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33D7E" w14:paraId="0CDF62D9" w14:textId="77777777">
      <w:pPr>
        <w:rPr>
          <w:rFonts w:ascii="仿宋" w:eastAsia="仿宋" w:hAnsi="仿宋" w:cs="仿宋"/>
          <w:b/>
          <w:sz w:val="40"/>
        </w:rPr>
      </w:pPr>
    </w:p>
    <w:p w:rsidR="00B33D7E" w14:paraId="70DFC677" w14:textId="77777777">
      <w:pPr>
        <w:rPr>
          <w:rFonts w:ascii="仿宋" w:eastAsia="仿宋" w:hAnsi="仿宋" w:cs="仿宋"/>
          <w:b/>
          <w:sz w:val="40"/>
        </w:rPr>
      </w:pPr>
    </w:p>
    <w:p w:rsidR="00B33D7E" w14:paraId="53CDC6CE" w14:textId="77777777">
      <w:pPr>
        <w:rPr>
          <w:rFonts w:ascii="仿宋" w:eastAsia="仿宋" w:hAnsi="仿宋" w:cs="仿宋"/>
          <w:b/>
          <w:sz w:val="40"/>
        </w:rPr>
      </w:pPr>
    </w:p>
    <w:p w:rsidR="00B33D7E" w14:paraId="1850A52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酒精测试仪行业相关投资计划提议</w:t>
      </w:r>
    </w:p>
    <w:p w:rsidR="00B33D7E" w14:paraId="68DD8F1B" w14:textId="77777777">
      <w:pPr>
        <w:jc w:val="center"/>
        <w:rPr>
          <w:rFonts w:ascii="仿宋" w:eastAsia="仿宋" w:hAnsi="仿宋" w:cs="仿宋"/>
          <w:b/>
          <w:sz w:val="40"/>
        </w:rPr>
      </w:pPr>
      <w:r>
        <w:rPr>
          <w:rFonts w:ascii="仿宋" w:eastAsia="仿宋" w:hAnsi="仿宋" w:cs="仿宋" w:hint="eastAsia"/>
          <w:b/>
          <w:sz w:val="40"/>
        </w:rPr>
        <w:t>目录</w:t>
      </w:r>
    </w:p>
    <w:p w:rsidR="00B33D7E" w14:paraId="16C7DDE5" w14:textId="77777777">
      <w:pPr>
        <w:pStyle w:val="TOC1"/>
        <w:tabs>
          <w:tab w:val="right" w:leader="dot" w:pos="8306"/>
        </w:tabs>
      </w:pPr>
      <w:r>
        <w:fldChar w:fldCharType="begin"/>
      </w:r>
      <w:r>
        <w:instrText>TOC \h \z</w:instrText>
      </w:r>
      <w:r>
        <w:fldChar w:fldCharType="separate"/>
      </w:r>
      <w:hyperlink w:anchor="_Toc22053" w:history="1">
        <w:r>
          <w:rPr>
            <w:rFonts w:ascii="仿宋" w:eastAsia="仿宋" w:hAnsi="仿宋" w:cs="仿宋" w:hint="eastAsia"/>
          </w:rPr>
          <w:t>概论</w:t>
        </w:r>
        <w:r>
          <w:tab/>
        </w:r>
        <w:r>
          <w:fldChar w:fldCharType="begin"/>
        </w:r>
        <w:r>
          <w:instrText xml:space="preserve"> PAGEREF _Toc22053 \h </w:instrText>
        </w:r>
        <w:r>
          <w:fldChar w:fldCharType="separate"/>
        </w:r>
        <w:r>
          <w:t>3</w:t>
        </w:r>
        <w:r>
          <w:fldChar w:fldCharType="end"/>
        </w:r>
      </w:hyperlink>
    </w:p>
    <w:p w:rsidR="00B33D7E" w14:paraId="0C9860ED" w14:textId="77777777">
      <w:pPr>
        <w:pStyle w:val="TOC1"/>
        <w:tabs>
          <w:tab w:val="right" w:leader="dot" w:pos="8306"/>
        </w:tabs>
      </w:pPr>
      <w:hyperlink w:anchor="_Toc20501" w:history="1">
        <w:r>
          <w:rPr>
            <w:rFonts w:ascii="仿宋" w:eastAsia="仿宋" w:hAnsi="仿宋" w:cs="仿宋" w:hint="eastAsia"/>
          </w:rPr>
          <w:t>一、原材料及成品管理</w:t>
        </w:r>
        <w:r>
          <w:tab/>
        </w:r>
        <w:r>
          <w:fldChar w:fldCharType="begin"/>
        </w:r>
        <w:r>
          <w:instrText xml:space="preserve"> PAGEREF _Toc20501 \h </w:instrText>
        </w:r>
        <w:r>
          <w:fldChar w:fldCharType="separate"/>
        </w:r>
        <w:r>
          <w:t>3</w:t>
        </w:r>
        <w:r>
          <w:fldChar w:fldCharType="end"/>
        </w:r>
      </w:hyperlink>
    </w:p>
    <w:p w:rsidR="00B33D7E" w14:paraId="4CCB298E" w14:textId="77777777">
      <w:pPr>
        <w:pStyle w:val="TOC2"/>
        <w:tabs>
          <w:tab w:val="right" w:leader="dot" w:pos="8306"/>
        </w:tabs>
      </w:pPr>
      <w:hyperlink w:anchor="_Toc20142" w:history="1">
        <w:r>
          <w:rPr>
            <w:rFonts w:ascii="仿宋" w:eastAsia="仿宋" w:hAnsi="仿宋" w:cs="仿宋" w:hint="eastAsia"/>
          </w:rPr>
          <w:t>（一）酒精测试仪项目建设期原辅材料供应情况</w:t>
        </w:r>
        <w:r>
          <w:tab/>
        </w:r>
        <w:r>
          <w:fldChar w:fldCharType="begin"/>
        </w:r>
        <w:r>
          <w:instrText xml:space="preserve"> PAGEREF _Toc20142 \h </w:instrText>
        </w:r>
        <w:r>
          <w:fldChar w:fldCharType="separate"/>
        </w:r>
        <w:r>
          <w:t>3</w:t>
        </w:r>
        <w:r>
          <w:fldChar w:fldCharType="end"/>
        </w:r>
      </w:hyperlink>
    </w:p>
    <w:p w:rsidR="00B33D7E" w14:paraId="2906150A" w14:textId="77777777">
      <w:pPr>
        <w:pStyle w:val="TOC2"/>
        <w:tabs>
          <w:tab w:val="right" w:leader="dot" w:pos="8306"/>
        </w:tabs>
      </w:pPr>
      <w:hyperlink w:anchor="_Toc23066" w:history="1">
        <w:r>
          <w:rPr>
            <w:rFonts w:ascii="仿宋" w:eastAsia="仿宋" w:hAnsi="仿宋" w:cs="仿宋" w:hint="eastAsia"/>
          </w:rPr>
          <w:t>（二）酒精测试仪项目运营期原辅材料供应及质量管理</w:t>
        </w:r>
        <w:r>
          <w:tab/>
        </w:r>
        <w:r>
          <w:fldChar w:fldCharType="begin"/>
        </w:r>
        <w:r>
          <w:instrText xml:space="preserve"> PAGEREF _Toc23066 \h </w:instrText>
        </w:r>
        <w:r>
          <w:fldChar w:fldCharType="separate"/>
        </w:r>
        <w:r>
          <w:t>4</w:t>
        </w:r>
        <w:r>
          <w:fldChar w:fldCharType="end"/>
        </w:r>
      </w:hyperlink>
    </w:p>
    <w:p w:rsidR="00B33D7E" w14:paraId="6961DC0C" w14:textId="77777777">
      <w:pPr>
        <w:pStyle w:val="TOC1"/>
        <w:tabs>
          <w:tab w:val="right" w:leader="dot" w:pos="8306"/>
        </w:tabs>
      </w:pPr>
      <w:hyperlink w:anchor="_Toc31967" w:history="1">
        <w:r>
          <w:rPr>
            <w:rFonts w:ascii="仿宋" w:eastAsia="仿宋" w:hAnsi="仿宋" w:cs="仿宋" w:hint="eastAsia"/>
          </w:rPr>
          <w:t>二、产品方案与建设规划</w:t>
        </w:r>
        <w:r>
          <w:tab/>
        </w:r>
        <w:r>
          <w:fldChar w:fldCharType="begin"/>
        </w:r>
        <w:r>
          <w:instrText xml:space="preserve"> PAGEREF _Toc31967 \h </w:instrText>
        </w:r>
        <w:r>
          <w:fldChar w:fldCharType="separate"/>
        </w:r>
        <w:r>
          <w:t>5</w:t>
        </w:r>
        <w:r>
          <w:fldChar w:fldCharType="end"/>
        </w:r>
      </w:hyperlink>
    </w:p>
    <w:p w:rsidR="00B33D7E" w14:paraId="6A43BA22" w14:textId="77777777">
      <w:pPr>
        <w:pStyle w:val="TOC2"/>
        <w:tabs>
          <w:tab w:val="right" w:leader="dot" w:pos="8306"/>
        </w:tabs>
      </w:pPr>
      <w:hyperlink w:anchor="_Toc30048" w:history="1">
        <w:r>
          <w:rPr>
            <w:rFonts w:ascii="仿宋" w:eastAsia="仿宋" w:hAnsi="仿宋" w:cs="仿宋" w:hint="eastAsia"/>
          </w:rPr>
          <w:t>（一）酒精测试仪项目场地规模</w:t>
        </w:r>
        <w:r>
          <w:tab/>
        </w:r>
        <w:r>
          <w:fldChar w:fldCharType="begin"/>
        </w:r>
        <w:r>
          <w:instrText xml:space="preserve"> PAGEREF _Toc30048 \h </w:instrText>
        </w:r>
        <w:r>
          <w:fldChar w:fldCharType="separate"/>
        </w:r>
        <w:r>
          <w:t>5</w:t>
        </w:r>
        <w:r>
          <w:fldChar w:fldCharType="end"/>
        </w:r>
      </w:hyperlink>
    </w:p>
    <w:p w:rsidR="00B33D7E" w14:paraId="43489B45" w14:textId="77777777">
      <w:pPr>
        <w:pStyle w:val="TOC2"/>
        <w:tabs>
          <w:tab w:val="right" w:leader="dot" w:pos="8306"/>
        </w:tabs>
      </w:pPr>
      <w:hyperlink w:anchor="_Toc6562" w:history="1">
        <w:r>
          <w:rPr>
            <w:rFonts w:ascii="仿宋" w:eastAsia="仿宋" w:hAnsi="仿宋" w:cs="仿宋" w:hint="eastAsia"/>
          </w:rPr>
          <w:t>（二）产能规模</w:t>
        </w:r>
        <w:r>
          <w:tab/>
        </w:r>
        <w:r>
          <w:fldChar w:fldCharType="begin"/>
        </w:r>
        <w:r>
          <w:instrText xml:space="preserve"> PAGEREF _Toc6562 \h </w:instrText>
        </w:r>
        <w:r>
          <w:fldChar w:fldCharType="separate"/>
        </w:r>
        <w:r>
          <w:t>5</w:t>
        </w:r>
        <w:r>
          <w:fldChar w:fldCharType="end"/>
        </w:r>
      </w:hyperlink>
    </w:p>
    <w:p w:rsidR="00B33D7E" w14:paraId="537975A4" w14:textId="77777777">
      <w:pPr>
        <w:pStyle w:val="TOC2"/>
        <w:tabs>
          <w:tab w:val="right" w:leader="dot" w:pos="8306"/>
        </w:tabs>
      </w:pPr>
      <w:hyperlink w:anchor="_Toc13053" w:history="1">
        <w:r>
          <w:rPr>
            <w:rFonts w:ascii="仿宋" w:eastAsia="仿宋" w:hAnsi="仿宋" w:cs="仿宋" w:hint="eastAsia"/>
          </w:rPr>
          <w:t>（三）产品规划方案及生产纲领</w:t>
        </w:r>
        <w:r>
          <w:tab/>
        </w:r>
        <w:r>
          <w:fldChar w:fldCharType="begin"/>
        </w:r>
        <w:r>
          <w:instrText xml:space="preserve"> PAGEREF _Toc13053 \h </w:instrText>
        </w:r>
        <w:r>
          <w:fldChar w:fldCharType="separate"/>
        </w:r>
        <w:r>
          <w:t>6</w:t>
        </w:r>
        <w:r>
          <w:fldChar w:fldCharType="end"/>
        </w:r>
      </w:hyperlink>
    </w:p>
    <w:p w:rsidR="00B33D7E" w14:paraId="75A2EAAB" w14:textId="77777777">
      <w:pPr>
        <w:pStyle w:val="TOC1"/>
        <w:tabs>
          <w:tab w:val="right" w:leader="dot" w:pos="8306"/>
        </w:tabs>
      </w:pPr>
      <w:hyperlink w:anchor="_Toc1594" w:history="1">
        <w:r>
          <w:rPr>
            <w:rFonts w:ascii="仿宋" w:eastAsia="仿宋" w:hAnsi="仿宋" w:cs="仿宋" w:hint="eastAsia"/>
          </w:rPr>
          <w:t>三、行业前景及市场预测</w:t>
        </w:r>
        <w:r>
          <w:tab/>
        </w:r>
        <w:r>
          <w:fldChar w:fldCharType="begin"/>
        </w:r>
        <w:r>
          <w:instrText xml:space="preserve"> PAGEREF _Toc1594 \h </w:instrText>
        </w:r>
        <w:r>
          <w:fldChar w:fldCharType="separate"/>
        </w:r>
        <w:r>
          <w:t>6</w:t>
        </w:r>
        <w:r>
          <w:fldChar w:fldCharType="end"/>
        </w:r>
      </w:hyperlink>
    </w:p>
    <w:p w:rsidR="00B33D7E" w14:paraId="06119703" w14:textId="77777777">
      <w:pPr>
        <w:pStyle w:val="TOC2"/>
        <w:tabs>
          <w:tab w:val="right" w:leader="dot" w:pos="8306"/>
        </w:tabs>
      </w:pPr>
      <w:hyperlink w:anchor="_Toc22922" w:history="1">
        <w:r>
          <w:rPr>
            <w:rFonts w:ascii="仿宋" w:eastAsia="仿宋" w:hAnsi="仿宋" w:cs="仿宋" w:hint="eastAsia"/>
          </w:rPr>
          <w:t>（</w:t>
        </w:r>
        <w:r>
          <w:rPr>
            <w:rFonts w:ascii="仿宋" w:eastAsia="仿宋" w:hAnsi="仿宋" w:cs="仿宋" w:hint="eastAsia"/>
          </w:rPr>
          <w:t>一）行业基本情况</w:t>
        </w:r>
        <w:r>
          <w:tab/>
        </w:r>
        <w:r>
          <w:fldChar w:fldCharType="begin"/>
        </w:r>
        <w:r>
          <w:instrText xml:space="preserve"> PAGEREF _Toc22922 \h </w:instrText>
        </w:r>
        <w:r>
          <w:fldChar w:fldCharType="separate"/>
        </w:r>
        <w:r>
          <w:t>6</w:t>
        </w:r>
        <w:r>
          <w:fldChar w:fldCharType="end"/>
        </w:r>
      </w:hyperlink>
    </w:p>
    <w:p w:rsidR="00B33D7E" w14:paraId="6BDB0F5A" w14:textId="77777777">
      <w:pPr>
        <w:pStyle w:val="TOC2"/>
        <w:tabs>
          <w:tab w:val="right" w:leader="dot" w:pos="8306"/>
        </w:tabs>
      </w:pPr>
      <w:hyperlink w:anchor="_Toc14263" w:history="1">
        <w:r>
          <w:rPr>
            <w:rFonts w:ascii="仿宋" w:eastAsia="仿宋" w:hAnsi="仿宋" w:cs="仿宋" w:hint="eastAsia"/>
          </w:rPr>
          <w:t>（二）市场分析</w:t>
        </w:r>
        <w:r>
          <w:tab/>
        </w:r>
        <w:r>
          <w:fldChar w:fldCharType="begin"/>
        </w:r>
        <w:r>
          <w:instrText xml:space="preserve"> PAGEREF _Toc14263 \h </w:instrText>
        </w:r>
        <w:r>
          <w:fldChar w:fldCharType="separate"/>
        </w:r>
        <w:r>
          <w:t>8</w:t>
        </w:r>
        <w:r>
          <w:fldChar w:fldCharType="end"/>
        </w:r>
      </w:hyperlink>
    </w:p>
    <w:p w:rsidR="00B33D7E" w14:paraId="4DE8D18D" w14:textId="77777777">
      <w:pPr>
        <w:pStyle w:val="TOC1"/>
        <w:tabs>
          <w:tab w:val="right" w:leader="dot" w:pos="8306"/>
        </w:tabs>
      </w:pPr>
      <w:hyperlink w:anchor="_Toc5959" w:history="1">
        <w:r>
          <w:rPr>
            <w:rFonts w:ascii="仿宋" w:eastAsia="仿宋" w:hAnsi="仿宋" w:cs="仿宋" w:hint="eastAsia"/>
          </w:rPr>
          <w:t>四、酒精测试仪项目概论</w:t>
        </w:r>
        <w:r>
          <w:tab/>
        </w:r>
        <w:r>
          <w:fldChar w:fldCharType="begin"/>
        </w:r>
        <w:r>
          <w:instrText xml:space="preserve"> PAGEREF _Toc5959 \h </w:instrText>
        </w:r>
        <w:r>
          <w:fldChar w:fldCharType="separate"/>
        </w:r>
        <w:r>
          <w:t>9</w:t>
        </w:r>
        <w:r>
          <w:fldChar w:fldCharType="end"/>
        </w:r>
      </w:hyperlink>
    </w:p>
    <w:p w:rsidR="00B33D7E" w14:paraId="77BBF0C0" w14:textId="77777777">
      <w:pPr>
        <w:pStyle w:val="TOC2"/>
        <w:tabs>
          <w:tab w:val="right" w:leader="dot" w:pos="8306"/>
        </w:tabs>
      </w:pPr>
      <w:hyperlink w:anchor="_Toc17156" w:history="1">
        <w:r>
          <w:rPr>
            <w:rFonts w:ascii="仿宋" w:eastAsia="仿宋" w:hAnsi="仿宋" w:cs="仿宋" w:hint="eastAsia"/>
          </w:rPr>
          <w:t>（一）酒精测试仪项目名称</w:t>
        </w:r>
        <w:r>
          <w:tab/>
        </w:r>
        <w:r>
          <w:fldChar w:fldCharType="begin"/>
        </w:r>
        <w:r>
          <w:instrText xml:space="preserve"> PAGEREF _Toc17156 \h </w:instrText>
        </w:r>
        <w:r>
          <w:fldChar w:fldCharType="separate"/>
        </w:r>
        <w:r>
          <w:t>9</w:t>
        </w:r>
        <w:r>
          <w:fldChar w:fldCharType="end"/>
        </w:r>
      </w:hyperlink>
    </w:p>
    <w:p w:rsidR="00B33D7E" w14:paraId="000FF07D" w14:textId="77777777">
      <w:pPr>
        <w:pStyle w:val="TOC2"/>
        <w:tabs>
          <w:tab w:val="right" w:leader="dot" w:pos="8306"/>
        </w:tabs>
      </w:pPr>
      <w:hyperlink w:anchor="_Toc30326" w:history="1">
        <w:r>
          <w:rPr>
            <w:rFonts w:ascii="仿宋" w:eastAsia="仿宋" w:hAnsi="仿宋" w:cs="仿宋" w:hint="eastAsia"/>
          </w:rPr>
          <w:t>（二）酒精测试仪项目投资人</w:t>
        </w:r>
        <w:r>
          <w:tab/>
        </w:r>
        <w:r>
          <w:fldChar w:fldCharType="begin"/>
        </w:r>
        <w:r>
          <w:instrText xml:space="preserve"> PAGEREF _Toc30326 \h </w:instrText>
        </w:r>
        <w:r>
          <w:fldChar w:fldCharType="separate"/>
        </w:r>
        <w:r>
          <w:t>9</w:t>
        </w:r>
        <w:r>
          <w:fldChar w:fldCharType="end"/>
        </w:r>
      </w:hyperlink>
    </w:p>
    <w:p w:rsidR="00B33D7E" w14:paraId="7E898CE6" w14:textId="77777777">
      <w:pPr>
        <w:pStyle w:val="TOC2"/>
        <w:tabs>
          <w:tab w:val="right" w:leader="dot" w:pos="8306"/>
        </w:tabs>
      </w:pPr>
      <w:hyperlink w:anchor="_Toc13906" w:history="1">
        <w:r>
          <w:rPr>
            <w:rFonts w:ascii="仿宋" w:eastAsia="仿宋" w:hAnsi="仿宋" w:cs="仿宋" w:hint="eastAsia"/>
          </w:rPr>
          <w:t>（三）建设地点</w:t>
        </w:r>
        <w:r>
          <w:tab/>
        </w:r>
        <w:r>
          <w:fldChar w:fldCharType="begin"/>
        </w:r>
        <w:r>
          <w:instrText xml:space="preserve"> PAGEREF _Toc13906 \h </w:instrText>
        </w:r>
        <w:r>
          <w:fldChar w:fldCharType="separate"/>
        </w:r>
        <w:r>
          <w:t>9</w:t>
        </w:r>
        <w:r>
          <w:fldChar w:fldCharType="end"/>
        </w:r>
      </w:hyperlink>
    </w:p>
    <w:p w:rsidR="00B33D7E" w14:paraId="7DEF5B2C" w14:textId="77777777">
      <w:pPr>
        <w:pStyle w:val="TOC2"/>
        <w:tabs>
          <w:tab w:val="right" w:leader="dot" w:pos="8306"/>
        </w:tabs>
      </w:pPr>
      <w:hyperlink w:anchor="_Toc11671" w:history="1">
        <w:r>
          <w:rPr>
            <w:rFonts w:ascii="仿宋" w:eastAsia="仿宋" w:hAnsi="仿宋" w:cs="仿宋" w:hint="eastAsia"/>
          </w:rPr>
          <w:t>（</w:t>
        </w:r>
        <w:r>
          <w:rPr>
            <w:rFonts w:ascii="仿宋" w:eastAsia="仿宋" w:hAnsi="仿宋" w:cs="仿宋" w:hint="eastAsia"/>
          </w:rPr>
          <w:t>四）编制原则</w:t>
        </w:r>
        <w:r>
          <w:tab/>
        </w:r>
        <w:r>
          <w:fldChar w:fldCharType="begin"/>
        </w:r>
        <w:r>
          <w:instrText xml:space="preserve"> PAGEREF _Toc11671 \h </w:instrText>
        </w:r>
        <w:r>
          <w:fldChar w:fldCharType="separate"/>
        </w:r>
        <w:r>
          <w:t>10</w:t>
        </w:r>
        <w:r>
          <w:fldChar w:fldCharType="end"/>
        </w:r>
      </w:hyperlink>
    </w:p>
    <w:p w:rsidR="00B33D7E" w14:paraId="6289AC21" w14:textId="77777777">
      <w:pPr>
        <w:pStyle w:val="TOC2"/>
        <w:tabs>
          <w:tab w:val="right" w:leader="dot" w:pos="8306"/>
        </w:tabs>
      </w:pPr>
      <w:hyperlink w:anchor="_Toc4847" w:history="1">
        <w:r>
          <w:rPr>
            <w:rFonts w:ascii="仿宋" w:eastAsia="仿宋" w:hAnsi="仿宋" w:cs="仿宋" w:hint="eastAsia"/>
          </w:rPr>
          <w:t>（五）编制依据</w:t>
        </w:r>
        <w:r>
          <w:tab/>
        </w:r>
        <w:r>
          <w:fldChar w:fldCharType="begin"/>
        </w:r>
        <w:r>
          <w:instrText xml:space="preserve"> PAGEREF _Toc4847 \h </w:instrText>
        </w:r>
        <w:r>
          <w:fldChar w:fldCharType="separate"/>
        </w:r>
        <w:r>
          <w:t>11</w:t>
        </w:r>
        <w:r>
          <w:fldChar w:fldCharType="end"/>
        </w:r>
      </w:hyperlink>
    </w:p>
    <w:p w:rsidR="00B33D7E" w14:paraId="569D65A6" w14:textId="77777777">
      <w:pPr>
        <w:pStyle w:val="TOC2"/>
        <w:tabs>
          <w:tab w:val="right" w:leader="dot" w:pos="8306"/>
        </w:tabs>
      </w:pPr>
      <w:hyperlink w:anchor="_Toc29281" w:history="1">
        <w:r>
          <w:rPr>
            <w:rFonts w:ascii="仿宋" w:eastAsia="仿宋" w:hAnsi="仿宋" w:cs="仿宋" w:hint="eastAsia"/>
          </w:rPr>
          <w:t>（六）编制范围及内容</w:t>
        </w:r>
        <w:r>
          <w:tab/>
        </w:r>
        <w:r>
          <w:fldChar w:fldCharType="begin"/>
        </w:r>
        <w:r>
          <w:instrText xml:space="preserve"> PAGEREF _Toc29281 \h </w:instrText>
        </w:r>
        <w:r>
          <w:fldChar w:fldCharType="separate"/>
        </w:r>
        <w:r>
          <w:t>12</w:t>
        </w:r>
        <w:r>
          <w:fldChar w:fldCharType="end"/>
        </w:r>
      </w:hyperlink>
    </w:p>
    <w:p w:rsidR="00B33D7E" w14:paraId="6F516E37" w14:textId="77777777">
      <w:pPr>
        <w:pStyle w:val="TOC2"/>
        <w:tabs>
          <w:tab w:val="right" w:leader="dot" w:pos="8306"/>
        </w:tabs>
      </w:pPr>
      <w:hyperlink w:anchor="_Toc4812" w:history="1">
        <w:r>
          <w:rPr>
            <w:rFonts w:ascii="仿宋" w:eastAsia="仿宋" w:hAnsi="仿宋" w:cs="仿宋" w:hint="eastAsia"/>
          </w:rPr>
          <w:t>（七）酒精测试仪项目建设背景</w:t>
        </w:r>
        <w:r>
          <w:tab/>
        </w:r>
        <w:r>
          <w:fldChar w:fldCharType="begin"/>
        </w:r>
        <w:r>
          <w:instrText xml:space="preserve"> PAGEREF _Toc4812 \h </w:instrText>
        </w:r>
        <w:r>
          <w:fldChar w:fldCharType="separate"/>
        </w:r>
        <w:r>
          <w:t>14</w:t>
        </w:r>
        <w:r>
          <w:fldChar w:fldCharType="end"/>
        </w:r>
      </w:hyperlink>
    </w:p>
    <w:p w:rsidR="00B33D7E" w14:paraId="21FE16D0" w14:textId="77777777">
      <w:pPr>
        <w:pStyle w:val="TOC2"/>
        <w:tabs>
          <w:tab w:val="right" w:leader="dot" w:pos="8306"/>
        </w:tabs>
      </w:pPr>
      <w:hyperlink w:anchor="_Toc28081" w:history="1">
        <w:r>
          <w:rPr>
            <w:rFonts w:ascii="仿宋" w:eastAsia="仿宋" w:hAnsi="仿宋" w:cs="仿宋" w:hint="eastAsia"/>
          </w:rPr>
          <w:t>（八）结论分析</w:t>
        </w:r>
        <w:r>
          <w:tab/>
        </w:r>
        <w:r>
          <w:fldChar w:fldCharType="begin"/>
        </w:r>
        <w:r>
          <w:instrText xml:space="preserve"> PAGEREF _Toc28081 \h </w:instrText>
        </w:r>
        <w:r>
          <w:fldChar w:fldCharType="separate"/>
        </w:r>
        <w:r>
          <w:t>14</w:t>
        </w:r>
        <w:r>
          <w:fldChar w:fldCharType="end"/>
        </w:r>
      </w:hyperlink>
    </w:p>
    <w:p w:rsidR="00B33D7E" w14:paraId="2BBDF385" w14:textId="77777777">
      <w:pPr>
        <w:pStyle w:val="TOC1"/>
        <w:tabs>
          <w:tab w:val="right" w:leader="dot" w:pos="8306"/>
        </w:tabs>
      </w:pPr>
      <w:hyperlink w:anchor="_Toc32577" w:history="1">
        <w:r>
          <w:rPr>
            <w:rFonts w:ascii="仿宋" w:eastAsia="仿宋" w:hAnsi="仿宋" w:cs="仿宋" w:hint="eastAsia"/>
          </w:rPr>
          <w:t>五、酒精测试仪项目投资背景分析</w:t>
        </w:r>
        <w:r>
          <w:tab/>
        </w:r>
        <w:r>
          <w:fldChar w:fldCharType="begin"/>
        </w:r>
        <w:r>
          <w:instrText xml:space="preserve"> PAGEREF _Toc32577 \h </w:instrText>
        </w:r>
        <w:r>
          <w:fldChar w:fldCharType="separate"/>
        </w:r>
        <w:r>
          <w:t>16</w:t>
        </w:r>
        <w:r>
          <w:fldChar w:fldCharType="end"/>
        </w:r>
      </w:hyperlink>
    </w:p>
    <w:p w:rsidR="00B33D7E" w14:paraId="3133F382" w14:textId="77777777">
      <w:pPr>
        <w:pStyle w:val="TOC2"/>
        <w:tabs>
          <w:tab w:val="right" w:leader="dot" w:pos="8306"/>
        </w:tabs>
      </w:pPr>
      <w:hyperlink w:anchor="_Toc8134" w:history="1">
        <w:r>
          <w:rPr>
            <w:rFonts w:ascii="仿宋" w:eastAsia="仿宋" w:hAnsi="仿宋" w:cs="仿宋" w:hint="eastAsia"/>
          </w:rPr>
          <w:t>（一）行业背景分析</w:t>
        </w:r>
        <w:r>
          <w:tab/>
        </w:r>
        <w:r>
          <w:fldChar w:fldCharType="begin"/>
        </w:r>
        <w:r>
          <w:instrText xml:space="preserve"> PAGEREF _Toc8134 \h </w:instrText>
        </w:r>
        <w:r>
          <w:fldChar w:fldCharType="separate"/>
        </w:r>
        <w:r>
          <w:t>16</w:t>
        </w:r>
        <w:r>
          <w:fldChar w:fldCharType="end"/>
        </w:r>
      </w:hyperlink>
    </w:p>
    <w:p w:rsidR="00B33D7E" w14:paraId="311192ED" w14:textId="77777777">
      <w:pPr>
        <w:pStyle w:val="TOC2"/>
        <w:tabs>
          <w:tab w:val="right" w:leader="dot" w:pos="8306"/>
        </w:tabs>
      </w:pPr>
      <w:hyperlink w:anchor="_Toc19145" w:history="1">
        <w:r>
          <w:rPr>
            <w:rFonts w:ascii="仿宋" w:eastAsia="仿宋" w:hAnsi="仿宋" w:cs="仿宋" w:hint="eastAsia"/>
          </w:rPr>
          <w:t>（二）产业发展分析</w:t>
        </w:r>
        <w:r>
          <w:tab/>
        </w:r>
        <w:r>
          <w:fldChar w:fldCharType="begin"/>
        </w:r>
        <w:r>
          <w:instrText xml:space="preserve"> PAGEREF _Toc19145 \h </w:instrText>
        </w:r>
        <w:r>
          <w:fldChar w:fldCharType="separate"/>
        </w:r>
        <w:r>
          <w:t>17</w:t>
        </w:r>
        <w:r>
          <w:fldChar w:fldCharType="end"/>
        </w:r>
      </w:hyperlink>
    </w:p>
    <w:p w:rsidR="00B33D7E" w14:paraId="0A3E59A1" w14:textId="77777777">
      <w:pPr>
        <w:pStyle w:val="TOC1"/>
        <w:tabs>
          <w:tab w:val="right" w:leader="dot" w:pos="8306"/>
        </w:tabs>
      </w:pPr>
      <w:hyperlink w:anchor="_Toc16255" w:history="1">
        <w:r>
          <w:rPr>
            <w:rFonts w:ascii="仿宋" w:eastAsia="仿宋" w:hAnsi="仿宋" w:cs="仿宋" w:hint="eastAsia"/>
          </w:rPr>
          <w:t>六、投资估算</w:t>
        </w:r>
        <w:r>
          <w:tab/>
        </w:r>
        <w:r>
          <w:fldChar w:fldCharType="begin"/>
        </w:r>
        <w:r>
          <w:instrText xml:space="preserve"> PAGEREF _Toc16255 \h </w:instrText>
        </w:r>
        <w:r>
          <w:fldChar w:fldCharType="separate"/>
        </w:r>
        <w:r>
          <w:t>18</w:t>
        </w:r>
        <w:r>
          <w:fldChar w:fldCharType="end"/>
        </w:r>
      </w:hyperlink>
    </w:p>
    <w:p w:rsidR="00B33D7E" w14:paraId="15012C90" w14:textId="77777777">
      <w:pPr>
        <w:pStyle w:val="TOC2"/>
        <w:tabs>
          <w:tab w:val="right" w:leader="dot" w:pos="8306"/>
        </w:tabs>
      </w:pPr>
      <w:hyperlink w:anchor="_Toc28110" w:history="1">
        <w:r>
          <w:rPr>
            <w:rFonts w:ascii="仿宋" w:eastAsia="仿宋" w:hAnsi="仿宋" w:cs="仿宋" w:hint="eastAsia"/>
          </w:rPr>
          <w:t>（一）投资估算的编制说明</w:t>
        </w:r>
        <w:r>
          <w:tab/>
        </w:r>
        <w:r>
          <w:fldChar w:fldCharType="begin"/>
        </w:r>
        <w:r>
          <w:instrText xml:space="preserve"> PAGEREF _Toc28110 \h </w:instrText>
        </w:r>
        <w:r>
          <w:fldChar w:fldCharType="separate"/>
        </w:r>
        <w:r>
          <w:t>18</w:t>
        </w:r>
        <w:r>
          <w:fldChar w:fldCharType="end"/>
        </w:r>
      </w:hyperlink>
    </w:p>
    <w:p w:rsidR="00B33D7E" w14:paraId="69175731" w14:textId="77777777">
      <w:pPr>
        <w:pStyle w:val="TOC2"/>
        <w:tabs>
          <w:tab w:val="right" w:leader="dot" w:pos="8306"/>
        </w:tabs>
      </w:pPr>
      <w:hyperlink w:anchor="_Toc13438" w:history="1">
        <w:r>
          <w:rPr>
            <w:rFonts w:ascii="仿宋" w:eastAsia="仿宋" w:hAnsi="仿宋" w:cs="仿宋" w:hint="eastAsia"/>
          </w:rPr>
          <w:t>（二）建设投资估算</w:t>
        </w:r>
        <w:r>
          <w:tab/>
        </w:r>
        <w:r>
          <w:fldChar w:fldCharType="begin"/>
        </w:r>
        <w:r>
          <w:instrText xml:space="preserve"> PAGEREF _Toc13438 \h </w:instrText>
        </w:r>
        <w:r>
          <w:fldChar w:fldCharType="separate"/>
        </w:r>
        <w:r>
          <w:t>19</w:t>
        </w:r>
        <w:r>
          <w:fldChar w:fldCharType="end"/>
        </w:r>
      </w:hyperlink>
    </w:p>
    <w:p w:rsidR="00B33D7E" w14:paraId="3F78EC8F" w14:textId="77777777">
      <w:pPr>
        <w:pStyle w:val="TOC2"/>
        <w:tabs>
          <w:tab w:val="right" w:leader="dot" w:pos="8306"/>
        </w:tabs>
      </w:pPr>
      <w:hyperlink w:anchor="_Toc18117" w:history="1">
        <w:r>
          <w:rPr>
            <w:rFonts w:ascii="仿宋" w:eastAsia="仿宋" w:hAnsi="仿宋" w:cs="仿宋" w:hint="eastAsia"/>
          </w:rPr>
          <w:t>（三）建设期利息</w:t>
        </w:r>
        <w:r>
          <w:tab/>
        </w:r>
        <w:r>
          <w:fldChar w:fldCharType="begin"/>
        </w:r>
        <w:r>
          <w:instrText xml:space="preserve"> PAGEREF _Toc18117 \h </w:instrText>
        </w:r>
        <w:r>
          <w:fldChar w:fldCharType="separate"/>
        </w:r>
        <w:r>
          <w:t>20</w:t>
        </w:r>
        <w:r>
          <w:fldChar w:fldCharType="end"/>
        </w:r>
      </w:hyperlink>
    </w:p>
    <w:p w:rsidR="00B33D7E" w14:paraId="1D180A29" w14:textId="77777777">
      <w:pPr>
        <w:pStyle w:val="TOC2"/>
        <w:tabs>
          <w:tab w:val="right" w:leader="dot" w:pos="8306"/>
        </w:tabs>
      </w:pPr>
      <w:hyperlink w:anchor="_Toc2902" w:history="1">
        <w:r>
          <w:rPr>
            <w:rFonts w:ascii="仿宋" w:eastAsia="仿宋" w:hAnsi="仿宋" w:cs="仿宋" w:hint="eastAsia"/>
          </w:rPr>
          <w:t>（四）流</w:t>
        </w:r>
        <w:r>
          <w:rPr>
            <w:rFonts w:ascii="仿宋" w:eastAsia="仿宋" w:hAnsi="仿宋" w:cs="仿宋" w:hint="eastAsia"/>
          </w:rPr>
          <w:t>动资金</w:t>
        </w:r>
        <w:r>
          <w:tab/>
        </w:r>
        <w:r>
          <w:fldChar w:fldCharType="begin"/>
        </w:r>
        <w:r>
          <w:instrText xml:space="preserve"> PAGEREF _Toc2902 \h </w:instrText>
        </w:r>
        <w:r>
          <w:fldChar w:fldCharType="separate"/>
        </w:r>
        <w:r>
          <w:t>21</w:t>
        </w:r>
        <w:r>
          <w:fldChar w:fldCharType="end"/>
        </w:r>
      </w:hyperlink>
    </w:p>
    <w:p w:rsidR="00B33D7E" w14:paraId="3E4A8310" w14:textId="77777777">
      <w:pPr>
        <w:pStyle w:val="TOC2"/>
        <w:tabs>
          <w:tab w:val="right" w:leader="dot" w:pos="8306"/>
        </w:tabs>
      </w:pPr>
      <w:hyperlink w:anchor="_Toc35" w:history="1">
        <w:r>
          <w:rPr>
            <w:rFonts w:ascii="仿宋" w:eastAsia="仿宋" w:hAnsi="仿宋" w:cs="仿宋" w:hint="eastAsia"/>
          </w:rPr>
          <w:t>（五）酒精测试仪项目总投资</w:t>
        </w:r>
        <w:r>
          <w:tab/>
        </w:r>
        <w:r>
          <w:fldChar w:fldCharType="begin"/>
        </w:r>
        <w:r>
          <w:instrText xml:space="preserve"> PAGEREF _Toc35 \h </w:instrText>
        </w:r>
        <w:r>
          <w:fldChar w:fldCharType="separate"/>
        </w:r>
        <w:r>
          <w:t>22</w:t>
        </w:r>
        <w:r>
          <w:fldChar w:fldCharType="end"/>
        </w:r>
      </w:hyperlink>
    </w:p>
    <w:p w:rsidR="00B33D7E" w14:paraId="4B92D12E" w14:textId="77777777">
      <w:pPr>
        <w:pStyle w:val="TOC2"/>
        <w:tabs>
          <w:tab w:val="right" w:leader="dot" w:pos="8306"/>
        </w:tabs>
      </w:pPr>
      <w:hyperlink w:anchor="_Toc31788" w:history="1">
        <w:r>
          <w:rPr>
            <w:rFonts w:ascii="仿宋" w:eastAsia="仿宋" w:hAnsi="仿宋" w:cs="仿宋" w:hint="eastAsia"/>
          </w:rPr>
          <w:t>（六）资金筹措与投资计划</w:t>
        </w:r>
        <w:r>
          <w:tab/>
        </w:r>
        <w:r>
          <w:fldChar w:fldCharType="begin"/>
        </w:r>
        <w:r>
          <w:instrText xml:space="preserve"> PAGEREF _Toc31788 \h </w:instrText>
        </w:r>
        <w:r>
          <w:fldChar w:fldCharType="separate"/>
        </w:r>
        <w:r>
          <w:t>22</w:t>
        </w:r>
        <w:r>
          <w:fldChar w:fldCharType="end"/>
        </w:r>
      </w:hyperlink>
    </w:p>
    <w:p w:rsidR="00B33D7E" w14:paraId="5A6FBFC8" w14:textId="77777777">
      <w:pPr>
        <w:pStyle w:val="TOC1"/>
        <w:tabs>
          <w:tab w:val="right" w:leader="dot" w:pos="8306"/>
        </w:tabs>
      </w:pPr>
      <w:hyperlink w:anchor="_Toc21232" w:history="1">
        <w:r>
          <w:rPr>
            <w:rFonts w:ascii="仿宋" w:eastAsia="仿宋" w:hAnsi="仿宋" w:cs="仿宋" w:hint="eastAsia"/>
          </w:rPr>
          <w:t>七、招标方案</w:t>
        </w:r>
        <w:r>
          <w:tab/>
        </w:r>
        <w:r>
          <w:fldChar w:fldCharType="begin"/>
        </w:r>
        <w:r>
          <w:instrText xml:space="preserve"> PAGEREF _Toc21232 \h </w:instrText>
        </w:r>
        <w:r>
          <w:fldChar w:fldCharType="separate"/>
        </w:r>
        <w:r>
          <w:t>23</w:t>
        </w:r>
        <w:r>
          <w:fldChar w:fldCharType="end"/>
        </w:r>
      </w:hyperlink>
    </w:p>
    <w:p w:rsidR="00B33D7E" w14:paraId="0C1D2EFB" w14:textId="77777777">
      <w:pPr>
        <w:pStyle w:val="TOC2"/>
        <w:tabs>
          <w:tab w:val="right" w:leader="dot" w:pos="8306"/>
        </w:tabs>
      </w:pPr>
      <w:hyperlink w:anchor="_Toc8059" w:history="1">
        <w:r>
          <w:rPr>
            <w:rFonts w:ascii="仿宋" w:eastAsia="仿宋" w:hAnsi="仿宋" w:cs="仿宋" w:hint="eastAsia"/>
          </w:rPr>
          <w:t>（一）酒精测试仪项目招标依据</w:t>
        </w:r>
        <w:r>
          <w:tab/>
        </w:r>
        <w:r>
          <w:fldChar w:fldCharType="begin"/>
        </w:r>
        <w:r>
          <w:instrText xml:space="preserve"> PAGEREF _Toc8059 \h </w:instrText>
        </w:r>
        <w:r>
          <w:fldChar w:fldCharType="separate"/>
        </w:r>
        <w:r>
          <w:t>23</w:t>
        </w:r>
        <w:r>
          <w:fldChar w:fldCharType="end"/>
        </w:r>
      </w:hyperlink>
    </w:p>
    <w:p w:rsidR="00B33D7E" w14:paraId="56A0060F" w14:textId="77777777">
      <w:pPr>
        <w:pStyle w:val="TOC2"/>
        <w:tabs>
          <w:tab w:val="right" w:leader="dot" w:pos="8306"/>
        </w:tabs>
      </w:pPr>
      <w:hyperlink w:anchor="_Toc29445" w:history="1">
        <w:r>
          <w:rPr>
            <w:rFonts w:ascii="仿宋" w:eastAsia="仿宋" w:hAnsi="仿宋" w:cs="仿宋" w:hint="eastAsia"/>
          </w:rPr>
          <w:t>（二）酒精测试仪项目招标范围</w:t>
        </w:r>
        <w:r>
          <w:tab/>
        </w:r>
        <w:r>
          <w:fldChar w:fldCharType="begin"/>
        </w:r>
        <w:r>
          <w:instrText xml:space="preserve"> PAGEREF _Toc29445 \h </w:instrText>
        </w:r>
        <w:r>
          <w:fldChar w:fldCharType="separate"/>
        </w:r>
        <w:r>
          <w:t>23</w:t>
        </w:r>
        <w:r>
          <w:fldChar w:fldCharType="end"/>
        </w:r>
      </w:hyperlink>
    </w:p>
    <w:p w:rsidR="00B33D7E" w14:paraId="5415541A" w14:textId="77777777">
      <w:pPr>
        <w:pStyle w:val="TOC2"/>
        <w:tabs>
          <w:tab w:val="right" w:leader="dot" w:pos="8306"/>
        </w:tabs>
      </w:pPr>
      <w:hyperlink w:anchor="_Toc2520" w:history="1">
        <w:r>
          <w:rPr>
            <w:rFonts w:ascii="仿宋" w:eastAsia="仿宋" w:hAnsi="仿宋" w:cs="仿宋" w:hint="eastAsia"/>
          </w:rPr>
          <w:t>（三）招标要求</w:t>
        </w:r>
        <w:r>
          <w:tab/>
        </w:r>
        <w:r>
          <w:fldChar w:fldCharType="begin"/>
        </w:r>
        <w:r>
          <w:instrText xml:space="preserve"> PAGEREF _Toc2520 \h </w:instrText>
        </w:r>
        <w:r>
          <w:fldChar w:fldCharType="separate"/>
        </w:r>
        <w:r>
          <w:t>24</w:t>
        </w:r>
        <w:r>
          <w:fldChar w:fldCharType="end"/>
        </w:r>
      </w:hyperlink>
    </w:p>
    <w:p w:rsidR="00B33D7E" w14:paraId="51483D70" w14:textId="77777777">
      <w:pPr>
        <w:pStyle w:val="TOC2"/>
        <w:tabs>
          <w:tab w:val="right" w:leader="dot" w:pos="8306"/>
        </w:tabs>
      </w:pPr>
      <w:hyperlink w:anchor="_Toc6716" w:history="1">
        <w:r>
          <w:rPr>
            <w:rFonts w:ascii="仿宋" w:eastAsia="仿宋" w:hAnsi="仿宋" w:cs="仿宋" w:hint="eastAsia"/>
          </w:rPr>
          <w:t>（四）招标组织方式</w:t>
        </w:r>
        <w:r>
          <w:tab/>
        </w:r>
        <w:r>
          <w:fldChar w:fldCharType="begin"/>
        </w:r>
        <w:r>
          <w:instrText xml:space="preserve"> PAGEREF _Toc6716 \h </w:instrText>
        </w:r>
        <w:r>
          <w:fldChar w:fldCharType="separate"/>
        </w:r>
        <w:r>
          <w:t>24</w:t>
        </w:r>
        <w:r>
          <w:fldChar w:fldCharType="end"/>
        </w:r>
      </w:hyperlink>
    </w:p>
    <w:p w:rsidR="00B33D7E" w14:paraId="5B69E347" w14:textId="77777777">
      <w:pPr>
        <w:pStyle w:val="TOC2"/>
        <w:tabs>
          <w:tab w:val="right" w:leader="dot" w:pos="8306"/>
        </w:tabs>
      </w:pPr>
      <w:hyperlink w:anchor="_Toc3814" w:history="1">
        <w:r>
          <w:rPr>
            <w:rFonts w:ascii="仿宋" w:eastAsia="仿宋" w:hAnsi="仿宋" w:cs="仿宋" w:hint="eastAsia"/>
          </w:rPr>
          <w:t>（五）招标信息发布</w:t>
        </w:r>
        <w:r>
          <w:tab/>
        </w:r>
        <w:r>
          <w:fldChar w:fldCharType="begin"/>
        </w:r>
        <w:r>
          <w:instrText xml:space="preserve"> PAGEREF _Toc3814 \h </w:instrText>
        </w:r>
        <w:r>
          <w:fldChar w:fldCharType="separate"/>
        </w:r>
        <w:r>
          <w:t>27</w:t>
        </w:r>
        <w:r>
          <w:fldChar w:fldCharType="end"/>
        </w:r>
      </w:hyperlink>
    </w:p>
    <w:p w:rsidR="00B33D7E" w14:paraId="084102B9" w14:textId="77777777">
      <w:pPr>
        <w:pStyle w:val="TOC1"/>
        <w:tabs>
          <w:tab w:val="right" w:leader="dot" w:pos="8306"/>
        </w:tabs>
      </w:pPr>
      <w:hyperlink w:anchor="_Toc4634" w:history="1">
        <w:r>
          <w:rPr>
            <w:rFonts w:ascii="仿宋" w:eastAsia="仿宋" w:hAnsi="仿宋" w:cs="仿宋" w:hint="eastAsia"/>
          </w:rPr>
          <w:t>八、经济效益分析</w:t>
        </w:r>
        <w:r>
          <w:tab/>
        </w:r>
        <w:r>
          <w:fldChar w:fldCharType="begin"/>
        </w:r>
        <w:r>
          <w:instrText xml:space="preserve"> PAGEREF _Toc4634 \h </w:instrText>
        </w:r>
        <w:r>
          <w:fldChar w:fldCharType="separate"/>
        </w:r>
        <w:r>
          <w:t>28</w:t>
        </w:r>
        <w:r>
          <w:fldChar w:fldCharType="end"/>
        </w:r>
      </w:hyperlink>
    </w:p>
    <w:p w:rsidR="00B33D7E" w14:paraId="41122436" w14:textId="77777777">
      <w:pPr>
        <w:pStyle w:val="TOC2"/>
        <w:tabs>
          <w:tab w:val="right" w:leader="dot" w:pos="8306"/>
        </w:tabs>
      </w:pPr>
      <w:hyperlink w:anchor="_Toc11482" w:history="1">
        <w:r>
          <w:rPr>
            <w:rFonts w:ascii="仿宋" w:eastAsia="仿宋" w:hAnsi="仿宋" w:cs="仿宋" w:hint="eastAsia"/>
          </w:rPr>
          <w:t>（一）基本假设及基础参数选取</w:t>
        </w:r>
        <w:r>
          <w:tab/>
        </w:r>
        <w:r>
          <w:fldChar w:fldCharType="begin"/>
        </w:r>
        <w:r>
          <w:instrText xml:space="preserve"> PAGEREF _Toc11482 \h </w:instrText>
        </w:r>
        <w:r>
          <w:fldChar w:fldCharType="separate"/>
        </w:r>
        <w:r>
          <w:t>28</w:t>
        </w:r>
        <w:r>
          <w:fldChar w:fldCharType="end"/>
        </w:r>
      </w:hyperlink>
    </w:p>
    <w:p w:rsidR="00B33D7E" w14:paraId="7003FD83" w14:textId="77777777">
      <w:pPr>
        <w:pStyle w:val="TOC2"/>
        <w:tabs>
          <w:tab w:val="right" w:leader="dot" w:pos="8306"/>
        </w:tabs>
      </w:pPr>
      <w:hyperlink w:anchor="_Toc22452" w:history="1">
        <w:r>
          <w:rPr>
            <w:rFonts w:ascii="仿宋" w:eastAsia="仿宋" w:hAnsi="仿宋" w:cs="仿宋" w:hint="eastAsia"/>
          </w:rPr>
          <w:t>（二）经济评价财务测算</w:t>
        </w:r>
        <w:r>
          <w:tab/>
        </w:r>
        <w:r>
          <w:fldChar w:fldCharType="begin"/>
        </w:r>
        <w:r>
          <w:instrText xml:space="preserve"> PAGEREF _Toc22452 \h </w:instrText>
        </w:r>
        <w:r>
          <w:fldChar w:fldCharType="separate"/>
        </w:r>
        <w:r>
          <w:t>29</w:t>
        </w:r>
        <w:r>
          <w:fldChar w:fldCharType="end"/>
        </w:r>
      </w:hyperlink>
    </w:p>
    <w:p w:rsidR="00B33D7E" w14:paraId="642178E2" w14:textId="77777777">
      <w:pPr>
        <w:pStyle w:val="TOC2"/>
        <w:tabs>
          <w:tab w:val="right" w:leader="dot" w:pos="8306"/>
        </w:tabs>
      </w:pPr>
      <w:hyperlink w:anchor="_Toc27973" w:history="1">
        <w:r>
          <w:rPr>
            <w:rFonts w:ascii="仿宋" w:eastAsia="仿宋" w:hAnsi="仿宋" w:cs="仿宋" w:hint="eastAsia"/>
          </w:rPr>
          <w:t>（</w:t>
        </w:r>
        <w:r>
          <w:rPr>
            <w:rFonts w:ascii="仿宋" w:eastAsia="仿宋" w:hAnsi="仿宋" w:cs="仿宋" w:hint="eastAsia"/>
          </w:rPr>
          <w:t>三）酒精测试仪项目盈利能力分析</w:t>
        </w:r>
        <w:r>
          <w:tab/>
        </w:r>
        <w:r>
          <w:fldChar w:fldCharType="begin"/>
        </w:r>
        <w:r>
          <w:instrText xml:space="preserve"> PAGEREF _Toc27973 \h </w:instrText>
        </w:r>
        <w:r>
          <w:fldChar w:fldCharType="separate"/>
        </w:r>
        <w:r>
          <w:t>31</w:t>
        </w:r>
        <w:r>
          <w:fldChar w:fldCharType="end"/>
        </w:r>
      </w:hyperlink>
    </w:p>
    <w:p w:rsidR="00B33D7E" w14:paraId="73275E53" w14:textId="77777777">
      <w:pPr>
        <w:pStyle w:val="TOC2"/>
        <w:tabs>
          <w:tab w:val="right" w:leader="dot" w:pos="8306"/>
        </w:tabs>
      </w:pPr>
      <w:hyperlink w:anchor="_Toc5093" w:history="1">
        <w:r>
          <w:rPr>
            <w:rFonts w:ascii="仿宋" w:eastAsia="仿宋" w:hAnsi="仿宋" w:cs="仿宋" w:hint="eastAsia"/>
          </w:rPr>
          <w:t>（四）财务生存能力分析</w:t>
        </w:r>
        <w:r>
          <w:tab/>
        </w:r>
        <w:r>
          <w:fldChar w:fldCharType="begin"/>
        </w:r>
        <w:r>
          <w:instrText xml:space="preserve"> PAGEREF _Toc5093 \h </w:instrText>
        </w:r>
        <w:r>
          <w:fldChar w:fldCharType="separate"/>
        </w:r>
        <w:r>
          <w:t>32</w:t>
        </w:r>
        <w:r>
          <w:fldChar w:fldCharType="end"/>
        </w:r>
      </w:hyperlink>
    </w:p>
    <w:p w:rsidR="00B33D7E" w14:paraId="485A896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514" w:history="1">
        <w:r>
          <w:rPr>
            <w:rFonts w:ascii="仿宋" w:eastAsia="仿宋" w:hAnsi="仿宋" w:cs="仿宋" w:hint="eastAsia"/>
          </w:rPr>
          <w:t>（五）偿债能力分析</w:t>
        </w:r>
        <w:r>
          <w:tab/>
        </w:r>
        <w:r>
          <w:fldChar w:fldCharType="begin"/>
        </w:r>
        <w:r>
          <w:instrText xml:space="preserve"> PAGEREF _Toc11514 \h </w:instrText>
        </w:r>
        <w:r>
          <w:fldChar w:fldCharType="separate"/>
        </w:r>
        <w:r>
          <w:t>32</w:t>
        </w:r>
        <w:r>
          <w:fldChar w:fldCharType="end"/>
        </w:r>
      </w:hyperlink>
    </w:p>
    <w:p w:rsidR="00B33D7E" w14:paraId="5455A941" w14:textId="77777777">
      <w:pPr>
        <w:pStyle w:val="TOC2"/>
        <w:tabs>
          <w:tab w:val="right" w:leader="dot" w:pos="8306"/>
        </w:tabs>
      </w:pPr>
      <w:hyperlink w:anchor="_Toc12815" w:history="1">
        <w:r>
          <w:rPr>
            <w:rFonts w:ascii="仿宋" w:eastAsia="仿宋" w:hAnsi="仿宋" w:cs="仿宋" w:hint="eastAsia"/>
          </w:rPr>
          <w:t>（六）经济评价结论</w:t>
        </w:r>
        <w:r>
          <w:tab/>
        </w:r>
        <w:r>
          <w:fldChar w:fldCharType="begin"/>
        </w:r>
        <w:r>
          <w:instrText xml:space="preserve"> PAGEREF _Toc12815 \h </w:instrText>
        </w:r>
        <w:r>
          <w:fldChar w:fldCharType="separate"/>
        </w:r>
        <w:r>
          <w:t>33</w:t>
        </w:r>
        <w:r>
          <w:fldChar w:fldCharType="end"/>
        </w:r>
      </w:hyperlink>
    </w:p>
    <w:p w:rsidR="00B33D7E" w14:paraId="754AF9FA" w14:textId="77777777">
      <w:pPr>
        <w:pStyle w:val="TOC1"/>
        <w:tabs>
          <w:tab w:val="right" w:leader="dot" w:pos="8306"/>
        </w:tabs>
      </w:pPr>
      <w:hyperlink w:anchor="_Toc3140" w:history="1">
        <w:r>
          <w:rPr>
            <w:rFonts w:ascii="仿宋" w:eastAsia="仿宋" w:hAnsi="仿宋" w:cs="仿宋" w:hint="eastAsia"/>
          </w:rPr>
          <w:t>九、组织架构分析</w:t>
        </w:r>
        <w:r>
          <w:tab/>
        </w:r>
        <w:r>
          <w:fldChar w:fldCharType="begin"/>
        </w:r>
        <w:r>
          <w:instrText xml:space="preserve"> PAGEREF _Toc3140 \h </w:instrText>
        </w:r>
        <w:r>
          <w:fldChar w:fldCharType="separate"/>
        </w:r>
        <w:r>
          <w:t>34</w:t>
        </w:r>
        <w:r>
          <w:fldChar w:fldCharType="end"/>
        </w:r>
      </w:hyperlink>
    </w:p>
    <w:p w:rsidR="00B33D7E" w14:paraId="5864E414" w14:textId="77777777">
      <w:pPr>
        <w:pStyle w:val="TOC2"/>
        <w:tabs>
          <w:tab w:val="right" w:leader="dot" w:pos="8306"/>
        </w:tabs>
      </w:pPr>
      <w:hyperlink w:anchor="_Toc29176" w:history="1">
        <w:r>
          <w:rPr>
            <w:rFonts w:ascii="仿宋" w:eastAsia="仿宋" w:hAnsi="仿宋" w:cs="仿宋" w:hint="eastAsia"/>
          </w:rPr>
          <w:t>（一）人力资源配置</w:t>
        </w:r>
        <w:r>
          <w:tab/>
        </w:r>
        <w:r>
          <w:fldChar w:fldCharType="begin"/>
        </w:r>
        <w:r>
          <w:instrText xml:space="preserve"> PAGEREF _Toc29176 \h </w:instrText>
        </w:r>
        <w:r>
          <w:fldChar w:fldCharType="separate"/>
        </w:r>
        <w:r>
          <w:t>34</w:t>
        </w:r>
        <w:r>
          <w:fldChar w:fldCharType="end"/>
        </w:r>
      </w:hyperlink>
    </w:p>
    <w:p w:rsidR="00B33D7E" w14:paraId="318EC1A3" w14:textId="77777777">
      <w:pPr>
        <w:pStyle w:val="TOC2"/>
        <w:tabs>
          <w:tab w:val="right" w:leader="dot" w:pos="8306"/>
        </w:tabs>
      </w:pPr>
      <w:hyperlink w:anchor="_Toc4565" w:history="1">
        <w:r>
          <w:rPr>
            <w:rFonts w:ascii="仿宋" w:eastAsia="仿宋" w:hAnsi="仿宋" w:cs="仿宋" w:hint="eastAsia"/>
          </w:rPr>
          <w:t>（二）员工技能培</w:t>
        </w:r>
        <w:r>
          <w:rPr>
            <w:rFonts w:ascii="仿宋" w:eastAsia="仿宋" w:hAnsi="仿宋" w:cs="仿宋" w:hint="eastAsia"/>
          </w:rPr>
          <w:t>训</w:t>
        </w:r>
        <w:r>
          <w:tab/>
        </w:r>
        <w:r>
          <w:fldChar w:fldCharType="begin"/>
        </w:r>
        <w:r>
          <w:instrText xml:space="preserve"> PAGEREF _Toc4565 \h </w:instrText>
        </w:r>
        <w:r>
          <w:fldChar w:fldCharType="separate"/>
        </w:r>
        <w:r>
          <w:t>35</w:t>
        </w:r>
        <w:r>
          <w:fldChar w:fldCharType="end"/>
        </w:r>
      </w:hyperlink>
    </w:p>
    <w:p w:rsidR="00B33D7E" w14:paraId="4CA7530B" w14:textId="77777777">
      <w:pPr>
        <w:pStyle w:val="TOC1"/>
        <w:tabs>
          <w:tab w:val="right" w:leader="dot" w:pos="8306"/>
        </w:tabs>
      </w:pPr>
      <w:hyperlink w:anchor="_Toc30085" w:history="1">
        <w:r>
          <w:rPr>
            <w:rFonts w:ascii="仿宋" w:eastAsia="仿宋" w:hAnsi="仿宋" w:cs="仿宋" w:hint="eastAsia"/>
          </w:rPr>
          <w:t>十、酒精测试仪项目规划进度</w:t>
        </w:r>
        <w:r>
          <w:tab/>
        </w:r>
        <w:r>
          <w:fldChar w:fldCharType="begin"/>
        </w:r>
        <w:r>
          <w:instrText xml:space="preserve"> PAGEREF _Toc30085 \h </w:instrText>
        </w:r>
        <w:r>
          <w:fldChar w:fldCharType="separate"/>
        </w:r>
        <w:r>
          <w:t>37</w:t>
        </w:r>
        <w:r>
          <w:fldChar w:fldCharType="end"/>
        </w:r>
      </w:hyperlink>
    </w:p>
    <w:p w:rsidR="00B33D7E" w14:paraId="4A29BC1D" w14:textId="77777777">
      <w:pPr>
        <w:pStyle w:val="TOC2"/>
        <w:tabs>
          <w:tab w:val="right" w:leader="dot" w:pos="8306"/>
        </w:tabs>
      </w:pPr>
      <w:hyperlink w:anchor="_Toc7692" w:history="1">
        <w:r>
          <w:rPr>
            <w:rFonts w:ascii="仿宋" w:eastAsia="仿宋" w:hAnsi="仿宋" w:cs="仿宋" w:hint="eastAsia"/>
          </w:rPr>
          <w:t>（一）酒精测试仪项目进度安排</w:t>
        </w:r>
        <w:r>
          <w:tab/>
        </w:r>
        <w:r>
          <w:fldChar w:fldCharType="begin"/>
        </w:r>
        <w:r>
          <w:instrText xml:space="preserve"> PAGEREF _Toc7692 \h </w:instrText>
        </w:r>
        <w:r>
          <w:fldChar w:fldCharType="separate"/>
        </w:r>
        <w:r>
          <w:t>37</w:t>
        </w:r>
        <w:r>
          <w:fldChar w:fldCharType="end"/>
        </w:r>
      </w:hyperlink>
    </w:p>
    <w:p w:rsidR="00B33D7E" w14:paraId="3E228CB0" w14:textId="77777777">
      <w:pPr>
        <w:pStyle w:val="TOC2"/>
        <w:tabs>
          <w:tab w:val="right" w:leader="dot" w:pos="8306"/>
        </w:tabs>
      </w:pPr>
      <w:hyperlink w:anchor="_Toc4452" w:history="1">
        <w:r>
          <w:rPr>
            <w:rFonts w:ascii="仿宋" w:eastAsia="仿宋" w:hAnsi="仿宋" w:cs="仿宋" w:hint="eastAsia"/>
          </w:rPr>
          <w:t>（二）酒精测试仪项目实施保障措施</w:t>
        </w:r>
        <w:r>
          <w:tab/>
        </w:r>
        <w:r>
          <w:fldChar w:fldCharType="begin"/>
        </w:r>
        <w:r>
          <w:instrText xml:space="preserve"> PAGEREF _Toc4452 \h </w:instrText>
        </w:r>
        <w:r>
          <w:fldChar w:fldCharType="separate"/>
        </w:r>
        <w:r>
          <w:t>37</w:t>
        </w:r>
        <w:r>
          <w:fldChar w:fldCharType="end"/>
        </w:r>
      </w:hyperlink>
    </w:p>
    <w:p w:rsidR="00B33D7E" w14:paraId="4E7C01D8" w14:textId="77777777">
      <w:pPr>
        <w:pStyle w:val="TOC1"/>
        <w:tabs>
          <w:tab w:val="right" w:leader="dot" w:pos="8306"/>
        </w:tabs>
      </w:pPr>
      <w:hyperlink w:anchor="_Toc31107" w:history="1">
        <w:r>
          <w:rPr>
            <w:rFonts w:ascii="仿宋" w:eastAsia="仿宋" w:hAnsi="仿宋" w:cs="仿宋" w:hint="eastAsia"/>
          </w:rPr>
          <w:t>十一、建设规模</w:t>
        </w:r>
        <w:r>
          <w:tab/>
        </w:r>
        <w:r>
          <w:fldChar w:fldCharType="begin"/>
        </w:r>
        <w:r>
          <w:instrText xml:space="preserve"> PAGEREF _Toc31107 \h </w:instrText>
        </w:r>
        <w:r>
          <w:fldChar w:fldCharType="separate"/>
        </w:r>
        <w:r>
          <w:t>38</w:t>
        </w:r>
        <w:r>
          <w:fldChar w:fldCharType="end"/>
        </w:r>
      </w:hyperlink>
    </w:p>
    <w:p w:rsidR="00B33D7E" w14:paraId="065FA75F" w14:textId="77777777">
      <w:pPr>
        <w:pStyle w:val="TOC2"/>
        <w:tabs>
          <w:tab w:val="right" w:leader="dot" w:pos="8306"/>
        </w:tabs>
      </w:pPr>
      <w:hyperlink w:anchor="_Toc8161" w:history="1">
        <w:r>
          <w:rPr>
            <w:rFonts w:ascii="仿宋" w:eastAsia="仿宋" w:hAnsi="仿宋" w:cs="仿宋" w:hint="eastAsia"/>
          </w:rPr>
          <w:t>（一）产品规划</w:t>
        </w:r>
        <w:r>
          <w:tab/>
        </w:r>
        <w:r>
          <w:fldChar w:fldCharType="begin"/>
        </w:r>
        <w:r>
          <w:instrText xml:space="preserve"> PAGEREF _Toc8161 \h </w:instrText>
        </w:r>
        <w:r>
          <w:fldChar w:fldCharType="separate"/>
        </w:r>
        <w:r>
          <w:t>38</w:t>
        </w:r>
        <w:r>
          <w:fldChar w:fldCharType="end"/>
        </w:r>
      </w:hyperlink>
    </w:p>
    <w:p w:rsidR="00B33D7E" w14:paraId="1EA48A35" w14:textId="77777777">
      <w:pPr>
        <w:pStyle w:val="TOC2"/>
        <w:tabs>
          <w:tab w:val="right" w:leader="dot" w:pos="8306"/>
        </w:tabs>
      </w:pPr>
      <w:hyperlink w:anchor="_Toc24841" w:history="1">
        <w:r>
          <w:rPr>
            <w:rFonts w:ascii="仿宋" w:eastAsia="仿宋" w:hAnsi="仿宋" w:cs="仿宋" w:hint="eastAsia"/>
          </w:rPr>
          <w:t>（二）建设规模</w:t>
        </w:r>
        <w:r>
          <w:tab/>
        </w:r>
        <w:r>
          <w:fldChar w:fldCharType="begin"/>
        </w:r>
        <w:r>
          <w:instrText xml:space="preserve"> PAGEREF _Toc24841 \h </w:instrText>
        </w:r>
        <w:r>
          <w:fldChar w:fldCharType="separate"/>
        </w:r>
        <w:r>
          <w:t>39</w:t>
        </w:r>
        <w:r>
          <w:fldChar w:fldCharType="end"/>
        </w:r>
      </w:hyperlink>
    </w:p>
    <w:p w:rsidR="00B33D7E" w14:paraId="2956CA8D" w14:textId="77777777">
      <w:pPr>
        <w:pStyle w:val="TOC1"/>
        <w:tabs>
          <w:tab w:val="right" w:leader="dot" w:pos="8306"/>
        </w:tabs>
      </w:pPr>
      <w:hyperlink w:anchor="_Toc20341" w:history="1">
        <w:r>
          <w:rPr>
            <w:rFonts w:ascii="仿宋" w:eastAsia="仿宋" w:hAnsi="仿宋" w:cs="仿宋" w:hint="eastAsia"/>
          </w:rPr>
          <w:t>十二、酒精测试仪项目建设单位</w:t>
        </w:r>
        <w:r>
          <w:tab/>
        </w:r>
        <w:r>
          <w:fldChar w:fldCharType="begin"/>
        </w:r>
        <w:r>
          <w:instrText xml:space="preserve"> PAGEREF _Toc20341 \h </w:instrText>
        </w:r>
        <w:r>
          <w:fldChar w:fldCharType="separate"/>
        </w:r>
        <w:r>
          <w:t>39</w:t>
        </w:r>
        <w:r>
          <w:fldChar w:fldCharType="end"/>
        </w:r>
      </w:hyperlink>
    </w:p>
    <w:p w:rsidR="00B33D7E" w14:paraId="01A55F04" w14:textId="77777777">
      <w:pPr>
        <w:pStyle w:val="TOC2"/>
        <w:tabs>
          <w:tab w:val="right" w:leader="dot" w:pos="8306"/>
        </w:tabs>
      </w:pPr>
      <w:hyperlink w:anchor="_Toc17014" w:history="1">
        <w:r>
          <w:rPr>
            <w:rFonts w:ascii="仿宋" w:eastAsia="仿宋" w:hAnsi="仿宋" w:cs="仿宋" w:hint="eastAsia"/>
          </w:rPr>
          <w:t>（一）酒精测试仪项目承办单位基本情况</w:t>
        </w:r>
        <w:r>
          <w:tab/>
        </w:r>
        <w:r>
          <w:fldChar w:fldCharType="begin"/>
        </w:r>
        <w:r>
          <w:instrText xml:space="preserve"> PAGEREF _Toc17014 \h </w:instrText>
        </w:r>
        <w:r>
          <w:fldChar w:fldCharType="separate"/>
        </w:r>
        <w:r>
          <w:t>39</w:t>
        </w:r>
        <w:r>
          <w:fldChar w:fldCharType="end"/>
        </w:r>
      </w:hyperlink>
    </w:p>
    <w:p w:rsidR="00B33D7E" w14:paraId="403ABD1F" w14:textId="77777777">
      <w:pPr>
        <w:pStyle w:val="TOC2"/>
        <w:tabs>
          <w:tab w:val="right" w:leader="dot" w:pos="8306"/>
        </w:tabs>
      </w:pPr>
      <w:hyperlink w:anchor="_Toc29400" w:history="1">
        <w:r>
          <w:rPr>
            <w:rFonts w:ascii="仿宋" w:eastAsia="仿宋" w:hAnsi="仿宋" w:cs="仿宋" w:hint="eastAsia"/>
          </w:rPr>
          <w:t>（二）公司经济效益分析</w:t>
        </w:r>
        <w:r>
          <w:tab/>
        </w:r>
        <w:r>
          <w:fldChar w:fldCharType="begin"/>
        </w:r>
        <w:r>
          <w:instrText xml:space="preserve"> PAGEREF _Toc29400 \h </w:instrText>
        </w:r>
        <w:r>
          <w:fldChar w:fldCharType="separate"/>
        </w:r>
        <w:r>
          <w:t>40</w:t>
        </w:r>
        <w:r>
          <w:fldChar w:fldCharType="end"/>
        </w:r>
      </w:hyperlink>
    </w:p>
    <w:p w:rsidR="00B33D7E" w14:paraId="28762F99" w14:textId="77777777">
      <w:pPr>
        <w:pStyle w:val="TOC1"/>
        <w:tabs>
          <w:tab w:val="right" w:leader="dot" w:pos="8306"/>
        </w:tabs>
      </w:pPr>
      <w:hyperlink w:anchor="_Toc14577" w:history="1">
        <w:r>
          <w:rPr>
            <w:rFonts w:ascii="仿宋" w:eastAsia="仿宋" w:hAnsi="仿宋" w:cs="仿宋" w:hint="eastAsia"/>
          </w:rPr>
          <w:t>十三、酒精测试仪项目风险防范分析</w:t>
        </w:r>
        <w:r>
          <w:tab/>
        </w:r>
        <w:r>
          <w:fldChar w:fldCharType="begin"/>
        </w:r>
        <w:r>
          <w:instrText xml:space="preserve"> PAGEREF _Toc14577 \h </w:instrText>
        </w:r>
        <w:r>
          <w:fldChar w:fldCharType="separate"/>
        </w:r>
        <w:r>
          <w:t>41</w:t>
        </w:r>
        <w:r>
          <w:fldChar w:fldCharType="end"/>
        </w:r>
      </w:hyperlink>
    </w:p>
    <w:p w:rsidR="00B33D7E" w14:paraId="590CBDA6" w14:textId="77777777">
      <w:pPr>
        <w:pStyle w:val="TOC2"/>
        <w:tabs>
          <w:tab w:val="right" w:leader="dot" w:pos="8306"/>
        </w:tabs>
      </w:pPr>
      <w:hyperlink w:anchor="_Toc18076" w:history="1">
        <w:r>
          <w:rPr>
            <w:rFonts w:ascii="仿宋" w:eastAsia="仿宋" w:hAnsi="仿宋" w:cs="仿宋" w:hint="eastAsia"/>
          </w:rPr>
          <w:t>（一）酒精测试仪项目风险分析</w:t>
        </w:r>
        <w:r>
          <w:tab/>
        </w:r>
        <w:r>
          <w:fldChar w:fldCharType="begin"/>
        </w:r>
        <w:r>
          <w:instrText xml:space="preserve"> PAGEREF _Toc18076 \h </w:instrText>
        </w:r>
        <w:r>
          <w:fldChar w:fldCharType="separate"/>
        </w:r>
        <w:r>
          <w:t>41</w:t>
        </w:r>
        <w:r>
          <w:fldChar w:fldCharType="end"/>
        </w:r>
      </w:hyperlink>
    </w:p>
    <w:p w:rsidR="00B33D7E" w14:paraId="58D46491" w14:textId="77777777">
      <w:pPr>
        <w:pStyle w:val="TOC2"/>
        <w:tabs>
          <w:tab w:val="right" w:leader="dot" w:pos="8306"/>
        </w:tabs>
      </w:pPr>
      <w:hyperlink w:anchor="_Toc3237" w:history="1">
        <w:r>
          <w:rPr>
            <w:rFonts w:ascii="仿宋" w:eastAsia="仿宋" w:hAnsi="仿宋" w:cs="仿宋" w:hint="eastAsia"/>
          </w:rPr>
          <w:t>（二）酒精测试仪项目风险对策</w:t>
        </w:r>
        <w:r>
          <w:tab/>
        </w:r>
        <w:r>
          <w:fldChar w:fldCharType="begin"/>
        </w:r>
        <w:r>
          <w:instrText xml:space="preserve"> PAGEREF _Toc3237 \h </w:instrText>
        </w:r>
        <w:r>
          <w:fldChar w:fldCharType="separate"/>
        </w:r>
        <w:r>
          <w:t>43</w:t>
        </w:r>
        <w:r>
          <w:fldChar w:fldCharType="end"/>
        </w:r>
      </w:hyperlink>
    </w:p>
    <w:p w:rsidR="00B33D7E" w14:paraId="6722F1A7" w14:textId="77777777">
      <w:pPr>
        <w:pStyle w:val="TOC1"/>
        <w:tabs>
          <w:tab w:val="right" w:leader="dot" w:pos="8306"/>
        </w:tabs>
      </w:pPr>
      <w:hyperlink w:anchor="_Toc153" w:history="1">
        <w:r>
          <w:rPr>
            <w:rFonts w:ascii="仿宋" w:eastAsia="仿宋" w:hAnsi="仿宋" w:cs="仿宋" w:hint="eastAsia"/>
          </w:rPr>
          <w:t>十四、酒精测试仪项目工程方案</w:t>
        </w:r>
        <w:r>
          <w:tab/>
        </w:r>
        <w:r>
          <w:fldChar w:fldCharType="begin"/>
        </w:r>
        <w:r>
          <w:instrText xml:space="preserve"> PAGEREF _Toc153 \h </w:instrText>
        </w:r>
        <w:r>
          <w:fldChar w:fldCharType="separate"/>
        </w:r>
        <w:r>
          <w:t>46</w:t>
        </w:r>
        <w:r>
          <w:fldChar w:fldCharType="end"/>
        </w:r>
      </w:hyperlink>
    </w:p>
    <w:p w:rsidR="00B33D7E" w14:paraId="429D91D9" w14:textId="77777777">
      <w:pPr>
        <w:pStyle w:val="TOC2"/>
        <w:tabs>
          <w:tab w:val="right" w:leader="dot" w:pos="8306"/>
        </w:tabs>
      </w:pPr>
      <w:hyperlink w:anchor="_Toc22786" w:history="1">
        <w:r>
          <w:rPr>
            <w:rFonts w:ascii="仿宋" w:eastAsia="仿宋" w:hAnsi="仿宋" w:cs="仿宋" w:hint="eastAsia"/>
          </w:rPr>
          <w:t>（一）建筑工程设计原则</w:t>
        </w:r>
        <w:r>
          <w:tab/>
        </w:r>
        <w:r>
          <w:fldChar w:fldCharType="begin"/>
        </w:r>
        <w:r>
          <w:instrText xml:space="preserve"> PAGEREF _Toc22786 \h </w:instrText>
        </w:r>
        <w:r>
          <w:fldChar w:fldCharType="separate"/>
        </w:r>
        <w:r>
          <w:t>46</w:t>
        </w:r>
        <w:r>
          <w:fldChar w:fldCharType="end"/>
        </w:r>
      </w:hyperlink>
    </w:p>
    <w:p w:rsidR="00B33D7E" w14:paraId="31F1072D" w14:textId="77777777">
      <w:pPr>
        <w:pStyle w:val="TOC2"/>
        <w:tabs>
          <w:tab w:val="right" w:leader="dot" w:pos="8306"/>
        </w:tabs>
      </w:pPr>
      <w:hyperlink w:anchor="_Toc24493" w:history="1">
        <w:r>
          <w:rPr>
            <w:rFonts w:ascii="仿宋" w:eastAsia="仿宋" w:hAnsi="仿宋" w:cs="仿宋" w:hint="eastAsia"/>
          </w:rPr>
          <w:t>（二）土建工程设计年限及安全等级</w:t>
        </w:r>
        <w:r>
          <w:tab/>
        </w:r>
        <w:r>
          <w:fldChar w:fldCharType="begin"/>
        </w:r>
        <w:r>
          <w:instrText xml:space="preserve"> PAGEREF _Toc24493 \h </w:instrText>
        </w:r>
        <w:r>
          <w:fldChar w:fldCharType="separate"/>
        </w:r>
        <w:r>
          <w:t>46</w:t>
        </w:r>
        <w:r>
          <w:fldChar w:fldCharType="end"/>
        </w:r>
      </w:hyperlink>
    </w:p>
    <w:p w:rsidR="00B33D7E" w14:paraId="06AD1EEB" w14:textId="77777777">
      <w:pPr>
        <w:pStyle w:val="TOC2"/>
        <w:tabs>
          <w:tab w:val="right" w:leader="dot" w:pos="8306"/>
        </w:tabs>
      </w:pPr>
      <w:hyperlink w:anchor="_Toc21994" w:history="1">
        <w:r>
          <w:rPr>
            <w:rFonts w:ascii="仿宋" w:eastAsia="仿宋" w:hAnsi="仿宋" w:cs="仿宋" w:hint="eastAsia"/>
          </w:rPr>
          <w:t>（三）建筑工程设计总体要求</w:t>
        </w:r>
        <w:r>
          <w:tab/>
        </w:r>
        <w:r>
          <w:fldChar w:fldCharType="begin"/>
        </w:r>
        <w:r>
          <w:instrText xml:space="preserve"> PAGEREF _Toc21994 \h </w:instrText>
        </w:r>
        <w:r>
          <w:fldChar w:fldCharType="separate"/>
        </w:r>
        <w:r>
          <w:t>47</w:t>
        </w:r>
        <w:r>
          <w:fldChar w:fldCharType="end"/>
        </w:r>
      </w:hyperlink>
    </w:p>
    <w:p w:rsidR="00B33D7E" w14:paraId="3A87E17B" w14:textId="77777777">
      <w:pPr>
        <w:pStyle w:val="TOC2"/>
        <w:tabs>
          <w:tab w:val="right" w:leader="dot" w:pos="8306"/>
        </w:tabs>
      </w:pPr>
      <w:hyperlink w:anchor="_Toc26277" w:history="1">
        <w:r>
          <w:rPr>
            <w:rFonts w:ascii="仿宋" w:eastAsia="仿宋" w:hAnsi="仿宋" w:cs="仿宋" w:hint="eastAsia"/>
          </w:rPr>
          <w:t>（四）土建工程建设指标</w:t>
        </w:r>
        <w:r>
          <w:tab/>
        </w:r>
        <w:r>
          <w:fldChar w:fldCharType="begin"/>
        </w:r>
        <w:r>
          <w:instrText xml:space="preserve"> PAGEREF _Toc26277 \h </w:instrText>
        </w:r>
        <w:r>
          <w:fldChar w:fldCharType="separate"/>
        </w:r>
        <w:r>
          <w:t>48</w:t>
        </w:r>
        <w:r>
          <w:fldChar w:fldCharType="end"/>
        </w:r>
      </w:hyperlink>
    </w:p>
    <w:p w:rsidR="00B33D7E" w14:paraId="09E209CC" w14:textId="1E0D3645">
      <w:pPr>
        <w:pStyle w:val="TOC1"/>
        <w:tabs>
          <w:tab w:val="right" w:leader="dot" w:pos="8306"/>
        </w:tabs>
      </w:pPr>
      <w:hyperlink w:anchor="_Toc25483" w:history="1">
        <w:r>
          <w:rPr>
            <w:rFonts w:ascii="仿宋" w:eastAsia="仿宋" w:hAnsi="仿宋" w:cs="仿宋" w:hint="eastAsia"/>
          </w:rPr>
          <w:t>十五、</w:t>
        </w:r>
        <w:r>
          <w:rPr>
            <w:rFonts w:ascii="仿宋" w:eastAsia="仿宋" w:hAnsi="仿宋" w:cs="仿宋" w:hint="eastAsia"/>
          </w:rPr>
          <w:t>环境保护可行性</w:t>
        </w:r>
        <w:r>
          <w:tab/>
        </w:r>
        <w:r>
          <w:fldChar w:fldCharType="begin"/>
        </w:r>
        <w:r>
          <w:instrText xml:space="preserve"> PAGEREF _Toc25483 \h </w:instrText>
        </w:r>
        <w:r>
          <w:fldChar w:fldCharType="separate"/>
        </w:r>
        <w:r>
          <w:t>48</w:t>
        </w:r>
        <w:r>
          <w:fldChar w:fldCharType="end"/>
        </w:r>
      </w:hyperlink>
    </w:p>
    <w:p w:rsidR="00B33D7E" w14:paraId="3F9E8FFB" w14:textId="77777777">
      <w:pPr>
        <w:pStyle w:val="TOC2"/>
        <w:tabs>
          <w:tab w:val="right" w:leader="dot" w:pos="8306"/>
        </w:tabs>
      </w:pPr>
      <w:hyperlink w:anchor="_Toc842" w:history="1">
        <w:r>
          <w:rPr>
            <w:rFonts w:ascii="仿宋" w:eastAsia="仿宋" w:hAnsi="仿宋" w:cs="仿宋" w:hint="eastAsia"/>
          </w:rPr>
          <w:t>（一）建设区域环境质量现状</w:t>
        </w:r>
        <w:r>
          <w:tab/>
        </w:r>
        <w:r>
          <w:fldChar w:fldCharType="begin"/>
        </w:r>
        <w:r>
          <w:instrText xml:space="preserve"> PAGEREF _Toc842 \h </w:instrText>
        </w:r>
        <w:r>
          <w:fldChar w:fldCharType="separate"/>
        </w:r>
        <w:r>
          <w:t>48</w:t>
        </w:r>
        <w:r>
          <w:fldChar w:fldCharType="end"/>
        </w:r>
      </w:hyperlink>
    </w:p>
    <w:p w:rsidR="00B33D7E" w14:paraId="410664DA" w14:textId="77777777">
      <w:pPr>
        <w:pStyle w:val="TOC2"/>
        <w:tabs>
          <w:tab w:val="right" w:leader="dot" w:pos="8306"/>
        </w:tabs>
      </w:pPr>
      <w:hyperlink w:anchor="_Toc13737" w:history="1">
        <w:r>
          <w:rPr>
            <w:rFonts w:ascii="仿宋" w:eastAsia="仿宋" w:hAnsi="仿宋" w:cs="仿宋" w:hint="eastAsia"/>
          </w:rPr>
          <w:t>（二）建设期环境保护</w:t>
        </w:r>
        <w:r>
          <w:tab/>
        </w:r>
        <w:r>
          <w:fldChar w:fldCharType="begin"/>
        </w:r>
        <w:r>
          <w:instrText xml:space="preserve"> PAGEREF _Toc13737 \h </w:instrText>
        </w:r>
        <w:r>
          <w:fldChar w:fldCharType="separate"/>
        </w:r>
        <w:r>
          <w:t>49</w:t>
        </w:r>
        <w:r>
          <w:fldChar w:fldCharType="end"/>
        </w:r>
      </w:hyperlink>
    </w:p>
    <w:p w:rsidR="00B33D7E" w14:paraId="2D57E2C7" w14:textId="77777777">
      <w:pPr>
        <w:pStyle w:val="TOC2"/>
        <w:tabs>
          <w:tab w:val="right" w:leader="dot" w:pos="8306"/>
        </w:tabs>
      </w:pPr>
      <w:hyperlink w:anchor="_Toc10977" w:history="1">
        <w:r>
          <w:rPr>
            <w:rFonts w:ascii="仿宋" w:eastAsia="仿宋" w:hAnsi="仿宋" w:cs="仿宋" w:hint="eastAsia"/>
          </w:rPr>
          <w:t>（三）运营期环境保护</w:t>
        </w:r>
        <w:r>
          <w:tab/>
        </w:r>
        <w:r>
          <w:fldChar w:fldCharType="begin"/>
        </w:r>
        <w:r>
          <w:instrText xml:space="preserve"> PAGEREF _Toc10977 \h </w:instrText>
        </w:r>
        <w:r>
          <w:fldChar w:fldCharType="separate"/>
        </w:r>
        <w:r>
          <w:t>51</w:t>
        </w:r>
        <w:r>
          <w:fldChar w:fldCharType="end"/>
        </w:r>
      </w:hyperlink>
    </w:p>
    <w:p w:rsidR="00B33D7E" w14:paraId="1FA3AF22" w14:textId="77777777">
      <w:pPr>
        <w:pStyle w:val="TOC2"/>
        <w:tabs>
          <w:tab w:val="right" w:leader="dot" w:pos="8306"/>
        </w:tabs>
      </w:pPr>
      <w:hyperlink w:anchor="_Toc8877" w:history="1">
        <w:r>
          <w:rPr>
            <w:rFonts w:ascii="仿宋" w:eastAsia="仿宋" w:hAnsi="仿宋" w:cs="仿宋" w:hint="eastAsia"/>
          </w:rPr>
          <w:t>（四）酒精测试仪项目建设对区域经济的影响</w:t>
        </w:r>
        <w:r>
          <w:tab/>
        </w:r>
        <w:r>
          <w:fldChar w:fldCharType="begin"/>
        </w:r>
        <w:r>
          <w:instrText xml:space="preserve"> PAGEREF _Toc8877 \h </w:instrText>
        </w:r>
        <w:r>
          <w:fldChar w:fldCharType="separate"/>
        </w:r>
        <w:r>
          <w:t>53</w:t>
        </w:r>
        <w:r>
          <w:fldChar w:fldCharType="end"/>
        </w:r>
      </w:hyperlink>
    </w:p>
    <w:p w:rsidR="00B33D7E" w14:paraId="65825FB9" w14:textId="77777777">
      <w:pPr>
        <w:pStyle w:val="TOC2"/>
        <w:tabs>
          <w:tab w:val="right" w:leader="dot" w:pos="8306"/>
        </w:tabs>
      </w:pPr>
      <w:hyperlink w:anchor="_Toc32671" w:history="1">
        <w:r>
          <w:rPr>
            <w:rFonts w:ascii="仿宋" w:eastAsia="仿宋" w:hAnsi="仿宋" w:cs="仿宋" w:hint="eastAsia"/>
          </w:rPr>
          <w:t>（五）废弃物处理</w:t>
        </w:r>
        <w:r>
          <w:tab/>
        </w:r>
        <w:r>
          <w:fldChar w:fldCharType="begin"/>
        </w:r>
        <w:r>
          <w:instrText xml:space="preserve"> PAGEREF _Toc32671 \h </w:instrText>
        </w:r>
        <w:r>
          <w:fldChar w:fldCharType="separate"/>
        </w:r>
        <w:r>
          <w:t>54</w:t>
        </w:r>
        <w:r>
          <w:fldChar w:fldCharType="end"/>
        </w:r>
      </w:hyperlink>
    </w:p>
    <w:p w:rsidR="00B33D7E" w14:paraId="559F3B22" w14:textId="77777777">
      <w:pPr>
        <w:pStyle w:val="TOC2"/>
        <w:tabs>
          <w:tab w:val="right" w:leader="dot" w:pos="8306"/>
        </w:tabs>
      </w:pPr>
      <w:hyperlink w:anchor="_Toc31667" w:history="1">
        <w:r>
          <w:rPr>
            <w:rFonts w:ascii="仿宋" w:eastAsia="仿宋" w:hAnsi="仿宋" w:cs="仿宋" w:hint="eastAsia"/>
          </w:rPr>
          <w:t>（六）特殊环境影响分析</w:t>
        </w:r>
        <w:r>
          <w:tab/>
        </w:r>
        <w:r>
          <w:fldChar w:fldCharType="begin"/>
        </w:r>
        <w:r>
          <w:instrText xml:space="preserve"> PAGEREF _Toc31667 \h </w:instrText>
        </w:r>
        <w:r>
          <w:fldChar w:fldCharType="separate"/>
        </w:r>
        <w:r>
          <w:t>55</w:t>
        </w:r>
        <w:r>
          <w:fldChar w:fldCharType="end"/>
        </w:r>
      </w:hyperlink>
    </w:p>
    <w:p w:rsidR="00B33D7E" w14:paraId="58AC7C04" w14:textId="77777777">
      <w:pPr>
        <w:pStyle w:val="TOC2"/>
        <w:tabs>
          <w:tab w:val="right" w:leader="dot" w:pos="8306"/>
        </w:tabs>
      </w:pPr>
      <w:hyperlink w:anchor="_Toc28393" w:history="1">
        <w:r>
          <w:rPr>
            <w:rFonts w:ascii="仿宋" w:eastAsia="仿宋" w:hAnsi="仿宋" w:cs="仿宋" w:hint="eastAsia"/>
          </w:rPr>
          <w:t>（七）清洁生产</w:t>
        </w:r>
        <w:r>
          <w:tab/>
        </w:r>
        <w:r>
          <w:fldChar w:fldCharType="begin"/>
        </w:r>
        <w:r>
          <w:instrText xml:space="preserve"> PAGEREF _Toc28393 \h </w:instrText>
        </w:r>
        <w:r>
          <w:fldChar w:fldCharType="separate"/>
        </w:r>
        <w:r>
          <w:t>56</w:t>
        </w:r>
        <w:r>
          <w:fldChar w:fldCharType="end"/>
        </w:r>
      </w:hyperlink>
    </w:p>
    <w:p w:rsidR="00B33D7E" w14:paraId="6C1E782C" w14:textId="77777777">
      <w:pPr>
        <w:pStyle w:val="TOC2"/>
        <w:tabs>
          <w:tab w:val="right" w:leader="dot" w:pos="8306"/>
        </w:tabs>
      </w:pPr>
      <w:hyperlink w:anchor="_Toc15971" w:history="1">
        <w:r>
          <w:rPr>
            <w:rFonts w:ascii="仿宋" w:eastAsia="仿宋" w:hAnsi="仿宋" w:cs="仿宋" w:hint="eastAsia"/>
          </w:rPr>
          <w:t>（八）环境保护综合评价</w:t>
        </w:r>
        <w:r>
          <w:tab/>
        </w:r>
        <w:r>
          <w:fldChar w:fldCharType="begin"/>
        </w:r>
        <w:r>
          <w:instrText xml:space="preserve"> PAGEREF _Toc15971 \h </w:instrText>
        </w:r>
        <w:r>
          <w:fldChar w:fldCharType="separate"/>
        </w:r>
        <w:r>
          <w:t>58</w:t>
        </w:r>
        <w:r>
          <w:fldChar w:fldCharType="end"/>
        </w:r>
      </w:hyperlink>
    </w:p>
    <w:p w:rsidR="00B33D7E" w14:paraId="67F51E3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33D7E" w14:paraId="7BBA6CAB" w14:textId="77777777">
      <w:pPr>
        <w:pStyle w:val="Heading1"/>
        <w:jc w:val="center"/>
        <w:rPr>
          <w:rFonts w:ascii="仿宋" w:eastAsia="仿宋" w:hAnsi="仿宋" w:cs="仿宋"/>
        </w:rPr>
      </w:pPr>
      <w:bookmarkStart w:id="0" w:name="_Toc22053"/>
      <w:r>
        <w:rPr>
          <w:rFonts w:ascii="仿宋" w:eastAsia="仿宋" w:hAnsi="仿宋" w:cs="仿宋" w:hint="eastAsia"/>
        </w:rPr>
        <w:t>概论</w:t>
      </w:r>
      <w:bookmarkEnd w:id="0"/>
    </w:p>
    <w:p w:rsidR="00B33D7E" w14:paraId="39E7E5C4"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B33D7E" w14:paraId="10665D9B"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B33D7E" w14:paraId="4221CF23" w14:textId="77777777">
      <w:pPr>
        <w:pStyle w:val="Heading1"/>
        <w:ind w:firstLine="560" w:firstLineChars="200"/>
        <w:rPr>
          <w:rFonts w:ascii="仿宋" w:eastAsia="仿宋" w:hAnsi="仿宋" w:cs="仿宋"/>
          <w:sz w:val="28"/>
        </w:rPr>
      </w:pPr>
      <w:bookmarkStart w:id="1" w:name="_Toc20501"/>
      <w:r>
        <w:rPr>
          <w:rFonts w:ascii="仿宋" w:eastAsia="仿宋" w:hAnsi="仿宋" w:cs="仿宋" w:hint="eastAsia"/>
          <w:sz w:val="28"/>
        </w:rPr>
        <w:t>一、原材料及成品管理</w:t>
      </w:r>
      <w:bookmarkEnd w:id="1"/>
    </w:p>
    <w:p w:rsidR="00B33D7E" w14:paraId="261444AA" w14:textId="77777777">
      <w:pPr>
        <w:pStyle w:val="Heading2"/>
        <w:rPr>
          <w:rFonts w:ascii="仿宋" w:eastAsia="仿宋" w:hAnsi="仿宋" w:cs="仿宋"/>
        </w:rPr>
      </w:pPr>
      <w:bookmarkStart w:id="2" w:name="_Toc20142"/>
      <w:r>
        <w:rPr>
          <w:rFonts w:ascii="仿宋" w:eastAsia="仿宋" w:hAnsi="仿宋" w:cs="仿宋" w:hint="eastAsia"/>
        </w:rPr>
        <w:t>（一）酒精测试仪项目建设期原辅材料供应情况</w:t>
      </w:r>
      <w:bookmarkEnd w:id="2"/>
    </w:p>
    <w:p w:rsidR="00B33D7E" w14:paraId="729AE42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本期酒精测试仪项目在施工阶段所需的原辅材料主要包括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材料。这些材料在当前市场上供应充足，满足了酒精测试仪项目建设的需求。此外，我们还将与当地的供货厂家和商户进行密切合作，以确保材料的</w:t>
      </w:r>
    </w:p>
    <w:p w:rsidR="00B33D7E" w14:textId="77777777">
      <w:pPr>
        <w:ind w:firstLine="560" w:firstLineChars="200"/>
        <w:rPr>
          <w:rFonts w:ascii="仿宋" w:eastAsia="仿宋" w:hAnsi="仿宋" w:cs="仿宋"/>
          <w:sz w:val="28"/>
        </w:rPr>
      </w:pPr>
      <w:r>
        <w:rPr>
          <w:rFonts w:ascii="仿宋" w:eastAsia="仿宋" w:hAnsi="仿宋" w:cs="仿宋" w:hint="eastAsia"/>
          <w:sz w:val="28"/>
        </w:rPr>
        <w:t>及时供应和质量可控。市场上存在多家可供选择的供货商，这为酒精测试仪项目提供了充分的材料采购选择，也有助于维护竞争性的价格水平。酒精测试仪项目管理团队将密切监测原辅材料市场的变化，以确保酒精测试仪项目的施工进度不受材料供应方面的干扰。这一合理的供应链策略将有助于酒精测试仪项目的高效推进和成本控制。</w:t>
      </w:r>
    </w:p>
    <w:p w:rsidR="00B33D7E" w14:paraId="3B2FA76D" w14:textId="77777777">
      <w:pPr>
        <w:pStyle w:val="Heading2"/>
        <w:ind w:firstLine="560" w:firstLineChars="200"/>
        <w:rPr>
          <w:rFonts w:ascii="仿宋" w:eastAsia="仿宋" w:hAnsi="仿宋" w:cs="仿宋"/>
          <w:sz w:val="28"/>
        </w:rPr>
      </w:pPr>
      <w:bookmarkStart w:id="3" w:name="_Toc23066"/>
      <w:r>
        <w:rPr>
          <w:rFonts w:ascii="仿宋" w:eastAsia="仿宋" w:hAnsi="仿宋" w:cs="仿宋" w:hint="eastAsia"/>
          <w:sz w:val="28"/>
        </w:rPr>
        <w:t>（二）酒精测试仪项目运营期原辅材料供应及质量管理</w:t>
      </w:r>
      <w:bookmarkEnd w:id="3"/>
    </w:p>
    <w:p w:rsidR="00B33D7E" w14:paraId="2E36D2CC" w14:textId="77777777">
      <w:pPr>
        <w:ind w:firstLine="560" w:firstLineChars="200"/>
        <w:rPr>
          <w:rFonts w:ascii="仿宋" w:eastAsia="仿宋" w:hAnsi="仿宋" w:cs="仿宋"/>
          <w:sz w:val="28"/>
        </w:rPr>
      </w:pPr>
    </w:p>
    <w:p w:rsidR="00B33D7E" w14:paraId="0841998E" w14:textId="710B59C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33D7E" w14:paraId="57AC8DF6" w14:textId="5D4192D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酒精测试仪项目所需的混凝土和水泥等主要建筑材料将从当地可信赖的供应商采购。这些供应商具有稳定的生产能力，以满足酒精</w:t>
      </w:r>
      <w:r>
        <w:rPr>
          <w:rFonts w:ascii="仿宋" w:eastAsia="仿宋" w:hAnsi="仿宋" w:cs="仿宋" w:hint="eastAsia"/>
          <w:sz w:val="28"/>
        </w:rPr>
        <w:t>测试仪项目的日常需求。</w:t>
      </w:r>
    </w:p>
    <w:p w:rsidR="00B33D7E" w14:paraId="11CF0B1C" w14:textId="4A4ACD1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金属材料如钢铁、铝等，将从多个合格的供应商处采购，以确保供应的多样性和可靠性。这有助于降低酒精测试仪项目在原材料方面的风险。</w:t>
      </w:r>
    </w:p>
    <w:p w:rsidR="00B33D7E" w14:paraId="4EE9E47F" w14:textId="42D0670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酒精测试仪项目将使用一系列辅助材料，如绝缘材料、密封材料等。这些将从专业的供应商处获得，并严格按照产品规格和质量标准进行选择。</w:t>
      </w:r>
    </w:p>
    <w:p w:rsidR="00B33D7E" w14:paraId="7DEFC63B" w14:textId="500E45D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33D7E" w14:paraId="7294CD6D" w14:textId="3AFC7E0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酒精测试仪项目管理团队将建立有效的库存管理系统，以确保原材料和辅助材料的充足供应。库存将按照先进先出（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w:t>
      </w:r>
      <w:r>
        <w:rPr>
          <w:rFonts w:ascii="仿宋" w:eastAsia="仿宋" w:hAnsi="仿宋" w:cs="仿宋" w:hint="eastAsia"/>
          <w:sz w:val="28"/>
        </w:rPr>
        <w:t>和质量。</w:t>
      </w:r>
    </w:p>
    <w:p w:rsidR="00B33D7E" w14:paraId="5199C283" w14:textId="604B4AB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所有原材料和辅助材料的质量将在供应商交付前进行检查。只有符合酒精测试仪项目规格和质量标准的材料才能接受。在生产过程中，将定期对原材料和成品进行质量检测，以确保产品符合相关标准。</w:t>
      </w:r>
    </w:p>
    <w:p w:rsidR="00B33D7E" w14:paraId="12C7F56F" w14:textId="7CA6D2C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酒精测试仪项目将建立多样的供应链，与不同供应商建立合作伙伴关系，以降低风险。在供应商之间建立合理的竞争关系，以确保价格合理竞争。</w:t>
      </w:r>
    </w:p>
    <w:p w:rsidR="00B33D7E" w14:paraId="1C1F4EA3" w14:textId="343CA9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酒精测试仪项目管理团队将持续跟踪原材料和辅助材料的质量和供应情况。如果出现任何质量问题或供应中断，将采取迅速的纠正措施，并与供应商共同</w:t>
      </w:r>
      <w:r>
        <w:rPr>
          <w:rFonts w:ascii="仿宋" w:eastAsia="仿宋" w:hAnsi="仿宋" w:cs="仿宋" w:hint="eastAsia"/>
          <w:sz w:val="28"/>
        </w:rPr>
        <w:t>解决问题。</w:t>
      </w:r>
    </w:p>
    <w:p w:rsidR="00B33D7E" w14:paraId="7818763D" w14:textId="4C4B96F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酒精测试仪项目鼓励可持续采购实践，如回收材料的使用和减少浪费。这有助于降低酒精测试仪项目的环境足迹，并提高可持续性。</w:t>
      </w:r>
    </w:p>
    <w:p w:rsidR="00B33D7E" w14:paraId="5D7CF6BF" w14:textId="77777777">
      <w:pPr>
        <w:ind w:firstLine="560" w:firstLineChars="200"/>
        <w:rPr>
          <w:rFonts w:ascii="仿宋" w:eastAsia="仿宋" w:hAnsi="仿宋" w:cs="仿宋"/>
          <w:sz w:val="28"/>
        </w:rPr>
      </w:pPr>
    </w:p>
    <w:p w:rsidR="00B33D7E" w14:paraId="1E12EF81" w14:textId="77777777">
      <w:pPr>
        <w:pStyle w:val="Heading1"/>
        <w:ind w:firstLine="560" w:firstLineChars="200"/>
        <w:rPr>
          <w:rFonts w:ascii="仿宋" w:eastAsia="仿宋" w:hAnsi="仿宋" w:cs="仿宋"/>
          <w:sz w:val="28"/>
        </w:rPr>
      </w:pPr>
      <w:bookmarkStart w:id="4" w:name="_Toc31967"/>
      <w:r>
        <w:rPr>
          <w:rFonts w:ascii="仿宋" w:eastAsia="仿宋" w:hAnsi="仿宋" w:cs="仿宋" w:hint="eastAsia"/>
          <w:sz w:val="28"/>
        </w:rPr>
        <w:t>二、产品方案与建设规划</w:t>
      </w:r>
      <w:bookmarkEnd w:id="4"/>
    </w:p>
    <w:p w:rsidR="00B33D7E" w14:paraId="577AF3D7" w14:textId="77777777">
      <w:pPr>
        <w:pStyle w:val="Heading2"/>
        <w:rPr>
          <w:rFonts w:ascii="仿宋" w:eastAsia="仿宋" w:hAnsi="仿宋" w:cs="仿宋"/>
        </w:rPr>
      </w:pPr>
      <w:bookmarkStart w:id="5" w:name="_Toc30048"/>
      <w:r>
        <w:rPr>
          <w:rFonts w:ascii="仿宋" w:eastAsia="仿宋" w:hAnsi="仿宋" w:cs="仿宋" w:hint="eastAsia"/>
        </w:rPr>
        <w:t>（一）酒精测试仪项目场地规模</w:t>
      </w:r>
      <w:bookmarkEnd w:id="5"/>
    </w:p>
    <w:p w:rsidR="00B33D7E" w14:paraId="22E95FFD" w14:textId="77777777">
      <w:pPr>
        <w:ind w:firstLine="560" w:firstLineChars="200"/>
        <w:rPr>
          <w:rFonts w:ascii="仿宋" w:eastAsia="仿宋" w:hAnsi="仿宋" w:cs="仿宋"/>
          <w:sz w:val="28"/>
        </w:rPr>
      </w:pPr>
      <w:r>
        <w:rPr>
          <w:rFonts w:ascii="仿宋" w:eastAsia="仿宋" w:hAnsi="仿宋" w:cs="仿宋" w:hint="eastAsia"/>
          <w:sz w:val="28"/>
        </w:rPr>
        <w:t>酒精测试仪项目的总占地面积为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B33D7E" w14:paraId="6E14416D" w14:textId="77777777">
      <w:pPr>
        <w:pStyle w:val="Heading2"/>
        <w:ind w:firstLine="560" w:firstLineChars="200"/>
        <w:rPr>
          <w:rFonts w:ascii="仿宋" w:eastAsia="仿宋" w:hAnsi="仿宋" w:cs="仿宋"/>
          <w:sz w:val="28"/>
        </w:rPr>
      </w:pPr>
      <w:bookmarkStart w:id="6" w:name="_Toc6562"/>
      <w:r>
        <w:rPr>
          <w:rFonts w:ascii="仿宋" w:eastAsia="仿宋" w:hAnsi="仿宋" w:cs="仿宋" w:hint="eastAsia"/>
          <w:sz w:val="28"/>
        </w:rPr>
        <w:t>（二）产能规模</w:t>
      </w:r>
      <w:bookmarkEnd w:id="6"/>
    </w:p>
    <w:p w:rsidR="00B33D7E" w14:paraId="1A1EEE9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根据对国内外市场的深入调研和酒精测试仪项目实施能力分析，我们制定了建设规模，旨在实现年产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B33D7E" w14:paraId="2FB47B77" w14:textId="77777777">
      <w:pPr>
        <w:ind w:firstLine="560" w:firstLineChars="200"/>
        <w:rPr>
          <w:rFonts w:ascii="仿宋" w:eastAsia="仿宋" w:hAnsi="仿宋" w:cs="仿宋"/>
          <w:sz w:val="28"/>
        </w:rPr>
      </w:pPr>
      <w:r>
        <w:rPr>
          <w:rFonts w:ascii="仿宋" w:eastAsia="仿宋" w:hAnsi="仿宋" w:cs="仿宋" w:hint="eastAsia"/>
          <w:sz w:val="28"/>
        </w:rPr>
        <w:t>预计在酒精测试仪项目达产后，公司的年营业收入将达到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酒精测试仪项目的实施还将带来显著的就业机会和社会效益，为当地经济发展和社会稳定做出积极贡献。</w:t>
      </w:r>
    </w:p>
    <w:p w:rsidR="00B33D7E" w14:paraId="39F13ED3" w14:textId="77777777">
      <w:pPr>
        <w:pStyle w:val="Heading2"/>
        <w:ind w:firstLine="560" w:firstLineChars="200"/>
        <w:rPr>
          <w:rFonts w:ascii="仿宋" w:eastAsia="仿宋" w:hAnsi="仿宋" w:cs="仿宋"/>
          <w:sz w:val="28"/>
        </w:rPr>
      </w:pPr>
      <w:bookmarkStart w:id="7" w:name="_Toc13053"/>
      <w:r>
        <w:rPr>
          <w:rFonts w:ascii="仿宋" w:eastAsia="仿宋" w:hAnsi="仿宋" w:cs="仿宋" w:hint="eastAsia"/>
          <w:sz w:val="28"/>
        </w:rPr>
        <w:t>（三）产品规划方案及</w:t>
      </w:r>
      <w:r>
        <w:rPr>
          <w:rFonts w:ascii="仿宋" w:eastAsia="仿宋" w:hAnsi="仿宋" w:cs="仿宋" w:hint="eastAsia"/>
          <w:sz w:val="28"/>
        </w:rPr>
        <w:t>生产纲领</w:t>
      </w:r>
      <w:bookmarkEnd w:id="7"/>
    </w:p>
    <w:p w:rsidR="00B33D7E" w14:paraId="77040023" w14:textId="77777777">
      <w:pPr>
        <w:ind w:firstLine="560" w:firstLineChars="200"/>
        <w:rPr>
          <w:rFonts w:ascii="仿宋" w:eastAsia="仿宋" w:hAnsi="仿宋" w:cs="仿宋"/>
          <w:sz w:val="28"/>
        </w:rPr>
      </w:pPr>
      <w:r>
        <w:rPr>
          <w:rFonts w:ascii="仿宋" w:eastAsia="仿宋" w:hAnsi="仿宋" w:cs="仿宋" w:hint="eastAsia"/>
          <w:sz w:val="28"/>
        </w:rPr>
        <w:t>本期酒精测试仪项目的产品策略是在全面综合考虑多个要素的基础上制定的，包括国家和地方产业发展政策、市场需求情况、资源供应情况、企业资金筹措能力、生产工艺技术水平的先进程度、酒精测试仪项目经济效益以及投资风险性等因素。酒精测试仪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w:t>
      </w:r>
      <w:r>
        <w:rPr>
          <w:rFonts w:ascii="仿宋" w:eastAsia="仿宋" w:hAnsi="仿宋" w:cs="仿宋" w:hint="eastAsia"/>
          <w:sz w:val="28"/>
        </w:rPr>
        <w:t>，以制定合适的产品策略，同时确保酒精测试仪项目的经济可行性。</w:t>
      </w:r>
    </w:p>
    <w:p w:rsidR="00B33D7E" w14:paraId="6F863699" w14:textId="77777777">
      <w:pPr>
        <w:pStyle w:val="Heading1"/>
        <w:ind w:firstLine="560" w:firstLineChars="200"/>
        <w:rPr>
          <w:rFonts w:ascii="仿宋" w:eastAsia="仿宋" w:hAnsi="仿宋" w:cs="仿宋"/>
          <w:sz w:val="28"/>
        </w:rPr>
      </w:pPr>
      <w:bookmarkStart w:id="8" w:name="_Toc1594"/>
      <w:r>
        <w:rPr>
          <w:rFonts w:ascii="仿宋" w:eastAsia="仿宋" w:hAnsi="仿宋" w:cs="仿宋" w:hint="eastAsia"/>
          <w:sz w:val="28"/>
        </w:rPr>
        <w:t>三、行业前景及市场预测</w:t>
      </w:r>
      <w:bookmarkEnd w:id="8"/>
    </w:p>
    <w:p w:rsidR="00B33D7E" w14:paraId="0AE97D67" w14:textId="77777777">
      <w:pPr>
        <w:pStyle w:val="Heading2"/>
        <w:rPr>
          <w:rFonts w:ascii="仿宋" w:eastAsia="仿宋" w:hAnsi="仿宋" w:cs="仿宋"/>
        </w:rPr>
      </w:pPr>
      <w:bookmarkStart w:id="9" w:name="_Toc22922"/>
      <w:r>
        <w:rPr>
          <w:rFonts w:ascii="仿宋" w:eastAsia="仿宋" w:hAnsi="仿宋" w:cs="仿宋" w:hint="eastAsia"/>
        </w:rPr>
        <w:t>（一）行业基本情况</w:t>
      </w:r>
      <w:bookmarkEnd w:id="9"/>
    </w:p>
    <w:p w:rsidR="00B33D7E" w14:paraId="3A7C8899" w14:textId="0AEB46F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行业定义：酒精测试仪行业是一个关键的产业领域，专注于生产、分离和供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p>
    <w:p w:rsidR="00B33D7E" w14:textId="0AEB46F8">
      <w:pPr>
        <w:ind w:firstLine="560" w:firstLineChars="200"/>
        <w:rPr>
          <w:rFonts w:ascii="仿宋" w:eastAsia="仿宋" w:hAnsi="仿宋" w:cs="仿宋"/>
          <w:sz w:val="28"/>
        </w:rPr>
      </w:pPr>
      <w:r>
        <w:rPr>
          <w:rFonts w:ascii="仿宋" w:eastAsia="仿宋" w:hAnsi="仿宋" w:cs="仿宋" w:hint="eastAsia"/>
          <w:sz w:val="28"/>
        </w:rPr>
        <w:t>广泛应用于电子、医疗、能源、制造和其他领域。</w:t>
      </w:r>
    </w:p>
    <w:p w:rsidR="00B33D7E" w14:paraId="5691278D" w14:textId="7F0E454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市场规模：酒精测试仪行业的市场规模庞大。全球范围内，该行业的市场价值数以百亿美元计。在国内市场，该行业也呈现出强劲增长势头。</w:t>
      </w:r>
    </w:p>
    <w:p w:rsidR="00B33D7E" w14:paraId="19A7417D" w14:textId="61847C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行业分类：酒精测试仪行业通常可以分为以下几个子领域，包括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B33D7E" w14:paraId="40881627" w14:textId="32ABEDD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B33D7E" w14:paraId="3FC6A36B" w14:textId="08D0342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B33D7E" w14:paraId="42782420" w14:textId="366DE7A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w:t>
      </w:r>
      <w:r>
        <w:rPr>
          <w:rFonts w:ascii="仿宋" w:eastAsia="仿宋" w:hAnsi="仿宋" w:cs="仿宋" w:hint="eastAsia"/>
          <w:sz w:val="28"/>
        </w:rPr>
        <w:t>包括技术创新、环保意识的提高、国际市场拓展、供应链优化等。这些趋势影响着行业的未来发展方向。</w:t>
      </w:r>
    </w:p>
    <w:p w:rsidR="00B33D7E" w14:paraId="160EBAD1" w14:textId="315DCF6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竞争格局：全球酒精测试仪行业竞争激烈，存在一些大型国际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B33D7E" w14:paraId="4E219993" w14:textId="76EBAB4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政策和法规：环保法规、安全标准和质量管理要求对酒精测试仪行业产生重大影响。政府制定的法规和政策对行业的合规性和可持续性产生关键作用。</w:t>
      </w:r>
    </w:p>
    <w:p w:rsidR="00B33D7E" w14:paraId="7A0D7856" w14:textId="4A1636A8">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国际市场：国际市场对酒精测试仪行业至关重要，特别是出口市场。国际市场的稳定性和竞争格局影响着行业内企业的国际化战</w:t>
      </w:r>
      <w:r>
        <w:rPr>
          <w:rFonts w:ascii="仿宋" w:eastAsia="仿宋" w:hAnsi="仿宋" w:cs="仿宋" w:hint="eastAsia"/>
          <w:sz w:val="28"/>
        </w:rPr>
        <w:t>略。</w:t>
      </w:r>
    </w:p>
    <w:p w:rsidR="00B33D7E" w14:paraId="71CE7692" w14:textId="513B94A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10.</w:t>
      </w:r>
    </w:p>
    <w:p w:rsidR="00B33D7E" w14:textId="513B94AF">
      <w:pPr>
        <w:ind w:firstLine="560" w:firstLineChars="200"/>
        <w:rPr>
          <w:rFonts w:ascii="仿宋" w:eastAsia="仿宋" w:hAnsi="仿宋" w:cs="仿宋"/>
          <w:sz w:val="28"/>
        </w:rPr>
      </w:pPr>
      <w:r>
        <w:rPr>
          <w:rFonts w:ascii="仿宋" w:eastAsia="仿宋" w:hAnsi="仿宋" w:cs="仿宋" w:hint="eastAsia"/>
          <w:sz w:val="28"/>
        </w:rPr>
        <w:t>发展前景：随着新兴产业的快速发展和技术不断进步，酒精测试仪行业有望继续保持增长。国内外市场都将提供丰富的机会，但同时也伴随着激烈的竞争和各种挑战。因此，企业需要不断创新和适应市场变化，以确保行业的可持续发展。</w:t>
      </w:r>
    </w:p>
    <w:p w:rsidR="00B33D7E" w14:paraId="18A7BEA5" w14:textId="77777777">
      <w:pPr>
        <w:pStyle w:val="Heading2"/>
        <w:ind w:firstLine="560" w:firstLineChars="200"/>
        <w:rPr>
          <w:rFonts w:ascii="仿宋" w:eastAsia="仿宋" w:hAnsi="仿宋" w:cs="仿宋"/>
          <w:sz w:val="28"/>
        </w:rPr>
      </w:pPr>
      <w:bookmarkStart w:id="10" w:name="_Toc14263"/>
      <w:r>
        <w:rPr>
          <w:rFonts w:ascii="仿宋" w:eastAsia="仿宋" w:hAnsi="仿宋" w:cs="仿宋" w:hint="eastAsia"/>
          <w:sz w:val="28"/>
        </w:rPr>
        <w:t>（二）市场分析</w:t>
      </w:r>
      <w:bookmarkEnd w:id="10"/>
    </w:p>
    <w:p w:rsidR="00B33D7E" w14:paraId="7649804D"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B33D7E" w14:paraId="7CCC0B4C" w14:textId="77777777">
      <w:pPr>
        <w:ind w:firstLine="560" w:firstLineChars="200"/>
        <w:rPr>
          <w:rFonts w:ascii="仿宋" w:eastAsia="仿宋" w:hAnsi="仿宋" w:cs="仿宋"/>
          <w:sz w:val="28"/>
        </w:rPr>
      </w:pPr>
      <w:r>
        <w:rPr>
          <w:rFonts w:ascii="仿宋" w:eastAsia="仿宋" w:hAnsi="仿宋" w:cs="仿宋" w:hint="eastAsia"/>
          <w:sz w:val="28"/>
        </w:rPr>
        <w:t>酒精测试仪行业是一个多元化的领域，包括多种不同产品和服务的提供。</w:t>
      </w:r>
    </w:p>
    <w:p w:rsidR="00B33D7E" w14:paraId="3ADA503B"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B33D7E" w14:paraId="6444B761"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B33D7E" w14:paraId="3B3BFD2C" w14:textId="77777777">
      <w:pPr>
        <w:ind w:firstLine="560" w:firstLineChars="200"/>
        <w:rPr>
          <w:rFonts w:ascii="仿宋" w:eastAsia="仿宋" w:hAnsi="仿宋" w:cs="仿宋"/>
          <w:sz w:val="28"/>
        </w:rPr>
      </w:pPr>
      <w:r>
        <w:rPr>
          <w:rFonts w:ascii="仿宋" w:eastAsia="仿宋" w:hAnsi="仿宋" w:cs="仿宋" w:hint="eastAsia"/>
          <w:sz w:val="28"/>
        </w:rPr>
        <w:t>酒精测试仪行业的市场规模巨大，全球市值数以百亿美元计。</w:t>
      </w:r>
    </w:p>
    <w:p w:rsidR="00B33D7E" w14:paraId="076C6145" w14:textId="77777777">
      <w:pPr>
        <w:ind w:firstLine="560" w:firstLineChars="200"/>
        <w:rPr>
          <w:rFonts w:ascii="仿宋" w:eastAsia="仿宋" w:hAnsi="仿宋" w:cs="仿宋"/>
          <w:sz w:val="28"/>
        </w:rPr>
      </w:pPr>
      <w:r>
        <w:rPr>
          <w:rFonts w:ascii="仿宋" w:eastAsia="仿宋" w:hAnsi="仿宋" w:cs="仿宋" w:hint="eastAsia"/>
          <w:sz w:val="28"/>
        </w:rPr>
        <w:t>在国内市场，酒精测试仪行业也呈现强劲增长趋势，为国</w:t>
      </w:r>
      <w:r>
        <w:rPr>
          <w:rFonts w:ascii="仿宋" w:eastAsia="仿宋" w:hAnsi="仿宋" w:cs="仿宋" w:hint="eastAsia"/>
          <w:sz w:val="28"/>
        </w:rPr>
        <w:t>内经济做出了重要贡献。</w:t>
      </w:r>
    </w:p>
    <w:p w:rsidR="00B33D7E" w14:paraId="63DC5733"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B33D7E" w14:paraId="170A3624" w14:textId="77777777">
      <w:pPr>
        <w:ind w:firstLine="560" w:firstLineChars="200"/>
        <w:rPr>
          <w:rFonts w:ascii="仿宋" w:eastAsia="仿宋" w:hAnsi="仿宋" w:cs="仿宋"/>
          <w:sz w:val="28"/>
        </w:rPr>
      </w:pPr>
      <w:r>
        <w:rPr>
          <w:rFonts w:ascii="仿宋" w:eastAsia="仿宋" w:hAnsi="仿宋" w:cs="仿宋" w:hint="eastAsia"/>
          <w:sz w:val="28"/>
        </w:rPr>
        <w:t>酒精测试仪行业可分为多个子领域，每个领域提供不同的产品和服务。</w:t>
      </w:r>
    </w:p>
    <w:p w:rsidR="00B33D7E" w14:paraId="7DCBCB28"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B33D7E" w14:paraId="0E3DB3B2"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B33D7E" w14:paraId="7023785F" w14:textId="77777777">
      <w:pPr>
        <w:ind w:firstLine="560" w:firstLineChars="200"/>
        <w:rPr>
          <w:rFonts w:ascii="仿宋" w:eastAsia="仿宋" w:hAnsi="仿宋" w:cs="仿宋"/>
          <w:sz w:val="28"/>
        </w:rPr>
      </w:pPr>
      <w:r>
        <w:rPr>
          <w:rFonts w:ascii="仿宋" w:eastAsia="仿宋" w:hAnsi="仿宋" w:cs="仿宋" w:hint="eastAsia"/>
          <w:sz w:val="28"/>
        </w:rPr>
        <w:t>酒精测试仪行业的全球供应商包括国际公司和本土企业。</w:t>
      </w:r>
    </w:p>
    <w:p w:rsidR="00B33D7E" w14:paraId="1BCDC40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国际公司在全球市场具有强大地位，同时本土企业逐渐崭露头角，推动行业多元化和竞争。</w:t>
      </w:r>
    </w:p>
    <w:p w:rsidR="00B33D7E" w14:paraId="3FE53EFE"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B33D7E" w14:paraId="58AE6DF0" w14:textId="77777777">
      <w:pPr>
        <w:ind w:firstLine="560" w:firstLineChars="200"/>
        <w:rPr>
          <w:rFonts w:ascii="仿宋" w:eastAsia="仿宋" w:hAnsi="仿宋" w:cs="仿宋"/>
          <w:sz w:val="28"/>
        </w:rPr>
      </w:pPr>
      <w:r>
        <w:rPr>
          <w:rFonts w:ascii="仿宋" w:eastAsia="仿宋" w:hAnsi="仿宋" w:cs="仿宋" w:hint="eastAsia"/>
          <w:sz w:val="28"/>
        </w:rPr>
        <w:t>酒精测试仪行业的产品和服务广泛应用于下游行业，包括制造业、医疗保健、食品和饮料、交通、能源等多个领域。</w:t>
      </w:r>
    </w:p>
    <w:p w:rsidR="00B33D7E" w14:paraId="36BC7DF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B33D7E" w14:paraId="7838FDD0"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B33D7E" w14:paraId="3D6DFE49" w14:textId="77777777">
      <w:pPr>
        <w:ind w:firstLine="560" w:firstLineChars="200"/>
        <w:rPr>
          <w:rFonts w:ascii="仿宋" w:eastAsia="仿宋" w:hAnsi="仿宋" w:cs="仿宋"/>
          <w:sz w:val="28"/>
        </w:rPr>
      </w:pPr>
      <w:r>
        <w:rPr>
          <w:rFonts w:ascii="仿宋" w:eastAsia="仿宋" w:hAnsi="仿宋" w:cs="仿宋" w:hint="eastAsia"/>
          <w:sz w:val="28"/>
        </w:rPr>
        <w:t>酒精测试仪行业具有全球性影响，因为它为多个国家和地区的经济和产业提供了关键支持。</w:t>
      </w:r>
    </w:p>
    <w:p w:rsidR="00B33D7E" w14:paraId="3FC11BBF"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B33D7E" w14:paraId="6E52576F" w14:textId="77777777">
      <w:pPr>
        <w:ind w:firstLine="560" w:firstLineChars="200"/>
        <w:rPr>
          <w:rFonts w:ascii="仿宋" w:eastAsia="仿宋" w:hAnsi="仿宋" w:cs="仿宋"/>
          <w:sz w:val="28"/>
        </w:rPr>
      </w:pPr>
    </w:p>
    <w:p w:rsidR="00B33D7E" w14:paraId="67F1307D" w14:textId="77777777">
      <w:pPr>
        <w:pStyle w:val="Heading1"/>
        <w:ind w:firstLine="560" w:firstLineChars="200"/>
        <w:rPr>
          <w:rFonts w:ascii="仿宋" w:eastAsia="仿宋" w:hAnsi="仿宋" w:cs="仿宋"/>
          <w:sz w:val="28"/>
        </w:rPr>
      </w:pPr>
      <w:bookmarkStart w:id="11" w:name="_Toc5959"/>
      <w:r>
        <w:rPr>
          <w:rFonts w:ascii="仿宋" w:eastAsia="仿宋" w:hAnsi="仿宋" w:cs="仿宋" w:hint="eastAsia"/>
          <w:sz w:val="28"/>
        </w:rPr>
        <w:t>四、酒精测试仪项目概论</w:t>
      </w:r>
      <w:bookmarkEnd w:id="11"/>
    </w:p>
    <w:p w:rsidR="00B33D7E" w14:paraId="2ADE0C4B" w14:textId="77777777">
      <w:pPr>
        <w:pStyle w:val="Heading2"/>
        <w:rPr>
          <w:rFonts w:ascii="仿宋" w:eastAsia="仿宋" w:hAnsi="仿宋" w:cs="仿宋"/>
        </w:rPr>
      </w:pPr>
      <w:bookmarkStart w:id="12" w:name="_Toc17156"/>
      <w:r>
        <w:rPr>
          <w:rFonts w:ascii="仿宋" w:eastAsia="仿宋" w:hAnsi="仿宋" w:cs="仿宋" w:hint="eastAsia"/>
        </w:rPr>
        <w:t>（一）酒精测试仪项目名称</w:t>
      </w:r>
      <w:bookmarkEnd w:id="12"/>
    </w:p>
    <w:p w:rsidR="00B33D7E" w14:paraId="238A6DC4"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酒精测试仪项目</w:t>
      </w:r>
    </w:p>
    <w:p w:rsidR="00B33D7E" w14:paraId="10A1CDD9" w14:textId="77777777">
      <w:pPr>
        <w:pStyle w:val="Heading2"/>
        <w:ind w:firstLine="560" w:firstLineChars="200"/>
        <w:rPr>
          <w:rFonts w:ascii="仿宋" w:eastAsia="仿宋" w:hAnsi="仿宋" w:cs="仿宋"/>
          <w:sz w:val="28"/>
        </w:rPr>
      </w:pPr>
      <w:bookmarkStart w:id="13" w:name="_Toc30326"/>
      <w:r>
        <w:rPr>
          <w:rFonts w:ascii="仿宋" w:eastAsia="仿宋" w:hAnsi="仿宋" w:cs="仿宋" w:hint="eastAsia"/>
          <w:sz w:val="28"/>
        </w:rPr>
        <w:t>（二）酒精测试仪项目投资人</w:t>
      </w:r>
      <w:bookmarkEnd w:id="13"/>
    </w:p>
    <w:p w:rsidR="00B33D7E" w14:paraId="2A62C8E9" w14:textId="75C3EC9D">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B33D7E" w14:paraId="2AC26CA3" w14:textId="77777777">
      <w:pPr>
        <w:pStyle w:val="Heading2"/>
        <w:ind w:firstLine="560" w:firstLineChars="200"/>
        <w:rPr>
          <w:rFonts w:ascii="仿宋" w:eastAsia="仿宋" w:hAnsi="仿宋" w:cs="仿宋"/>
          <w:sz w:val="28"/>
        </w:rPr>
      </w:pPr>
      <w:bookmarkStart w:id="14" w:name="_Toc13906"/>
      <w:r>
        <w:rPr>
          <w:rFonts w:ascii="仿宋" w:eastAsia="仿宋" w:hAnsi="仿宋" w:cs="仿宋" w:hint="eastAsia"/>
          <w:sz w:val="28"/>
        </w:rPr>
        <w:t>（三）建设地点</w:t>
      </w:r>
      <w:bookmarkEnd w:id="14"/>
    </w:p>
    <w:p w:rsidR="00B33D7E" w14:paraId="7FCE6275" w14:textId="78594A9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我们的酒精测试仪项目选址位于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，这个地点被精心挑选，有着多重战略优势，以确保酒精测试仪项目的成功和可持续发展。</w:t>
      </w:r>
    </w:p>
    <w:p w:rsidR="00B33D7E" w14:paraId="2BA41A04" w14:textId="77777777">
      <w:pPr>
        <w:pStyle w:val="Heading2"/>
        <w:ind w:firstLine="560" w:firstLineChars="200"/>
        <w:rPr>
          <w:rFonts w:ascii="仿宋" w:eastAsia="仿宋" w:hAnsi="仿宋" w:cs="仿宋"/>
          <w:sz w:val="28"/>
        </w:rPr>
      </w:pPr>
      <w:bookmarkStart w:id="15" w:name="_Toc11671"/>
      <w:r>
        <w:rPr>
          <w:rFonts w:ascii="仿宋" w:eastAsia="仿宋" w:hAnsi="仿宋" w:cs="仿宋" w:hint="eastAsia"/>
          <w:sz w:val="28"/>
        </w:rPr>
        <w:t>（四）编制原则</w:t>
      </w:r>
      <w:bookmarkEnd w:id="15"/>
    </w:p>
    <w:p w:rsidR="00B33D7E" w14:paraId="5186DA80" w14:textId="4D08CA0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酒精测试仪项目在法律框架内运行，以维护企业的声誉和遵守社会责任。</w:t>
      </w:r>
    </w:p>
    <w:p w:rsidR="00B33D7E" w14:paraId="3D79528B" w14:textId="0486EAC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我们将采用成熟、可靠的技术路线，并关注前瞻性的技术趋势。通过不断改进和采用最新的工艺技术，我们将提高酒精测试仪项目的竞争力和市场适应性，以满足客户需求。</w:t>
      </w:r>
    </w:p>
    <w:p w:rsidR="00B33D7E" w14:paraId="72606381" w14:textId="6AD5D29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设备和工程的布置将充分考虑现场实际情况，以合理使用土地资源。我们将尽量减少浪费，提高土地资源的有效利用，以降低酒精</w:t>
      </w:r>
      <w:r>
        <w:rPr>
          <w:rFonts w:ascii="仿宋" w:eastAsia="仿宋" w:hAnsi="仿宋" w:cs="仿宋" w:hint="eastAsia"/>
          <w:sz w:val="28"/>
        </w:rPr>
        <w:t>测试仪项目成本。</w:t>
      </w:r>
    </w:p>
    <w:p w:rsidR="00B33D7E" w14:paraId="76D630DD" w14:textId="4BD2EB0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酒精测试仪项目的安全、文明和清洁生产。这包括环境保护、劳动安全卫生和消防设施的同步规划、同步实施和同步运行。我们将关注可持续发展的要求，具备适应市场变化的可操作弹性。</w:t>
      </w:r>
    </w:p>
    <w:p w:rsidR="00B33D7E" w14:paraId="121D88CC" w14:textId="392B8AB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B33D7E" w14:paraId="1215ACFD" w14:textId="093D0E7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我们将充分满足酒精测试仪项目业主对酒精测试仪项目功能、盈利性等投资方面的要求。酒精测试仪项目的设计和实施</w:t>
      </w:r>
      <w:r>
        <w:rPr>
          <w:rFonts w:ascii="仿宋" w:eastAsia="仿宋" w:hAnsi="仿宋" w:cs="仿宋" w:hint="eastAsia"/>
          <w:sz w:val="28"/>
        </w:rPr>
        <w:t>将以业主的期望和目标为中心，确保酒精测试仪项目能够达到商业目标。</w:t>
      </w:r>
    </w:p>
    <w:p w:rsidR="00B33D7E" w14:paraId="649A2632" w14:textId="2C15678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我们将对工程各类风险进行全面评估，并采取规避措施，以确保酒精测试仪项目的可靠性。这包括但不限于财务风险、技术风险和市场风险的识别和管理。</w:t>
      </w:r>
    </w:p>
    <w:p w:rsidR="00B33D7E" w14:paraId="08B84687"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通过以上原则和操作措施，我们将确保酒精测试仪项目在合规、可持续和安全的基础上取得成功，以实现长期的业务增长和社会责任。</w:t>
      </w:r>
    </w:p>
    <w:p w:rsidR="00B33D7E" w14:paraId="20764DE9" w14:textId="77777777">
      <w:pPr>
        <w:pStyle w:val="Heading2"/>
        <w:ind w:firstLine="560" w:firstLineChars="200"/>
        <w:rPr>
          <w:rFonts w:ascii="仿宋" w:eastAsia="仿宋" w:hAnsi="仿宋" w:cs="仿宋"/>
          <w:sz w:val="28"/>
        </w:rPr>
      </w:pPr>
      <w:bookmarkStart w:id="16" w:name="_Toc4847"/>
      <w:r>
        <w:rPr>
          <w:rFonts w:ascii="仿宋" w:eastAsia="仿宋" w:hAnsi="仿宋" w:cs="仿宋" w:hint="eastAsia"/>
          <w:sz w:val="28"/>
        </w:rPr>
        <w:t>（五）编制依据</w:t>
      </w:r>
      <w:bookmarkEnd w:id="16"/>
    </w:p>
    <w:p w:rsidR="00B33D7E" w14:paraId="7597A534" w14:textId="77777777">
      <w:pPr>
        <w:ind w:firstLine="560" w:firstLineChars="200"/>
        <w:rPr>
          <w:rFonts w:ascii="仿宋" w:eastAsia="仿宋" w:hAnsi="仿宋" w:cs="仿宋"/>
          <w:sz w:val="28"/>
        </w:rPr>
      </w:pPr>
      <w:r>
        <w:rPr>
          <w:rFonts w:ascii="仿宋" w:eastAsia="仿宋" w:hAnsi="仿宋" w:cs="仿宋" w:hint="eastAsia"/>
          <w:sz w:val="28"/>
        </w:rPr>
        <w:t>在酒精测试仪项目可行性研究和评估的过程中，需要综合考虑以下政策和资料，以确保酒精测试仪项目的合规性和可行性：</w:t>
      </w:r>
    </w:p>
    <w:p w:rsidR="00B33D7E" w14:paraId="55A9B99F" w14:textId="4C31800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w:t>
      </w:r>
      <w:r>
        <w:rPr>
          <w:rFonts w:ascii="仿宋" w:eastAsia="仿宋" w:hAnsi="仿宋" w:cs="仿宋" w:hint="eastAsia"/>
          <w:sz w:val="28"/>
        </w:rPr>
        <w:t>社会发展的最新规划文件。</w:t>
      </w:r>
    </w:p>
    <w:p w:rsidR="00B33D7E" w14:paraId="6B42DACE" w14:textId="220992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地方性规划和政策：研究酒精测试仪项目所在地的地方性规划和政策文件，确保酒精测试仪项目不仅符合国家政策，还符合当地政府的发展方向和规划。</w:t>
      </w:r>
    </w:p>
    <w:p w:rsidR="00B33D7E" w14:paraId="7ED10D10" w14:textId="6446A31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相关财务制度、会计制度：深入了解并遵守最新的国家和地方财务和会计制度，以确保酒精测试仪项目的财务管理合规。</w:t>
      </w:r>
    </w:p>
    <w:p w:rsidR="00B33D7E" w14:paraId="34EF254F" w14:textId="04EBEB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专业指南和标准：参考行业相关的专业指南和标准，如环境保护、安全生产等，以确保酒精测试仪项目在关键领域的合规性。</w:t>
      </w:r>
    </w:p>
    <w:p w:rsidR="00B33D7E" w14:paraId="55772356" w14:textId="69B352F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可行性研究初期成果：对已经完成的可行性研究初期成果进行综合分析，以了解酒精测试仪项目的潜在问题和机会。</w:t>
      </w:r>
    </w:p>
    <w:p w:rsidR="00B33D7E" w14:paraId="569379B3" w14:textId="1F81D70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设计基础资料：根据酒精测试仪项目性质，及时调查和收集相关设计基础资料，以支持可行性研究的全面性和深入分析。</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https://d.book118.com/408122133014006033</w:t>
        </w:r>
      </w:hyperlink>
    </w:p>
    <w:p w:rsidR="00B33D7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paraId="5C09B388"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D7E" w14:textId="77777777">
    <w:pPr>
      <w:pStyle w:val="Header"/>
      <w:jc w:val="center"/>
      <w:rPr>
        <w:rFonts w:ascii="仿宋" w:eastAsia="仿宋" w:hAnsi="仿宋" w:cs="仿宋"/>
      </w:rPr>
    </w:pPr>
    <w:r>
      <w:rPr>
        <w:rFonts w:ascii="仿宋" w:eastAsia="仿宋" w:hAnsi="仿宋" w:cs="仿宋" w:hint="eastAsia"/>
      </w:rPr>
      <w:t>酒精测试仪行业相关投资计划提议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902C99"/>
    <w:rsid w:val="0064309C"/>
    <w:rsid w:val="00B33D7E"/>
    <w:rsid w:val="67902C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54DA68A"/>
  <w15:docId w15:val="{F570B62B-DF52-4FC4-9AE5-2A87F27E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08122133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4745</Words>
  <Characters>27051</Characters>
  <Application>Microsoft Office Word</Application>
  <DocSecurity>0</DocSecurity>
  <Lines>225</Lines>
  <Paragraphs>63</Paragraphs>
  <ScaleCrop>false</ScaleCrop>
  <Company/>
  <LinksUpToDate>false</LinksUpToDate>
  <CharactersWithSpaces>31733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2023-11-23T11:56:00Z</dcterms:created>
  <dcterms:modified xsi:type="dcterms:W3CDTF">2023-12-21T11:16:00Z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F497EB93F27D4660813CBB97D57225F7_11</vt:lpwstr>
  </property>
  <property fmtid="{D5CDD505-2E9C-101B-9397-08002B2CF9AE}" pid="3" name="KSOProductBuildVer">
    <vt:lpwstr>2052-12.1.0.15712</vt:lpwstr>
  </property>
</Properties>
</file>