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153" w:rsidRPr="00B56153" w:rsidP="00B56153">
      <w:pPr>
        <w:jc w:val="center"/>
        <w:rPr>
          <w:rFonts w:ascii="宋体" w:hAnsi="宋体"/>
          <w:b/>
        </w:rPr>
      </w:pPr>
      <w:r w:rsidRPr="00B56153">
        <w:rPr>
          <w:rFonts w:ascii="微软雅黑" w:eastAsia="微软雅黑" w:hAnsi="微软雅黑"/>
          <w:b/>
          <w:sz w:val="28"/>
        </w:rPr>
        <w:t>《行政职业能力测验》2023年公务员考试开化县深度预测试卷</w:t>
      </w:r>
    </w:p>
    <w:p w:rsidR="00B56153" w:rsidRPr="00B56153" w:rsidP="00B56153">
      <w:pPr>
        <w:jc w:val="left"/>
        <w:rPr>
          <w:rFonts w:ascii="宋体" w:hAnsi="宋体"/>
          <w:b/>
        </w:rPr>
      </w:pPr>
      <w:r w:rsidRPr="00B56153">
        <w:rPr>
          <w:rFonts w:ascii="微软雅黑" w:eastAsia="微软雅黑" w:hAnsi="微软雅黑"/>
          <w:b/>
          <w:sz w:val="28"/>
        </w:rPr>
        <w:t>一、判断推理</w:t>
      </w:r>
    </w:p>
    <w:p w:rsidR="00B56153" w:rsidRPr="00B56153" w:rsidP="002C597F">
      <w:pPr>
        <w:jc w:val="left"/>
        <w:rPr>
          <w:rFonts w:ascii="华文中宋" w:eastAsia="华文中宋" w:hAnsi="华文中宋"/>
          <w:b/>
          <w:sz w:val="30"/>
          <w:szCs w:val="30"/>
        </w:rPr>
      </w:pPr>
      <w:r w:rsidRPr="00B56153">
        <w:rPr>
          <w:rFonts w:ascii="宋体" w:hAnsi="宋体"/>
          <w:b/>
        </w:rPr>
        <w:t>1．</w:t>
      </w:r>
      <w:r w:rsidRPr="00B56153">
        <w:rPr>
          <w:rFonts w:ascii="华文中宋" w:eastAsia="华文中宋" w:hAnsi="华文中宋"/>
          <w:b/>
          <w:sz w:val="30"/>
          <w:szCs w:val="30"/>
        </w:rPr>
        <w:t xml:space="preserve">把下面的六个图形分为两类，使每一类图形都有各自的共同特征或规律．分类正确的一项是：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A、①③⑥，②④⑤</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B、①③⑤，②④⑥</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C、①②⑤，③④⑥</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D、①②④，③⑤⑥</w:t>
      </w:r>
    </w:p>
    <w:p w:rsidR="00B56153" w:rsidRPr="00B56153" w:rsidP="002C597F">
      <w:pPr>
        <w:jc w:val="left"/>
        <w:rPr>
          <w:rFonts w:ascii="华文中宋" w:eastAsia="华文中宋" w:hAnsi="华文中宋"/>
          <w:b/>
          <w:sz w:val="30"/>
          <w:szCs w:val="30"/>
        </w:rPr>
      </w:pPr>
      <w:r w:rsidRPr="00B56153">
        <w:rPr>
          <w:rFonts w:ascii="宋体" w:hAnsi="宋体"/>
          <w:b/>
        </w:rPr>
        <w:t>2．</w:t>
      </w:r>
      <w:r w:rsidRPr="00B56153">
        <w:rPr>
          <w:rFonts w:ascii="华文中宋" w:eastAsia="华文中宋" w:hAnsi="华文中宋"/>
          <w:b/>
          <w:sz w:val="30"/>
          <w:szCs w:val="30"/>
        </w:rPr>
        <w:t>甲、乙、丙、丁4位同学的运动衫上印有不同的号码。 赵说：“甲是2号，乙是3号。” 钱说：“丙是4号，乙是2号。” 孙说：“丁是2号，丙是3号。” 李说：“丁是1号，乙是3号。” 又知道赵、钱、孙、李每人都只说对了一半。 由此可以推断，甲是（　　）号。</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A、1</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B、2</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C、3</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D、4</w:t>
      </w:r>
    </w:p>
    <w:p w:rsidR="00B56153" w:rsidRPr="00B56153" w:rsidP="002C597F">
      <w:pPr>
        <w:jc w:val="left"/>
        <w:rPr>
          <w:rFonts w:ascii="华文中宋" w:eastAsia="华文中宋" w:hAnsi="华文中宋"/>
          <w:b/>
          <w:sz w:val="30"/>
          <w:szCs w:val="30"/>
        </w:rPr>
      </w:pPr>
      <w:r w:rsidRPr="00B56153">
        <w:rPr>
          <w:rFonts w:ascii="宋体" w:hAnsi="宋体"/>
          <w:b/>
        </w:rPr>
        <w:t>3．</w:t>
      </w:r>
      <w:r w:rsidRPr="00B56153">
        <w:rPr>
          <w:rFonts w:ascii="华文中宋" w:eastAsia="华文中宋" w:hAnsi="华文中宋"/>
          <w:b/>
          <w:sz w:val="30"/>
          <w:szCs w:val="30"/>
        </w:rPr>
        <w:t>赵钱孙三人对甲乙丙丁四人的比赛名次进行推测： 赵：“如果乙是第二名，则甲是第一名” 钱：“如果丙是第三名，则甲是第一名” 孙：“甲不是第一名” 比赛结果表明，三人推测中一真两假。据此，下列哪项判断不可能为真?（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A、甲是第一名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B、乙是第二名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C、丙是第三名</w:t>
      </w:r>
    </w:p>
    <w:p w:rsidR="00B56153" w:rsidRPr="00B56153" w:rsidP="002C597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56153">
        <w:rPr>
          <w:rFonts w:ascii="华文中宋" w:eastAsia="华文中宋" w:hAnsi="华文中宋"/>
          <w:b/>
          <w:sz w:val="30"/>
          <w:szCs w:val="30"/>
        </w:rPr>
        <w:t>D、丁是第一名</w:t>
      </w:r>
    </w:p>
    <w:p w:rsidR="00B56153" w:rsidRPr="00B56153" w:rsidP="002C597F">
      <w:pPr>
        <w:jc w:val="left"/>
        <w:rPr>
          <w:rFonts w:ascii="华文中宋" w:eastAsia="华文中宋" w:hAnsi="华文中宋"/>
          <w:b/>
          <w:sz w:val="30"/>
          <w:szCs w:val="30"/>
        </w:rPr>
      </w:pPr>
      <w:r w:rsidRPr="00B56153">
        <w:rPr>
          <w:rFonts w:ascii="宋体" w:hAnsi="宋体"/>
          <w:b/>
        </w:rPr>
        <w:t>4．</w:t>
      </w:r>
      <w:r w:rsidRPr="00B56153">
        <w:rPr>
          <w:rFonts w:ascii="华文中宋" w:eastAsia="华文中宋" w:hAnsi="华文中宋"/>
          <w:b/>
          <w:sz w:val="30"/>
          <w:szCs w:val="30"/>
        </w:rPr>
        <w:t xml:space="preserve">禁止步行者闯红灯的规定没有任何效果。总是违反该规定的步行者显然没有受到它的约束，而那些遵守该规定的人显然又不需要它，因为即使不禁止步行者闯红灯，这些人也不会闯红灯。  下面哪一个选项最准确地指出了上述论证中的漏洞？（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A、在其前提和结论中，它分别使用了意义不同的“规定”</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B、它没有提供任何证据去证明，闯红灯比不闯红灯更危险</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C、它理所当然地认为，多数汽车司机会遵守禁止驾车闯红灯的规定</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D、它没有考虑到上述规定是否会对那些偶尔闯红灯但不经常闯红灯的人产生影响</w:t>
      </w:r>
    </w:p>
    <w:p w:rsidR="00B56153" w:rsidRPr="00B56153" w:rsidP="002C597F">
      <w:pPr>
        <w:jc w:val="left"/>
        <w:rPr>
          <w:rFonts w:ascii="华文中宋" w:eastAsia="华文中宋" w:hAnsi="华文中宋"/>
          <w:b/>
          <w:sz w:val="30"/>
          <w:szCs w:val="30"/>
        </w:rPr>
      </w:pPr>
      <w:r w:rsidRPr="00B56153">
        <w:rPr>
          <w:rFonts w:ascii="宋体" w:hAnsi="宋体"/>
          <w:b/>
        </w:rPr>
        <w:t>5．</w:t>
      </w:r>
      <w:r w:rsidRPr="00B56153">
        <w:rPr>
          <w:rFonts w:ascii="华文中宋" w:eastAsia="华文中宋" w:hAnsi="华文中宋"/>
          <w:b/>
          <w:sz w:val="30"/>
          <w:szCs w:val="30"/>
        </w:rPr>
        <w:t>文化福利是政府为了让人民群众提高文化修养．并享受文化带来的乐趣而举办的各种活动或提供免费使用的文化设施。 根据上述定义．下列不属于文化福利的是：</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A、浙江象山．为渔村建立了渔文化艺术教育基地，特邀全国画家到这里绘画写生，然后在艺术村展览馆里免费向村民与游客展示</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B、深圳用高新技术自主研发的24小时自助图书馆．让更多的市民在家门口就能借到图书</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C、某市政府通过多方努力，引入某大型跨国公司在该市经营海洋馆，市民从此有了新的文化娱乐项目</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D、某县政府结合当地盛产西瓜。在当地举办大型经济文化活动——西瓜节，节日期间不仅可以扩大西瓜销售．而且农民可以欣赏到很多关于西瓜的节目</w:t>
      </w:r>
    </w:p>
    <w:p w:rsidR="00B56153" w:rsidRPr="00B56153" w:rsidP="002C597F">
      <w:pPr>
        <w:jc w:val="left"/>
        <w:rPr>
          <w:rFonts w:ascii="华文中宋" w:eastAsia="华文中宋" w:hAnsi="华文中宋"/>
          <w:b/>
          <w:sz w:val="30"/>
          <w:szCs w:val="30"/>
        </w:rPr>
      </w:pPr>
      <w:r w:rsidRPr="00B56153">
        <w:rPr>
          <w:rFonts w:ascii="宋体" w:hAnsi="宋体"/>
          <w:b/>
        </w:rPr>
        <w:t>6．</w:t>
      </w:r>
      <w:r w:rsidRPr="00B56153">
        <w:rPr>
          <w:rFonts w:ascii="华文中宋" w:eastAsia="华文中宋" w:hAnsi="华文中宋"/>
          <w:b/>
          <w:sz w:val="30"/>
          <w:szCs w:val="30"/>
        </w:rPr>
        <w:t xml:space="preserve">营造对于（　）相当于烘托对于（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A、利润 特点</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B、工程 绿叶</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C、氛围 气氛</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56153">
        <w:rPr>
          <w:rFonts w:ascii="华文中宋" w:eastAsia="华文中宋" w:hAnsi="华文中宋"/>
          <w:b/>
          <w:sz w:val="30"/>
          <w:szCs w:val="30"/>
        </w:rPr>
        <w:t>D、建筑 优秀</w:t>
      </w:r>
    </w:p>
    <w:p w:rsidR="00B56153" w:rsidRPr="00B56153" w:rsidP="002C597F">
      <w:pPr>
        <w:jc w:val="left"/>
        <w:rPr>
          <w:rFonts w:ascii="华文中宋" w:eastAsia="华文中宋" w:hAnsi="华文中宋"/>
          <w:b/>
          <w:sz w:val="30"/>
          <w:szCs w:val="30"/>
        </w:rPr>
      </w:pPr>
      <w:r w:rsidRPr="00B56153">
        <w:rPr>
          <w:rFonts w:ascii="宋体" w:hAnsi="宋体"/>
          <w:b/>
        </w:rPr>
        <w:t>7．</w:t>
      </w:r>
      <w:r w:rsidRPr="00B56153">
        <w:rPr>
          <w:rFonts w:ascii="华文中宋" w:eastAsia="华文中宋" w:hAnsi="华文中宋"/>
          <w:b/>
          <w:sz w:val="30"/>
          <w:szCs w:val="30"/>
        </w:rPr>
        <w:t xml:space="preserve">娱乐体育：人们在余暇时间进行的一种娱乐性极强的身体活动，它既是一种娱乐手段，又是一种身体锻炼的手段。 下列不属于娱乐体育的一项是（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A、几年来，山东潍坊每年举办国际风筝节，每次都举行放风筝比赛</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B、为了吸引更多的游客，南京玄武湖公园举办了一次大型钓鱼比赛</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C、“十运会”期间，不少单位组织员工进行拔河比赛</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D、为了促进中国围棋发展，中国棋院与韩国棋院举办中韩超霸杯围棋对抗赛</w:t>
      </w:r>
    </w:p>
    <w:p w:rsidR="00B56153" w:rsidRPr="00B56153" w:rsidP="002C597F">
      <w:pPr>
        <w:jc w:val="left"/>
        <w:rPr>
          <w:rFonts w:ascii="华文中宋" w:eastAsia="华文中宋" w:hAnsi="华文中宋"/>
          <w:b/>
          <w:sz w:val="30"/>
          <w:szCs w:val="30"/>
        </w:rPr>
      </w:pPr>
      <w:r w:rsidRPr="00B56153">
        <w:rPr>
          <w:rFonts w:ascii="宋体" w:hAnsi="宋体"/>
          <w:b/>
        </w:rPr>
        <w:t>8．</w:t>
      </w:r>
      <w:r w:rsidRPr="00B56153">
        <w:rPr>
          <w:rFonts w:ascii="华文中宋" w:eastAsia="华文中宋" w:hAnsi="华文中宋"/>
          <w:b/>
          <w:sz w:val="30"/>
          <w:szCs w:val="30"/>
        </w:rPr>
        <w:t>一部本来颇有可能写成论文状的著作，读来却丝毫没有艰涩之感，反而 ，实在 。要知道，在这样一个高速运转的社会里，一本 的书往往会被放在桌子上做临时杯垫用。 依次填入画横线部分最恰当的一项是（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A、妙趣横生难能可贵令人费解</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B、引人人胜匠心独具高深莫测</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C、深入浅出叹为观止曲高和寡</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D、平易近人不可多得枯燥无味</w:t>
      </w:r>
    </w:p>
    <w:p w:rsidR="00B56153" w:rsidRPr="00B56153" w:rsidP="002C597F">
      <w:pPr>
        <w:jc w:val="left"/>
        <w:rPr>
          <w:rFonts w:ascii="华文中宋" w:eastAsia="华文中宋" w:hAnsi="华文中宋"/>
          <w:b/>
          <w:sz w:val="30"/>
          <w:szCs w:val="30"/>
        </w:rPr>
      </w:pPr>
      <w:r w:rsidRPr="00B56153">
        <w:rPr>
          <w:rFonts w:ascii="宋体" w:hAnsi="宋体"/>
          <w:b/>
        </w:rPr>
        <w:t>9．</w:t>
      </w:r>
      <w:r w:rsidRPr="00B56153">
        <w:rPr>
          <w:rFonts w:ascii="华文中宋" w:eastAsia="华文中宋" w:hAnsi="华文中宋"/>
          <w:b/>
          <w:sz w:val="30"/>
          <w:szCs w:val="30"/>
        </w:rPr>
        <w:t>作物生产系统。是一个作物—环境—社会相互交织的复杂系统，作物生产的高产、优质和高效通常又是矛盾的和难于协调统一的整体，而且，高产、优质和高效三者的主次关系也会随着社会经济的发展而变化。可见农学学科的研究对象不仅涉及自然因素，而且涉及了社会因素。这段文字意图说明（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A、农学学科的研究对象既涉及自然因素又涉及了社会因素</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B、作物生产系统是一个作物—环境—社会相互交织的复杂系统</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C、农学是服务于作物生产的一门综合学科</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D、必须以系统学的观点来认识农学和作物生产</w:t>
      </w:r>
    </w:p>
    <w:p w:rsidR="00B56153" w:rsidRPr="00B56153" w:rsidP="002C597F">
      <w:pPr>
        <w:jc w:val="left"/>
        <w:rPr>
          <w:rFonts w:ascii="华文中宋" w:eastAsia="华文中宋" w:hAnsi="华文中宋"/>
          <w:b/>
          <w:sz w:val="30"/>
          <w:szCs w:val="30"/>
        </w:rPr>
      </w:pPr>
      <w:r w:rsidRPr="00B56153">
        <w:rPr>
          <w:rFonts w:ascii="宋体" w:hAnsi="宋体"/>
          <w:b/>
        </w:rPr>
        <w:t>10．</w:t>
      </w:r>
      <w:r w:rsidRPr="00B56153">
        <w:rPr>
          <w:rFonts w:ascii="华文中宋" w:eastAsia="华文中宋" w:hAnsi="华文中宋"/>
          <w:b/>
          <w:sz w:val="30"/>
          <w:szCs w:val="30"/>
        </w:rPr>
        <w:t>苦瓜：西红柿：葡萄</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56153">
        <w:rPr>
          <w:rFonts w:ascii="华文中宋" w:eastAsia="华文中宋" w:hAnsi="华文中宋"/>
          <w:b/>
          <w:sz w:val="30"/>
          <w:szCs w:val="30"/>
        </w:rPr>
        <w:t>A、西瓜：冬瓜：香瓜</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B、毛巾：浴巾：牙膏</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C、汽车：自行车：火车</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D、电冰箱：电视：空调</w:t>
      </w:r>
    </w:p>
    <w:p w:rsidR="00B56153" w:rsidRPr="00B56153" w:rsidP="002C597F">
      <w:pPr>
        <w:jc w:val="left"/>
        <w:rPr>
          <w:rFonts w:ascii="华文中宋" w:eastAsia="华文中宋" w:hAnsi="华文中宋"/>
          <w:b/>
          <w:sz w:val="30"/>
          <w:szCs w:val="30"/>
        </w:rPr>
      </w:pPr>
      <w:r w:rsidRPr="00B56153">
        <w:rPr>
          <w:rFonts w:ascii="宋体" w:hAnsi="宋体"/>
          <w:b/>
        </w:rPr>
        <w:t>11．</w:t>
      </w:r>
      <w:r w:rsidRPr="00B56153">
        <w:rPr>
          <w:rFonts w:ascii="华文中宋" w:eastAsia="华文中宋" w:hAnsi="华文中宋"/>
          <w:b/>
          <w:sz w:val="30"/>
          <w:szCs w:val="30"/>
        </w:rPr>
        <w:t>中国有着传统而悠久的制扇历史，自殷商时期已有3000多年。最早的禽鸟羽毛成扇用于遮蔽砂石和障日引风，随着技术日趋完善，扇面不仅为纳凉所用，更具备了人文意味。古人以各种材质来制作扇面．从纸质到竹木再到丝绸．扇面的制作随着材料的珍贵程度也从实用物什提升至艺术佳作。在扇面装饰上，从各种镂、雕、烫、钻的精巧工艺。到文人们特别擅长于扇面的题诗作画。更赋予了扇子不同寻常的风雅之韵。 以下说法不符合文意的一项是：</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A、扇子早期的功用是遮蔽砂石和障日引风</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B、随着技术的完善．扇面不仅具有实用功能．还具有美学功能</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C、扇面的珍贵程度随其功用的增多而提升</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D、扇面装饰包括各种镂、雕、烫、钻工艺以及文人的题诗作画</w:t>
      </w:r>
    </w:p>
    <w:p w:rsidR="00B56153" w:rsidRPr="00B56153" w:rsidP="002C597F">
      <w:pPr>
        <w:jc w:val="left"/>
        <w:rPr>
          <w:rFonts w:ascii="华文中宋" w:eastAsia="华文中宋" w:hAnsi="华文中宋"/>
          <w:b/>
          <w:sz w:val="30"/>
          <w:szCs w:val="30"/>
        </w:rPr>
      </w:pPr>
      <w:r w:rsidRPr="00B56153">
        <w:rPr>
          <w:rFonts w:ascii="宋体" w:hAnsi="宋体"/>
          <w:b/>
        </w:rPr>
        <w:t>12．</w:t>
      </w:r>
      <w:r w:rsidRPr="00B56153">
        <w:rPr>
          <w:rFonts w:ascii="华文中宋" w:eastAsia="华文中宋" w:hAnsi="华文中宋"/>
          <w:b/>
          <w:sz w:val="30"/>
          <w:szCs w:val="30"/>
        </w:rPr>
        <w:t>2005年打捞公司在南川岛海域调查沉船时意外发现一艘载有中国瓷器的古代沉船，该沉船位于海底的沉积层上。据调查，南川岛海底沉积层在公元1000年形成，因此，水下考古人员认为。此沉船不可能是公元850年开往南川岛的“征服号”沉船。以下哪项如果为真，最严重地弱化上述论证?</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A、历史学家发现，“征服号”既未到达其目的地，也未返回其出发的港口</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B、通过碳素技术测定，在南海沉积层发现的沉船是在公元800年建造的</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C、公元700-900年间某些失传的中国瓷器在南川岛海底沉船中发现</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D、在南川岛海底沉积层发现的沉船可能是搁在海底礁盘数百年后才落到沉积层上的</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56153">
        <w:rPr>
          <w:rFonts w:ascii="宋体" w:hAnsi="宋体"/>
          <w:b/>
        </w:rPr>
        <w:t>13．</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党的成熟不仅表现于思想上、理论上，更体现于制度上。没有党内的制度创新，可能在党内建立健全科学制度。经验表明，当相当多的领导干部，在相当长的执政过程中，把权力当作乐趣来享受，而没有负担的压力和感受，就基本注定了失去监督的绝对权力，将导致绝对腐败的内在必然。如果依靠制度的力量，让权力成为一种负担，权力将成为领导干部为人民服务的公器。只有如履薄冰地慎用权力，才能全心全意为民用权并保持党的先进性和纯洁性。</w:t>
      </w:r>
      <w:r w:rsidRPr="00B56153">
        <w:rPr>
          <w:rFonts w:ascii="华文中宋" w:eastAsia="华文中宋" w:hAnsi="华文中宋"/>
          <w:b/>
          <w:sz w:val="30"/>
          <w:szCs w:val="30"/>
        </w:rPr>
        <w:t xml:space="preserve"> 根据上述论述，下列各项一定能够推出的是（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A、如果全心全意为民用权，就能保持党的先进性和纯洁性</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B、不如履薄冰地慎用权力，就不能全心全意为民用权</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C、有党内的制度创新，才能在党内建立健全科学制度</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D、保持了党的先进性和纯洁性。说明领导干部在如履薄冰地慎用权力</w:t>
      </w:r>
    </w:p>
    <w:p w:rsidR="00B56153" w:rsidRPr="00B56153" w:rsidP="002C597F">
      <w:pPr>
        <w:jc w:val="left"/>
        <w:rPr>
          <w:rFonts w:ascii="华文中宋" w:eastAsia="华文中宋" w:hAnsi="华文中宋"/>
          <w:b/>
          <w:sz w:val="30"/>
          <w:szCs w:val="30"/>
        </w:rPr>
      </w:pPr>
      <w:r w:rsidRPr="00B56153">
        <w:rPr>
          <w:rFonts w:ascii="宋体" w:hAnsi="宋体"/>
          <w:b/>
        </w:rPr>
        <w:t>14．</w:t>
      </w:r>
      <w:r w:rsidRPr="00B56153">
        <w:rPr>
          <w:rFonts w:ascii="华文中宋" w:eastAsia="华文中宋" w:hAnsi="华文中宋"/>
          <w:b/>
          <w:sz w:val="30"/>
          <w:szCs w:val="30"/>
        </w:rPr>
        <w:t>最近的一项研究指出：“适量饮酒对妇女的心脏有益。”研究人员对1 000名女护士进行调查，发现那些每星期饮酒3～15次的人，其患心脏病的可能性较每星期饮酒少于3次的人低。因此，研究人员发现了饮酒量与妇女心脏病之间的联系。 以下哪项如果为真，最不可能削弱上述论证的结论?（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A、许多妇女因为感觉自己的身体状况良好，从而使得她们的饮酒量增加</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B、调查显示：性格独立的妇女更愿意适量饮酒并同时加强自己的身体锻炼</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C、护士因为职业习惯的原因，饮酒次数比普通妇女要多一些。再者，她们的年龄也偏年轻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D、对男性饮酒的研究发现，每星期饮酒3～15次的人中，有一半人患心脏病的可能性比少于3次的人还要高</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56153">
        <w:rPr>
          <w:rFonts w:ascii="宋体" w:hAnsi="宋体"/>
          <w:b/>
        </w:rPr>
        <w:t>15．</w:t>
      </w:r>
      <w:r w:rsidRPr="00B56153">
        <w:rPr>
          <w:rFonts w:ascii="华文中宋" w:eastAsia="华文中宋" w:hAnsi="华文中宋"/>
          <w:b/>
          <w:sz w:val="30"/>
          <w:szCs w:val="30"/>
        </w:rPr>
        <w:t>签订技术转让合同必须遵守国家的法律，符合国家政策的要求。否则，即使是当事人双方自愿签订的合同，非但不能受到法律保护，还要根据情况依法追究法律责任。 与以上论述等值的是（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A、如果双方当事人的行为都是自愿的，就会受到法律的保护</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B、如果双方当事人的行为都是自愿的，就要承担法律责任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C、只有双方当事人的行为合法，才能产生预期的法律后果，受到法律的保护</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D、如果双方当事人的行为合法，就会产生预期的法律后果，受到法律的保护</w:t>
      </w:r>
    </w:p>
    <w:p w:rsidR="00B56153" w:rsidRPr="00B56153" w:rsidP="002C597F">
      <w:pPr>
        <w:jc w:val="left"/>
        <w:rPr>
          <w:rFonts w:ascii="华文中宋" w:eastAsia="华文中宋" w:hAnsi="华文中宋"/>
          <w:b/>
          <w:sz w:val="30"/>
          <w:szCs w:val="30"/>
        </w:rPr>
      </w:pPr>
      <w:r w:rsidRPr="00B56153">
        <w:rPr>
          <w:rFonts w:ascii="宋体" w:hAnsi="宋体"/>
          <w:b/>
        </w:rPr>
        <w:t>16．</w:t>
      </w:r>
      <w:r w:rsidRPr="00B56153">
        <w:rPr>
          <w:rFonts w:ascii="华文中宋" w:eastAsia="华文中宋" w:hAnsi="华文中宋"/>
          <w:b/>
          <w:sz w:val="30"/>
          <w:szCs w:val="30"/>
        </w:rPr>
        <w:t>停车场上并排停放着三辆轿车。已经知道： (1)桑塔纳右边的两辆车中至少有一辆是奥迪车。 (2)奥迪车左边的两辆车中也有一辆奥迪车。 (3)白色轿车左边的两辆车中至少有一辆是红色的。 (4)红色轿车右边的两辆车中也有一辆是红色的。 如果上述断定是真实的，那么，对于这三辆车从左向右的排列，下面哪项判断是正确的?（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A、红色桑塔纳、白色奥迪、白色奥迪</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B、白色桑塔纳、白色奥迪、红色奥迪</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C、红色桑塔纳、红色奥迪、红色奥迪</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D、红色桑塔纳、红色奥迪、白色奥迪</w:t>
      </w:r>
    </w:p>
    <w:p w:rsidR="00B56153" w:rsidRPr="00B56153" w:rsidP="002C597F">
      <w:pPr>
        <w:jc w:val="left"/>
        <w:rPr>
          <w:rFonts w:ascii="华文中宋" w:eastAsia="华文中宋" w:hAnsi="华文中宋"/>
          <w:b/>
          <w:sz w:val="30"/>
          <w:szCs w:val="30"/>
        </w:rPr>
      </w:pPr>
      <w:r w:rsidRPr="00B56153">
        <w:rPr>
          <w:rFonts w:ascii="宋体" w:hAnsi="宋体"/>
          <w:b/>
        </w:rPr>
        <w:t>17．</w:t>
      </w:r>
      <w:r w:rsidRPr="00B56153">
        <w:rPr>
          <w:rFonts w:ascii="华文中宋" w:eastAsia="华文中宋" w:hAnsi="华文中宋"/>
          <w:b/>
          <w:sz w:val="30"/>
          <w:szCs w:val="30"/>
        </w:rPr>
        <w:t xml:space="preserve">暗示效应是指在无对抗的条件下，用含蓄、抽象诱导的间接方法对人们的心理和行为产生影响．从而诱导人们按照一定的方式去行动或接受一定的意见，使其思想、行为与暗示者期望的目标相符合。  以下属于暗示效应的是（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A、在老师的批评教育下，某学生逐渐摒除陋习，尊老爱幼，经常帮助同学</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B、某商家在设计商品目录时，把相对昂贵的商品列在前面几页，而把价格相对较低但又正是顾客想买的商品放在随后的目录页中，借此激发顾客购买</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C、当小李在镜子里看到自己脸色不好，眼睑浮肿，恰巧昨晚睡眠又不好，顿时怀疑自己是否得了肾病，继而觉得全身无力、腰痛，马上到医院就医</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56153">
        <w:rPr>
          <w:rFonts w:ascii="华文中宋" w:eastAsia="华文中宋" w:hAnsi="华文中宋"/>
          <w:b/>
          <w:sz w:val="30"/>
          <w:szCs w:val="30"/>
        </w:rPr>
        <w:t>D、朗读比赛前，参赛选手被告知朗诵题目为著名诗人的诗，比赛后让其默写，发现正确率极高</w:t>
      </w:r>
    </w:p>
    <w:p w:rsidR="00B56153" w:rsidRPr="00B56153" w:rsidP="002C597F">
      <w:pPr>
        <w:jc w:val="left"/>
        <w:rPr>
          <w:rFonts w:ascii="华文中宋" w:eastAsia="华文中宋" w:hAnsi="华文中宋"/>
          <w:b/>
          <w:sz w:val="30"/>
          <w:szCs w:val="30"/>
        </w:rPr>
      </w:pPr>
      <w:r w:rsidRPr="00B56153">
        <w:rPr>
          <w:rFonts w:ascii="宋体" w:hAnsi="宋体"/>
          <w:b/>
        </w:rPr>
        <w:t>18．</w:t>
      </w:r>
      <w:r w:rsidRPr="00B56153">
        <w:rPr>
          <w:rFonts w:ascii="华文中宋" w:eastAsia="华文中宋" w:hAnsi="华文中宋"/>
          <w:b/>
          <w:sz w:val="30"/>
          <w:szCs w:val="30"/>
        </w:rPr>
        <w:t>非物质文化遗产，是指各族人民世代相承，与群众生活密切相关，通过口头和动作传承的各种传统文化表现形式和文化空间。 根据上述定义，下列不属于我国非物质文化遗产的是（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A、福建的高甲戏、歌仔戏、福州评话</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B、梁祝传说、白蛇传传说、孟姜女传说</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C、《红楼梦》《水浒传》《西游记》《三国演义》</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D、火宫殿火神庙会、药王山庙会、自贡灯会</w:t>
      </w:r>
    </w:p>
    <w:p w:rsidR="00B56153" w:rsidRPr="00B56153" w:rsidP="002C597F">
      <w:pPr>
        <w:jc w:val="left"/>
        <w:rPr>
          <w:rFonts w:ascii="华文中宋" w:eastAsia="华文中宋" w:hAnsi="华文中宋"/>
          <w:b/>
          <w:sz w:val="30"/>
          <w:szCs w:val="30"/>
        </w:rPr>
      </w:pPr>
      <w:r w:rsidRPr="00B56153">
        <w:rPr>
          <w:rFonts w:ascii="宋体" w:hAnsi="宋体"/>
          <w:b/>
        </w:rPr>
        <w:t>19．</w:t>
      </w:r>
      <w:r w:rsidRPr="00B56153">
        <w:rPr>
          <w:rFonts w:ascii="华文中宋" w:eastAsia="华文中宋" w:hAnsi="华文中宋"/>
          <w:b/>
          <w:sz w:val="30"/>
          <w:szCs w:val="30"/>
        </w:rPr>
        <w:t>2010年1月1日，中国一东盟自由贸易区正式全面启动，下列关于中国一东盟自由贸易区说法正确的是（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A、中国一东盟贸易区由中国和东盟十国组成</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B、中国一东盟贸易区是目前世界人口最多的贸易区，也是发展中国家间最大的自贸区</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C、东盟十国包括印尼、马来西亚、菲律宾、新加坡、泰国、文莱、越南、老挝、缅甸、柬埔寨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D、中国一东盟自由贸易区缩写为CFATA</w:t>
      </w:r>
    </w:p>
    <w:p w:rsidR="00B56153" w:rsidRPr="00B56153" w:rsidP="002C597F">
      <w:pPr>
        <w:jc w:val="left"/>
        <w:rPr>
          <w:rFonts w:ascii="华文中宋" w:eastAsia="华文中宋" w:hAnsi="华文中宋"/>
          <w:b/>
          <w:sz w:val="30"/>
          <w:szCs w:val="30"/>
        </w:rPr>
      </w:pPr>
      <w:r w:rsidRPr="00B56153">
        <w:rPr>
          <w:rFonts w:ascii="宋体" w:hAnsi="宋体"/>
          <w:b/>
        </w:rPr>
        <w:t>20．</w:t>
      </w:r>
      <w:r w:rsidRPr="00B56153">
        <w:rPr>
          <w:rFonts w:ascii="华文中宋" w:eastAsia="华文中宋" w:hAnsi="华文中宋"/>
          <w:b/>
          <w:sz w:val="30"/>
          <w:szCs w:val="30"/>
        </w:rPr>
        <w:t>慈善事业是一种有益于社会与人群的社会公益事业，是政府主导下的社会保障体系的一种必要的补充。慈善事业是在政府的倡导或帮助、扶持下，由民间的团体和个人自愿组织与开展活动的，对社会中遇到灾难或不幸的人，不求回报地实施救助的一种无私的支持与奉献的事业。慈善事业实质上也是一种社会再分配的实现形式。以下属于慈善事业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A、林某含冤入狱被关押2年后无罪释放，获得政府发放的国家赔偿金</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56153">
        <w:rPr>
          <w:rFonts w:ascii="华文中宋" w:eastAsia="华文中宋" w:hAnsi="华文中宋"/>
          <w:b/>
          <w:sz w:val="30"/>
          <w:szCs w:val="30"/>
        </w:rPr>
        <w:t>B、刘某因病致贫，无正常收入来源，家庭贫困、生活窘迫，去所在地的民政局申请低保</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C、中国儿童少年基金会发起“春蕾计划”。在全国各地援建了多所春蕾学校</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D、某企业资助多名贫困大学生的学费和生活费.要求其毕业后在该企业至少工作两年</w:t>
      </w:r>
    </w:p>
    <w:p w:rsidR="00B56153" w:rsidRPr="00B56153" w:rsidP="002C597F">
      <w:pPr>
        <w:jc w:val="left"/>
        <w:rPr>
          <w:rFonts w:ascii="华文中宋" w:eastAsia="华文中宋" w:hAnsi="华文中宋"/>
          <w:b/>
          <w:sz w:val="30"/>
          <w:szCs w:val="30"/>
        </w:rPr>
      </w:pPr>
      <w:r w:rsidRPr="00B56153">
        <w:rPr>
          <w:rFonts w:ascii="宋体" w:hAnsi="宋体"/>
          <w:b/>
        </w:rPr>
        <w:t>21．</w:t>
      </w:r>
      <w:r w:rsidRPr="00B56153">
        <w:rPr>
          <w:rFonts w:ascii="华文中宋" w:eastAsia="华文中宋" w:hAnsi="华文中宋"/>
          <w:b/>
          <w:sz w:val="30"/>
          <w:szCs w:val="30"/>
        </w:rPr>
        <w:t xml:space="preserve">所谓利他行为指的是有利于其他个体存活和生殖而不利于自身存活和生殖的行为，这种行为在自然界普遍存在．可用广义适合度和亲缘选择加以解释。  根据上述定义，以下行为不属于利他行为的是（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A、当狮子或猎豹接近时，最早发现危险的汤姆逊瞪羚往往会放弃第一时间逃生的机会，在原地不停地跳跃向同伴们发出警告。却使自己暴露在捕食者面前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B、当幼鸟遭受攻击时．许多鸟类父母都会挺身而出，用伪装受伤的方法把猛禽引向自己</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C、在别人遭受歹徒袭击的时候挺身而出，不惜付出生命的代价</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D、遇到免费献血车就一定会主动鲜血，觉得这样可以帮助到其他需要帮助的人</w:t>
      </w:r>
    </w:p>
    <w:p w:rsidR="00B56153" w:rsidRPr="00B56153" w:rsidP="002C597F">
      <w:pPr>
        <w:jc w:val="left"/>
        <w:rPr>
          <w:rFonts w:ascii="华文中宋" w:eastAsia="华文中宋" w:hAnsi="华文中宋"/>
          <w:b/>
          <w:sz w:val="30"/>
          <w:szCs w:val="30"/>
        </w:rPr>
      </w:pPr>
      <w:r w:rsidRPr="00B56153">
        <w:rPr>
          <w:rFonts w:ascii="宋体" w:hAnsi="宋体"/>
          <w:b/>
        </w:rPr>
        <w:t>22．</w:t>
      </w:r>
      <w:r w:rsidRPr="00B56153">
        <w:rPr>
          <w:rFonts w:ascii="华文中宋" w:eastAsia="华文中宋" w:hAnsi="华文中宋"/>
          <w:b/>
          <w:sz w:val="30"/>
          <w:szCs w:val="30"/>
        </w:rPr>
        <w:t xml:space="preserve">公务员权利是指法律对公务员在履行职责、执行国家公务的过程中可以作出一定行为、要求他人作出某种行为或者抑制一定行为的许可和保障。 根据以上定义，下列不属于公务员权利的是（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A、公务员全心全意为人民服务</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B、公务员获得工资报酬，享受福利、保险待</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C、公务员获得履行职责应当具有的工作条件</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D、公务员对机关工作和领导人员提出批评和建议</w:t>
      </w:r>
    </w:p>
    <w:p w:rsidR="00B56153" w:rsidRPr="00B56153" w:rsidP="002C597F">
      <w:pPr>
        <w:jc w:val="left"/>
        <w:rPr>
          <w:rFonts w:ascii="华文中宋" w:eastAsia="华文中宋" w:hAnsi="华文中宋"/>
          <w:b/>
          <w:sz w:val="30"/>
          <w:szCs w:val="30"/>
        </w:rPr>
      </w:pPr>
      <w:r w:rsidRPr="00B56153">
        <w:rPr>
          <w:rFonts w:ascii="宋体" w:hAnsi="宋体"/>
          <w:b/>
        </w:rPr>
        <w:t>23．</w:t>
      </w:r>
      <w:r w:rsidRPr="00B56153">
        <w:rPr>
          <w:rFonts w:ascii="华文中宋" w:eastAsia="华文中宋" w:hAnsi="华文中宋"/>
          <w:b/>
          <w:sz w:val="30"/>
          <w:szCs w:val="30"/>
        </w:rPr>
        <w:t xml:space="preserve">把下面的六组图形分为两类，使每一类图形都有各自的共同特征或规律，分类正确的一项是：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A、①②④，③⑤⑥</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56153">
        <w:rPr>
          <w:rFonts w:ascii="华文中宋" w:eastAsia="华文中宋" w:hAnsi="华文中宋"/>
          <w:b/>
          <w:sz w:val="30"/>
          <w:szCs w:val="30"/>
        </w:rPr>
        <w:t>B、①⑤⑥，②③④</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C、①④⑥，②③⑤</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D、①③⑥，②④⑤</w:t>
      </w:r>
    </w:p>
    <w:p w:rsidR="00B56153" w:rsidRPr="00B56153" w:rsidP="002C597F">
      <w:pPr>
        <w:jc w:val="left"/>
        <w:rPr>
          <w:rFonts w:ascii="华文中宋" w:eastAsia="华文中宋" w:hAnsi="华文中宋"/>
          <w:b/>
          <w:sz w:val="30"/>
          <w:szCs w:val="30"/>
        </w:rPr>
      </w:pPr>
      <w:r w:rsidRPr="00B56153">
        <w:rPr>
          <w:rFonts w:ascii="宋体" w:hAnsi="宋体"/>
          <w:b/>
        </w:rPr>
        <w:t>24．</w:t>
      </w:r>
      <w:r w:rsidRPr="00B56153">
        <w:rPr>
          <w:rFonts w:ascii="华文中宋" w:eastAsia="华文中宋" w:hAnsi="华文中宋"/>
          <w:b/>
          <w:sz w:val="30"/>
          <w:szCs w:val="30"/>
        </w:rPr>
        <w:t>画龙点睛对于（　　）相当于卸磨杀驴对于（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A、点石成金　感恩报德</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B、画蛇添足　翻脸无情</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C、锦上添花　过河拆桥</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D、叶公好龙　黔驴技穷</w:t>
      </w:r>
    </w:p>
    <w:p w:rsidR="00B56153" w:rsidRPr="00B56153" w:rsidP="002C597F">
      <w:pPr>
        <w:jc w:val="left"/>
        <w:rPr>
          <w:rFonts w:ascii="华文中宋" w:eastAsia="华文中宋" w:hAnsi="华文中宋"/>
          <w:b/>
          <w:sz w:val="30"/>
          <w:szCs w:val="30"/>
        </w:rPr>
      </w:pPr>
      <w:r w:rsidRPr="00B56153">
        <w:rPr>
          <w:rFonts w:ascii="宋体" w:hAnsi="宋体"/>
          <w:b/>
        </w:rPr>
        <w:t>25．</w:t>
      </w:r>
      <w:r w:rsidRPr="00B56153">
        <w:rPr>
          <w:rFonts w:ascii="华文中宋" w:eastAsia="华文中宋" w:hAnsi="华文中宋"/>
          <w:b/>
          <w:sz w:val="30"/>
          <w:szCs w:val="30"/>
        </w:rPr>
        <w:t>演唱会必须如期举行。除非明天下雨或者是演唱会门票卖得很少。只有演唱会取消，才会退还已经买票的观众全部的购票现金。结果有购买了门票的观众顺利退票，并得到了全部的购票现金。如果以上论述是正确的，那么下列哪个也一定是正确的?</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A、要么演唱会的门票卖得很少，要么演唱会当天下雨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B、要么演唱会当天没有下雨，要么演唱会门票卖得很少</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C、如果演唱会当天没有下雨。那么演唱会的门票一定卖得很少</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D、如果演唱会当天下雨了，那么演唱会的门票一定卖得并不少</w:t>
      </w:r>
    </w:p>
    <w:p w:rsidR="00B56153" w:rsidRPr="00B56153" w:rsidP="002C597F">
      <w:pPr>
        <w:jc w:val="left"/>
        <w:rPr>
          <w:rFonts w:ascii="华文中宋" w:eastAsia="华文中宋" w:hAnsi="华文中宋"/>
          <w:b/>
          <w:sz w:val="30"/>
          <w:szCs w:val="30"/>
        </w:rPr>
      </w:pPr>
      <w:r w:rsidRPr="00B56153">
        <w:rPr>
          <w:rFonts w:ascii="宋体" w:hAnsi="宋体"/>
          <w:b/>
        </w:rPr>
        <w:t>26．</w:t>
      </w:r>
      <w:r w:rsidRPr="00B56153">
        <w:rPr>
          <w:rFonts w:ascii="华文中宋" w:eastAsia="华文中宋" w:hAnsi="华文中宋"/>
          <w:b/>
          <w:sz w:val="30"/>
          <w:szCs w:val="30"/>
        </w:rPr>
        <w:t>一个正三角形和一个正六边形周长相等，则正六边形面积为正三角形的（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 1.5倍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 2倍</w:t>
      </w:r>
    </w:p>
    <w:p w:rsidR="00B56153" w:rsidRPr="00B56153" w:rsidP="002C597F">
      <w:pPr>
        <w:jc w:val="left"/>
        <w:rPr>
          <w:rFonts w:ascii="华文中宋" w:eastAsia="华文中宋" w:hAnsi="华文中宋"/>
          <w:b/>
          <w:sz w:val="30"/>
          <w:szCs w:val="30"/>
        </w:rPr>
      </w:pPr>
      <w:r w:rsidRPr="00B56153">
        <w:rPr>
          <w:rFonts w:ascii="宋体" w:hAnsi="宋体"/>
          <w:b/>
        </w:rPr>
        <w:t>27．</w:t>
      </w:r>
      <w:r w:rsidRPr="00B56153">
        <w:rPr>
          <w:rFonts w:ascii="华文中宋" w:eastAsia="华文中宋" w:hAnsi="华文中宋"/>
          <w:b/>
          <w:sz w:val="30"/>
          <w:szCs w:val="30"/>
        </w:rPr>
        <w:t>近年来，越来越多的大学开始尝试自主招生，进而有人呼吁彻底取消统一高考。相关专家表示：取消统一高考势必带来对于经济欠发达地区，特别是对广大农村地区考生的不公平待遇。 以下哪项如果为真，最能削弱上述观点?（　　）</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A、自主招生在命题方面区别城乡考生，为农村考生拟定适合他们学习情况和生活经验的考题</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B、大学自主招生题目灵活多变，农村孩子从阅读、见识、到外语训练往往与城里孩子有较大差距</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C、由于自主招生，目前农村学生在大学中的比例已经明显下降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D、如果大学都自主招生，到处赶考相关的吃穿住用行对农村孩子来说会是一个沉重的负担</w:t>
      </w:r>
    </w:p>
    <w:p w:rsidR="00B56153" w:rsidRPr="00B56153" w:rsidP="002C597F">
      <w:pPr>
        <w:jc w:val="left"/>
        <w:rPr>
          <w:rFonts w:ascii="华文中宋" w:eastAsia="华文中宋" w:hAnsi="华文中宋"/>
          <w:b/>
          <w:sz w:val="30"/>
          <w:szCs w:val="30"/>
        </w:rPr>
      </w:pPr>
      <w:r w:rsidRPr="00B56153">
        <w:rPr>
          <w:rFonts w:ascii="宋体" w:hAnsi="宋体"/>
          <w:b/>
        </w:rPr>
        <w:t>28．</w:t>
      </w:r>
      <w:r w:rsidRPr="00B56153">
        <w:rPr>
          <w:rFonts w:ascii="华文中宋" w:eastAsia="华文中宋" w:hAnsi="华文中宋"/>
          <w:b/>
          <w:sz w:val="30"/>
          <w:szCs w:val="30"/>
        </w:rPr>
        <w:t>技术性差错指在遵守制度的前提下，由于业务繁忙、工作强度大，工作人员在操作过程中因口误、眼误、手误等技术性原因造成的差错。  下列属于技术性差错的是(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A、某企业主管暗示会计在做本企业账时对存货成本采用高留低转的记账方式，会计心领神会，不久就完成了此项工作</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B、某杂志社规定一篇稿件在写作结束和编辑完成之后，必须再通读、审计一至三遍，但还是由于有的作者或编者政治素养不高、学识水平有限而影响了整体质量</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C、国际羽联通过网络对某国羽毛球公开赛进行了抽签，但几天后国际羽联突然告知该国羽协，称原抽签结果有问题，把种子选手排位搞错了</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D、2008年后，部分跨国企业由于裁减中国关务人员，在管理上出现真空；今年面对海关可能的核查，部分企业甚至放弃自查和应对准备，以破罐破摔的态度放弃改善的机会</w:t>
      </w:r>
    </w:p>
    <w:p w:rsidR="00B56153" w:rsidRPr="00B56153" w:rsidP="002C597F">
      <w:pPr>
        <w:jc w:val="left"/>
        <w:rPr>
          <w:rFonts w:ascii="华文中宋" w:eastAsia="华文中宋" w:hAnsi="华文中宋"/>
          <w:b/>
          <w:sz w:val="30"/>
          <w:szCs w:val="30"/>
        </w:rPr>
      </w:pPr>
      <w:r w:rsidRPr="00B56153">
        <w:rPr>
          <w:rFonts w:ascii="宋体" w:hAnsi="宋体"/>
          <w:b/>
        </w:rPr>
        <w:t>29．</w:t>
      </w:r>
      <w:r w:rsidRPr="00B56153">
        <w:rPr>
          <w:rFonts w:ascii="华文中宋" w:eastAsia="华文中宋" w:hAnsi="华文中宋"/>
          <w:b/>
          <w:sz w:val="30"/>
          <w:szCs w:val="30"/>
        </w:rPr>
        <w:t>探险是指到从来没有人去过或很少有人去过的艰险地方去考察、寻究自然界情况的活动。从其行为定性而言，带有对未知危险程度和风险发生概率的自然环境和现象进行主动寻究、考察的特征，是明知有危险却主动去探究的自我冒险行为。根据上述定义，下列不属于探险的是（　　）。</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56153">
        <w:rPr>
          <w:rFonts w:ascii="华文中宋" w:eastAsia="华文中宋" w:hAnsi="华文中宋"/>
          <w:b/>
          <w:sz w:val="30"/>
          <w:szCs w:val="30"/>
        </w:rPr>
        <w:t>A、杨柳松77天无后援补给徒步横穿我国的藏北无人区，以此来实现自己的愿望</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B、麦哲伦为了证明地球是圆的结论，带领一个船队克服重重困难，完成了人类史上的首次环球航行</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C、为了采集罗布泊的水样和矿物标本，我国科考队员深入罗布泊腹地</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D、飞机发生了故障，迫降在一片原始森林里，机上乘客为走出原始森林，经过15天的长途跋涉，终于走了出来</w:t>
      </w:r>
    </w:p>
    <w:p w:rsidR="00B56153" w:rsidRPr="00B56153" w:rsidP="002C597F">
      <w:pPr>
        <w:jc w:val="left"/>
        <w:rPr>
          <w:rFonts w:ascii="华文中宋" w:eastAsia="华文中宋" w:hAnsi="华文中宋"/>
          <w:b/>
          <w:sz w:val="30"/>
          <w:szCs w:val="30"/>
        </w:rPr>
      </w:pPr>
      <w:r w:rsidRPr="00B56153">
        <w:rPr>
          <w:rFonts w:ascii="宋体" w:hAnsi="宋体"/>
          <w:b/>
        </w:rPr>
        <w:t>30．</w:t>
      </w:r>
      <w:r w:rsidRPr="00B56153">
        <w:rPr>
          <w:rFonts w:ascii="华文中宋" w:eastAsia="华文中宋" w:hAnsi="华文中宋"/>
          <w:b/>
          <w:sz w:val="30"/>
          <w:szCs w:val="30"/>
        </w:rPr>
        <w:t>所谓情势变更原则．是指合同依法成立后，因不可归责于双方当事人的原因发生不可预见的情势变更．致合同履行的基础动摇或丧失，若继续维持合同原有效力显失公平，应允许当事人变更或解除合同的原则。 根据上述定义．下列符合情势变更原则的是：</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A、甲知其房屋南边邻地将建一高层楼房，但佯装不知，与乙签订了房屋销售合同。三日后．乙得知此事，要求解除合同</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B、甲公司与乙公司签订了一份买卖铝锭100吨的合同。约定甲公司在1年内分为三批交货。不料1个月后。铝锭价格上涨了60%，甲公司要求变更合同</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C、职业炒家钟某与甲签订合同．约定甲交给钟某5千万元炒股，若获利钟某提成利润的50%，若亏损钟某承担20%的责任。不久后，由于股市动荡，亏损严重，钟某要求变更合同</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D、钟某将自己的房屋以20万元的价格出卖给李某，办理完房屋过户登记之后，由于政策影响．半年内房屋价格翻了两番．钟某要求李某给予其10万元的补偿</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56153">
        <w:rPr>
          <w:rFonts w:ascii="宋体" w:hAnsi="宋体"/>
          <w:b/>
        </w:rPr>
        <w:t>31．</w:t>
      </w:r>
      <w:r w:rsidRPr="00B56153">
        <w:rPr>
          <w:rFonts w:ascii="华文中宋" w:eastAsia="华文中宋" w:hAnsi="华文中宋"/>
          <w:b/>
          <w:sz w:val="30"/>
          <w:szCs w:val="30"/>
        </w:rPr>
        <w:t>古希腊古罗马是西方文明的摇篮，西方哲学、美学及各种艺术形式始于此，西方的音乐文化也由此开始。这个时期出现过最早基于口头传唱的希腊长诗，如《伊利亚特》和《奥德赛》；数学家毕达哥拉斯揭示了音乐与数学之间的关系；著名的三大悲剧家埃斯库罗斯、欧里庇得斯、索福克勒斯既是戏剧家也是音乐家，在他们的戏剧中，音乐发挥了奇妙的作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 xml:space="preserve"> 从这段文字可以看出，古希腊古罗马时期音乐文化的特点是（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A、含义比现在更为狭窄</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B、与其他艺术及科学联系密切</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C、与艺术和哲学有严格的区分</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D、内容主要涉及数学和戏剧</w:t>
      </w:r>
    </w:p>
    <w:p w:rsidR="00B56153" w:rsidRPr="00B56153" w:rsidP="002C597F">
      <w:pPr>
        <w:jc w:val="left"/>
        <w:rPr>
          <w:rFonts w:ascii="华文中宋" w:eastAsia="华文中宋" w:hAnsi="华文中宋"/>
          <w:b/>
          <w:sz w:val="30"/>
          <w:szCs w:val="30"/>
        </w:rPr>
      </w:pPr>
      <w:r w:rsidRPr="00B56153">
        <w:rPr>
          <w:rFonts w:ascii="宋体" w:hAnsi="宋体"/>
          <w:b/>
        </w:rPr>
        <w:t>32．</w:t>
      </w:r>
      <w:r w:rsidRPr="00B56153">
        <w:rPr>
          <w:rFonts w:ascii="华文中宋" w:eastAsia="华文中宋" w:hAnsi="华文中宋"/>
          <w:b/>
          <w:sz w:val="30"/>
          <w:szCs w:val="30"/>
        </w:rPr>
        <w:t>将一个三位数的个位数字和百位数字调换后所得的三位数与原三位数的和是1070，差是198，这个三位数是（）</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 218</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 327</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 436</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 524</w:t>
      </w:r>
    </w:p>
    <w:p w:rsidR="00B56153" w:rsidRPr="00B56153" w:rsidP="002C597F">
      <w:pPr>
        <w:jc w:val="left"/>
        <w:rPr>
          <w:rFonts w:ascii="华文中宋" w:eastAsia="华文中宋" w:hAnsi="华文中宋"/>
          <w:b/>
          <w:sz w:val="30"/>
          <w:szCs w:val="30"/>
        </w:rPr>
      </w:pPr>
      <w:r w:rsidRPr="00B56153">
        <w:rPr>
          <w:rFonts w:ascii="宋体" w:hAnsi="宋体"/>
          <w:b/>
        </w:rPr>
        <w:t>33．</w:t>
      </w:r>
      <w:r w:rsidRPr="00B56153">
        <w:rPr>
          <w:rFonts w:ascii="华文中宋" w:eastAsia="华文中宋" w:hAnsi="华文中宋"/>
          <w:b/>
          <w:sz w:val="30"/>
          <w:szCs w:val="30"/>
        </w:rPr>
        <w:t>老王的四个儿子老大、老二、老三和老四有一人买彩票中了大奖。有人问他们时，老大说“中大奖的可能是老三也可能是老四”；老二说“老四中了大奖”；第三说“我没有中大奖”；老四说“中大奖‘的肯定不是我”。了解儿子的老王说“他们中有三位不会说谎话”。若老王说得正确，则中大奖者为（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A、老大</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B、老二</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C、老三</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D、老四</w:t>
      </w:r>
    </w:p>
    <w:p w:rsidR="00B56153" w:rsidRPr="00B56153" w:rsidP="002C597F">
      <w:pPr>
        <w:jc w:val="left"/>
        <w:rPr>
          <w:rFonts w:ascii="华文中宋" w:eastAsia="华文中宋" w:hAnsi="华文中宋"/>
          <w:b/>
          <w:sz w:val="30"/>
          <w:szCs w:val="30"/>
        </w:rPr>
      </w:pPr>
      <w:r w:rsidRPr="00B56153">
        <w:rPr>
          <w:rFonts w:ascii="宋体" w:hAnsi="宋体"/>
          <w:b/>
        </w:rPr>
        <w:t>34．</w:t>
      </w:r>
      <w:r w:rsidRPr="00B56153">
        <w:rPr>
          <w:rFonts w:ascii="华文中宋" w:eastAsia="华文中宋" w:hAnsi="华文中宋"/>
          <w:b/>
          <w:sz w:val="30"/>
          <w:szCs w:val="30"/>
        </w:rPr>
        <w:t xml:space="preserve">对于穿鞋来说，正合脚的鞋子比过大的鞋子好。不过，在寒冷的天气，尺寸稍大点的毛衣与一件正合身的毛衣差别并不大。这意味着（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A、不合脚的鞋不能在冷天穿</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56153">
        <w:rPr>
          <w:rFonts w:ascii="华文中宋" w:eastAsia="华文中宋" w:hAnsi="华文中宋"/>
          <w:b/>
          <w:sz w:val="30"/>
          <w:szCs w:val="30"/>
        </w:rPr>
        <w:t>B、毛衣的大小只不过是式样问题，与其功能无关</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C、不合身的衣服有时仍然有穿用价值</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D、在买礼物的时候，尺寸不如用途那样重要</w:t>
      </w:r>
    </w:p>
    <w:p w:rsidR="00B56153" w:rsidRPr="00B56153" w:rsidP="002C597F">
      <w:pPr>
        <w:jc w:val="left"/>
        <w:rPr>
          <w:rFonts w:ascii="华文中宋" w:eastAsia="华文中宋" w:hAnsi="华文中宋"/>
          <w:b/>
          <w:sz w:val="30"/>
          <w:szCs w:val="30"/>
        </w:rPr>
      </w:pPr>
      <w:r w:rsidRPr="00B56153">
        <w:rPr>
          <w:rFonts w:ascii="宋体" w:hAnsi="宋体"/>
          <w:b/>
        </w:rPr>
        <w:t>35．</w:t>
      </w:r>
      <w:r w:rsidRPr="00B56153">
        <w:rPr>
          <w:rFonts w:ascii="华文中宋" w:eastAsia="华文中宋" w:hAnsi="华文中宋"/>
          <w:b/>
          <w:sz w:val="30"/>
          <w:szCs w:val="30"/>
        </w:rPr>
        <w:t xml:space="preserve">宫总作为一家公司的总经理，在年初工作动员时发出了四道指令：一是调整企业发展方向；二是调整部门结构；三是采取激励措施，进一步调动员工积极性；四是要加强对工作绩效的考核。这四道指令分别对应于企业管理的（　　）职能。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A、计划、控制、组织和领导</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B、计划、组织、领导和控制</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C、领导、计划、组织和控制</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D、领导、组织、计划和控制</w:t>
      </w:r>
    </w:p>
    <w:p w:rsidR="00B56153" w:rsidRPr="00B56153" w:rsidP="00B56153">
      <w:pPr>
        <w:jc w:val="left"/>
        <w:rPr>
          <w:rFonts w:ascii="宋体" w:hAnsi="宋体"/>
          <w:b/>
        </w:rPr>
      </w:pPr>
      <w:r w:rsidRPr="00B56153">
        <w:rPr>
          <w:rFonts w:ascii="微软雅黑" w:eastAsia="微软雅黑" w:hAnsi="微软雅黑"/>
          <w:b/>
          <w:sz w:val="28"/>
        </w:rPr>
        <w:t>二、常识判断</w:t>
      </w:r>
    </w:p>
    <w:p w:rsidR="00B56153" w:rsidRPr="00B56153" w:rsidP="002C597F">
      <w:pPr>
        <w:jc w:val="left"/>
        <w:rPr>
          <w:rFonts w:ascii="华文中宋" w:eastAsia="华文中宋" w:hAnsi="华文中宋"/>
          <w:b/>
          <w:sz w:val="30"/>
          <w:szCs w:val="30"/>
        </w:rPr>
      </w:pPr>
      <w:r w:rsidRPr="00B56153">
        <w:rPr>
          <w:rFonts w:ascii="宋体" w:hAnsi="宋体"/>
          <w:b/>
        </w:rPr>
        <w:t>36．</w:t>
      </w:r>
      <w:r w:rsidRPr="00B56153">
        <w:rPr>
          <w:rFonts w:ascii="华文中宋" w:eastAsia="华文中宋" w:hAnsi="华文中宋"/>
          <w:b/>
          <w:sz w:val="30"/>
          <w:szCs w:val="30"/>
        </w:rPr>
        <w:t>以“城市，让生活更美好”为主题的第41届世界博览会于2010年5月1日在上海隆重召开，下列有关世博会说法正确的是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A、自1851年首次在英国伦敦举办以来，世界博览会已有150多年的历史</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B、2002年12月3日，在摩洛哥蒙特卡洛举行的国际展览局第132次大会上，上海获得2010年世界博览会的举办权。</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C、世博会的理念是“理解、沟通、欢聚、和谐”，这意味着世博会是超越了国家、民族、宗教界限的人类文明的盛会</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D、上海世博会有240多个国家和国际组织参加，开创了历届世博之最</w:t>
      </w:r>
    </w:p>
    <w:p w:rsidR="00B56153" w:rsidRPr="00B56153" w:rsidP="002C597F">
      <w:pPr>
        <w:jc w:val="left"/>
        <w:rPr>
          <w:rFonts w:ascii="华文中宋" w:eastAsia="华文中宋" w:hAnsi="华文中宋"/>
          <w:b/>
          <w:sz w:val="30"/>
          <w:szCs w:val="30"/>
        </w:rPr>
      </w:pPr>
      <w:r w:rsidRPr="00B56153">
        <w:rPr>
          <w:rFonts w:ascii="宋体" w:hAnsi="宋体"/>
          <w:b/>
        </w:rPr>
        <w:t>37．</w:t>
      </w:r>
      <w:r w:rsidRPr="00B56153">
        <w:rPr>
          <w:rFonts w:ascii="华文中宋" w:eastAsia="华文中宋" w:hAnsi="华文中宋"/>
          <w:b/>
          <w:sz w:val="30"/>
          <w:szCs w:val="30"/>
        </w:rPr>
        <w:t xml:space="preserve">以下有关我国水情的表述，错误的是（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A、我国水力资源丰富，金沙江是我国水力资源最丰富的河流</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B、我国的基本水情是人多水少，水资源时空分布不均</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C、我国水土流失严重，水生态环境脆弱，中部地区是水土流失最为集中的地区</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56153">
        <w:rPr>
          <w:rFonts w:ascii="华文中宋" w:eastAsia="华文中宋" w:hAnsi="华文中宋"/>
          <w:b/>
          <w:sz w:val="30"/>
          <w:szCs w:val="30"/>
        </w:rPr>
        <w:t>D、受季风影响，我国大部分地区雨热同期，暴雨洪水频发</w:t>
      </w:r>
    </w:p>
    <w:p w:rsidR="00B56153" w:rsidRPr="00B56153" w:rsidP="002C597F">
      <w:pPr>
        <w:jc w:val="left"/>
        <w:rPr>
          <w:rFonts w:ascii="华文中宋" w:eastAsia="华文中宋" w:hAnsi="华文中宋"/>
          <w:b/>
          <w:sz w:val="30"/>
          <w:szCs w:val="30"/>
        </w:rPr>
      </w:pPr>
      <w:r w:rsidRPr="00B56153">
        <w:rPr>
          <w:rFonts w:ascii="宋体" w:hAnsi="宋体"/>
          <w:b/>
        </w:rPr>
        <w:t>38．</w:t>
      </w:r>
      <w:r w:rsidRPr="00B56153">
        <w:rPr>
          <w:rFonts w:ascii="华文中宋" w:eastAsia="华文中宋" w:hAnsi="华文中宋"/>
          <w:b/>
          <w:sz w:val="30"/>
          <w:szCs w:val="30"/>
        </w:rPr>
        <w:t xml:space="preserve">在一起“民告官”案中，某省某市中级人民法院判决该省国土厅违法行政，但国土厅却以会议决定的形式否定了已生效的判决，该省国土厅的做法违反的宪法规定有（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多项选择题</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A、一切国家机关都必须遵守宪法和法律</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B、任何组织或者个人都不得有超越宪法和法律的特权</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C、一切法律、行政法规和地方性法规都不得同宪法相抵触</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D、一切违反宪法和法律的行为，必须予以追究</w:t>
      </w:r>
    </w:p>
    <w:p w:rsidR="00B56153" w:rsidRPr="00B56153" w:rsidP="002C597F">
      <w:pPr>
        <w:jc w:val="left"/>
        <w:rPr>
          <w:rFonts w:ascii="华文中宋" w:eastAsia="华文中宋" w:hAnsi="华文中宋"/>
          <w:b/>
          <w:sz w:val="30"/>
          <w:szCs w:val="30"/>
        </w:rPr>
      </w:pPr>
      <w:r w:rsidRPr="00B56153">
        <w:rPr>
          <w:rFonts w:ascii="宋体" w:hAnsi="宋体"/>
          <w:b/>
        </w:rPr>
        <w:t>39．</w:t>
      </w:r>
      <w:r w:rsidRPr="00B56153">
        <w:rPr>
          <w:rFonts w:ascii="华文中宋" w:eastAsia="华文中宋" w:hAnsi="华文中宋"/>
          <w:b/>
          <w:sz w:val="30"/>
          <w:szCs w:val="30"/>
        </w:rPr>
        <w:t>2010年1月1日，中国一东盟自由贸易区正式全面启动，下列关于中国一东盟自由贸易区说法正确的是（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A、中国一东盟贸易区由中国和东盟十国组成</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B、中国一东盟贸易区是目前世界人口最多的贸易区，也是发展中国家间最大的自贸区</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C、东盟十国包括印尼、马来西亚、菲律宾、新加坡、泰国、文莱、越南、老挝、缅甸、柬埔寨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D、中国一东盟自由贸易区缩写为CFATA</w:t>
      </w:r>
    </w:p>
    <w:p w:rsidR="00B56153" w:rsidRPr="00B56153" w:rsidP="002C597F">
      <w:pPr>
        <w:jc w:val="left"/>
        <w:rPr>
          <w:rFonts w:ascii="华文中宋" w:eastAsia="华文中宋" w:hAnsi="华文中宋"/>
          <w:b/>
          <w:sz w:val="30"/>
          <w:szCs w:val="30"/>
        </w:rPr>
      </w:pPr>
      <w:r w:rsidRPr="00B56153">
        <w:rPr>
          <w:rFonts w:ascii="宋体" w:hAnsi="宋体"/>
          <w:b/>
        </w:rPr>
        <w:t>40．</w:t>
      </w:r>
      <w:r w:rsidRPr="00B56153">
        <w:rPr>
          <w:rFonts w:ascii="华文中宋" w:eastAsia="华文中宋" w:hAnsi="华文中宋"/>
          <w:b/>
          <w:sz w:val="30"/>
          <w:szCs w:val="30"/>
        </w:rPr>
        <w:t>“低碳”是一种自然而然地去节约身边各种资源的习惯，需要从点滴做起。下列生活中的做法不“低碳”的一项是（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A、选购衣服时，多选亚麻、丝绸和化纤衣服，尽量少选或不选棉质衣服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B、去超市购物时自带棉质购物袋，而不使用超市提供的普通塑料购物袋</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C、选择家具时多选竹制家具，尽量不选红木等木质家具</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D、定期检查轮胎气压，以防气量过低或过足</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56153">
        <w:rPr>
          <w:rFonts w:ascii="宋体" w:hAnsi="宋体"/>
          <w:b/>
        </w:rPr>
        <w:t>41．</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在某市召开的人大会议上，代表就政府预算提出质疑：某部门电脑预算平均每台为何高达25000元?政府有关部门对质疑作出详细解释，说明电脑预算包含软件等费用。该解释得到代表认可后，年度预算草案才得以表决通过。对该案例中人大制约政府权力的准确解释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A、通过制定政府预算控制政府采购</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B、通过审批政府预算约束行政开支</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C、通过行使立法权规范政府行为</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D、通过行使质询权监督政府预算执行</w:t>
      </w:r>
    </w:p>
    <w:p w:rsidR="00B56153" w:rsidRPr="00B56153" w:rsidP="002C597F">
      <w:pPr>
        <w:jc w:val="left"/>
        <w:rPr>
          <w:rFonts w:ascii="华文中宋" w:eastAsia="华文中宋" w:hAnsi="华文中宋"/>
          <w:b/>
          <w:sz w:val="30"/>
          <w:szCs w:val="30"/>
        </w:rPr>
      </w:pPr>
      <w:r w:rsidRPr="00B56153">
        <w:rPr>
          <w:rFonts w:ascii="宋体" w:hAnsi="宋体"/>
          <w:b/>
        </w:rPr>
        <w:t>42．</w:t>
      </w:r>
      <w:r w:rsidRPr="00B56153">
        <w:rPr>
          <w:rFonts w:ascii="华文中宋" w:eastAsia="华文中宋" w:hAnsi="华文中宋"/>
          <w:b/>
          <w:sz w:val="30"/>
          <w:szCs w:val="30"/>
        </w:rPr>
        <w:t xml:space="preserve">地震是地球上的主要自然灾害之一。下列关于地震的说法，错误的是（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A、地震活动在时间分布上具有一定的周期性</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B、环太平洋地震带是地球上地震最活跃的地区</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C、里氏地震规模每增强一级，释放的能量约增加10倍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D、有纪录以来最大的一次地震是1960年的智利大地震，其震级为9.5级</w:t>
      </w:r>
    </w:p>
    <w:p w:rsidR="00B56153" w:rsidRPr="00B56153" w:rsidP="002C597F">
      <w:pPr>
        <w:jc w:val="left"/>
        <w:rPr>
          <w:rFonts w:ascii="华文中宋" w:eastAsia="华文中宋" w:hAnsi="华文中宋"/>
          <w:b/>
          <w:sz w:val="30"/>
          <w:szCs w:val="30"/>
        </w:rPr>
      </w:pPr>
      <w:r w:rsidRPr="00B56153">
        <w:rPr>
          <w:rFonts w:ascii="宋体" w:hAnsi="宋体"/>
          <w:b/>
        </w:rPr>
        <w:t>43．</w:t>
      </w:r>
      <w:r w:rsidRPr="00B56153">
        <w:rPr>
          <w:rFonts w:ascii="华文中宋" w:eastAsia="华文中宋" w:hAnsi="华文中宋"/>
          <w:b/>
          <w:sz w:val="30"/>
          <w:szCs w:val="30"/>
        </w:rPr>
        <w:t>京剧脸谱中各种人物大都有特定的谱式和色彩，其表现勇猛莽撞的颜色是（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A、红</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B、黑</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C、白</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D、绿</w:t>
      </w:r>
    </w:p>
    <w:p w:rsidR="00B56153" w:rsidRPr="00B56153" w:rsidP="002C597F">
      <w:pPr>
        <w:jc w:val="left"/>
        <w:rPr>
          <w:rFonts w:ascii="华文中宋" w:eastAsia="华文中宋" w:hAnsi="华文中宋"/>
          <w:b/>
          <w:sz w:val="30"/>
          <w:szCs w:val="30"/>
        </w:rPr>
      </w:pPr>
      <w:r w:rsidRPr="00B56153">
        <w:rPr>
          <w:rFonts w:ascii="宋体" w:hAnsi="宋体"/>
          <w:b/>
        </w:rPr>
        <w:t>44．</w:t>
      </w:r>
      <w:r w:rsidRPr="00B56153">
        <w:rPr>
          <w:rFonts w:ascii="华文中宋" w:eastAsia="华文中宋" w:hAnsi="华文中宋"/>
          <w:b/>
          <w:sz w:val="30"/>
          <w:szCs w:val="30"/>
        </w:rPr>
        <w:t>一般情况下，男人比女人长得要高一些，这是因为（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A、雄性激素对骨骼生长有促进作用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B、雄性激素对抑制骨骼生长的作用较小</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C、男性能较好地利用食物中的蛋白质来使骨骼生长</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56153">
        <w:rPr>
          <w:rFonts w:ascii="华文中宋" w:eastAsia="华文中宋" w:hAnsi="华文中宋"/>
          <w:b/>
          <w:sz w:val="30"/>
          <w:szCs w:val="30"/>
        </w:rPr>
        <w:t>D、男孩从小就比女孩运动量大，因而长大后长得高</w:t>
      </w:r>
    </w:p>
    <w:p w:rsidR="00B56153" w:rsidRPr="00B56153" w:rsidP="002C597F">
      <w:pPr>
        <w:jc w:val="left"/>
        <w:rPr>
          <w:rFonts w:ascii="华文中宋" w:eastAsia="华文中宋" w:hAnsi="华文中宋"/>
          <w:b/>
          <w:sz w:val="30"/>
          <w:szCs w:val="30"/>
        </w:rPr>
      </w:pPr>
      <w:r w:rsidRPr="00B56153">
        <w:rPr>
          <w:rFonts w:ascii="宋体" w:hAnsi="宋体"/>
          <w:b/>
        </w:rPr>
        <w:t>45．</w:t>
      </w:r>
      <w:r w:rsidRPr="00B56153">
        <w:rPr>
          <w:rFonts w:ascii="华文中宋" w:eastAsia="华文中宋" w:hAnsi="华文中宋"/>
          <w:b/>
          <w:sz w:val="30"/>
          <w:szCs w:val="30"/>
        </w:rPr>
        <w:t>根据宪法和组织法的规定，下列有权制定地方性法规的机关是（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A、成都市某区人民代表大会</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B、四川省人民政府</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C、中共成都市委</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D、成都市人民代表大会</w:t>
      </w:r>
    </w:p>
    <w:p w:rsidR="00B56153" w:rsidRPr="00B56153" w:rsidP="002C597F">
      <w:pPr>
        <w:jc w:val="left"/>
        <w:rPr>
          <w:rFonts w:ascii="华文中宋" w:eastAsia="华文中宋" w:hAnsi="华文中宋"/>
          <w:b/>
          <w:sz w:val="30"/>
          <w:szCs w:val="30"/>
        </w:rPr>
      </w:pPr>
      <w:r w:rsidRPr="00B56153">
        <w:rPr>
          <w:rFonts w:ascii="宋体" w:hAnsi="宋体"/>
          <w:b/>
        </w:rPr>
        <w:t>46．</w:t>
      </w:r>
      <w:r w:rsidRPr="00B56153">
        <w:rPr>
          <w:rFonts w:ascii="华文中宋" w:eastAsia="华文中宋" w:hAnsi="华文中宋"/>
          <w:b/>
          <w:sz w:val="30"/>
          <w:szCs w:val="30"/>
        </w:rPr>
        <w:t xml:space="preserve">货币固定在金银上，是因为（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A、金银所具有的自然属性的优点决定了货币必然产生</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B、金银是最适宜充当货币的特殊商品 　　—考试大+在线考试中心—</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C、除了金银之外，其他商品都不能用来衡量商品价值量的大小以及用作交换之媒介</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D、金银原来就不是商品，而是同商品世界相对立的外在的东西</w:t>
      </w:r>
    </w:p>
    <w:p w:rsidR="00B56153" w:rsidRPr="00B56153" w:rsidP="002C597F">
      <w:pPr>
        <w:jc w:val="left"/>
        <w:rPr>
          <w:rFonts w:ascii="华文中宋" w:eastAsia="华文中宋" w:hAnsi="华文中宋"/>
          <w:b/>
          <w:sz w:val="30"/>
          <w:szCs w:val="30"/>
        </w:rPr>
      </w:pPr>
      <w:r w:rsidRPr="00B56153">
        <w:rPr>
          <w:rFonts w:ascii="宋体" w:hAnsi="宋体"/>
          <w:b/>
        </w:rPr>
        <w:t>47．</w:t>
      </w:r>
      <w:r w:rsidRPr="00B56153">
        <w:rPr>
          <w:rFonts w:ascii="华文中宋" w:eastAsia="华文中宋" w:hAnsi="华文中宋"/>
          <w:b/>
          <w:sz w:val="30"/>
          <w:szCs w:val="30"/>
        </w:rPr>
        <w:t>下列关于“和谐世界”理念的表述，不正确的是（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A、它是在新中国外交传统的基础上进行的重大理论创新</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B、它是胡锦涛为总书记的新一代中央领导集体对新时期我国外交政策目标的新概括</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C、它是指导我国对外工作和处理国际关系的新方针</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D、2009年胡锦涛在出席第64届联大一般性辩论时发表的重要讲话中，首次提出“和谐世界”的主张</w:t>
      </w:r>
    </w:p>
    <w:p w:rsidR="00B56153" w:rsidRPr="00B56153" w:rsidP="002C597F">
      <w:pPr>
        <w:jc w:val="left"/>
        <w:rPr>
          <w:rFonts w:ascii="华文中宋" w:eastAsia="华文中宋" w:hAnsi="华文中宋"/>
          <w:b/>
          <w:sz w:val="30"/>
          <w:szCs w:val="30"/>
        </w:rPr>
      </w:pPr>
      <w:r w:rsidRPr="00B56153">
        <w:rPr>
          <w:rFonts w:ascii="宋体" w:hAnsi="宋体"/>
          <w:b/>
        </w:rPr>
        <w:t>48．</w:t>
      </w:r>
      <w:r w:rsidRPr="00B56153">
        <w:rPr>
          <w:rFonts w:ascii="华文中宋" w:eastAsia="华文中宋" w:hAnsi="华文中宋"/>
          <w:b/>
          <w:sz w:val="30"/>
          <w:szCs w:val="30"/>
        </w:rPr>
        <w:t>硫酸钠：无水芒硝</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A、碳酸钠：小苏打</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B、碳酸氢钠：纯碱</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C、硫酸亚铁：绿矾</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56153">
        <w:rPr>
          <w:rFonts w:ascii="华文中宋" w:eastAsia="华文中宋" w:hAnsi="华文中宋"/>
          <w:b/>
          <w:sz w:val="30"/>
          <w:szCs w:val="30"/>
        </w:rPr>
        <w:t>D、氢氧化钠：烧碱</w:t>
      </w:r>
    </w:p>
    <w:p w:rsidR="00B56153" w:rsidRPr="00B56153" w:rsidP="002C597F">
      <w:pPr>
        <w:jc w:val="left"/>
        <w:rPr>
          <w:rFonts w:ascii="华文中宋" w:eastAsia="华文中宋" w:hAnsi="华文中宋"/>
          <w:b/>
          <w:sz w:val="30"/>
          <w:szCs w:val="30"/>
        </w:rPr>
      </w:pPr>
      <w:r w:rsidRPr="00B56153">
        <w:rPr>
          <w:rFonts w:ascii="宋体" w:hAnsi="宋体"/>
          <w:b/>
        </w:rPr>
        <w:t>49．</w:t>
      </w:r>
      <w:r w:rsidRPr="00B56153">
        <w:rPr>
          <w:rFonts w:ascii="华文中宋" w:eastAsia="华文中宋" w:hAnsi="华文中宋"/>
          <w:b/>
          <w:sz w:val="30"/>
          <w:szCs w:val="30"/>
        </w:rPr>
        <w:t>某先生每天早晨的工作内容和工作程序如下，醒来后立即在煤气灶上烧水(10分钟即开)。打开煤气灶后就开始穿衣服(5分钟即完)，然后出门去取牛奶(来回共5分钟)，回来后就烧牛奶(10分钟即开)，同时开始洗漱(5分钟即毕)，最后是喝奶(5分钟喝完)。又知道，他家中只有一个灶头(热源)，他又必须在7点40分离开家，否则将迟到。如果我们忽略像打开煤气灶等其他占用时间极少的工作，你同意下列哪种观点?</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A、该先生上班前有抽一支香烟(5分钟抽完)的习惯，如果他7点15分醒来并起床，他就没有时间抽香烟了</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B、如果前一天已经取来牛奶，则该先生就可以晚起来5发钟，上班仍不会迟到</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C、如果前一天已经烧好水，则该先生就可以晚起来10分钟，上班仍不会迟到</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D、只要他每天7点15分起来，他不但有时间抽香烟(5分钟抽完)，而且上班也不会迟到</w:t>
      </w:r>
    </w:p>
    <w:p w:rsidR="00B56153" w:rsidRPr="00B56153" w:rsidP="002C597F">
      <w:pPr>
        <w:jc w:val="left"/>
        <w:rPr>
          <w:rFonts w:ascii="华文中宋" w:eastAsia="华文中宋" w:hAnsi="华文中宋"/>
          <w:b/>
          <w:sz w:val="30"/>
          <w:szCs w:val="30"/>
        </w:rPr>
      </w:pPr>
      <w:r w:rsidRPr="00B56153">
        <w:rPr>
          <w:rFonts w:ascii="宋体" w:hAnsi="宋体"/>
          <w:b/>
        </w:rPr>
        <w:t>50．</w:t>
      </w:r>
      <w:r w:rsidRPr="00B56153">
        <w:rPr>
          <w:rFonts w:ascii="华文中宋" w:eastAsia="华文中宋" w:hAnsi="华文中宋"/>
          <w:b/>
          <w:sz w:val="30"/>
          <w:szCs w:val="30"/>
        </w:rPr>
        <w:t xml:space="preserve">对下列常见现象的解释，正确的是（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多项选择题</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A、物体热胀冷缩，是因为分子问的距离随温度的变化而改变</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B、破镜难圆，是因为分子间有排斥力</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C、花香四溢，是因为分子在不停地运动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D、水往低处流，是因为分子在不停地运动</w:t>
      </w:r>
    </w:p>
    <w:p w:rsidR="00B56153" w:rsidRPr="00B56153" w:rsidP="002C597F">
      <w:pPr>
        <w:jc w:val="left"/>
        <w:rPr>
          <w:rFonts w:ascii="华文中宋" w:eastAsia="华文中宋" w:hAnsi="华文中宋"/>
          <w:b/>
          <w:sz w:val="30"/>
          <w:szCs w:val="30"/>
        </w:rPr>
      </w:pPr>
      <w:r w:rsidRPr="00B56153">
        <w:rPr>
          <w:rFonts w:ascii="宋体" w:hAnsi="宋体"/>
          <w:b/>
        </w:rPr>
        <w:t>51．</w:t>
      </w:r>
      <w:r w:rsidRPr="00B56153">
        <w:rPr>
          <w:rFonts w:ascii="华文中宋" w:eastAsia="华文中宋" w:hAnsi="华文中宋"/>
          <w:b/>
          <w:sz w:val="30"/>
          <w:szCs w:val="30"/>
        </w:rPr>
        <w:t>2011年11月30日，北京市住房城乡建设委颁布了《北京市公共租赁住房申请、审核及配租管理办法》。和此前的征求意见稿最大的区别在于：在收入限制方面，外地户籍人士和本市市民同样受到“3口及以下家庭年收入10万元(含)以下、4口及以上家庭年收入（　　）万元(含)以下”标准的约束。</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56153">
        <w:rPr>
          <w:rFonts w:ascii="华文中宋" w:eastAsia="华文中宋" w:hAnsi="华文中宋"/>
          <w:b/>
          <w:sz w:val="30"/>
          <w:szCs w:val="30"/>
        </w:rPr>
        <w:t>A、13</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B、15</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C、18</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D、20</w:t>
      </w:r>
    </w:p>
    <w:p w:rsidR="00B56153" w:rsidRPr="00B56153" w:rsidP="002C597F">
      <w:pPr>
        <w:jc w:val="left"/>
        <w:rPr>
          <w:rFonts w:ascii="华文中宋" w:eastAsia="华文中宋" w:hAnsi="华文中宋"/>
          <w:b/>
          <w:sz w:val="30"/>
          <w:szCs w:val="30"/>
        </w:rPr>
      </w:pPr>
      <w:r w:rsidRPr="00B56153">
        <w:rPr>
          <w:rFonts w:ascii="宋体" w:hAnsi="宋体"/>
          <w:b/>
        </w:rPr>
        <w:t>52．</w:t>
      </w:r>
      <w:r w:rsidRPr="00B56153">
        <w:rPr>
          <w:rFonts w:ascii="华文中宋" w:eastAsia="华文中宋" w:hAnsi="华文中宋"/>
          <w:b/>
          <w:sz w:val="30"/>
          <w:szCs w:val="30"/>
        </w:rPr>
        <w:t xml:space="preserve">葡聚糖是现在人气极高，食品科学和工业界很看好的一种可溶性纤维。某些葡聚糖也似乎对于增强免疫力更有效果——但是任何的膳食纤维都会对健康大有裨益。与其花大钱去买“特别的”“增强免疫力”的纤维，多吃一些经济实惠的富含膳食纤维的食物是不是更划算? 根据上文推断，作者接下来最可能讲述的内容是（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A、葡聚糖在众多膳食纤维争夺战中如何获胜</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B、消费者如何选择膳食纤维</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C、富含膳食纤维的食物种类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D、膳食纤维对人类生活的影响</w:t>
      </w:r>
    </w:p>
    <w:p w:rsidR="00B56153" w:rsidRPr="00B56153" w:rsidP="002C597F">
      <w:pPr>
        <w:jc w:val="left"/>
        <w:rPr>
          <w:rFonts w:ascii="华文中宋" w:eastAsia="华文中宋" w:hAnsi="华文中宋"/>
          <w:b/>
          <w:sz w:val="30"/>
          <w:szCs w:val="30"/>
        </w:rPr>
      </w:pPr>
      <w:r w:rsidRPr="00B56153">
        <w:rPr>
          <w:rFonts w:ascii="宋体" w:hAnsi="宋体"/>
          <w:b/>
        </w:rPr>
        <w:t>53．</w:t>
      </w:r>
      <w:r w:rsidRPr="00B56153">
        <w:rPr>
          <w:rFonts w:ascii="华文中宋" w:eastAsia="华文中宋" w:hAnsi="华文中宋"/>
          <w:b/>
          <w:sz w:val="30"/>
          <w:szCs w:val="30"/>
        </w:rPr>
        <w:t>在市场经济条件下，企业要想达到自身获利的目的，必须首先生产或提供对他人有价值的东西。如果企业置他人利益于不顾，采取欺骗的手段进行不正当交换，不仅不被社会容忍，而且要受到法律惩罚。市场经济内在地要求企业遵循诚信、公平、负责等交换准则。这些交换准则，内含着维系和推动企业发展的道德力量。换言之，不具备道德力的企业、不对他人或社会负责任的企业，终将被淘汰出局。　这段文字意在说明（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A、提升企业道德力，是市场经济健康发展的内在要求</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B、提升企业道德力，是为了增强企业责任感和使命感</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C、提升企业道德力，是现代企业持续发展的必要条件</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D、提升企业道德力，是企业避免受到法律惩罚的手段</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56153">
        <w:rPr>
          <w:rFonts w:ascii="宋体" w:hAnsi="宋体"/>
          <w:b/>
        </w:rPr>
        <w:t>54．</w:t>
      </w:r>
      <w:r w:rsidRPr="00B56153">
        <w:rPr>
          <w:rFonts w:ascii="华文中宋" w:eastAsia="华文中宋" w:hAnsi="华文中宋"/>
          <w:b/>
          <w:sz w:val="30"/>
          <w:szCs w:val="30"/>
        </w:rPr>
        <w:t>关于纳米材料的说法，错误的是（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A、纳米材料中的“纳米”是一个表示长度的计量单位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B、纳米材料具有奇特的光、电、磁、热、力和化学方面的性质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C、用纳米级的颗粒组成的材料就叫纳米材料</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D、一纳米相当于一亿分之一米</w:t>
      </w:r>
    </w:p>
    <w:p w:rsidR="00B56153" w:rsidRPr="00B56153" w:rsidP="002C597F">
      <w:pPr>
        <w:jc w:val="left"/>
        <w:rPr>
          <w:rFonts w:ascii="华文中宋" w:eastAsia="华文中宋" w:hAnsi="华文中宋"/>
          <w:b/>
          <w:sz w:val="30"/>
          <w:szCs w:val="30"/>
        </w:rPr>
      </w:pPr>
      <w:r w:rsidRPr="00B56153">
        <w:rPr>
          <w:rFonts w:ascii="宋体" w:hAnsi="宋体"/>
          <w:b/>
        </w:rPr>
        <w:t>55．</w:t>
      </w:r>
      <w:r w:rsidRPr="00B56153">
        <w:rPr>
          <w:rFonts w:ascii="华文中宋" w:eastAsia="华文中宋" w:hAnsi="华文中宋"/>
          <w:b/>
          <w:sz w:val="30"/>
          <w:szCs w:val="30"/>
        </w:rPr>
        <w:t>我国农村要长期稳定以家庭承包经营为基础、统分结合的双层经营体制，其关键和基础是（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A、加快农村经济体制改革</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B、提高农业的生产力水平</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C、稳定和完善土地承包关系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D、完善农业社会化服务体系</w:t>
      </w:r>
    </w:p>
    <w:p w:rsidR="00B56153" w:rsidRPr="00B56153" w:rsidP="002C597F">
      <w:pPr>
        <w:jc w:val="left"/>
        <w:rPr>
          <w:rFonts w:ascii="华文中宋" w:eastAsia="华文中宋" w:hAnsi="华文中宋"/>
          <w:b/>
          <w:sz w:val="30"/>
          <w:szCs w:val="30"/>
        </w:rPr>
      </w:pPr>
      <w:r w:rsidRPr="00B56153">
        <w:rPr>
          <w:rFonts w:ascii="宋体" w:hAnsi="宋体"/>
          <w:b/>
        </w:rPr>
        <w:t>56．</w:t>
      </w:r>
      <w:r w:rsidRPr="00B56153">
        <w:rPr>
          <w:rFonts w:ascii="华文中宋" w:eastAsia="华文中宋" w:hAnsi="华文中宋"/>
          <w:b/>
          <w:sz w:val="30"/>
          <w:szCs w:val="30"/>
        </w:rPr>
        <w:t xml:space="preserve">下列关于管理学常识的说法不正确的是（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A、以完全追求物质利益为目的而进行经济活动的主体被视为社会人</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B、古典管理学说的两大流派是美国的泰罗的“科学管理”和法国的法约尔的组织理论</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C、需要型激励理论是从动机——行为过程或激励过程的起点，即人的需要出发的</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D、非程序性决策无可借鉴，难以量化，甚至不能预测</w:t>
      </w:r>
    </w:p>
    <w:p w:rsidR="00B56153" w:rsidRPr="00B56153" w:rsidP="002C597F">
      <w:pPr>
        <w:jc w:val="left"/>
        <w:rPr>
          <w:rFonts w:ascii="华文中宋" w:eastAsia="华文中宋" w:hAnsi="华文中宋"/>
          <w:b/>
          <w:sz w:val="30"/>
          <w:szCs w:val="30"/>
        </w:rPr>
      </w:pPr>
      <w:r w:rsidRPr="00B56153">
        <w:rPr>
          <w:rFonts w:ascii="宋体" w:hAnsi="宋体"/>
          <w:b/>
        </w:rPr>
        <w:t>57．</w:t>
      </w:r>
      <w:r w:rsidRPr="00B56153">
        <w:rPr>
          <w:rFonts w:ascii="华文中宋" w:eastAsia="华文中宋" w:hAnsi="华文中宋"/>
          <w:b/>
          <w:sz w:val="30"/>
          <w:szCs w:val="30"/>
        </w:rPr>
        <w:t>掌握学科教材结构是指（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A、把握课本的内容及其相互关系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B、把握课程标准(教学大纲)的内容及其相互关系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C、在研究学生和教材的基础上确定教学的重点和难点</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D、把握特定阶段学科知识的内容及其构成关系</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56153">
        <w:rPr>
          <w:rFonts w:ascii="宋体" w:hAnsi="宋体"/>
          <w:b/>
        </w:rPr>
        <w:t>58．</w:t>
      </w:r>
      <w:r w:rsidRPr="00B56153">
        <w:rPr>
          <w:rFonts w:ascii="华文中宋" w:eastAsia="华文中宋" w:hAnsi="华文中宋"/>
          <w:b/>
          <w:sz w:val="30"/>
          <w:szCs w:val="30"/>
        </w:rPr>
        <w:t>中共十七届四中全会提出了深化干部人事制度改革，在培养和选拔干部的时候，必须坚持的用人标准是（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A、德才兼备、以才为先</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B、德才兼备、以德为先</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C、作风廉洁、与时俱进</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D、年轻化、知识化</w:t>
      </w:r>
    </w:p>
    <w:p w:rsidR="00B56153" w:rsidRPr="00B56153" w:rsidP="002C597F">
      <w:pPr>
        <w:jc w:val="left"/>
        <w:rPr>
          <w:rFonts w:ascii="华文中宋" w:eastAsia="华文中宋" w:hAnsi="华文中宋"/>
          <w:b/>
          <w:sz w:val="30"/>
          <w:szCs w:val="30"/>
        </w:rPr>
      </w:pPr>
      <w:r w:rsidRPr="00B56153">
        <w:rPr>
          <w:rFonts w:ascii="宋体" w:hAnsi="宋体"/>
          <w:b/>
        </w:rPr>
        <w:t>59．</w:t>
      </w:r>
      <w:r w:rsidRPr="00B56153">
        <w:rPr>
          <w:rFonts w:ascii="华文中宋" w:eastAsia="华文中宋" w:hAnsi="华文中宋"/>
          <w:b/>
          <w:sz w:val="30"/>
          <w:szCs w:val="30"/>
        </w:rPr>
        <w:t>下列关于人类和环境的关系的叙述，正确的有（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多项选择题</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A、随着社会生产力的发展，人类利用自认的范围在不断扩大</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B、随着社会生产力的发展，人类改造自然的程度在不断加深</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C、随着社会生产力的发展，人类与环境之间的物质交换量在不断扩大</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D、随着社会生产力的发展，环境对人类活动的反作用在逐渐减小</w:t>
      </w:r>
    </w:p>
    <w:p w:rsidR="00B56153" w:rsidRPr="00B56153" w:rsidP="002C597F">
      <w:pPr>
        <w:jc w:val="left"/>
        <w:rPr>
          <w:rFonts w:ascii="华文中宋" w:eastAsia="华文中宋" w:hAnsi="华文中宋"/>
          <w:b/>
          <w:sz w:val="30"/>
          <w:szCs w:val="30"/>
        </w:rPr>
      </w:pPr>
      <w:r w:rsidRPr="00B56153">
        <w:rPr>
          <w:rFonts w:ascii="宋体" w:hAnsi="宋体"/>
          <w:b/>
        </w:rPr>
        <w:t>60．</w:t>
      </w:r>
      <w:r w:rsidRPr="00B56153">
        <w:rPr>
          <w:rFonts w:ascii="华文中宋" w:eastAsia="华文中宋" w:hAnsi="华文中宋"/>
          <w:b/>
          <w:sz w:val="30"/>
          <w:szCs w:val="30"/>
        </w:rPr>
        <w:t xml:space="preserve">人身关系是与人身不可分离，以人身利益为内容、不直接体现财产利益的社会关系。人身关系包含人格关系和身份关系两类。人格关系是基于人格利益而发生的社会关系；身份关系是以特定的身份利益为内容的社会关系。 根据定义，下列属于身份关系的是（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A、王某因收养宫某而形成的父子关系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B、李某将电视机赠与张某而形成的赠与关系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C、赵某因创作而对《雾霜凝美集锦》改编</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D、沈某基于朋友义气，无偿借给李某一万元人民币</w:t>
      </w:r>
    </w:p>
    <w:p w:rsidR="00B56153" w:rsidRPr="00B56153" w:rsidP="002C597F">
      <w:pPr>
        <w:jc w:val="left"/>
        <w:rPr>
          <w:rFonts w:ascii="华文中宋" w:eastAsia="华文中宋" w:hAnsi="华文中宋"/>
          <w:b/>
          <w:sz w:val="30"/>
          <w:szCs w:val="30"/>
        </w:rPr>
      </w:pPr>
      <w:r w:rsidRPr="00B56153">
        <w:rPr>
          <w:rFonts w:ascii="宋体" w:hAnsi="宋体"/>
          <w:b/>
        </w:rPr>
        <w:t>61．</w:t>
      </w:r>
      <w:r w:rsidRPr="00B56153">
        <w:rPr>
          <w:rFonts w:ascii="华文中宋" w:eastAsia="华文中宋" w:hAnsi="华文中宋"/>
          <w:b/>
          <w:sz w:val="30"/>
          <w:szCs w:val="30"/>
        </w:rPr>
        <w:t>下列陈述中错误的是（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A、在地球上的能源中，地热能仅次于太阳辐射能，排在第二位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B、太阳能、风能、地热、潮汐能以及生物质能都是可再生资源</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C、三聚氰胺是一种含氮杂环有机化工原料，主要用于做蜜胺塑料</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56153">
        <w:rPr>
          <w:rFonts w:ascii="华文中宋" w:eastAsia="华文中宋" w:hAnsi="华文中宋"/>
          <w:b/>
          <w:sz w:val="30"/>
          <w:szCs w:val="30"/>
        </w:rPr>
        <w:t>D、1纳米等于二十亿分之一米，约为4～5个原子排列起来的长度</w:t>
      </w:r>
    </w:p>
    <w:p w:rsidR="00B56153" w:rsidRPr="00B56153" w:rsidP="002C597F">
      <w:pPr>
        <w:jc w:val="left"/>
        <w:rPr>
          <w:rFonts w:ascii="华文中宋" w:eastAsia="华文中宋" w:hAnsi="华文中宋"/>
          <w:b/>
          <w:sz w:val="30"/>
          <w:szCs w:val="30"/>
        </w:rPr>
      </w:pPr>
      <w:r w:rsidRPr="00B56153">
        <w:rPr>
          <w:rFonts w:ascii="宋体" w:hAnsi="宋体"/>
          <w:b/>
        </w:rPr>
        <w:t>62．</w:t>
      </w:r>
      <w:r w:rsidRPr="00B56153">
        <w:rPr>
          <w:rFonts w:ascii="华文中宋" w:eastAsia="华文中宋" w:hAnsi="华文中宋"/>
          <w:b/>
          <w:sz w:val="30"/>
          <w:szCs w:val="30"/>
        </w:rPr>
        <w:t>个体经营户张某因不服区工商局5000元的处罚而申请复议，市工商局认为处罚过轻，遂改为没收张某的工商营业执照，张某若想提起行政诉讼，应以哪个单位为被告?（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A、市工商局</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B、区工商局</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C、区人民政府</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D、市工商局和区工商局</w:t>
      </w:r>
    </w:p>
    <w:p w:rsidR="00B56153" w:rsidRPr="00B56153" w:rsidP="002C597F">
      <w:pPr>
        <w:jc w:val="left"/>
        <w:rPr>
          <w:rFonts w:ascii="华文中宋" w:eastAsia="华文中宋" w:hAnsi="华文中宋"/>
          <w:b/>
          <w:sz w:val="30"/>
          <w:szCs w:val="30"/>
        </w:rPr>
      </w:pPr>
      <w:r w:rsidRPr="00B56153">
        <w:rPr>
          <w:rFonts w:ascii="宋体" w:hAnsi="宋体"/>
          <w:b/>
        </w:rPr>
        <w:t>63．</w:t>
      </w:r>
      <w:r w:rsidRPr="00B56153">
        <w:rPr>
          <w:rFonts w:ascii="华文中宋" w:eastAsia="华文中宋" w:hAnsi="华文中宋"/>
          <w:b/>
          <w:sz w:val="30"/>
          <w:szCs w:val="30"/>
        </w:rPr>
        <w:t>根据《宪法》和《组织法》的规定，下列有权制定地方性法规的机关是（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A、北京市海淀区人民代表大会</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B、天津市人民政府</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C、中共重庆市委</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D、石家庄市人民代表大会</w:t>
      </w:r>
    </w:p>
    <w:p w:rsidR="00B56153" w:rsidRPr="00B56153" w:rsidP="002C597F">
      <w:pPr>
        <w:jc w:val="left"/>
        <w:rPr>
          <w:rFonts w:ascii="华文中宋" w:eastAsia="华文中宋" w:hAnsi="华文中宋"/>
          <w:b/>
          <w:sz w:val="30"/>
          <w:szCs w:val="30"/>
        </w:rPr>
      </w:pPr>
      <w:r w:rsidRPr="00B56153">
        <w:rPr>
          <w:rFonts w:ascii="宋体" w:hAnsi="宋体"/>
          <w:b/>
        </w:rPr>
        <w:t>64．</w:t>
      </w:r>
      <w:r w:rsidRPr="00B56153">
        <w:rPr>
          <w:rFonts w:ascii="华文中宋" w:eastAsia="华文中宋" w:hAnsi="华文中宋"/>
          <w:b/>
          <w:sz w:val="30"/>
          <w:szCs w:val="30"/>
        </w:rPr>
        <w:t>春夏秋冬四季的循环往复变化使得地球景观绚丽多彩，这是大自然赋予地球的珍贵礼物。然而四季这个礼物似乎分配不公，地球上只有温带才有明显的四季变化，而寒带和热带则是长冬无夏和长夏无冬。其原因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A、地球绕太阳公转时地轴和公转轨道有一定的夹角所致</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B、寒带的冰雪太多无法构成四季变化　　Ψ考试大&gt;在线Ψ考试中心Ψ</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C、热带的地形地貌构成使之不易散热</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D、是由地球自转引起的</w:t>
      </w:r>
    </w:p>
    <w:p w:rsidR="00B56153" w:rsidRPr="00B56153" w:rsidP="002C597F">
      <w:pPr>
        <w:jc w:val="left"/>
        <w:rPr>
          <w:rFonts w:ascii="华文中宋" w:eastAsia="华文中宋" w:hAnsi="华文中宋"/>
          <w:b/>
          <w:sz w:val="30"/>
          <w:szCs w:val="30"/>
        </w:rPr>
      </w:pPr>
      <w:r w:rsidRPr="00B56153">
        <w:rPr>
          <w:rFonts w:ascii="宋体" w:hAnsi="宋体"/>
          <w:b/>
        </w:rPr>
        <w:t>65．</w:t>
      </w:r>
      <w:r w:rsidRPr="00B56153">
        <w:rPr>
          <w:rFonts w:ascii="华文中宋" w:eastAsia="华文中宋" w:hAnsi="华文中宋"/>
          <w:b/>
          <w:sz w:val="30"/>
          <w:szCs w:val="30"/>
        </w:rPr>
        <w:t>政府及其公务员在依法进行公务活动时有不超越行政权限和不侵害公民权益的责任，这种责任称为（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A、应为行政责任</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56153">
        <w:rPr>
          <w:rFonts w:ascii="华文中宋" w:eastAsia="华文中宋" w:hAnsi="华文中宋"/>
          <w:b/>
          <w:sz w:val="30"/>
          <w:szCs w:val="30"/>
        </w:rPr>
        <w:t>B、不应为行政责任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C、广义行政责任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D、狭义行政责任</w:t>
      </w:r>
    </w:p>
    <w:p w:rsidR="00B56153" w:rsidRPr="00B56153" w:rsidP="00B56153">
      <w:pPr>
        <w:jc w:val="left"/>
        <w:rPr>
          <w:rFonts w:ascii="宋体" w:hAnsi="宋体"/>
          <w:b/>
        </w:rPr>
      </w:pPr>
      <w:r w:rsidRPr="00B56153">
        <w:rPr>
          <w:rFonts w:ascii="微软雅黑" w:eastAsia="微软雅黑" w:hAnsi="微软雅黑"/>
          <w:b/>
          <w:sz w:val="28"/>
        </w:rPr>
        <w:t>三、言语理解与表达</w:t>
      </w:r>
    </w:p>
    <w:p w:rsidR="00B56153" w:rsidRPr="00B56153" w:rsidP="002C597F">
      <w:pPr>
        <w:jc w:val="left"/>
        <w:rPr>
          <w:rFonts w:ascii="华文中宋" w:eastAsia="华文中宋" w:hAnsi="华文中宋"/>
          <w:b/>
          <w:sz w:val="30"/>
          <w:szCs w:val="30"/>
        </w:rPr>
      </w:pPr>
      <w:r w:rsidRPr="00B56153">
        <w:rPr>
          <w:rFonts w:ascii="宋体" w:hAnsi="宋体"/>
          <w:b/>
        </w:rPr>
        <w:t>66．</w:t>
      </w:r>
      <w:r w:rsidRPr="00B56153">
        <w:rPr>
          <w:rFonts w:ascii="华文中宋" w:eastAsia="华文中宋" w:hAnsi="华文中宋"/>
          <w:b/>
          <w:sz w:val="30"/>
          <w:szCs w:val="30"/>
        </w:rPr>
        <w:t>就像农夫种了一辈子的水稻一样，安格尔几乎画了一辈子的裸体女人，可我们绝大多数人真正记住的却是他的惊世名作《泉》。我们记住《泉》，是因为《泉》的清高绝俗洗净了我们这个世界和我们内心的尘埃，这就像任何一位哪怕多么无知的人都不可能不知道有一种叫水稻的植物一样，因为我们绝大多数人都是靠水稻喂养的。这段文字谈论的核心问题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A、《泉》的清高绝俗洗净了这个世界的尘埃</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B、再无知的人都能读懂安格尔的惊世名作《泉》</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C、安格尔的《泉》因清高绝俗而得到了广泛的认可</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D、安格尔的执著与专注成就了他的事业</w:t>
      </w:r>
    </w:p>
    <w:p w:rsidR="00B56153" w:rsidRPr="00B56153" w:rsidP="002C597F">
      <w:pPr>
        <w:jc w:val="left"/>
        <w:rPr>
          <w:rFonts w:ascii="华文中宋" w:eastAsia="华文中宋" w:hAnsi="华文中宋"/>
          <w:b/>
          <w:sz w:val="30"/>
          <w:szCs w:val="30"/>
        </w:rPr>
      </w:pPr>
      <w:r w:rsidRPr="00B56153">
        <w:rPr>
          <w:rFonts w:ascii="宋体" w:hAnsi="宋体"/>
          <w:b/>
        </w:rPr>
        <w:t>67．</w:t>
      </w:r>
      <w:r w:rsidRPr="00B56153">
        <w:rPr>
          <w:rFonts w:ascii="华文中宋" w:eastAsia="华文中宋" w:hAnsi="华文中宋"/>
          <w:b/>
          <w:sz w:val="30"/>
          <w:szCs w:val="30"/>
        </w:rPr>
        <w:t>甲、乙二人自行车比赛，若甲让乙先骑16米，则甲骑4秒钟可以追上乙；若甲让乙先骑3秒钟，则甲骑6秒钟就能追上乙，则乙、甲二人的速度各为多少?（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A、6米/秒10米/秒</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B、8米/秒12米/秒</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C、9米/秒11米/秒</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D、10米/秒13米/秒</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56153">
        <w:rPr>
          <w:rFonts w:ascii="宋体" w:hAnsi="宋体"/>
          <w:b/>
        </w:rPr>
        <w:t>68．</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不久前，美国《新闻周刊》发表了一篇文章，探讨人类对癌症的“战争”到底什么地方出了问题。他们的结论是，一个癌细胞比100个顶级癌症专家更聪明。随着人类对癌症的了解越多，就越发现癌症比预想的更复杂。它们入侵免疫系统，穿越血管，殖民远处器官，招募正常细胞支持它们的叛乱等等。面对这一难题，科学家们开始越来越多地尝试借助数学来对癌症进行量化研究，尤其是数学生物学的应用。从“战争”的角度看，数学家的加人，无疑是一支强大的外援。</w:t>
      </w:r>
      <w:r w:rsidRPr="00B56153">
        <w:rPr>
          <w:rFonts w:ascii="华文中宋" w:eastAsia="华文中宋" w:hAnsi="华文中宋"/>
          <w:b/>
          <w:sz w:val="30"/>
          <w:szCs w:val="30"/>
        </w:rPr>
        <w:t xml:space="preserve"> 作者接下来最有可能介绍的是（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A、癌细胞秘密的破解</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B、数学对研究癌症的作用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C、数学家研究兴趣的转移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D、数学研究开辟新领域</w:t>
      </w:r>
    </w:p>
    <w:p w:rsidR="00B56153" w:rsidRPr="00B56153" w:rsidP="002C597F">
      <w:pPr>
        <w:jc w:val="left"/>
        <w:rPr>
          <w:rFonts w:ascii="华文中宋" w:eastAsia="华文中宋" w:hAnsi="华文中宋"/>
          <w:b/>
          <w:sz w:val="30"/>
          <w:szCs w:val="30"/>
        </w:rPr>
      </w:pPr>
      <w:r w:rsidRPr="00B56153">
        <w:rPr>
          <w:rFonts w:ascii="宋体" w:hAnsi="宋体"/>
          <w:b/>
        </w:rPr>
        <w:t>69．</w:t>
      </w:r>
      <w:r w:rsidRPr="00B56153">
        <w:rPr>
          <w:rFonts w:ascii="华文中宋" w:eastAsia="华文中宋" w:hAnsi="华文中宋"/>
          <w:b/>
          <w:sz w:val="30"/>
          <w:szCs w:val="30"/>
        </w:rPr>
        <w:t xml:space="preserve">生活影响艺术，艺术反过来必然也要影响生活，由于中国文人将自然艺术化、将艺术生活化，那么这种影响就更加深刻。丰子恺先生在《从梅花说到艺术》中引用了一句哲语：“人们不是为了悲哀而哭泣，乃为了哭泣而悲哀的。”文章引用丰子恺先生所引哲语，意在说明（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A、生活与艺术的关系，强调生活对艺术的影响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B、自然与艺术的关系，强调艺术对自然的模仿</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C、悲哀与哭泣的关系，强调哭泣比悲哀更加重要</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D、生活与艺术的关系，强调艺术对生活的反作用</w:t>
      </w:r>
    </w:p>
    <w:p w:rsidR="00B56153" w:rsidRPr="00B56153" w:rsidP="002C597F">
      <w:pPr>
        <w:jc w:val="left"/>
        <w:rPr>
          <w:rFonts w:ascii="华文中宋" w:eastAsia="华文中宋" w:hAnsi="华文中宋"/>
          <w:b/>
          <w:sz w:val="30"/>
          <w:szCs w:val="30"/>
        </w:rPr>
      </w:pPr>
      <w:r w:rsidRPr="00B56153">
        <w:rPr>
          <w:rFonts w:ascii="宋体" w:hAnsi="宋体"/>
          <w:b/>
        </w:rPr>
        <w:t>70．</w:t>
      </w:r>
      <w:r w:rsidRPr="00B56153">
        <w:rPr>
          <w:rFonts w:ascii="华文中宋" w:eastAsia="华文中宋" w:hAnsi="华文中宋"/>
          <w:b/>
          <w:sz w:val="30"/>
          <w:szCs w:val="30"/>
        </w:rPr>
        <w:t xml:space="preserve">维基百科的诞生是为了一个乌托邦式的__________：“想象一个世界，每个人都能分享人类知识的总和。”吉米·威尔士在互联网更是一个精神领袖式的人物，__________地鼓吹“自由”“民主”与“透明”，没想到，Web 2．0精神用在分享他的绯闻和八卦上同样高效率。  填入画横线部分最恰当的一项是（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A、构思　不遗余力</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B、理想竭尽全力</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C、理想不遗余力</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D、构思竭尽全力</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56153">
        <w:rPr>
          <w:rFonts w:ascii="宋体" w:hAnsi="宋体"/>
          <w:b/>
        </w:rPr>
        <w:t>71．</w:t>
      </w:r>
      <w:r w:rsidRPr="00B56153">
        <w:rPr>
          <w:rFonts w:ascii="华文中宋" w:eastAsia="华文中宋" w:hAnsi="华文中宋"/>
          <w:b/>
          <w:sz w:val="30"/>
          <w:szCs w:val="30"/>
        </w:rPr>
        <w:t>①一个人的表情能改变容颜，特别是日积月累的表情，具有滴水穿石的效果。</w:t>
      </w:r>
      <w:r w:rsidRPr="00B56153">
        <w:rPr>
          <w:rFonts w:ascii="华文中宋" w:eastAsia="华文中宋" w:hAnsi="华文中宋"/>
          <w:b/>
          <w:sz w:val="30"/>
          <w:szCs w:val="30"/>
        </w:rPr>
        <w:t xml:space="preserve">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 xml:space="preserve"> ②一个人的面容是先天生好的。</w:t>
      </w:r>
      <w:r w:rsidRPr="00B56153">
        <w:rPr>
          <w:rFonts w:ascii="华文中宋" w:eastAsia="华文中宋" w:hAnsi="华文中宋"/>
          <w:b/>
          <w:sz w:val="30"/>
          <w:szCs w:val="30"/>
        </w:rPr>
        <w:t xml:space="preserve"> </w:t>
      </w:r>
      <w:r w:rsidRPr="00B56153">
        <w:rPr>
          <w:rFonts w:ascii="华文中宋" w:eastAsia="华文中宋" w:hAnsi="华文中宋"/>
          <w:b/>
          <w:sz w:val="30"/>
          <w:szCs w:val="30"/>
        </w:rPr>
        <w:t xml:space="preserve"> ③你看那些老年夫妻，经过多年饮食和趣味的磨合，表情越来越趋相同，一颦一笑都相仿。</w:t>
      </w:r>
      <w:r w:rsidRPr="00B56153">
        <w:rPr>
          <w:rFonts w:ascii="华文中宋" w:eastAsia="华文中宋" w:hAnsi="华文中宋"/>
          <w:b/>
          <w:sz w:val="30"/>
          <w:szCs w:val="30"/>
        </w:rPr>
        <w:t xml:space="preserve"> </w:t>
      </w:r>
      <w:r w:rsidRPr="00B56153">
        <w:rPr>
          <w:rFonts w:ascii="华文中宋" w:eastAsia="华文中宋" w:hAnsi="华文中宋"/>
          <w:b/>
          <w:sz w:val="30"/>
          <w:szCs w:val="30"/>
        </w:rPr>
        <w:t xml:space="preserve"> ④这种美除了有姣好的面容作底子，更重要的是表情和气度在起作用。</w:t>
      </w:r>
      <w:r w:rsidRPr="00B56153">
        <w:rPr>
          <w:rFonts w:ascii="华文中宋" w:eastAsia="华文中宋" w:hAnsi="华文中宋"/>
          <w:b/>
          <w:sz w:val="30"/>
          <w:szCs w:val="30"/>
        </w:rPr>
        <w:t xml:space="preserve"> </w:t>
      </w:r>
      <w:r w:rsidRPr="00B56153">
        <w:rPr>
          <w:rFonts w:ascii="华文中宋" w:eastAsia="华文中宋" w:hAnsi="华文中宋"/>
          <w:b/>
          <w:sz w:val="30"/>
          <w:szCs w:val="30"/>
        </w:rPr>
        <w:t xml:space="preserve"> ⑤少年的美或许是惊艳的，但只称得上漂亮，只有过了成年，甚至到了色衰的中老年，才可称得上美。</w:t>
      </w:r>
      <w:r w:rsidRPr="00B56153">
        <w:rPr>
          <w:rFonts w:ascii="华文中宋" w:eastAsia="华文中宋" w:hAnsi="华文中宋"/>
          <w:b/>
          <w:sz w:val="30"/>
          <w:szCs w:val="30"/>
        </w:rPr>
        <w:t xml:space="preserve"> </w:t>
      </w:r>
      <w:r w:rsidRPr="00B56153">
        <w:rPr>
          <w:rFonts w:ascii="华文中宋" w:eastAsia="华文中宋" w:hAnsi="华文中宋"/>
          <w:b/>
          <w:sz w:val="30"/>
          <w:szCs w:val="30"/>
        </w:rPr>
        <w:t xml:space="preserve"> 将以上5个句子重新排列，语序正确的是：</w:t>
      </w:r>
      <w:r w:rsidRPr="00B56153">
        <w:rPr>
          <w:rFonts w:ascii="华文中宋" w:eastAsia="华文中宋" w:hAnsi="华文中宋"/>
          <w:b/>
          <w:sz w:val="30"/>
          <w:szCs w:val="30"/>
        </w:rPr>
        <w:t xml:space="preserve">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A、①③⑤④②</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B、⑤③①②④</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C、⑤③②①④</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D、②⑤④①③</w:t>
      </w:r>
    </w:p>
    <w:p w:rsidR="00B56153" w:rsidRPr="00B56153" w:rsidP="002C597F">
      <w:pPr>
        <w:jc w:val="left"/>
        <w:rPr>
          <w:rFonts w:ascii="华文中宋" w:eastAsia="华文中宋" w:hAnsi="华文中宋"/>
          <w:b/>
          <w:sz w:val="30"/>
          <w:szCs w:val="30"/>
        </w:rPr>
      </w:pPr>
      <w:r w:rsidRPr="00B56153">
        <w:rPr>
          <w:rFonts w:ascii="宋体" w:hAnsi="宋体"/>
          <w:b/>
        </w:rPr>
        <w:t>72．</w:t>
      </w:r>
      <w:r w:rsidRPr="00B56153">
        <w:rPr>
          <w:rFonts w:ascii="华文中宋" w:eastAsia="华文中宋" w:hAnsi="华文中宋"/>
          <w:b/>
          <w:sz w:val="30"/>
          <w:szCs w:val="30"/>
        </w:rPr>
        <w:t>在公共汽车上，一个人张大嘴打了个哈欠，他周围会有几个人也忍不住打起了哈欠。有些人不打哈欠是因为他们受暗示性不强。哪些人受暗示性强呢?可以通过一个简单的测试检查出来。让一个人水平伸出双手，掌心朝上，闭上双眼。告诉他现在他的左手上系了一个氢气球，并且不断向上飘；他的右手上绑了一块大石头，向下坠。三分钟以后，看他双手之间的差距，距离越大，则暗示性越强。 这段文字说明的主要是（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A、人常常迷失在自我当中，形成一定程度的从众心理</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B、人很容易受到来自外界信息的暗示，从而出现自我知觉的偏差</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C、人很容易相信一个笼统的、一般性的人格描述特别适合他</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D、在日常生活中，人不可能总把自己放在局外人的地位来观察自己</w:t>
      </w:r>
    </w:p>
    <w:p w:rsidR="00B56153" w:rsidRPr="00B56153" w:rsidP="002C597F">
      <w:pPr>
        <w:jc w:val="left"/>
        <w:rPr>
          <w:rFonts w:ascii="华文中宋" w:eastAsia="华文中宋" w:hAnsi="华文中宋"/>
          <w:b/>
          <w:sz w:val="30"/>
          <w:szCs w:val="30"/>
        </w:rPr>
      </w:pPr>
      <w:r w:rsidRPr="00B56153">
        <w:rPr>
          <w:rFonts w:ascii="宋体" w:hAnsi="宋体"/>
          <w:b/>
        </w:rPr>
        <w:t>73．</w:t>
      </w:r>
      <w:r w:rsidRPr="00B56153">
        <w:rPr>
          <w:rFonts w:ascii="华文中宋" w:eastAsia="华文中宋" w:hAnsi="华文中宋"/>
          <w:b/>
          <w:sz w:val="30"/>
          <w:szCs w:val="30"/>
        </w:rPr>
        <w:t>下列句子中．加下划线的词语使用不恰当的是（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A、离投票的日子越来越近了，虚虚实实，真真假假，凡是有损施瓦辛格形象的陈芝麻烂谷子都被翻出来了。</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B、还想让你爸爸保你过关吗？老实告诉你吧，他已是泥菩萨过河——身难保了，谁也救不了你!</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C、不久前，王刚又杀回马枪，再返某电视台主持节目，舍“动物”而去找“朋友”，又迅速吸引了不少观众的眼球。</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D、就你摊的那些活儿。我三下五除二就可以把它弄清楚，谁像你，几天也拿不下来。</w:t>
      </w:r>
    </w:p>
    <w:p w:rsidR="00B56153" w:rsidRPr="00B56153" w:rsidP="002C597F">
      <w:pPr>
        <w:jc w:val="left"/>
        <w:rPr>
          <w:rFonts w:ascii="华文中宋" w:eastAsia="华文中宋" w:hAnsi="华文中宋"/>
          <w:b/>
          <w:sz w:val="30"/>
          <w:szCs w:val="30"/>
        </w:rPr>
      </w:pPr>
      <w:r w:rsidRPr="00B56153">
        <w:rPr>
          <w:rFonts w:ascii="宋体" w:hAnsi="宋体"/>
          <w:b/>
        </w:rPr>
        <w:t>74．</w:t>
      </w:r>
      <w:r w:rsidRPr="00B56153">
        <w:rPr>
          <w:rFonts w:ascii="华文中宋" w:eastAsia="华文中宋" w:hAnsi="华文中宋"/>
          <w:b/>
          <w:sz w:val="30"/>
          <w:szCs w:val="30"/>
        </w:rPr>
        <w:t>美元贬值可以有效提高美国企业的国际竞争力，同时打击其他国家对美出口能力。而促使美元贬值的有效手段就是推高市场的原油价格，使人们对经济前景持______态度，______美元下跌。填入划横线部分最恰当的一项是：</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A、悲观 带动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B、观望 遏制</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C、怀疑 阻止</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D、乐观 导致</w:t>
      </w:r>
    </w:p>
    <w:p w:rsidR="00B56153" w:rsidRPr="00B56153" w:rsidP="002C597F">
      <w:pPr>
        <w:jc w:val="left"/>
        <w:rPr>
          <w:rFonts w:ascii="华文中宋" w:eastAsia="华文中宋" w:hAnsi="华文中宋"/>
          <w:b/>
          <w:sz w:val="30"/>
          <w:szCs w:val="30"/>
        </w:rPr>
      </w:pPr>
      <w:r w:rsidRPr="00B56153">
        <w:rPr>
          <w:rFonts w:ascii="宋体" w:hAnsi="宋体"/>
          <w:b/>
        </w:rPr>
        <w:t>75．</w:t>
      </w:r>
      <w:r w:rsidRPr="00B56153">
        <w:rPr>
          <w:rFonts w:ascii="华文中宋" w:eastAsia="华文中宋" w:hAnsi="华文中宋"/>
          <w:b/>
          <w:sz w:val="30"/>
          <w:szCs w:val="30"/>
        </w:rPr>
        <w:t>卡梅伦此前称“英国病了”。但一句 的“道德沦丧”能否概括出“病根”?恐怕没那么简单。卡梅伦虽然也提到了“国家及其机构”的放纵，但轻描淡写，让人感觉是刻意 。 依次填入划横线处最恰当的一项是：</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A、不知所云 避而不谈</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B、空洞无物 避重就轻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C、掷地有声 避实就虚</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D、无关痛痒 视而不见</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56153">
        <w:rPr>
          <w:rFonts w:ascii="宋体" w:hAnsi="宋体"/>
          <w:b/>
        </w:rPr>
        <w:t>76．</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交往和独处原是人在世上生活的两种方式，对于每个人来说，这两种方式都是必不可少的，只是比例不太相同罢了，由于性格的差异，有的人更爱交往，有的人更喜欢独处，人们往往把交往看作一种能力，却忽略了独处也是一种能力，并且在一定意义上是比交往更为重要的一种能力。反过来说，不擅交际固然是一种遗憾，不耐孤独也未尝不是一种很严重的缺陷。</w:t>
      </w:r>
      <w:r w:rsidRPr="00B56153">
        <w:rPr>
          <w:rFonts w:ascii="华文中宋" w:eastAsia="华文中宋" w:hAnsi="华文中宋"/>
          <w:b/>
          <w:sz w:val="30"/>
          <w:szCs w:val="30"/>
        </w:rPr>
        <w:t xml:space="preserve"> 这段文字主要说明（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A、每个人对交往和独处的喜爱程度不同</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B、喜欢交往的人往往害怕独处</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C、享受孤独是一种很高的人生境界</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D、生活中既要善于交际又要能耐孤独</w:t>
      </w:r>
    </w:p>
    <w:p w:rsidR="00B56153" w:rsidRPr="00B56153" w:rsidP="002C597F">
      <w:pPr>
        <w:jc w:val="left"/>
        <w:rPr>
          <w:rFonts w:ascii="华文中宋" w:eastAsia="华文中宋" w:hAnsi="华文中宋"/>
          <w:b/>
          <w:sz w:val="30"/>
          <w:szCs w:val="30"/>
        </w:rPr>
      </w:pPr>
      <w:r w:rsidRPr="00B56153">
        <w:rPr>
          <w:rFonts w:ascii="宋体" w:hAnsi="宋体"/>
          <w:b/>
        </w:rPr>
        <w:t>77．</w:t>
      </w:r>
      <w:r w:rsidRPr="00B56153">
        <w:rPr>
          <w:rFonts w:ascii="华文中宋" w:eastAsia="华文中宋" w:hAnsi="华文中宋"/>
          <w:b/>
          <w:sz w:val="30"/>
          <w:szCs w:val="30"/>
        </w:rPr>
        <w:t xml:space="preserve">荀子认为，人的知识、智慧、品德等，都是由后天学习、积累而来的。他专门写了《劝学》篇，论述学习的重要性，肯定人是教育和环境的产物，倡导__________、日积月累、不断求知的学习精神。 填入划横线部分最恰当的一项是（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A、孜孜不倦</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B、坚忍不拔</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C、按部就班</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D、一丝不苟</w:t>
      </w:r>
    </w:p>
    <w:p w:rsidR="00B56153" w:rsidRPr="00B56153" w:rsidP="002C597F">
      <w:pPr>
        <w:jc w:val="left"/>
        <w:rPr>
          <w:rFonts w:ascii="华文中宋" w:eastAsia="华文中宋" w:hAnsi="华文中宋"/>
          <w:b/>
          <w:sz w:val="30"/>
          <w:szCs w:val="30"/>
        </w:rPr>
      </w:pPr>
      <w:r w:rsidRPr="00B56153">
        <w:rPr>
          <w:rFonts w:ascii="宋体" w:hAnsi="宋体"/>
          <w:b/>
        </w:rPr>
        <w:t>78．</w:t>
      </w:r>
      <w:r w:rsidRPr="00B56153">
        <w:rPr>
          <w:rFonts w:ascii="华文中宋" w:eastAsia="华文中宋" w:hAnsi="华文中宋"/>
          <w:b/>
          <w:sz w:val="30"/>
          <w:szCs w:val="30"/>
        </w:rPr>
        <w:t xml:space="preserve">在传统的指认中，我们常会听到“文如其人，诗如其人”之说，对此，我并不排除其中的合理成分，________如果单纯地以此去看待一个诗人，则________显得过于武断和片面。 填入横线部分最恰当的一项是（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A、因此　　未免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B、但　　未免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C、但　　不免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D、因此　　不免</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56153">
        <w:rPr>
          <w:rFonts w:ascii="宋体" w:hAnsi="宋体"/>
          <w:b/>
        </w:rPr>
        <w:t>79．</w:t>
      </w:r>
      <w:r w:rsidRPr="00B56153">
        <w:rPr>
          <w:rFonts w:ascii="华文中宋" w:eastAsia="华文中宋" w:hAnsi="华文中宋"/>
          <w:b/>
          <w:sz w:val="30"/>
          <w:szCs w:val="30"/>
        </w:rPr>
        <w:t xml:space="preserve">①2012“希望之星”评选活动即将拉开帷幕，请_________相关网站查看详情。  ②一篇500字左右的文章，行文以简洁为好，_________，反而会分散笔墨，冲淡了主题。③多年以后，我们依然会记得大学四年的美好时光，_________我们终将分离。  依次填入划横线部分最恰当的一项是（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A、登陆　画蛇添足　即使</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B、登录　节外生枝　虽然</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C、登录　画蛇添足　即使</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D、登陆　节外生枝　虽然</w:t>
      </w:r>
    </w:p>
    <w:p w:rsidR="00B56153" w:rsidRPr="00B56153" w:rsidP="002C597F">
      <w:pPr>
        <w:jc w:val="left"/>
        <w:rPr>
          <w:rFonts w:ascii="华文中宋" w:eastAsia="华文中宋" w:hAnsi="华文中宋"/>
          <w:b/>
          <w:sz w:val="30"/>
          <w:szCs w:val="30"/>
        </w:rPr>
      </w:pPr>
      <w:r w:rsidRPr="00B56153">
        <w:rPr>
          <w:rFonts w:ascii="宋体" w:hAnsi="宋体"/>
          <w:b/>
        </w:rPr>
        <w:t>80．</w:t>
      </w:r>
      <w:r w:rsidRPr="00B56153">
        <w:rPr>
          <w:rFonts w:ascii="华文中宋" w:eastAsia="华文中宋" w:hAnsi="华文中宋"/>
          <w:b/>
          <w:sz w:val="30"/>
          <w:szCs w:val="30"/>
        </w:rPr>
        <w:t xml:space="preserve">19世纪的一项重大发明导致制蜡业产生了革命性的变化，也使得照明成为了普通老百姓的现实。在19世纪的早期和中期，人类发现了利用碱和硫酸提炼动物脂的工艺，其产品硬脂比没有提炼的动物硬脂更加坚硬，燃烧时间也更长。这一发明创造意味着人类可以生产出点燃时无太多烟尘和太臭气体的脂蜡。 下列关于l9世纪人类发明了硬脂产品以后的各项说法中正确的是（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A、蜡燃烧时没有太多烟尘</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B、蜡燃烧时散发出香味</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C、蜡没有达到普通使用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D、蜡燃烧时间不长</w:t>
      </w:r>
    </w:p>
    <w:p w:rsidR="00B56153" w:rsidRPr="00B56153" w:rsidP="002C597F">
      <w:pPr>
        <w:jc w:val="left"/>
        <w:rPr>
          <w:rFonts w:ascii="华文中宋" w:eastAsia="华文中宋" w:hAnsi="华文中宋"/>
          <w:b/>
          <w:sz w:val="30"/>
          <w:szCs w:val="30"/>
        </w:rPr>
      </w:pPr>
      <w:r w:rsidRPr="00B56153">
        <w:rPr>
          <w:rFonts w:ascii="宋体" w:hAnsi="宋体"/>
          <w:b/>
        </w:rPr>
        <w:t>81．</w:t>
      </w:r>
      <w:r w:rsidRPr="00B56153">
        <w:rPr>
          <w:rFonts w:ascii="华文中宋" w:eastAsia="华文中宋" w:hAnsi="华文中宋"/>
          <w:b/>
          <w:sz w:val="30"/>
          <w:szCs w:val="30"/>
        </w:rPr>
        <w:t>依次填入划横线部分最恰当的一项是（　　）。 ①在总统选举投票现场门外， 着各大新闻媒体的上百名记者。这些记者都 在等待接受“缉查犬”的检查，以探明是否携带武器。 ②如果没有丰富的生活积累与深厚的艺术功底，没有较高的语言文字修养，是很难写出高 的作品来的。 ③曹操四言诗的雄浑，陶渊明田园诗的恬淡，自然受人称誉；而张旭草书的奇伟飞动，颜真卿楷书的厚重雄伟，也同样令人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A、聚集 品位 赞扬</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B、云集 品位 赞叹</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C、云集 品味 赞叹</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56153">
        <w:rPr>
          <w:rFonts w:ascii="华文中宋" w:eastAsia="华文中宋" w:hAnsi="华文中宋"/>
          <w:b/>
          <w:sz w:val="30"/>
          <w:szCs w:val="30"/>
        </w:rPr>
        <w:t>D、聚集 品味 赞扬</w:t>
      </w:r>
    </w:p>
    <w:p w:rsidR="00B56153" w:rsidRPr="00B56153" w:rsidP="002C597F">
      <w:pPr>
        <w:jc w:val="left"/>
        <w:rPr>
          <w:rFonts w:ascii="华文中宋" w:eastAsia="华文中宋" w:hAnsi="华文中宋"/>
          <w:b/>
          <w:sz w:val="30"/>
          <w:szCs w:val="30"/>
        </w:rPr>
      </w:pPr>
      <w:r w:rsidRPr="00B56153">
        <w:rPr>
          <w:rFonts w:ascii="宋体" w:hAnsi="宋体"/>
          <w:b/>
        </w:rPr>
        <w:t>82．</w:t>
      </w:r>
      <w:r w:rsidRPr="00B56153">
        <w:rPr>
          <w:rFonts w:ascii="华文中宋" w:eastAsia="华文中宋" w:hAnsi="华文中宋"/>
          <w:b/>
          <w:sz w:val="30"/>
          <w:szCs w:val="30"/>
        </w:rPr>
        <w:t>《水知道答案》在中国和日本被当做是一本与《时间简史》同样神奇的科普读物。本书用122张前所未见的水晶照片，向世人展示了一项独一无二的科学观察：水能听；水能看；水知道生命的答案。而西方的主流则认为该书只是一本照片小品。符合文意的一项说法是：</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A、《水知道答案》是一本科普习题集</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B、《水知道答案》是一本科幻著作</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C、《水知道答案》是一本科研著作</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D、《水知道答案》是一本科普照片集</w:t>
      </w:r>
    </w:p>
    <w:p w:rsidR="00B56153" w:rsidRPr="00B56153" w:rsidP="002C597F">
      <w:pPr>
        <w:jc w:val="left"/>
        <w:rPr>
          <w:rFonts w:ascii="华文中宋" w:eastAsia="华文中宋" w:hAnsi="华文中宋"/>
          <w:b/>
          <w:sz w:val="30"/>
          <w:szCs w:val="30"/>
        </w:rPr>
      </w:pPr>
      <w:r w:rsidRPr="00B56153">
        <w:rPr>
          <w:rFonts w:ascii="宋体" w:hAnsi="宋体"/>
          <w:b/>
        </w:rPr>
        <w:t>83．</w:t>
      </w:r>
      <w:r w:rsidRPr="00B56153">
        <w:rPr>
          <w:rFonts w:ascii="华文中宋" w:eastAsia="华文中宋" w:hAnsi="华文中宋"/>
          <w:b/>
          <w:sz w:val="30"/>
          <w:szCs w:val="30"/>
        </w:rPr>
        <w:t xml:space="preserve">唐高宗李治在位时期完成的《唐律疏议》是一部极为重要的法典，全面体现了中国古代法律制度的____、风格和基本特征，成为中华法系的_______性法典，对后世及周边国家产生了极为深远的影响。 填入划横线部分最恰当的一项是：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A、性质权威</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B、原则方向</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C、水平代表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D、观念指导</w:t>
      </w:r>
    </w:p>
    <w:p w:rsidR="00B56153" w:rsidRPr="00B56153" w:rsidP="002C597F">
      <w:pPr>
        <w:jc w:val="left"/>
        <w:rPr>
          <w:rFonts w:ascii="华文中宋" w:eastAsia="华文中宋" w:hAnsi="华文中宋"/>
          <w:b/>
          <w:sz w:val="30"/>
          <w:szCs w:val="30"/>
        </w:rPr>
      </w:pPr>
      <w:r w:rsidRPr="00B56153">
        <w:rPr>
          <w:rFonts w:ascii="宋体" w:hAnsi="宋体"/>
          <w:b/>
        </w:rPr>
        <w:t>84．</w:t>
      </w:r>
      <w:r w:rsidRPr="00B56153">
        <w:rPr>
          <w:rFonts w:ascii="华文中宋" w:eastAsia="华文中宋" w:hAnsi="华文中宋"/>
          <w:b/>
          <w:sz w:val="30"/>
          <w:szCs w:val="30"/>
        </w:rPr>
        <w:t>新一轮购车热潮，除了车型选择上出现了集体性的口味变化，购车方式也在悄悄发生微调，以往__________ 的汽车贷款部门，正在直线升温。 填入划横线部分最恰当的一项是（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A、默默无闻</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B、门可罗雀</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C、门庭若市</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D、人迹罕至</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56153">
        <w:rPr>
          <w:rFonts w:ascii="宋体" w:hAnsi="宋体"/>
          <w:b/>
        </w:rPr>
        <w:t>85．</w:t>
      </w:r>
      <w:r w:rsidRPr="00B56153">
        <w:rPr>
          <w:rFonts w:ascii="华文中宋" w:eastAsia="华文中宋" w:hAnsi="华文中宋"/>
          <w:b/>
          <w:sz w:val="30"/>
          <w:szCs w:val="30"/>
        </w:rPr>
        <w:t>作为读者．要留意作者如何在作品中呈现细小的东西。要学会</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 xml:space="preserve"> 细枝末节所传递的信息，一旦善于</w:t>
      </w:r>
      <w:r w:rsidRPr="00B56153">
        <w:rPr>
          <w:rFonts w:ascii="华文中宋" w:eastAsia="华文中宋" w:hAnsi="华文中宋"/>
          <w:b/>
          <w:sz w:val="30"/>
          <w:szCs w:val="30"/>
        </w:rPr>
        <w:t xml:space="preserve"> 这些细节，我们就成了老练的读者。</w:t>
      </w:r>
      <w:r w:rsidRPr="00B56153">
        <w:rPr>
          <w:rFonts w:ascii="华文中宋" w:eastAsia="华文中宋" w:hAnsi="华文中宋"/>
          <w:b/>
          <w:sz w:val="30"/>
          <w:szCs w:val="30"/>
        </w:rPr>
        <w:t xml:space="preserve"> 依次填入划横线部分最恰当的一项是：</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A、辨识 捕捉</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B、理解 描绘</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C、提取 运用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D、吸收 搜集</w:t>
      </w:r>
    </w:p>
    <w:p w:rsidR="00B56153" w:rsidRPr="00B56153" w:rsidP="002C597F">
      <w:pPr>
        <w:jc w:val="left"/>
        <w:rPr>
          <w:rFonts w:ascii="华文中宋" w:eastAsia="华文中宋" w:hAnsi="华文中宋"/>
          <w:b/>
          <w:sz w:val="30"/>
          <w:szCs w:val="30"/>
        </w:rPr>
      </w:pPr>
      <w:r w:rsidRPr="00B56153">
        <w:rPr>
          <w:rFonts w:ascii="宋体" w:hAnsi="宋体"/>
          <w:b/>
        </w:rPr>
        <w:t>86．</w:t>
      </w:r>
      <w:r w:rsidRPr="00B56153">
        <w:rPr>
          <w:rFonts w:ascii="华文中宋" w:eastAsia="华文中宋" w:hAnsi="华文中宋"/>
          <w:b/>
          <w:sz w:val="30"/>
          <w:szCs w:val="30"/>
        </w:rPr>
        <w:t xml:space="preserve">下列句子使用的修辞方法与其他三项不同的一项是（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A、他就是我在东直门大街上常碰见的那个“大鼻子”——枯瘦的脸，隆起的颧骨，深陷的眼眶</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B、上面坐着两个老爷，东边一个是马褂，西边一个是西装</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C、要清除语言中的垃圾，不是一朝一夕就能奏效的</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D、他的肚子里有墨水，脑瓜子也灵活</w:t>
      </w:r>
    </w:p>
    <w:p w:rsidR="00B56153" w:rsidRPr="00B56153" w:rsidP="002C597F">
      <w:pPr>
        <w:jc w:val="left"/>
        <w:rPr>
          <w:rFonts w:ascii="华文中宋" w:eastAsia="华文中宋" w:hAnsi="华文中宋"/>
          <w:b/>
          <w:sz w:val="30"/>
          <w:szCs w:val="30"/>
        </w:rPr>
      </w:pPr>
      <w:r w:rsidRPr="00B56153">
        <w:rPr>
          <w:rFonts w:ascii="宋体" w:hAnsi="宋体"/>
          <w:b/>
        </w:rPr>
        <w:t>87．</w:t>
      </w:r>
      <w:r w:rsidRPr="00B56153">
        <w:rPr>
          <w:rFonts w:ascii="华文中宋" w:eastAsia="华文中宋" w:hAnsi="华文中宋"/>
          <w:b/>
          <w:sz w:val="30"/>
          <w:szCs w:val="30"/>
        </w:rPr>
        <w:t>台湾祥和基金会制作的元旦贺卡上载有仿陆游《钗头凤》的一段话：“本国烟，外国烟，成瘾苦海都无边。前人唱，后人和，饭后一支，神仙生活，错错错!烟如泪，人苦透，咳嗽气喘累受够!喜乐少，愁苦多。一朝上瘾，终身枷锁。莫莫莫!” 这段话主要支持了这样一种观点，即（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A、吸烟的极大乐趣</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B、人们生活艰辛，幸福来之不易</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C、现代人争名夺利，沉迷于物质</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D、劝告人们不要吸烟</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56153">
        <w:rPr>
          <w:rFonts w:ascii="宋体" w:hAnsi="宋体"/>
          <w:b/>
        </w:rPr>
        <w:t>88．</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台风的中心气压最低，当空气从四周向台风中心集中时，受地球自转的影响，风向总要偏转一个角度。这种偏转，使得北半球台风的水平范围的风向总是以逆时针方向从四周吹向中心。且愈接近台风的中心，空气愈密集，那里的风向，几乎是沿着以台风中心为圆心的圆周运动，因此风向以逆时针方向指向中心的偏角也小；离台风中心愈远，这个偏角就逐渐增大。所以不论你站在台风区中的哪一个地方，只要你背风而立，台风的中心一定在你的左前方45°～90°的方向内。</w:t>
      </w:r>
      <w:r w:rsidRPr="00B56153">
        <w:rPr>
          <w:rFonts w:ascii="华文中宋" w:eastAsia="华文中宋" w:hAnsi="华文中宋"/>
          <w:b/>
          <w:sz w:val="30"/>
          <w:szCs w:val="30"/>
        </w:rPr>
        <w:t xml:space="preserve"> 对以上文字理解不正确的是（　　）。</w:t>
      </w:r>
      <w:r w:rsidRPr="00B56153">
        <w:rPr>
          <w:rFonts w:ascii="华文中宋" w:eastAsia="华文中宋" w:hAnsi="华文中宋"/>
          <w:b/>
          <w:sz w:val="30"/>
          <w:szCs w:val="30"/>
        </w:rPr>
        <w:t xml:space="preserve">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A、台风区内各处的风向是不同的</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B、台风区内各处的风向和台风的运动方向是截然不同的两个概念</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C、根据台风区某一点的风向可以判断出台风中心的方位</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D、当台风的西北边缘抵达上海时，上海地区因台风从东方移来而吹东南风</w:t>
      </w:r>
    </w:p>
    <w:p w:rsidR="00B56153" w:rsidRPr="00B56153" w:rsidP="002C597F">
      <w:pPr>
        <w:jc w:val="left"/>
        <w:rPr>
          <w:rFonts w:ascii="华文中宋" w:eastAsia="华文中宋" w:hAnsi="华文中宋"/>
          <w:b/>
          <w:sz w:val="30"/>
          <w:szCs w:val="30"/>
        </w:rPr>
      </w:pPr>
      <w:r w:rsidRPr="00B56153">
        <w:rPr>
          <w:rFonts w:ascii="宋体" w:hAnsi="宋体"/>
          <w:b/>
        </w:rPr>
        <w:t>89．</w:t>
      </w:r>
      <w:r w:rsidRPr="00B56153">
        <w:rPr>
          <w:rFonts w:ascii="华文中宋" w:eastAsia="华文中宋" w:hAnsi="华文中宋"/>
          <w:b/>
          <w:sz w:val="30"/>
          <w:szCs w:val="30"/>
        </w:rPr>
        <w:t>作为非物质文化遗产，古琴艺术的______不只在于古琴这种乐器本身，也不限于古琴曲目和弹奏技术，更重要的在于以古琴为__________点而构建的传统美学特质及哲学意味，并且这种美学特质和哲学意味______于中华雅文化的发展当中。  依次填入画横线部分最恰当的一项是（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A、品位　中心　穿插</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B、风格　辐射　融合</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C、价值　聚合　贯穿</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D、高雅　基本　汇集</w:t>
      </w:r>
    </w:p>
    <w:p w:rsidR="00B56153" w:rsidRPr="00B56153" w:rsidP="002C597F">
      <w:pPr>
        <w:jc w:val="left"/>
        <w:rPr>
          <w:rFonts w:ascii="华文中宋" w:eastAsia="华文中宋" w:hAnsi="华文中宋"/>
          <w:b/>
          <w:sz w:val="30"/>
          <w:szCs w:val="30"/>
        </w:rPr>
      </w:pPr>
      <w:r w:rsidRPr="00B56153">
        <w:rPr>
          <w:rFonts w:ascii="宋体" w:hAnsi="宋体"/>
          <w:b/>
        </w:rPr>
        <w:t>90．</w:t>
      </w:r>
      <w:r w:rsidRPr="00B56153">
        <w:rPr>
          <w:rFonts w:ascii="华文中宋" w:eastAsia="华文中宋" w:hAnsi="华文中宋"/>
          <w:b/>
          <w:sz w:val="30"/>
          <w:szCs w:val="30"/>
        </w:rPr>
        <w:t xml:space="preserve">下列句子中，没有语病的一项是（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A、和谐的家庭氛围、良好的教育背景、充满阳光的心态，都是促进林书豪健康成长的积极因素，是优良环境与个人努力相协调的结果</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B、课程标准规定，高中语文课程应进一步提高学生的语文素养，使学生具有较强的语文应用能力和一定的语文审美能力、探究能力</w:t>
      </w:r>
    </w:p>
    <w:p w:rsidR="00B56153" w:rsidRPr="00B56153" w:rsidP="002C59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56153">
        <w:rPr>
          <w:rFonts w:ascii="华文中宋" w:eastAsia="华文中宋" w:hAnsi="华文中宋"/>
          <w:b/>
          <w:sz w:val="30"/>
          <w:szCs w:val="30"/>
        </w:rPr>
        <w:t>C、有研究表明，熊胆并非不可替代的特效药，没有哪种病必须用熊胆治疗，使用人工合成的熊去氧胆酸也同样可以达到治愈好的效果</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D、某网站就居民关注的社会问题和收入分配、居民住房、社会治安等展开调查，结果显示，“收入分配”以82．48%的关注度高居榜首</w:t>
      </w:r>
    </w:p>
    <w:p w:rsidR="00B56153" w:rsidRPr="00B56153" w:rsidP="002C597F">
      <w:pPr>
        <w:jc w:val="left"/>
        <w:rPr>
          <w:rFonts w:ascii="华文中宋" w:eastAsia="华文中宋" w:hAnsi="华文中宋"/>
          <w:b/>
          <w:sz w:val="30"/>
          <w:szCs w:val="30"/>
        </w:rPr>
      </w:pPr>
      <w:r w:rsidRPr="00B56153">
        <w:rPr>
          <w:rFonts w:ascii="宋体" w:hAnsi="宋体"/>
          <w:b/>
        </w:rPr>
        <w:t>91．</w:t>
      </w:r>
      <w:r w:rsidRPr="00B56153">
        <w:rPr>
          <w:rFonts w:ascii="华文中宋" w:eastAsia="华文中宋" w:hAnsi="华文中宋"/>
          <w:b/>
          <w:sz w:val="30"/>
          <w:szCs w:val="30"/>
        </w:rPr>
        <w:t xml:space="preserve">中国电影发展了百年之久，能够横行天下的，还是只有武侠片这一个类型。武侠片之所以能够__________，不断求变正是其生命力所在。可以说，武侠电影自诞生时起就一宣在变化。通过一次次变化，武侠电影获得了一次次的__________。  依次填入画横线部分最恰当的一项是（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A、欣欣向荣　蜕变</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B、生机勃勃　升华</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C、长盛不衰　新生</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D、持之以恒　飞跃</w:t>
      </w:r>
    </w:p>
    <w:p w:rsidR="00B56153" w:rsidRPr="00B56153" w:rsidP="002C597F">
      <w:pPr>
        <w:jc w:val="left"/>
        <w:rPr>
          <w:rFonts w:ascii="华文中宋" w:eastAsia="华文中宋" w:hAnsi="华文中宋"/>
          <w:b/>
          <w:sz w:val="30"/>
          <w:szCs w:val="30"/>
        </w:rPr>
      </w:pPr>
      <w:r w:rsidRPr="00B56153">
        <w:rPr>
          <w:rFonts w:ascii="宋体" w:hAnsi="宋体"/>
          <w:b/>
        </w:rPr>
        <w:t>92．</w:t>
      </w:r>
      <w:r w:rsidRPr="00B56153">
        <w:rPr>
          <w:rFonts w:ascii="华文中宋" w:eastAsia="华文中宋" w:hAnsi="华文中宋"/>
          <w:b/>
          <w:sz w:val="30"/>
          <w:szCs w:val="30"/>
        </w:rPr>
        <w:t xml:space="preserve">随着北京旧城改造不断进入媒体视野，梁思成等一批建筑学家已被大众熟知。但少有人知晓的是，从1915年起，北京已在时任内务部总长朱启钤的主持之下，有计划地进行市政工程建设。同样少有人知晓的是，1925年，25岁的美国宾夕法尼亚大学留学生梁思成，收到父亲梁启超从国内寄来北宋匠人李诚撰写的《营造法式》一书，兴趣大增，由此走上中国古代建筑研究之路。1930年，梁思成加人中国营造学社，在那里撰写了《中国建筑史》，成为建筑学一代宗师。而《营造法式》一书的发现者与中国营造学社的创始人，正是朱启钤。假若没有朱启钤，中国的古建筑研究，将会是怎样的图景? 这段文字意在说明（　　）。 </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A、朱启钤1915年就开始主持北京市政工程建设工作，他才是北京旧城改造的主持者</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B、朱启钤对我国古建筑研究工作的贡献不为人所知</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C、梁思成是受到朱启钤的影响才成为建筑学一代宗师</w:t>
      </w:r>
    </w:p>
    <w:p w:rsidR="00B56153" w:rsidRPr="00B56153" w:rsidP="002C597F">
      <w:pPr>
        <w:jc w:val="left"/>
        <w:rPr>
          <w:rFonts w:ascii="华文中宋" w:eastAsia="华文中宋" w:hAnsi="华文中宋"/>
          <w:b/>
          <w:sz w:val="30"/>
          <w:szCs w:val="30"/>
        </w:rPr>
      </w:pPr>
      <w:r w:rsidRPr="00B56153">
        <w:rPr>
          <w:rFonts w:ascii="华文中宋" w:eastAsia="华文中宋" w:hAnsi="华文中宋"/>
          <w:b/>
          <w:sz w:val="30"/>
          <w:szCs w:val="30"/>
        </w:rPr>
        <w:t>D、朱启钤是中国古建筑研究工作的开拓者和奠基人</w:t>
      </w:r>
      <w:r w:rsidRPr="00B56153">
        <w:rPr>
          <w:rFonts w:ascii="华文中宋" w:eastAsia="华文中宋" w:hAnsi="华文中宋"/>
          <w:b/>
          <w:sz w:val="30"/>
          <w:szCs w:val="30"/>
        </w:rPr>
        <w:br/>
      </w:r>
      <w:r w:rsidRPr="00B5615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https://d.book118.com/408125003110006024</w:t>
        </w:r>
      </w:hyperlink>
    </w:p>
    <w:p w:rsidR="00B56153" w:rsidRPr="00B56153" w:rsidP="002C597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C597F"/>
    <w:rsid w:val="003D3C46"/>
    <w:rsid w:val="00464523"/>
    <w:rsid w:val="00622F25"/>
    <w:rsid w:val="006B2EBA"/>
    <w:rsid w:val="00850032"/>
    <w:rsid w:val="008D2EAE"/>
    <w:rsid w:val="008F1F6E"/>
    <w:rsid w:val="008F55F2"/>
    <w:rsid w:val="00911EF2"/>
    <w:rsid w:val="00A12C77"/>
    <w:rsid w:val="00B56153"/>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08125003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5967</Words>
  <Characters>34014</Characters>
  <Application>Microsoft Office Word</Application>
  <DocSecurity>0</DocSecurity>
  <Lines>283</Lines>
  <Paragraphs>79</Paragraphs>
  <ScaleCrop>false</ScaleCrop>
  <Company>微软中国</Company>
  <LinksUpToDate>false</LinksUpToDate>
  <CharactersWithSpaces>39902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2023-06-02T11:13:00Z</dcterms:created>
  <dcterms:modified xsi:type="dcterms:W3CDTF">2023-06-02T11:13:00Z</dcterms:modified>
</cp:coreProperties>
</file>