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保健会所项目建设总纲及方案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34" w:history="1">
        <w:r>
          <w:rPr>
            <w:rFonts w:ascii="仿宋" w:eastAsia="仿宋" w:hAnsi="仿宋" w:cs="仿宋" w:hint="eastAsia"/>
            <w:lang w:eastAsia="zh-CN"/>
          </w:rPr>
          <w:t>前言</w:t>
        </w:r>
        <w:r>
          <w:tab/>
        </w:r>
        <w:r>
          <w:fldChar w:fldCharType="begin"/>
        </w:r>
        <w:r>
          <w:instrText xml:space="preserve"> PAGEREF _Toc21934 \h </w:instrText>
        </w:r>
        <w:r>
          <w:fldChar w:fldCharType="separate"/>
        </w:r>
        <w:r>
          <w:t>3</w:t>
        </w:r>
        <w:r>
          <w:fldChar w:fldCharType="end"/>
        </w:r>
      </w:hyperlink>
    </w:p>
    <w:p>
      <w:pPr>
        <w:pStyle w:val="TOC1"/>
        <w:tabs>
          <w:tab w:val="right" w:leader="dot" w:pos="8306"/>
        </w:tabs>
      </w:pPr>
      <w:hyperlink w:anchor="_Toc27407" w:history="1">
        <w:r>
          <w:rPr>
            <w:rFonts w:ascii="仿宋" w:eastAsia="仿宋" w:hAnsi="仿宋" w:cs="仿宋" w:hint="eastAsia"/>
            <w:lang w:eastAsia="zh-CN"/>
          </w:rPr>
          <w:t>一、环境和生态影响分析</w:t>
        </w:r>
        <w:r>
          <w:tab/>
        </w:r>
        <w:r>
          <w:fldChar w:fldCharType="begin"/>
        </w:r>
        <w:r>
          <w:instrText xml:space="preserve"> PAGEREF _Toc27407 \h </w:instrText>
        </w:r>
        <w:r>
          <w:fldChar w:fldCharType="separate"/>
        </w:r>
        <w:r>
          <w:t>3</w:t>
        </w:r>
        <w:r>
          <w:fldChar w:fldCharType="end"/>
        </w:r>
      </w:hyperlink>
    </w:p>
    <w:p>
      <w:pPr>
        <w:pStyle w:val="TOC2"/>
        <w:tabs>
          <w:tab w:val="right" w:leader="dot" w:pos="8306"/>
        </w:tabs>
      </w:pPr>
      <w:hyperlink w:anchor="_Toc6315" w:history="1">
        <w:r>
          <w:rPr>
            <w:rFonts w:ascii="仿宋" w:eastAsia="仿宋" w:hAnsi="仿宋" w:cs="仿宋" w:hint="eastAsia"/>
            <w:lang w:eastAsia="zh-CN"/>
          </w:rPr>
          <w:t>(一)、环境和生态现状</w:t>
        </w:r>
        <w:r>
          <w:tab/>
        </w:r>
        <w:r>
          <w:fldChar w:fldCharType="begin"/>
        </w:r>
        <w:r>
          <w:instrText xml:space="preserve"> PAGEREF _Toc6315 \h </w:instrText>
        </w:r>
        <w:r>
          <w:fldChar w:fldCharType="separate"/>
        </w:r>
        <w:r>
          <w:t>3</w:t>
        </w:r>
        <w:r>
          <w:fldChar w:fldCharType="end"/>
        </w:r>
      </w:hyperlink>
    </w:p>
    <w:p>
      <w:pPr>
        <w:pStyle w:val="TOC2"/>
        <w:tabs>
          <w:tab w:val="right" w:leader="dot" w:pos="8306"/>
        </w:tabs>
      </w:pPr>
      <w:hyperlink w:anchor="_Toc13384" w:history="1">
        <w:r>
          <w:rPr>
            <w:rFonts w:ascii="仿宋" w:eastAsia="仿宋" w:hAnsi="仿宋" w:cs="仿宋" w:hint="eastAsia"/>
            <w:lang w:eastAsia="zh-CN"/>
          </w:rPr>
          <w:t>(二)、生态环境影响分析</w:t>
        </w:r>
        <w:r>
          <w:tab/>
        </w:r>
        <w:r>
          <w:fldChar w:fldCharType="begin"/>
        </w:r>
        <w:r>
          <w:instrText xml:space="preserve"> PAGEREF _Toc13384 \h </w:instrText>
        </w:r>
        <w:r>
          <w:fldChar w:fldCharType="separate"/>
        </w:r>
        <w:r>
          <w:t>4</w:t>
        </w:r>
        <w:r>
          <w:fldChar w:fldCharType="end"/>
        </w:r>
      </w:hyperlink>
    </w:p>
    <w:p>
      <w:pPr>
        <w:pStyle w:val="TOC2"/>
        <w:tabs>
          <w:tab w:val="right" w:leader="dot" w:pos="8306"/>
        </w:tabs>
      </w:pPr>
      <w:hyperlink w:anchor="_Toc1300" w:history="1">
        <w:r>
          <w:rPr>
            <w:rFonts w:ascii="仿宋" w:eastAsia="仿宋" w:hAnsi="仿宋" w:cs="仿宋" w:hint="eastAsia"/>
            <w:lang w:eastAsia="zh-CN"/>
          </w:rPr>
          <w:t>(三)、生态环境保护措施</w:t>
        </w:r>
        <w:r>
          <w:tab/>
        </w:r>
        <w:r>
          <w:fldChar w:fldCharType="begin"/>
        </w:r>
        <w:r>
          <w:instrText xml:space="preserve"> PAGEREF _Toc1300 \h </w:instrText>
        </w:r>
        <w:r>
          <w:fldChar w:fldCharType="separate"/>
        </w:r>
        <w:r>
          <w:t>6</w:t>
        </w:r>
        <w:r>
          <w:fldChar w:fldCharType="end"/>
        </w:r>
      </w:hyperlink>
    </w:p>
    <w:p>
      <w:pPr>
        <w:pStyle w:val="TOC2"/>
        <w:tabs>
          <w:tab w:val="right" w:leader="dot" w:pos="8306"/>
        </w:tabs>
      </w:pPr>
      <w:hyperlink w:anchor="_Toc10859" w:history="1">
        <w:r>
          <w:rPr>
            <w:rFonts w:ascii="仿宋" w:eastAsia="仿宋" w:hAnsi="仿宋" w:cs="仿宋" w:hint="eastAsia"/>
            <w:lang w:eastAsia="zh-CN"/>
          </w:rPr>
          <w:t>(四)、地质灾害影响分析</w:t>
        </w:r>
        <w:r>
          <w:tab/>
        </w:r>
        <w:r>
          <w:fldChar w:fldCharType="begin"/>
        </w:r>
        <w:r>
          <w:instrText xml:space="preserve"> PAGEREF _Toc10859 \h </w:instrText>
        </w:r>
        <w:r>
          <w:fldChar w:fldCharType="separate"/>
        </w:r>
        <w:r>
          <w:t>7</w:t>
        </w:r>
        <w:r>
          <w:fldChar w:fldCharType="end"/>
        </w:r>
      </w:hyperlink>
    </w:p>
    <w:p>
      <w:pPr>
        <w:pStyle w:val="TOC2"/>
        <w:tabs>
          <w:tab w:val="right" w:leader="dot" w:pos="8306"/>
        </w:tabs>
      </w:pPr>
      <w:hyperlink w:anchor="_Toc5350" w:history="1">
        <w:r>
          <w:rPr>
            <w:rFonts w:ascii="仿宋" w:eastAsia="仿宋" w:hAnsi="仿宋" w:cs="仿宋" w:hint="eastAsia"/>
            <w:lang w:eastAsia="zh-CN"/>
          </w:rPr>
          <w:t>(五)、特殊环境影响</w:t>
        </w:r>
        <w:r>
          <w:tab/>
        </w:r>
        <w:r>
          <w:fldChar w:fldCharType="begin"/>
        </w:r>
        <w:r>
          <w:instrText xml:space="preserve"> PAGEREF _Toc5350 \h </w:instrText>
        </w:r>
        <w:r>
          <w:fldChar w:fldCharType="separate"/>
        </w:r>
        <w:r>
          <w:t>9</w:t>
        </w:r>
        <w:r>
          <w:fldChar w:fldCharType="end"/>
        </w:r>
      </w:hyperlink>
    </w:p>
    <w:p>
      <w:pPr>
        <w:pStyle w:val="TOC1"/>
        <w:tabs>
          <w:tab w:val="right" w:leader="dot" w:pos="8306"/>
        </w:tabs>
      </w:pPr>
      <w:hyperlink w:anchor="_Toc26596" w:history="1">
        <w:r>
          <w:rPr>
            <w:rFonts w:ascii="仿宋" w:eastAsia="仿宋" w:hAnsi="仿宋" w:cs="仿宋" w:hint="eastAsia"/>
            <w:lang w:eastAsia="zh-CN"/>
          </w:rPr>
          <w:t>二、保健会所项目概论</w:t>
        </w:r>
        <w:r>
          <w:tab/>
        </w:r>
        <w:r>
          <w:fldChar w:fldCharType="begin"/>
        </w:r>
        <w:r>
          <w:instrText xml:space="preserve"> PAGEREF _Toc26596 \h </w:instrText>
        </w:r>
        <w:r>
          <w:fldChar w:fldCharType="separate"/>
        </w:r>
        <w:r>
          <w:t>10</w:t>
        </w:r>
        <w:r>
          <w:fldChar w:fldCharType="end"/>
        </w:r>
      </w:hyperlink>
    </w:p>
    <w:p>
      <w:pPr>
        <w:pStyle w:val="TOC2"/>
        <w:tabs>
          <w:tab w:val="right" w:leader="dot" w:pos="8306"/>
        </w:tabs>
      </w:pPr>
      <w:hyperlink w:anchor="_Toc4551" w:history="1">
        <w:r>
          <w:rPr>
            <w:rFonts w:ascii="仿宋" w:eastAsia="仿宋" w:hAnsi="仿宋" w:cs="仿宋" w:hint="eastAsia"/>
            <w:lang w:eastAsia="zh-CN"/>
          </w:rPr>
          <w:t>(一)、项目申报单位概况</w:t>
        </w:r>
        <w:r>
          <w:tab/>
        </w:r>
        <w:r>
          <w:fldChar w:fldCharType="begin"/>
        </w:r>
        <w:r>
          <w:instrText xml:space="preserve"> PAGEREF _Toc4551 \h </w:instrText>
        </w:r>
        <w:r>
          <w:fldChar w:fldCharType="separate"/>
        </w:r>
        <w:r>
          <w:t>10</w:t>
        </w:r>
        <w:r>
          <w:fldChar w:fldCharType="end"/>
        </w:r>
      </w:hyperlink>
    </w:p>
    <w:p>
      <w:pPr>
        <w:pStyle w:val="TOC2"/>
        <w:tabs>
          <w:tab w:val="right" w:leader="dot" w:pos="8306"/>
        </w:tabs>
      </w:pPr>
      <w:hyperlink w:anchor="_Toc23800" w:history="1">
        <w:r>
          <w:rPr>
            <w:rFonts w:ascii="仿宋" w:eastAsia="仿宋" w:hAnsi="仿宋" w:cs="仿宋" w:hint="eastAsia"/>
            <w:lang w:eastAsia="zh-CN"/>
          </w:rPr>
          <w:t>(二)、项目概况</w:t>
        </w:r>
        <w:r>
          <w:tab/>
        </w:r>
        <w:r>
          <w:fldChar w:fldCharType="begin"/>
        </w:r>
        <w:r>
          <w:instrText xml:space="preserve"> PAGEREF _Toc23800 \h </w:instrText>
        </w:r>
        <w:r>
          <w:fldChar w:fldCharType="separate"/>
        </w:r>
        <w:r>
          <w:t>11</w:t>
        </w:r>
        <w:r>
          <w:fldChar w:fldCharType="end"/>
        </w:r>
      </w:hyperlink>
    </w:p>
    <w:p>
      <w:pPr>
        <w:pStyle w:val="TOC1"/>
        <w:tabs>
          <w:tab w:val="right" w:leader="dot" w:pos="8306"/>
        </w:tabs>
      </w:pPr>
      <w:hyperlink w:anchor="_Toc19599" w:history="1">
        <w:r>
          <w:rPr>
            <w:rFonts w:ascii="仿宋" w:eastAsia="仿宋" w:hAnsi="仿宋" w:cs="仿宋" w:hint="eastAsia"/>
            <w:lang w:eastAsia="zh-CN"/>
          </w:rPr>
          <w:t>三、社会影响分析</w:t>
        </w:r>
        <w:r>
          <w:tab/>
        </w:r>
        <w:r>
          <w:fldChar w:fldCharType="begin"/>
        </w:r>
        <w:r>
          <w:instrText xml:space="preserve"> PAGEREF _Toc19599 \h </w:instrText>
        </w:r>
        <w:r>
          <w:fldChar w:fldCharType="separate"/>
        </w:r>
        <w:r>
          <w:t>14</w:t>
        </w:r>
        <w:r>
          <w:fldChar w:fldCharType="end"/>
        </w:r>
      </w:hyperlink>
    </w:p>
    <w:p>
      <w:pPr>
        <w:pStyle w:val="TOC2"/>
        <w:tabs>
          <w:tab w:val="right" w:leader="dot" w:pos="8306"/>
        </w:tabs>
      </w:pPr>
      <w:hyperlink w:anchor="_Toc18233" w:history="1">
        <w:r>
          <w:rPr>
            <w:rFonts w:ascii="仿宋" w:eastAsia="仿宋" w:hAnsi="仿宋" w:cs="仿宋" w:hint="eastAsia"/>
            <w:lang w:eastAsia="zh-CN"/>
          </w:rPr>
          <w:t>(一)、社会影响效果分析</w:t>
        </w:r>
        <w:r>
          <w:tab/>
        </w:r>
        <w:r>
          <w:fldChar w:fldCharType="begin"/>
        </w:r>
        <w:r>
          <w:instrText xml:space="preserve"> PAGEREF _Toc18233 \h </w:instrText>
        </w:r>
        <w:r>
          <w:fldChar w:fldCharType="separate"/>
        </w:r>
        <w:r>
          <w:t>14</w:t>
        </w:r>
        <w:r>
          <w:fldChar w:fldCharType="end"/>
        </w:r>
      </w:hyperlink>
    </w:p>
    <w:p>
      <w:pPr>
        <w:pStyle w:val="TOC2"/>
        <w:tabs>
          <w:tab w:val="right" w:leader="dot" w:pos="8306"/>
        </w:tabs>
      </w:pPr>
      <w:hyperlink w:anchor="_Toc1050" w:history="1">
        <w:r>
          <w:rPr>
            <w:rFonts w:ascii="仿宋" w:eastAsia="仿宋" w:hAnsi="仿宋" w:cs="仿宋" w:hint="eastAsia"/>
            <w:lang w:eastAsia="zh-CN"/>
          </w:rPr>
          <w:t>(二)、社会适应性分析</w:t>
        </w:r>
        <w:r>
          <w:tab/>
        </w:r>
        <w:r>
          <w:fldChar w:fldCharType="begin"/>
        </w:r>
        <w:r>
          <w:instrText xml:space="preserve"> PAGEREF _Toc1050 \h </w:instrText>
        </w:r>
        <w:r>
          <w:fldChar w:fldCharType="separate"/>
        </w:r>
        <w:r>
          <w:t>16</w:t>
        </w:r>
        <w:r>
          <w:fldChar w:fldCharType="end"/>
        </w:r>
      </w:hyperlink>
    </w:p>
    <w:p>
      <w:pPr>
        <w:pStyle w:val="TOC2"/>
        <w:tabs>
          <w:tab w:val="right" w:leader="dot" w:pos="8306"/>
        </w:tabs>
      </w:pPr>
      <w:hyperlink w:anchor="_Toc27466" w:history="1">
        <w:r>
          <w:rPr>
            <w:rFonts w:ascii="仿宋" w:eastAsia="仿宋" w:hAnsi="仿宋" w:cs="仿宋" w:hint="eastAsia"/>
            <w:lang w:eastAsia="zh-CN"/>
          </w:rPr>
          <w:t>(三)、社会风险及对策分析</w:t>
        </w:r>
        <w:r>
          <w:tab/>
        </w:r>
        <w:r>
          <w:fldChar w:fldCharType="begin"/>
        </w:r>
        <w:r>
          <w:instrText xml:space="preserve"> PAGEREF _Toc27466 \h </w:instrText>
        </w:r>
        <w:r>
          <w:fldChar w:fldCharType="separate"/>
        </w:r>
        <w:r>
          <w:t>18</w:t>
        </w:r>
        <w:r>
          <w:fldChar w:fldCharType="end"/>
        </w:r>
      </w:hyperlink>
    </w:p>
    <w:p>
      <w:pPr>
        <w:pStyle w:val="TOC1"/>
        <w:tabs>
          <w:tab w:val="right" w:leader="dot" w:pos="8306"/>
        </w:tabs>
      </w:pPr>
      <w:hyperlink w:anchor="_Toc12012" w:history="1">
        <w:r>
          <w:rPr>
            <w:rFonts w:ascii="仿宋" w:eastAsia="仿宋" w:hAnsi="仿宋" w:cs="仿宋" w:hint="eastAsia"/>
            <w:lang w:eastAsia="zh-CN"/>
          </w:rPr>
          <w:t>四、财务管理与成本控制</w:t>
        </w:r>
        <w:r>
          <w:tab/>
        </w:r>
        <w:r>
          <w:fldChar w:fldCharType="begin"/>
        </w:r>
        <w:r>
          <w:instrText xml:space="preserve"> PAGEREF _Toc12012 \h </w:instrText>
        </w:r>
        <w:r>
          <w:fldChar w:fldCharType="separate"/>
        </w:r>
        <w:r>
          <w:t>21</w:t>
        </w:r>
        <w:r>
          <w:fldChar w:fldCharType="end"/>
        </w:r>
      </w:hyperlink>
    </w:p>
    <w:p>
      <w:pPr>
        <w:pStyle w:val="TOC2"/>
        <w:tabs>
          <w:tab w:val="right" w:leader="dot" w:pos="8306"/>
        </w:tabs>
      </w:pPr>
      <w:hyperlink w:anchor="_Toc16483" w:history="1">
        <w:r>
          <w:rPr>
            <w:rFonts w:ascii="仿宋" w:eastAsia="仿宋" w:hAnsi="仿宋" w:cs="仿宋" w:hint="eastAsia"/>
            <w:lang w:eastAsia="zh-CN"/>
          </w:rPr>
          <w:t>(一)、财务管理体系建设</w:t>
        </w:r>
        <w:r>
          <w:tab/>
        </w:r>
        <w:r>
          <w:fldChar w:fldCharType="begin"/>
        </w:r>
        <w:r>
          <w:instrText xml:space="preserve"> PAGEREF _Toc16483 \h </w:instrText>
        </w:r>
        <w:r>
          <w:fldChar w:fldCharType="separate"/>
        </w:r>
        <w:r>
          <w:t>21</w:t>
        </w:r>
        <w:r>
          <w:fldChar w:fldCharType="end"/>
        </w:r>
      </w:hyperlink>
    </w:p>
    <w:p>
      <w:pPr>
        <w:pStyle w:val="TOC2"/>
        <w:tabs>
          <w:tab w:val="right" w:leader="dot" w:pos="8306"/>
        </w:tabs>
      </w:pPr>
      <w:hyperlink w:anchor="_Toc24346" w:history="1">
        <w:r>
          <w:rPr>
            <w:rFonts w:ascii="仿宋" w:eastAsia="仿宋" w:hAnsi="仿宋" w:cs="仿宋" w:hint="eastAsia"/>
            <w:lang w:eastAsia="zh-CN"/>
          </w:rPr>
          <w:t>(二)、成本控制措施</w:t>
        </w:r>
        <w:r>
          <w:tab/>
        </w:r>
        <w:r>
          <w:fldChar w:fldCharType="begin"/>
        </w:r>
        <w:r>
          <w:instrText xml:space="preserve"> PAGEREF _Toc24346 \h </w:instrText>
        </w:r>
        <w:r>
          <w:fldChar w:fldCharType="separate"/>
        </w:r>
        <w:r>
          <w:t>22</w:t>
        </w:r>
        <w:r>
          <w:fldChar w:fldCharType="end"/>
        </w:r>
      </w:hyperlink>
    </w:p>
    <w:p>
      <w:pPr>
        <w:pStyle w:val="TOC1"/>
        <w:tabs>
          <w:tab w:val="right" w:leader="dot" w:pos="8306"/>
        </w:tabs>
      </w:pPr>
      <w:hyperlink w:anchor="_Toc4370" w:history="1">
        <w:r>
          <w:rPr>
            <w:rFonts w:ascii="仿宋" w:eastAsia="仿宋" w:hAnsi="仿宋" w:cs="仿宋" w:hint="eastAsia"/>
            <w:lang w:eastAsia="zh-CN"/>
          </w:rPr>
          <w:t>五、建设风险评估分析</w:t>
        </w:r>
        <w:r>
          <w:tab/>
        </w:r>
        <w:r>
          <w:fldChar w:fldCharType="begin"/>
        </w:r>
        <w:r>
          <w:instrText xml:space="preserve"> PAGEREF _Toc4370 \h </w:instrText>
        </w:r>
        <w:r>
          <w:fldChar w:fldCharType="separate"/>
        </w:r>
        <w:r>
          <w:t>24</w:t>
        </w:r>
        <w:r>
          <w:fldChar w:fldCharType="end"/>
        </w:r>
      </w:hyperlink>
    </w:p>
    <w:p>
      <w:pPr>
        <w:pStyle w:val="TOC2"/>
        <w:tabs>
          <w:tab w:val="right" w:leader="dot" w:pos="8306"/>
        </w:tabs>
      </w:pPr>
      <w:hyperlink w:anchor="_Toc31359" w:history="1">
        <w:r>
          <w:rPr>
            <w:rFonts w:ascii="仿宋" w:eastAsia="仿宋" w:hAnsi="仿宋" w:cs="仿宋" w:hint="eastAsia"/>
            <w:lang w:eastAsia="zh-CN"/>
          </w:rPr>
          <w:t>(一)、政策风险分析</w:t>
        </w:r>
        <w:r>
          <w:tab/>
        </w:r>
        <w:r>
          <w:fldChar w:fldCharType="begin"/>
        </w:r>
        <w:r>
          <w:instrText xml:space="preserve"> PAGEREF _Toc31359 \h </w:instrText>
        </w:r>
        <w:r>
          <w:fldChar w:fldCharType="separate"/>
        </w:r>
        <w:r>
          <w:t>24</w:t>
        </w:r>
        <w:r>
          <w:fldChar w:fldCharType="end"/>
        </w:r>
      </w:hyperlink>
    </w:p>
    <w:p>
      <w:pPr>
        <w:pStyle w:val="TOC2"/>
        <w:tabs>
          <w:tab w:val="right" w:leader="dot" w:pos="8306"/>
        </w:tabs>
      </w:pPr>
      <w:hyperlink w:anchor="_Toc810" w:history="1">
        <w:r>
          <w:rPr>
            <w:rFonts w:ascii="仿宋" w:eastAsia="仿宋" w:hAnsi="仿宋" w:cs="仿宋" w:hint="eastAsia"/>
            <w:lang w:eastAsia="zh-CN"/>
          </w:rPr>
          <w:t>(二)、社会风险分析</w:t>
        </w:r>
        <w:r>
          <w:tab/>
        </w:r>
        <w:r>
          <w:fldChar w:fldCharType="begin"/>
        </w:r>
        <w:r>
          <w:instrText xml:space="preserve"> PAGEREF _Toc810 \h </w:instrText>
        </w:r>
        <w:r>
          <w:fldChar w:fldCharType="separate"/>
        </w:r>
        <w:r>
          <w:t>25</w:t>
        </w:r>
        <w:r>
          <w:fldChar w:fldCharType="end"/>
        </w:r>
      </w:hyperlink>
    </w:p>
    <w:p>
      <w:pPr>
        <w:pStyle w:val="TOC2"/>
        <w:tabs>
          <w:tab w:val="right" w:leader="dot" w:pos="8306"/>
        </w:tabs>
      </w:pPr>
      <w:hyperlink w:anchor="_Toc4478" w:history="1">
        <w:r>
          <w:rPr>
            <w:rFonts w:ascii="仿宋" w:eastAsia="仿宋" w:hAnsi="仿宋" w:cs="仿宋" w:hint="eastAsia"/>
            <w:lang w:eastAsia="zh-CN"/>
          </w:rPr>
          <w:t>(三)、市场风险分析</w:t>
        </w:r>
        <w:r>
          <w:tab/>
        </w:r>
        <w:r>
          <w:fldChar w:fldCharType="begin"/>
        </w:r>
        <w:r>
          <w:instrText xml:space="preserve"> PAGEREF _Toc4478 \h </w:instrText>
        </w:r>
        <w:r>
          <w:fldChar w:fldCharType="separate"/>
        </w:r>
        <w:r>
          <w:t>26</w:t>
        </w:r>
        <w:r>
          <w:fldChar w:fldCharType="end"/>
        </w:r>
      </w:hyperlink>
    </w:p>
    <w:p>
      <w:pPr>
        <w:pStyle w:val="TOC2"/>
        <w:tabs>
          <w:tab w:val="right" w:leader="dot" w:pos="8306"/>
        </w:tabs>
      </w:pPr>
      <w:hyperlink w:anchor="_Toc18425" w:history="1">
        <w:r>
          <w:rPr>
            <w:rFonts w:ascii="仿宋" w:eastAsia="仿宋" w:hAnsi="仿宋" w:cs="仿宋" w:hint="eastAsia"/>
            <w:lang w:eastAsia="zh-CN"/>
          </w:rPr>
          <w:t>(四)、资金风险分析</w:t>
        </w:r>
        <w:r>
          <w:tab/>
        </w:r>
        <w:r>
          <w:fldChar w:fldCharType="begin"/>
        </w:r>
        <w:r>
          <w:instrText xml:space="preserve"> PAGEREF _Toc18425 \h </w:instrText>
        </w:r>
        <w:r>
          <w:fldChar w:fldCharType="separate"/>
        </w:r>
        <w:r>
          <w:t>27</w:t>
        </w:r>
        <w:r>
          <w:fldChar w:fldCharType="end"/>
        </w:r>
      </w:hyperlink>
    </w:p>
    <w:p>
      <w:pPr>
        <w:pStyle w:val="TOC2"/>
        <w:tabs>
          <w:tab w:val="right" w:leader="dot" w:pos="8306"/>
        </w:tabs>
      </w:pPr>
      <w:hyperlink w:anchor="_Toc12506" w:history="1">
        <w:r>
          <w:rPr>
            <w:rFonts w:ascii="仿宋" w:eastAsia="仿宋" w:hAnsi="仿宋" w:cs="仿宋" w:hint="eastAsia"/>
            <w:lang w:eastAsia="zh-CN"/>
          </w:rPr>
          <w:t>(五)、技术风险分析</w:t>
        </w:r>
        <w:r>
          <w:tab/>
        </w:r>
        <w:r>
          <w:fldChar w:fldCharType="begin"/>
        </w:r>
        <w:r>
          <w:instrText xml:space="preserve"> PAGEREF _Toc12506 \h </w:instrText>
        </w:r>
        <w:r>
          <w:fldChar w:fldCharType="separate"/>
        </w:r>
        <w:r>
          <w:t>28</w:t>
        </w:r>
        <w:r>
          <w:fldChar w:fldCharType="end"/>
        </w:r>
      </w:hyperlink>
    </w:p>
    <w:p>
      <w:pPr>
        <w:pStyle w:val="TOC2"/>
        <w:tabs>
          <w:tab w:val="right" w:leader="dot" w:pos="8306"/>
        </w:tabs>
      </w:pPr>
      <w:hyperlink w:anchor="_Toc32558" w:history="1">
        <w:r>
          <w:rPr>
            <w:rFonts w:ascii="仿宋" w:eastAsia="仿宋" w:hAnsi="仿宋" w:cs="仿宋" w:hint="eastAsia"/>
            <w:lang w:eastAsia="zh-CN"/>
          </w:rPr>
          <w:t>(六)、财务风险分析</w:t>
        </w:r>
        <w:r>
          <w:tab/>
        </w:r>
        <w:r>
          <w:fldChar w:fldCharType="begin"/>
        </w:r>
        <w:r>
          <w:instrText xml:space="preserve"> PAGEREF _Toc32558 \h </w:instrText>
        </w:r>
        <w:r>
          <w:fldChar w:fldCharType="separate"/>
        </w:r>
        <w:r>
          <w:t>30</w:t>
        </w:r>
        <w:r>
          <w:fldChar w:fldCharType="end"/>
        </w:r>
      </w:hyperlink>
    </w:p>
    <w:p>
      <w:pPr>
        <w:pStyle w:val="TOC2"/>
        <w:tabs>
          <w:tab w:val="right" w:leader="dot" w:pos="8306"/>
        </w:tabs>
      </w:pPr>
      <w:hyperlink w:anchor="_Toc12155" w:history="1">
        <w:r>
          <w:rPr>
            <w:rFonts w:ascii="仿宋" w:eastAsia="仿宋" w:hAnsi="仿宋" w:cs="仿宋" w:hint="eastAsia"/>
            <w:lang w:eastAsia="zh-CN"/>
          </w:rPr>
          <w:t>(七)、管理风险分析</w:t>
        </w:r>
        <w:r>
          <w:tab/>
        </w:r>
        <w:r>
          <w:fldChar w:fldCharType="begin"/>
        </w:r>
        <w:r>
          <w:instrText xml:space="preserve"> PAGEREF _Toc12155 \h </w:instrText>
        </w:r>
        <w:r>
          <w:fldChar w:fldCharType="separate"/>
        </w:r>
        <w:r>
          <w:t>31</w:t>
        </w:r>
        <w:r>
          <w:fldChar w:fldCharType="end"/>
        </w:r>
      </w:hyperlink>
    </w:p>
    <w:p>
      <w:pPr>
        <w:pStyle w:val="TOC2"/>
        <w:tabs>
          <w:tab w:val="right" w:leader="dot" w:pos="8306"/>
        </w:tabs>
      </w:pPr>
      <w:hyperlink w:anchor="_Toc27176" w:history="1">
        <w:r>
          <w:rPr>
            <w:rFonts w:ascii="仿宋" w:eastAsia="仿宋" w:hAnsi="仿宋" w:cs="仿宋" w:hint="eastAsia"/>
            <w:lang w:eastAsia="zh-CN"/>
          </w:rPr>
          <w:t>(八)、其它风险分析</w:t>
        </w:r>
        <w:r>
          <w:tab/>
        </w:r>
        <w:r>
          <w:fldChar w:fldCharType="begin"/>
        </w:r>
        <w:r>
          <w:instrText xml:space="preserve"> PAGEREF _Toc27176 \h </w:instrText>
        </w:r>
        <w:r>
          <w:fldChar w:fldCharType="separate"/>
        </w:r>
        <w:r>
          <w:t>33</w:t>
        </w:r>
        <w:r>
          <w:fldChar w:fldCharType="end"/>
        </w:r>
      </w:hyperlink>
    </w:p>
    <w:p>
      <w:pPr>
        <w:pStyle w:val="TOC2"/>
        <w:tabs>
          <w:tab w:val="right" w:leader="dot" w:pos="8306"/>
        </w:tabs>
      </w:pPr>
      <w:hyperlink w:anchor="_Toc16143" w:history="1">
        <w:r>
          <w:rPr>
            <w:rFonts w:ascii="仿宋" w:eastAsia="仿宋" w:hAnsi="仿宋" w:cs="仿宋" w:hint="eastAsia"/>
            <w:lang w:eastAsia="zh-CN"/>
          </w:rPr>
          <w:t>(九)、社会影响评估</w:t>
        </w:r>
        <w:r>
          <w:tab/>
        </w:r>
        <w:r>
          <w:fldChar w:fldCharType="begin"/>
        </w:r>
        <w:r>
          <w:instrText xml:space="preserve"> PAGEREF _Toc16143 \h </w:instrText>
        </w:r>
        <w:r>
          <w:fldChar w:fldCharType="separate"/>
        </w:r>
        <w:r>
          <w:t>34</w:t>
        </w:r>
        <w:r>
          <w:fldChar w:fldCharType="end"/>
        </w:r>
      </w:hyperlink>
    </w:p>
    <w:p>
      <w:pPr>
        <w:pStyle w:val="TOC1"/>
        <w:tabs>
          <w:tab w:val="right" w:leader="dot" w:pos="8306"/>
        </w:tabs>
      </w:pPr>
      <w:hyperlink w:anchor="_Toc14979" w:history="1">
        <w:r>
          <w:rPr>
            <w:rFonts w:ascii="仿宋" w:eastAsia="仿宋" w:hAnsi="仿宋" w:cs="仿宋" w:hint="eastAsia"/>
            <w:lang w:eastAsia="zh-CN"/>
          </w:rPr>
          <w:t>六、项目监理与质量保证</w:t>
        </w:r>
        <w:r>
          <w:tab/>
        </w:r>
        <w:r>
          <w:fldChar w:fldCharType="begin"/>
        </w:r>
        <w:r>
          <w:instrText xml:space="preserve"> PAGEREF _Toc14979 \h </w:instrText>
        </w:r>
        <w:r>
          <w:fldChar w:fldCharType="separate"/>
        </w:r>
        <w:r>
          <w:t>36</w:t>
        </w:r>
        <w:r>
          <w:fldChar w:fldCharType="end"/>
        </w:r>
      </w:hyperlink>
    </w:p>
    <w:p>
      <w:pPr>
        <w:pStyle w:val="TOC2"/>
        <w:tabs>
          <w:tab w:val="right" w:leader="dot" w:pos="8306"/>
        </w:tabs>
      </w:pPr>
      <w:hyperlink w:anchor="_Toc32480" w:history="1">
        <w:r>
          <w:rPr>
            <w:rFonts w:ascii="仿宋" w:eastAsia="仿宋" w:hAnsi="仿宋" w:cs="仿宋" w:hint="eastAsia"/>
            <w:lang w:eastAsia="zh-CN"/>
          </w:rPr>
          <w:t>(一)、监理体系构建</w:t>
        </w:r>
        <w:r>
          <w:tab/>
        </w:r>
        <w:r>
          <w:fldChar w:fldCharType="begin"/>
        </w:r>
        <w:r>
          <w:instrText xml:space="preserve"> PAGEREF _Toc32480 \h </w:instrText>
        </w:r>
        <w:r>
          <w:fldChar w:fldCharType="separate"/>
        </w:r>
        <w:r>
          <w:t>36</w:t>
        </w:r>
        <w:r>
          <w:fldChar w:fldCharType="end"/>
        </w:r>
      </w:hyperlink>
    </w:p>
    <w:p>
      <w:pPr>
        <w:pStyle w:val="TOC2"/>
        <w:tabs>
          <w:tab w:val="right" w:leader="dot" w:pos="8306"/>
        </w:tabs>
      </w:pPr>
      <w:hyperlink w:anchor="_Toc24078" w:history="1">
        <w:r>
          <w:rPr>
            <w:rFonts w:ascii="仿宋" w:eastAsia="仿宋" w:hAnsi="仿宋" w:cs="仿宋" w:hint="eastAsia"/>
            <w:lang w:eastAsia="zh-CN"/>
          </w:rPr>
          <w:t>(二)、质量保证体系实施</w:t>
        </w:r>
        <w:r>
          <w:tab/>
        </w:r>
        <w:r>
          <w:fldChar w:fldCharType="begin"/>
        </w:r>
        <w:r>
          <w:instrText xml:space="preserve"> PAGEREF _Toc24078 \h </w:instrText>
        </w:r>
        <w:r>
          <w:fldChar w:fldCharType="separate"/>
        </w:r>
        <w:r>
          <w:t>37</w:t>
        </w:r>
        <w:r>
          <w:fldChar w:fldCharType="end"/>
        </w:r>
      </w:hyperlink>
    </w:p>
    <w:p>
      <w:pPr>
        <w:pStyle w:val="TOC2"/>
        <w:tabs>
          <w:tab w:val="right" w:leader="dot" w:pos="8306"/>
        </w:tabs>
      </w:pPr>
      <w:hyperlink w:anchor="_Toc2663" w:history="1">
        <w:r>
          <w:rPr>
            <w:rFonts w:ascii="仿宋" w:eastAsia="仿宋" w:hAnsi="仿宋" w:cs="仿宋" w:hint="eastAsia"/>
            <w:lang w:eastAsia="zh-CN"/>
          </w:rPr>
          <w:t>(三)、监理与质量控制流程</w:t>
        </w:r>
        <w:r>
          <w:tab/>
        </w:r>
        <w:r>
          <w:fldChar w:fldCharType="begin"/>
        </w:r>
        <w:r>
          <w:instrText xml:space="preserve"> PAGEREF _Toc2663 \h </w:instrText>
        </w:r>
        <w:r>
          <w:fldChar w:fldCharType="separate"/>
        </w:r>
        <w:r>
          <w:t>37</w:t>
        </w:r>
        <w:r>
          <w:fldChar w:fldCharType="end"/>
        </w:r>
      </w:hyperlink>
    </w:p>
    <w:p>
      <w:pPr>
        <w:pStyle w:val="TOC1"/>
        <w:tabs>
          <w:tab w:val="right" w:leader="dot" w:pos="8306"/>
        </w:tabs>
      </w:pPr>
      <w:hyperlink w:anchor="_Toc31647" w:history="1">
        <w:r>
          <w:rPr>
            <w:rFonts w:ascii="仿宋" w:eastAsia="仿宋" w:hAnsi="仿宋" w:cs="仿宋" w:hint="eastAsia"/>
            <w:lang w:eastAsia="zh-CN"/>
          </w:rPr>
          <w:t>七、项目质量与标准</w:t>
        </w:r>
        <w:r>
          <w:tab/>
        </w:r>
        <w:r>
          <w:fldChar w:fldCharType="begin"/>
        </w:r>
        <w:r>
          <w:instrText xml:space="preserve"> PAGEREF _Toc31647 \h </w:instrText>
        </w:r>
        <w:r>
          <w:fldChar w:fldCharType="separate"/>
        </w:r>
        <w:r>
          <w:t>38</w:t>
        </w:r>
        <w:r>
          <w:fldChar w:fldCharType="end"/>
        </w:r>
      </w:hyperlink>
    </w:p>
    <w:p>
      <w:pPr>
        <w:pStyle w:val="TOC2"/>
        <w:tabs>
          <w:tab w:val="right" w:leader="dot" w:pos="8306"/>
        </w:tabs>
      </w:pPr>
      <w:hyperlink w:anchor="_Toc2398" w:history="1">
        <w:r>
          <w:rPr>
            <w:rFonts w:ascii="仿宋" w:eastAsia="仿宋" w:hAnsi="仿宋" w:cs="仿宋" w:hint="eastAsia"/>
            <w:lang w:eastAsia="zh-CN"/>
          </w:rPr>
          <w:t>(一)、质量保障体系</w:t>
        </w:r>
        <w:r>
          <w:tab/>
        </w:r>
        <w:r>
          <w:fldChar w:fldCharType="begin"/>
        </w:r>
        <w:r>
          <w:instrText xml:space="preserve"> PAGEREF _Toc2398 \h </w:instrText>
        </w:r>
        <w:r>
          <w:fldChar w:fldCharType="separate"/>
        </w:r>
        <w:r>
          <w:t>38</w:t>
        </w:r>
        <w:r>
          <w:fldChar w:fldCharType="end"/>
        </w:r>
      </w:hyperlink>
    </w:p>
    <w:p>
      <w:pPr>
        <w:pStyle w:val="TOC2"/>
        <w:tabs>
          <w:tab w:val="right" w:leader="dot" w:pos="8306"/>
        </w:tabs>
      </w:pPr>
      <w:hyperlink w:anchor="_Toc12125" w:history="1">
        <w:r>
          <w:rPr>
            <w:rFonts w:ascii="仿宋" w:eastAsia="仿宋" w:hAnsi="仿宋" w:cs="仿宋" w:hint="eastAsia"/>
            <w:lang w:eastAsia="zh-CN"/>
          </w:rPr>
          <w:t>(二)、标准化作业流程</w:t>
        </w:r>
        <w:r>
          <w:tab/>
        </w:r>
        <w:r>
          <w:fldChar w:fldCharType="begin"/>
        </w:r>
        <w:r>
          <w:instrText xml:space="preserve"> PAGEREF _Toc12125 \h </w:instrText>
        </w:r>
        <w:r>
          <w:fldChar w:fldCharType="separate"/>
        </w:r>
        <w:r>
          <w:t>40</w:t>
        </w:r>
        <w:r>
          <w:fldChar w:fldCharType="end"/>
        </w:r>
      </w:hyperlink>
    </w:p>
    <w:p>
      <w:pPr>
        <w:pStyle w:val="TOC2"/>
        <w:tabs>
          <w:tab w:val="right" w:leader="dot" w:pos="8306"/>
        </w:tabs>
      </w:pPr>
      <w:hyperlink w:anchor="_Toc13655" w:history="1">
        <w:r>
          <w:rPr>
            <w:rFonts w:ascii="仿宋" w:eastAsia="仿宋" w:hAnsi="仿宋" w:cs="仿宋" w:hint="eastAsia"/>
            <w:lang w:eastAsia="zh-CN"/>
          </w:rPr>
          <w:t>(三)、质量监控与评估</w:t>
        </w:r>
        <w:r>
          <w:tab/>
        </w:r>
        <w:r>
          <w:fldChar w:fldCharType="begin"/>
        </w:r>
        <w:r>
          <w:instrText xml:space="preserve"> PAGEREF _Toc13655 \h </w:instrText>
        </w:r>
        <w:r>
          <w:fldChar w:fldCharType="separate"/>
        </w:r>
        <w:r>
          <w:t>41</w:t>
        </w:r>
        <w:r>
          <w:fldChar w:fldCharType="end"/>
        </w:r>
      </w:hyperlink>
    </w:p>
    <w:p>
      <w:pPr>
        <w:pStyle w:val="TOC2"/>
        <w:tabs>
          <w:tab w:val="right" w:leader="dot" w:pos="8306"/>
        </w:tabs>
      </w:pPr>
      <w:hyperlink w:anchor="_Toc19062" w:history="1">
        <w:r>
          <w:rPr>
            <w:rFonts w:ascii="仿宋" w:eastAsia="仿宋" w:hAnsi="仿宋" w:cs="仿宋" w:hint="eastAsia"/>
            <w:lang w:eastAsia="zh-CN"/>
          </w:rPr>
          <w:t>(四)、质量改进计划</w:t>
        </w:r>
        <w:r>
          <w:tab/>
        </w:r>
        <w:r>
          <w:fldChar w:fldCharType="begin"/>
        </w:r>
        <w:r>
          <w:instrText xml:space="preserve"> PAGEREF _Toc19062 \h </w:instrText>
        </w:r>
        <w:r>
          <w:fldChar w:fldCharType="separate"/>
        </w:r>
        <w:r>
          <w:t>42</w:t>
        </w:r>
        <w:r>
          <w:fldChar w:fldCharType="end"/>
        </w:r>
      </w:hyperlink>
    </w:p>
    <w:p>
      <w:pPr>
        <w:pStyle w:val="TOC1"/>
        <w:tabs>
          <w:tab w:val="right" w:leader="dot" w:pos="8306"/>
        </w:tabs>
      </w:pPr>
      <w:hyperlink w:anchor="_Toc10535" w:history="1">
        <w:r>
          <w:rPr>
            <w:rFonts w:ascii="仿宋" w:eastAsia="仿宋" w:hAnsi="仿宋" w:cs="仿宋" w:hint="eastAsia"/>
            <w:lang w:eastAsia="zh-CN"/>
          </w:rPr>
          <w:t>八、经济效益与社会效益优化</w:t>
        </w:r>
        <w:r>
          <w:tab/>
        </w:r>
        <w:r>
          <w:fldChar w:fldCharType="begin"/>
        </w:r>
        <w:r>
          <w:instrText xml:space="preserve"> PAGEREF _Toc10535 \h </w:instrText>
        </w:r>
        <w:r>
          <w:fldChar w:fldCharType="separate"/>
        </w:r>
        <w:r>
          <w:t>43</w:t>
        </w:r>
        <w:r>
          <w:fldChar w:fldCharType="end"/>
        </w:r>
      </w:hyperlink>
    </w:p>
    <w:p>
      <w:pPr>
        <w:pStyle w:val="TOC2"/>
        <w:tabs>
          <w:tab w:val="right" w:leader="dot" w:pos="8306"/>
        </w:tabs>
      </w:pPr>
      <w:hyperlink w:anchor="_Toc14678" w:history="1">
        <w:r>
          <w:rPr>
            <w:rFonts w:ascii="仿宋" w:eastAsia="仿宋" w:hAnsi="仿宋" w:cs="仿宋" w:hint="eastAsia"/>
            <w:lang w:eastAsia="zh-CN"/>
          </w:rPr>
          <w:t>(一)、经济效益提升策略</w:t>
        </w:r>
        <w:r>
          <w:tab/>
        </w:r>
        <w:r>
          <w:fldChar w:fldCharType="begin"/>
        </w:r>
        <w:r>
          <w:instrText xml:space="preserve"> PAGEREF _Toc14678 \h </w:instrText>
        </w:r>
        <w:r>
          <w:fldChar w:fldCharType="separate"/>
        </w:r>
        <w:r>
          <w:t>43</w:t>
        </w:r>
        <w:r>
          <w:fldChar w:fldCharType="end"/>
        </w:r>
      </w:hyperlink>
    </w:p>
    <w:p>
      <w:pPr>
        <w:pStyle w:val="TOC2"/>
        <w:tabs>
          <w:tab w:val="right" w:leader="dot" w:pos="8306"/>
        </w:tabs>
      </w:pPr>
      <w:hyperlink w:anchor="_Toc12463" w:history="1">
        <w:r>
          <w:rPr>
            <w:rFonts w:ascii="仿宋" w:eastAsia="仿宋" w:hAnsi="仿宋" w:cs="仿宋" w:hint="eastAsia"/>
            <w:lang w:eastAsia="zh-CN"/>
          </w:rPr>
          <w:t>(二)、社会效益增强方案</w:t>
        </w:r>
        <w:r>
          <w:tab/>
        </w:r>
        <w:r>
          <w:fldChar w:fldCharType="begin"/>
        </w:r>
        <w:r>
          <w:instrText xml:space="preserve"> PAGEREF _Toc12463 \h </w:instrText>
        </w:r>
        <w:r>
          <w:fldChar w:fldCharType="separate"/>
        </w:r>
        <w:r>
          <w:t>45</w:t>
        </w:r>
        <w:r>
          <w:fldChar w:fldCharType="end"/>
        </w:r>
      </w:hyperlink>
    </w:p>
    <w:p>
      <w:pPr>
        <w:pStyle w:val="TOC1"/>
        <w:tabs>
          <w:tab w:val="right" w:leader="dot" w:pos="8306"/>
        </w:tabs>
      </w:pPr>
      <w:hyperlink w:anchor="_Toc3299" w:history="1">
        <w:r>
          <w:rPr>
            <w:rFonts w:ascii="仿宋" w:eastAsia="仿宋" w:hAnsi="仿宋" w:cs="仿宋" w:hint="eastAsia"/>
            <w:lang w:eastAsia="zh-CN"/>
          </w:rPr>
          <w:t>九、客户关系管理与市场拓展</w:t>
        </w:r>
        <w:r>
          <w:tab/>
        </w:r>
        <w:r>
          <w:fldChar w:fldCharType="begin"/>
        </w:r>
        <w:r>
          <w:instrText xml:space="preserve"> PAGEREF _Toc3299 \h </w:instrText>
        </w:r>
        <w:r>
          <w:fldChar w:fldCharType="separate"/>
        </w:r>
        <w:r>
          <w:t>45</w:t>
        </w:r>
        <w:r>
          <w:fldChar w:fldCharType="end"/>
        </w:r>
      </w:hyperlink>
    </w:p>
    <w:p>
      <w:pPr>
        <w:pStyle w:val="TOC2"/>
        <w:tabs>
          <w:tab w:val="right" w:leader="dot" w:pos="8306"/>
        </w:tabs>
      </w:pPr>
      <w:hyperlink w:anchor="_Toc17340" w:history="1">
        <w:r>
          <w:rPr>
            <w:rFonts w:ascii="仿宋" w:eastAsia="仿宋" w:hAnsi="仿宋" w:cs="仿宋" w:hint="eastAsia"/>
            <w:lang w:eastAsia="zh-CN"/>
          </w:rPr>
          <w:t>(一)、客户关系管理策略</w:t>
        </w:r>
        <w:r>
          <w:tab/>
        </w:r>
        <w:r>
          <w:fldChar w:fldCharType="begin"/>
        </w:r>
        <w:r>
          <w:instrText xml:space="preserve"> PAGEREF _Toc17340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91" w:history="1">
        <w:r>
          <w:rPr>
            <w:rFonts w:ascii="仿宋" w:eastAsia="仿宋" w:hAnsi="仿宋" w:cs="仿宋" w:hint="eastAsia"/>
            <w:lang w:eastAsia="zh-CN"/>
          </w:rPr>
          <w:t>(二)、市场拓展方案</w:t>
        </w:r>
        <w:r>
          <w:tab/>
        </w:r>
        <w:r>
          <w:fldChar w:fldCharType="begin"/>
        </w:r>
        <w:r>
          <w:instrText xml:space="preserve"> PAGEREF _Toc17991 \h </w:instrText>
        </w:r>
        <w:r>
          <w:fldChar w:fldCharType="separate"/>
        </w:r>
        <w:r>
          <w:t>47</w:t>
        </w:r>
        <w:r>
          <w:fldChar w:fldCharType="end"/>
        </w:r>
      </w:hyperlink>
    </w:p>
    <w:p>
      <w:pPr>
        <w:pStyle w:val="TOC1"/>
        <w:tabs>
          <w:tab w:val="right" w:leader="dot" w:pos="8306"/>
        </w:tabs>
      </w:pPr>
      <w:hyperlink w:anchor="_Toc27925" w:history="1">
        <w:r>
          <w:rPr>
            <w:rFonts w:ascii="仿宋" w:eastAsia="仿宋" w:hAnsi="仿宋" w:cs="仿宋" w:hint="eastAsia"/>
            <w:lang w:eastAsia="zh-CN"/>
          </w:rPr>
          <w:t>十、土地利用与规划方案</w:t>
        </w:r>
        <w:r>
          <w:tab/>
        </w:r>
        <w:r>
          <w:fldChar w:fldCharType="begin"/>
        </w:r>
        <w:r>
          <w:instrText xml:space="preserve"> PAGEREF _Toc27925 \h </w:instrText>
        </w:r>
        <w:r>
          <w:fldChar w:fldCharType="separate"/>
        </w:r>
        <w:r>
          <w:t>48</w:t>
        </w:r>
        <w:r>
          <w:fldChar w:fldCharType="end"/>
        </w:r>
      </w:hyperlink>
    </w:p>
    <w:p>
      <w:pPr>
        <w:pStyle w:val="TOC2"/>
        <w:tabs>
          <w:tab w:val="right" w:leader="dot" w:pos="8306"/>
        </w:tabs>
      </w:pPr>
      <w:hyperlink w:anchor="_Toc16970" w:history="1">
        <w:r>
          <w:rPr>
            <w:rFonts w:ascii="仿宋" w:eastAsia="仿宋" w:hAnsi="仿宋" w:cs="仿宋" w:hint="eastAsia"/>
            <w:lang w:eastAsia="zh-CN"/>
          </w:rPr>
          <w:t>(一)、项目用地情况分析</w:t>
        </w:r>
        <w:r>
          <w:tab/>
        </w:r>
        <w:r>
          <w:fldChar w:fldCharType="begin"/>
        </w:r>
        <w:r>
          <w:instrText xml:space="preserve"> PAGEREF _Toc16970 \h </w:instrText>
        </w:r>
        <w:r>
          <w:fldChar w:fldCharType="separate"/>
        </w:r>
        <w:r>
          <w:t>48</w:t>
        </w:r>
        <w:r>
          <w:fldChar w:fldCharType="end"/>
        </w:r>
      </w:hyperlink>
    </w:p>
    <w:p>
      <w:pPr>
        <w:pStyle w:val="TOC2"/>
        <w:tabs>
          <w:tab w:val="right" w:leader="dot" w:pos="8306"/>
        </w:tabs>
      </w:pPr>
      <w:hyperlink w:anchor="_Toc9983" w:history="1">
        <w:r>
          <w:rPr>
            <w:rFonts w:ascii="仿宋" w:eastAsia="仿宋" w:hAnsi="仿宋" w:cs="仿宋" w:hint="eastAsia"/>
            <w:lang w:eastAsia="zh-CN"/>
          </w:rPr>
          <w:t>(二)、土地利用规划方案</w:t>
        </w:r>
        <w:r>
          <w:tab/>
        </w:r>
        <w:r>
          <w:fldChar w:fldCharType="begin"/>
        </w:r>
        <w:r>
          <w:instrText xml:space="preserve"> PAGEREF _Toc9983 \h </w:instrText>
        </w:r>
        <w:r>
          <w:fldChar w:fldCharType="separate"/>
        </w:r>
        <w:r>
          <w:t>49</w:t>
        </w:r>
        <w:r>
          <w:fldChar w:fldCharType="end"/>
        </w:r>
      </w:hyperlink>
    </w:p>
    <w:p>
      <w:pPr>
        <w:pStyle w:val="TOC1"/>
        <w:tabs>
          <w:tab w:val="right" w:leader="dot" w:pos="8306"/>
        </w:tabs>
      </w:pPr>
      <w:hyperlink w:anchor="_Toc18514" w:history="1">
        <w:r>
          <w:rPr>
            <w:rFonts w:ascii="仿宋" w:eastAsia="仿宋" w:hAnsi="仿宋" w:cs="仿宋" w:hint="eastAsia"/>
            <w:lang w:eastAsia="zh-CN"/>
          </w:rPr>
          <w:t>十一、项目进度计划</w:t>
        </w:r>
        <w:r>
          <w:tab/>
        </w:r>
        <w:r>
          <w:fldChar w:fldCharType="begin"/>
        </w:r>
        <w:r>
          <w:instrText xml:space="preserve"> PAGEREF _Toc18514 \h </w:instrText>
        </w:r>
        <w:r>
          <w:fldChar w:fldCharType="separate"/>
        </w:r>
        <w:r>
          <w:t>50</w:t>
        </w:r>
        <w:r>
          <w:fldChar w:fldCharType="end"/>
        </w:r>
      </w:hyperlink>
    </w:p>
    <w:p>
      <w:pPr>
        <w:pStyle w:val="TOC2"/>
        <w:tabs>
          <w:tab w:val="right" w:leader="dot" w:pos="8306"/>
        </w:tabs>
      </w:pPr>
      <w:hyperlink w:anchor="_Toc16562" w:history="1">
        <w:r>
          <w:rPr>
            <w:rFonts w:ascii="仿宋" w:eastAsia="仿宋" w:hAnsi="仿宋" w:cs="仿宋" w:hint="eastAsia"/>
            <w:lang w:eastAsia="zh-CN"/>
          </w:rPr>
          <w:t>(一)、建设周期</w:t>
        </w:r>
        <w:r>
          <w:tab/>
        </w:r>
        <w:r>
          <w:fldChar w:fldCharType="begin"/>
        </w:r>
        <w:r>
          <w:instrText xml:space="preserve"> PAGEREF _Toc16562 \h </w:instrText>
        </w:r>
        <w:r>
          <w:fldChar w:fldCharType="separate"/>
        </w:r>
        <w:r>
          <w:t>50</w:t>
        </w:r>
        <w:r>
          <w:fldChar w:fldCharType="end"/>
        </w:r>
      </w:hyperlink>
    </w:p>
    <w:p>
      <w:pPr>
        <w:pStyle w:val="TOC2"/>
        <w:tabs>
          <w:tab w:val="right" w:leader="dot" w:pos="8306"/>
        </w:tabs>
      </w:pPr>
      <w:hyperlink w:anchor="_Toc8828" w:history="1">
        <w:r>
          <w:rPr>
            <w:rFonts w:ascii="仿宋" w:eastAsia="仿宋" w:hAnsi="仿宋" w:cs="仿宋" w:hint="eastAsia"/>
            <w:lang w:eastAsia="zh-CN"/>
          </w:rPr>
          <w:t>(二)、建设进度</w:t>
        </w:r>
        <w:r>
          <w:tab/>
        </w:r>
        <w:r>
          <w:fldChar w:fldCharType="begin"/>
        </w:r>
        <w:r>
          <w:instrText xml:space="preserve"> PAGEREF _Toc8828 \h </w:instrText>
        </w:r>
        <w:r>
          <w:fldChar w:fldCharType="separate"/>
        </w:r>
        <w:r>
          <w:t>50</w:t>
        </w:r>
        <w:r>
          <w:fldChar w:fldCharType="end"/>
        </w:r>
      </w:hyperlink>
    </w:p>
    <w:p>
      <w:pPr>
        <w:pStyle w:val="TOC2"/>
        <w:tabs>
          <w:tab w:val="right" w:leader="dot" w:pos="8306"/>
        </w:tabs>
      </w:pPr>
      <w:hyperlink w:anchor="_Toc15504" w:history="1">
        <w:r>
          <w:rPr>
            <w:rFonts w:ascii="仿宋" w:eastAsia="仿宋" w:hAnsi="仿宋" w:cs="仿宋" w:hint="eastAsia"/>
            <w:lang w:eastAsia="zh-CN"/>
          </w:rPr>
          <w:t>(三)、进度安排注意事项</w:t>
        </w:r>
        <w:r>
          <w:tab/>
        </w:r>
        <w:r>
          <w:fldChar w:fldCharType="begin"/>
        </w:r>
        <w:r>
          <w:instrText xml:space="preserve"> PAGEREF _Toc15504 \h </w:instrText>
        </w:r>
        <w:r>
          <w:fldChar w:fldCharType="separate"/>
        </w:r>
        <w:r>
          <w:t>51</w:t>
        </w:r>
        <w:r>
          <w:fldChar w:fldCharType="end"/>
        </w:r>
      </w:hyperlink>
    </w:p>
    <w:p>
      <w:pPr>
        <w:pStyle w:val="TOC2"/>
        <w:tabs>
          <w:tab w:val="right" w:leader="dot" w:pos="8306"/>
        </w:tabs>
      </w:pPr>
      <w:hyperlink w:anchor="_Toc3951" w:history="1">
        <w:r>
          <w:rPr>
            <w:rFonts w:ascii="仿宋" w:eastAsia="仿宋" w:hAnsi="仿宋" w:cs="仿宋" w:hint="eastAsia"/>
            <w:lang w:eastAsia="zh-CN"/>
          </w:rPr>
          <w:t>(四)、人力资源配置</w:t>
        </w:r>
        <w:r>
          <w:tab/>
        </w:r>
        <w:r>
          <w:fldChar w:fldCharType="begin"/>
        </w:r>
        <w:r>
          <w:instrText xml:space="preserve"> PAGEREF _Toc3951 \h </w:instrText>
        </w:r>
        <w:r>
          <w:fldChar w:fldCharType="separate"/>
        </w:r>
        <w:r>
          <w:t>52</w:t>
        </w:r>
        <w:r>
          <w:fldChar w:fldCharType="end"/>
        </w:r>
      </w:hyperlink>
    </w:p>
    <w:p>
      <w:pPr>
        <w:pStyle w:val="TOC2"/>
        <w:tabs>
          <w:tab w:val="right" w:leader="dot" w:pos="8306"/>
        </w:tabs>
      </w:pPr>
      <w:hyperlink w:anchor="_Toc21803" w:history="1">
        <w:r>
          <w:rPr>
            <w:rFonts w:ascii="仿宋" w:eastAsia="仿宋" w:hAnsi="仿宋" w:cs="仿宋" w:hint="eastAsia"/>
            <w:lang w:eastAsia="zh-CN"/>
          </w:rPr>
          <w:t>(五)、员工培训</w:t>
        </w:r>
        <w:r>
          <w:tab/>
        </w:r>
        <w:r>
          <w:fldChar w:fldCharType="begin"/>
        </w:r>
        <w:r>
          <w:instrText xml:space="preserve"> PAGEREF _Toc21803 \h </w:instrText>
        </w:r>
        <w:r>
          <w:fldChar w:fldCharType="separate"/>
        </w:r>
        <w:r>
          <w:t>54</w:t>
        </w:r>
        <w:r>
          <w:fldChar w:fldCharType="end"/>
        </w:r>
      </w:hyperlink>
    </w:p>
    <w:p>
      <w:pPr>
        <w:pStyle w:val="TOC2"/>
        <w:tabs>
          <w:tab w:val="right" w:leader="dot" w:pos="8306"/>
        </w:tabs>
      </w:pPr>
      <w:hyperlink w:anchor="_Toc9178" w:history="1">
        <w:r>
          <w:rPr>
            <w:rFonts w:ascii="仿宋" w:eastAsia="仿宋" w:hAnsi="仿宋" w:cs="仿宋" w:hint="eastAsia"/>
            <w:lang w:eastAsia="zh-CN"/>
          </w:rPr>
          <w:t>(六)、项目实施保障</w:t>
        </w:r>
        <w:r>
          <w:tab/>
        </w:r>
        <w:r>
          <w:fldChar w:fldCharType="begin"/>
        </w:r>
        <w:r>
          <w:instrText xml:space="preserve"> PAGEREF _Toc9178 \h </w:instrText>
        </w:r>
        <w:r>
          <w:fldChar w:fldCharType="separate"/>
        </w:r>
        <w:r>
          <w:t>55</w:t>
        </w:r>
        <w:r>
          <w:fldChar w:fldCharType="end"/>
        </w:r>
      </w:hyperlink>
    </w:p>
    <w:p>
      <w:pPr>
        <w:pStyle w:val="TOC2"/>
        <w:tabs>
          <w:tab w:val="right" w:leader="dot" w:pos="8306"/>
        </w:tabs>
      </w:pPr>
      <w:hyperlink w:anchor="_Toc1878" w:history="1">
        <w:r>
          <w:rPr>
            <w:rFonts w:ascii="仿宋" w:eastAsia="仿宋" w:hAnsi="仿宋" w:cs="仿宋" w:hint="eastAsia"/>
            <w:lang w:eastAsia="zh-CN"/>
          </w:rPr>
          <w:t>(七)、安全规范管理</w:t>
        </w:r>
        <w:r>
          <w:tab/>
        </w:r>
        <w:r>
          <w:fldChar w:fldCharType="begin"/>
        </w:r>
        <w:r>
          <w:instrText xml:space="preserve"> PAGEREF _Toc1878 \h </w:instrText>
        </w:r>
        <w:r>
          <w:fldChar w:fldCharType="separate"/>
        </w:r>
        <w:r>
          <w:t>56</w:t>
        </w:r>
        <w:r>
          <w:fldChar w:fldCharType="end"/>
        </w:r>
      </w:hyperlink>
    </w:p>
    <w:p>
      <w:pPr>
        <w:pStyle w:val="TOC1"/>
        <w:tabs>
          <w:tab w:val="right" w:leader="dot" w:pos="8306"/>
        </w:tabs>
      </w:pPr>
      <w:hyperlink w:anchor="_Toc8372" w:history="1">
        <w:r>
          <w:rPr>
            <w:rFonts w:ascii="仿宋" w:eastAsia="仿宋" w:hAnsi="仿宋" w:cs="仿宋" w:hint="eastAsia"/>
            <w:lang w:eastAsia="zh-CN"/>
          </w:rPr>
          <w:t>十二、环境保护与治理方案</w:t>
        </w:r>
        <w:r>
          <w:tab/>
        </w:r>
        <w:r>
          <w:fldChar w:fldCharType="begin"/>
        </w:r>
        <w:r>
          <w:instrText xml:space="preserve"> PAGEREF _Toc8372 \h </w:instrText>
        </w:r>
        <w:r>
          <w:fldChar w:fldCharType="separate"/>
        </w:r>
        <w:r>
          <w:t>57</w:t>
        </w:r>
        <w:r>
          <w:fldChar w:fldCharType="end"/>
        </w:r>
      </w:hyperlink>
    </w:p>
    <w:p>
      <w:pPr>
        <w:pStyle w:val="TOC2"/>
        <w:tabs>
          <w:tab w:val="right" w:leader="dot" w:pos="8306"/>
        </w:tabs>
      </w:pPr>
      <w:hyperlink w:anchor="_Toc12755" w:history="1">
        <w:r>
          <w:rPr>
            <w:rFonts w:ascii="仿宋" w:eastAsia="仿宋" w:hAnsi="仿宋" w:cs="仿宋" w:hint="eastAsia"/>
            <w:lang w:eastAsia="zh-CN"/>
          </w:rPr>
          <w:t>(一)、项目环境影响评估</w:t>
        </w:r>
        <w:r>
          <w:tab/>
        </w:r>
        <w:r>
          <w:fldChar w:fldCharType="begin"/>
        </w:r>
        <w:r>
          <w:instrText xml:space="preserve"> PAGEREF _Toc12755 \h </w:instrText>
        </w:r>
        <w:r>
          <w:fldChar w:fldCharType="separate"/>
        </w:r>
        <w:r>
          <w:t>57</w:t>
        </w:r>
        <w:r>
          <w:fldChar w:fldCharType="end"/>
        </w:r>
      </w:hyperlink>
    </w:p>
    <w:p>
      <w:pPr>
        <w:pStyle w:val="TOC2"/>
        <w:tabs>
          <w:tab w:val="right" w:leader="dot" w:pos="8306"/>
        </w:tabs>
      </w:pPr>
      <w:hyperlink w:anchor="_Toc11454" w:history="1">
        <w:r>
          <w:rPr>
            <w:rFonts w:ascii="仿宋" w:eastAsia="仿宋" w:hAnsi="仿宋" w:cs="仿宋" w:hint="eastAsia"/>
            <w:lang w:eastAsia="zh-CN"/>
          </w:rPr>
          <w:t>(二)、环境保护措施与治理方案</w:t>
        </w:r>
        <w:r>
          <w:tab/>
        </w:r>
        <w:r>
          <w:fldChar w:fldCharType="begin"/>
        </w:r>
        <w:r>
          <w:instrText xml:space="preserve"> PAGEREF _Toc11454 \h </w:instrText>
        </w:r>
        <w:r>
          <w:fldChar w:fldCharType="separate"/>
        </w:r>
        <w:r>
          <w:t>58</w:t>
        </w:r>
        <w:r>
          <w:fldChar w:fldCharType="end"/>
        </w:r>
      </w:hyperlink>
    </w:p>
    <w:p>
      <w:pPr>
        <w:pStyle w:val="TOC1"/>
        <w:tabs>
          <w:tab w:val="right" w:leader="dot" w:pos="8306"/>
        </w:tabs>
      </w:pPr>
      <w:hyperlink w:anchor="_Toc8028" w:history="1">
        <w:r>
          <w:rPr>
            <w:rFonts w:ascii="仿宋" w:eastAsia="仿宋" w:hAnsi="仿宋" w:cs="仿宋" w:hint="eastAsia"/>
            <w:lang w:eastAsia="zh-CN"/>
          </w:rPr>
          <w:t>十三、项目施工方案</w:t>
        </w:r>
        <w:r>
          <w:tab/>
        </w:r>
        <w:r>
          <w:fldChar w:fldCharType="begin"/>
        </w:r>
        <w:r>
          <w:instrText xml:space="preserve"> PAGEREF _Toc8028 \h </w:instrText>
        </w:r>
        <w:r>
          <w:fldChar w:fldCharType="separate"/>
        </w:r>
        <w:r>
          <w:t>58</w:t>
        </w:r>
        <w:r>
          <w:fldChar w:fldCharType="end"/>
        </w:r>
      </w:hyperlink>
    </w:p>
    <w:p>
      <w:pPr>
        <w:pStyle w:val="TOC2"/>
        <w:tabs>
          <w:tab w:val="right" w:leader="dot" w:pos="8306"/>
        </w:tabs>
      </w:pPr>
      <w:hyperlink w:anchor="_Toc4821" w:history="1">
        <w:r>
          <w:rPr>
            <w:rFonts w:ascii="仿宋" w:eastAsia="仿宋" w:hAnsi="仿宋" w:cs="仿宋" w:hint="eastAsia"/>
            <w:lang w:eastAsia="zh-CN"/>
          </w:rPr>
          <w:t>(一)、施工组织设计</w:t>
        </w:r>
        <w:r>
          <w:tab/>
        </w:r>
        <w:r>
          <w:fldChar w:fldCharType="begin"/>
        </w:r>
        <w:r>
          <w:instrText xml:space="preserve"> PAGEREF _Toc4821 \h </w:instrText>
        </w:r>
        <w:r>
          <w:fldChar w:fldCharType="separate"/>
        </w:r>
        <w:r>
          <w:t>58</w:t>
        </w:r>
        <w:r>
          <w:fldChar w:fldCharType="end"/>
        </w:r>
      </w:hyperlink>
    </w:p>
    <w:p>
      <w:pPr>
        <w:pStyle w:val="TOC2"/>
        <w:tabs>
          <w:tab w:val="right" w:leader="dot" w:pos="8306"/>
        </w:tabs>
      </w:pPr>
      <w:hyperlink w:anchor="_Toc13855" w:history="1">
        <w:r>
          <w:rPr>
            <w:rFonts w:ascii="仿宋" w:eastAsia="仿宋" w:hAnsi="仿宋" w:cs="仿宋" w:hint="eastAsia"/>
            <w:lang w:eastAsia="zh-CN"/>
          </w:rPr>
          <w:t>(二)、施工工艺与技术路线</w:t>
        </w:r>
        <w:r>
          <w:tab/>
        </w:r>
        <w:r>
          <w:fldChar w:fldCharType="begin"/>
        </w:r>
        <w:r>
          <w:instrText xml:space="preserve"> PAGEREF _Toc13855 \h </w:instrText>
        </w:r>
        <w:r>
          <w:fldChar w:fldCharType="separate"/>
        </w:r>
        <w:r>
          <w:t>60</w:t>
        </w:r>
        <w:r>
          <w:fldChar w:fldCharType="end"/>
        </w:r>
      </w:hyperlink>
    </w:p>
    <w:p>
      <w:pPr>
        <w:pStyle w:val="TOC2"/>
        <w:tabs>
          <w:tab w:val="right" w:leader="dot" w:pos="8306"/>
        </w:tabs>
      </w:pPr>
      <w:hyperlink w:anchor="_Toc29718" w:history="1">
        <w:r>
          <w:rPr>
            <w:rFonts w:ascii="仿宋" w:eastAsia="仿宋" w:hAnsi="仿宋" w:cs="仿宋" w:hint="eastAsia"/>
            <w:lang w:eastAsia="zh-CN"/>
          </w:rPr>
          <w:t>(三)、关键节点施工计划</w:t>
        </w:r>
        <w:r>
          <w:tab/>
        </w:r>
        <w:r>
          <w:fldChar w:fldCharType="begin"/>
        </w:r>
        <w:r>
          <w:instrText xml:space="preserve"> PAGEREF _Toc29718 \h </w:instrText>
        </w:r>
        <w:r>
          <w:fldChar w:fldCharType="separate"/>
        </w:r>
        <w:r>
          <w:t>61</w:t>
        </w:r>
        <w:r>
          <w:fldChar w:fldCharType="end"/>
        </w:r>
      </w:hyperlink>
    </w:p>
    <w:p>
      <w:pPr>
        <w:pStyle w:val="TOC2"/>
        <w:tabs>
          <w:tab w:val="right" w:leader="dot" w:pos="8306"/>
        </w:tabs>
      </w:pPr>
      <w:hyperlink w:anchor="_Toc8159" w:history="1">
        <w:r>
          <w:rPr>
            <w:rFonts w:ascii="仿宋" w:eastAsia="仿宋" w:hAnsi="仿宋" w:cs="仿宋" w:hint="eastAsia"/>
            <w:lang w:eastAsia="zh-CN"/>
          </w:rPr>
          <w:t>(四)、施工现场管理</w:t>
        </w:r>
        <w:r>
          <w:tab/>
        </w:r>
        <w:r>
          <w:fldChar w:fldCharType="begin"/>
        </w:r>
        <w:r>
          <w:instrText xml:space="preserve"> PAGEREF _Toc8159 \h </w:instrText>
        </w:r>
        <w:r>
          <w:fldChar w:fldCharType="separate"/>
        </w:r>
        <w:r>
          <w:t>63</w:t>
        </w:r>
        <w:r>
          <w:fldChar w:fldCharType="end"/>
        </w:r>
      </w:hyperlink>
    </w:p>
    <w:p>
      <w:pPr>
        <w:pStyle w:val="TOC1"/>
        <w:tabs>
          <w:tab w:val="right" w:leader="dot" w:pos="8306"/>
        </w:tabs>
      </w:pPr>
      <w:hyperlink w:anchor="_Toc5095" w:history="1">
        <w:r>
          <w:rPr>
            <w:rFonts w:ascii="仿宋" w:eastAsia="仿宋" w:hAnsi="仿宋" w:cs="仿宋" w:hint="eastAsia"/>
            <w:lang w:eastAsia="zh-CN"/>
          </w:rPr>
          <w:t>十四、知识产权管理与保护</w:t>
        </w:r>
        <w:r>
          <w:tab/>
        </w:r>
        <w:r>
          <w:fldChar w:fldCharType="begin"/>
        </w:r>
        <w:r>
          <w:instrText xml:space="preserve"> PAGEREF _Toc5095 \h </w:instrText>
        </w:r>
        <w:r>
          <w:fldChar w:fldCharType="separate"/>
        </w:r>
        <w:r>
          <w:t>65</w:t>
        </w:r>
        <w:r>
          <w:fldChar w:fldCharType="end"/>
        </w:r>
      </w:hyperlink>
    </w:p>
    <w:p>
      <w:pPr>
        <w:pStyle w:val="TOC2"/>
        <w:tabs>
          <w:tab w:val="right" w:leader="dot" w:pos="8306"/>
        </w:tabs>
      </w:pPr>
      <w:hyperlink w:anchor="_Toc6234" w:history="1">
        <w:r>
          <w:rPr>
            <w:rFonts w:ascii="仿宋" w:eastAsia="仿宋" w:hAnsi="仿宋" w:cs="仿宋" w:hint="eastAsia"/>
            <w:lang w:eastAsia="zh-CN"/>
          </w:rPr>
          <w:t>(一)、知识产权管理体系建设</w:t>
        </w:r>
        <w:r>
          <w:tab/>
        </w:r>
        <w:r>
          <w:fldChar w:fldCharType="begin"/>
        </w:r>
        <w:r>
          <w:instrText xml:space="preserve"> PAGEREF _Toc6234 \h </w:instrText>
        </w:r>
        <w:r>
          <w:fldChar w:fldCharType="separate"/>
        </w:r>
        <w:r>
          <w:t>65</w:t>
        </w:r>
        <w:r>
          <w:fldChar w:fldCharType="end"/>
        </w:r>
      </w:hyperlink>
    </w:p>
    <w:p>
      <w:pPr>
        <w:pStyle w:val="TOC2"/>
        <w:tabs>
          <w:tab w:val="right" w:leader="dot" w:pos="8306"/>
        </w:tabs>
      </w:pPr>
      <w:hyperlink w:anchor="_Toc21842" w:history="1">
        <w:r>
          <w:rPr>
            <w:rFonts w:ascii="仿宋" w:eastAsia="仿宋" w:hAnsi="仿宋" w:cs="仿宋" w:hint="eastAsia"/>
            <w:lang w:eastAsia="zh-CN"/>
          </w:rPr>
          <w:t>(二)、知识产权保护措施</w:t>
        </w:r>
        <w:r>
          <w:tab/>
        </w:r>
        <w:r>
          <w:fldChar w:fldCharType="begin"/>
        </w:r>
        <w:r>
          <w:instrText xml:space="preserve"> PAGEREF _Toc21842 \h </w:instrText>
        </w:r>
        <w:r>
          <w:fldChar w:fldCharType="separate"/>
        </w:r>
        <w:r>
          <w:t>66</w:t>
        </w:r>
        <w:r>
          <w:fldChar w:fldCharType="end"/>
        </w:r>
      </w:hyperlink>
    </w:p>
    <w:p>
      <w:pPr>
        <w:pStyle w:val="TOC1"/>
        <w:tabs>
          <w:tab w:val="right" w:leader="dot" w:pos="8306"/>
        </w:tabs>
      </w:pPr>
      <w:hyperlink w:anchor="_Toc15269" w:history="1">
        <w:r>
          <w:rPr>
            <w:rFonts w:ascii="仿宋" w:eastAsia="仿宋" w:hAnsi="仿宋" w:cs="仿宋" w:hint="eastAsia"/>
            <w:lang w:eastAsia="zh-CN"/>
          </w:rPr>
          <w:t>十五、企业合规与伦理</w:t>
        </w:r>
        <w:r>
          <w:tab/>
        </w:r>
        <w:r>
          <w:fldChar w:fldCharType="begin"/>
        </w:r>
        <w:r>
          <w:instrText xml:space="preserve"> PAGEREF _Toc15269 \h </w:instrText>
        </w:r>
        <w:r>
          <w:fldChar w:fldCharType="separate"/>
        </w:r>
        <w:r>
          <w:t>67</w:t>
        </w:r>
        <w:r>
          <w:fldChar w:fldCharType="end"/>
        </w:r>
      </w:hyperlink>
    </w:p>
    <w:p>
      <w:pPr>
        <w:pStyle w:val="TOC2"/>
        <w:tabs>
          <w:tab w:val="right" w:leader="dot" w:pos="8306"/>
        </w:tabs>
      </w:pPr>
      <w:hyperlink w:anchor="_Toc31849" w:history="1">
        <w:r>
          <w:rPr>
            <w:rFonts w:ascii="仿宋" w:eastAsia="仿宋" w:hAnsi="仿宋" w:cs="仿宋" w:hint="eastAsia"/>
            <w:lang w:eastAsia="zh-CN"/>
          </w:rPr>
          <w:t>(一)、合规政策与程序</w:t>
        </w:r>
        <w:r>
          <w:tab/>
        </w:r>
        <w:r>
          <w:fldChar w:fldCharType="begin"/>
        </w:r>
        <w:r>
          <w:instrText xml:space="preserve"> PAGEREF _Toc31849 \h </w:instrText>
        </w:r>
        <w:r>
          <w:fldChar w:fldCharType="separate"/>
        </w:r>
        <w:r>
          <w:t>67</w:t>
        </w:r>
        <w:r>
          <w:fldChar w:fldCharType="end"/>
        </w:r>
      </w:hyperlink>
    </w:p>
    <w:p>
      <w:pPr>
        <w:pStyle w:val="TOC2"/>
        <w:tabs>
          <w:tab w:val="right" w:leader="dot" w:pos="8306"/>
        </w:tabs>
      </w:pPr>
      <w:hyperlink w:anchor="_Toc15513" w:history="1">
        <w:r>
          <w:rPr>
            <w:rFonts w:ascii="仿宋" w:eastAsia="仿宋" w:hAnsi="仿宋" w:cs="仿宋" w:hint="eastAsia"/>
            <w:lang w:eastAsia="zh-CN"/>
          </w:rPr>
          <w:t>(二)、伦理规范与培训</w:t>
        </w:r>
        <w:r>
          <w:tab/>
        </w:r>
        <w:r>
          <w:fldChar w:fldCharType="begin"/>
        </w:r>
        <w:r>
          <w:instrText xml:space="preserve"> PAGEREF _Toc15513 \h </w:instrText>
        </w:r>
        <w:r>
          <w:fldChar w:fldCharType="separate"/>
        </w:r>
        <w:r>
          <w:t>69</w:t>
        </w:r>
        <w:r>
          <w:fldChar w:fldCharType="end"/>
        </w:r>
      </w:hyperlink>
    </w:p>
    <w:p>
      <w:pPr>
        <w:pStyle w:val="TOC2"/>
        <w:tabs>
          <w:tab w:val="right" w:leader="dot" w:pos="8306"/>
        </w:tabs>
      </w:pPr>
      <w:hyperlink w:anchor="_Toc7041" w:history="1">
        <w:r>
          <w:rPr>
            <w:rFonts w:ascii="仿宋" w:eastAsia="仿宋" w:hAnsi="仿宋" w:cs="仿宋" w:hint="eastAsia"/>
            <w:lang w:eastAsia="zh-CN"/>
          </w:rPr>
          <w:t>(三)、合规风险评估</w:t>
        </w:r>
        <w:r>
          <w:tab/>
        </w:r>
        <w:r>
          <w:fldChar w:fldCharType="begin"/>
        </w:r>
        <w:r>
          <w:instrText xml:space="preserve"> PAGEREF _Toc7041 \h </w:instrText>
        </w:r>
        <w:r>
          <w:fldChar w:fldCharType="separate"/>
        </w:r>
        <w:r>
          <w:t>69</w:t>
        </w:r>
        <w:r>
          <w:fldChar w:fldCharType="end"/>
        </w:r>
      </w:hyperlink>
    </w:p>
    <w:p>
      <w:pPr>
        <w:pStyle w:val="TOC2"/>
        <w:tabs>
          <w:tab w:val="right" w:leader="dot" w:pos="8306"/>
        </w:tabs>
      </w:pPr>
      <w:hyperlink w:anchor="_Toc27536" w:history="1">
        <w:r>
          <w:rPr>
            <w:rFonts w:ascii="仿宋" w:eastAsia="仿宋" w:hAnsi="仿宋" w:cs="仿宋" w:hint="eastAsia"/>
            <w:lang w:eastAsia="zh-CN"/>
          </w:rPr>
          <w:t>(四)、合规监督与执行</w:t>
        </w:r>
        <w:r>
          <w:tab/>
        </w:r>
        <w:r>
          <w:fldChar w:fldCharType="begin"/>
        </w:r>
        <w:r>
          <w:instrText xml:space="preserve"> PAGEREF _Toc27536 \h </w:instrText>
        </w:r>
        <w:r>
          <w:fldChar w:fldCharType="separate"/>
        </w:r>
        <w:r>
          <w:t>71</w:t>
        </w:r>
        <w:r>
          <w:fldChar w:fldCharType="end"/>
        </w:r>
      </w:hyperlink>
    </w:p>
    <w:p>
      <w:pPr>
        <w:pStyle w:val="TOC1"/>
        <w:tabs>
          <w:tab w:val="right" w:leader="dot" w:pos="8306"/>
        </w:tabs>
      </w:pPr>
      <w:hyperlink w:anchor="_Toc4996" w:history="1">
        <w:r>
          <w:rPr>
            <w:rFonts w:ascii="仿宋" w:eastAsia="仿宋" w:hAnsi="仿宋" w:cs="仿宋" w:hint="eastAsia"/>
            <w:lang w:eastAsia="zh-CN"/>
          </w:rPr>
          <w:t>十六、成果转化与推广应用</w:t>
        </w:r>
        <w:r>
          <w:tab/>
        </w:r>
        <w:r>
          <w:fldChar w:fldCharType="begin"/>
        </w:r>
        <w:r>
          <w:instrText xml:space="preserve"> PAGEREF _Toc4996 \h </w:instrText>
        </w:r>
        <w:r>
          <w:fldChar w:fldCharType="separate"/>
        </w:r>
        <w:r>
          <w:t>71</w:t>
        </w:r>
        <w:r>
          <w:fldChar w:fldCharType="end"/>
        </w:r>
      </w:hyperlink>
    </w:p>
    <w:p>
      <w:pPr>
        <w:pStyle w:val="TOC2"/>
        <w:tabs>
          <w:tab w:val="right" w:leader="dot" w:pos="8306"/>
        </w:tabs>
      </w:pPr>
      <w:hyperlink w:anchor="_Toc30706" w:history="1">
        <w:r>
          <w:rPr>
            <w:rFonts w:ascii="仿宋" w:eastAsia="仿宋" w:hAnsi="仿宋" w:cs="仿宋" w:hint="eastAsia"/>
            <w:lang w:eastAsia="zh-CN"/>
          </w:rPr>
          <w:t>(一)、成果转化策略制定</w:t>
        </w:r>
        <w:r>
          <w:tab/>
        </w:r>
        <w:r>
          <w:fldChar w:fldCharType="begin"/>
        </w:r>
        <w:r>
          <w:instrText xml:space="preserve"> PAGEREF _Toc30706 \h </w:instrText>
        </w:r>
        <w:r>
          <w:fldChar w:fldCharType="separate"/>
        </w:r>
        <w:r>
          <w:t>71</w:t>
        </w:r>
        <w:r>
          <w:fldChar w:fldCharType="end"/>
        </w:r>
      </w:hyperlink>
    </w:p>
    <w:p>
      <w:pPr>
        <w:pStyle w:val="TOC2"/>
        <w:tabs>
          <w:tab w:val="right" w:leader="dot" w:pos="8306"/>
        </w:tabs>
      </w:pPr>
      <w:hyperlink w:anchor="_Toc1974" w:history="1">
        <w:r>
          <w:rPr>
            <w:rFonts w:ascii="仿宋" w:eastAsia="仿宋" w:hAnsi="仿宋" w:cs="仿宋" w:hint="eastAsia"/>
            <w:lang w:eastAsia="zh-CN"/>
          </w:rPr>
          <w:t>(二)、成果推广应用方案</w:t>
        </w:r>
        <w:r>
          <w:tab/>
        </w:r>
        <w:r>
          <w:fldChar w:fldCharType="begin"/>
        </w:r>
        <w:r>
          <w:instrText xml:space="preserve"> PAGEREF _Toc1974 \h </w:instrText>
        </w:r>
        <w:r>
          <w:fldChar w:fldCharType="separate"/>
        </w:r>
        <w:r>
          <w:t>73</w:t>
        </w:r>
        <w:r>
          <w:fldChar w:fldCharType="end"/>
        </w:r>
      </w:hyperlink>
    </w:p>
    <w:p>
      <w:pPr>
        <w:pStyle w:val="TOC1"/>
        <w:tabs>
          <w:tab w:val="right" w:leader="dot" w:pos="8306"/>
        </w:tabs>
      </w:pPr>
      <w:hyperlink w:anchor="_Toc27506" w:history="1">
        <w:r>
          <w:rPr>
            <w:rFonts w:ascii="仿宋" w:eastAsia="仿宋" w:hAnsi="仿宋" w:cs="仿宋" w:hint="eastAsia"/>
            <w:lang w:eastAsia="zh-CN"/>
          </w:rPr>
          <w:t>十七、人力资源管理与开发</w:t>
        </w:r>
        <w:r>
          <w:tab/>
        </w:r>
        <w:r>
          <w:fldChar w:fldCharType="begin"/>
        </w:r>
        <w:r>
          <w:instrText xml:space="preserve"> PAGEREF _Toc27506 \h </w:instrText>
        </w:r>
        <w:r>
          <w:fldChar w:fldCharType="separate"/>
        </w:r>
        <w:r>
          <w:t>74</w:t>
        </w:r>
        <w:r>
          <w:fldChar w:fldCharType="end"/>
        </w:r>
      </w:hyperlink>
    </w:p>
    <w:p>
      <w:pPr>
        <w:pStyle w:val="TOC2"/>
        <w:tabs>
          <w:tab w:val="right" w:leader="dot" w:pos="8306"/>
        </w:tabs>
      </w:pPr>
      <w:hyperlink w:anchor="_Toc26770" w:history="1">
        <w:r>
          <w:rPr>
            <w:rFonts w:ascii="仿宋" w:eastAsia="仿宋" w:hAnsi="仿宋" w:cs="仿宋" w:hint="eastAsia"/>
            <w:lang w:eastAsia="zh-CN"/>
          </w:rPr>
          <w:t>(一)、人力资源规划</w:t>
        </w:r>
        <w:r>
          <w:tab/>
        </w:r>
        <w:r>
          <w:fldChar w:fldCharType="begin"/>
        </w:r>
        <w:r>
          <w:instrText xml:space="preserve"> PAGEREF _Toc26770 \h </w:instrText>
        </w:r>
        <w:r>
          <w:fldChar w:fldCharType="separate"/>
        </w:r>
        <w:r>
          <w:t>74</w:t>
        </w:r>
        <w:r>
          <w:fldChar w:fldCharType="end"/>
        </w:r>
      </w:hyperlink>
    </w:p>
    <w:p>
      <w:pPr>
        <w:pStyle w:val="TOC2"/>
        <w:tabs>
          <w:tab w:val="right" w:leader="dot" w:pos="8306"/>
        </w:tabs>
      </w:pPr>
      <w:hyperlink w:anchor="_Toc5097" w:history="1">
        <w:r>
          <w:rPr>
            <w:rFonts w:ascii="仿宋" w:eastAsia="仿宋" w:hAnsi="仿宋" w:cs="仿宋" w:hint="eastAsia"/>
            <w:lang w:eastAsia="zh-CN"/>
          </w:rPr>
          <w:t>(二)、人力资源开发与培训</w:t>
        </w:r>
        <w:r>
          <w:tab/>
        </w:r>
        <w:r>
          <w:fldChar w:fldCharType="begin"/>
        </w:r>
        <w:r>
          <w:instrText xml:space="preserve"> PAGEREF _Toc5097 \h </w:instrText>
        </w:r>
        <w:r>
          <w:fldChar w:fldCharType="separate"/>
        </w:r>
        <w:r>
          <w:t>76</w:t>
        </w:r>
        <w:r>
          <w:fldChar w:fldCharType="end"/>
        </w:r>
      </w:hyperlink>
    </w:p>
    <w:p>
      <w:pPr>
        <w:pStyle w:val="TOC1"/>
        <w:tabs>
          <w:tab w:val="right" w:leader="dot" w:pos="8306"/>
        </w:tabs>
      </w:pPr>
      <w:hyperlink w:anchor="_Toc5809" w:history="1">
        <w:r>
          <w:rPr>
            <w:rFonts w:ascii="仿宋" w:eastAsia="仿宋" w:hAnsi="仿宋" w:cs="仿宋" w:hint="eastAsia"/>
            <w:lang w:eastAsia="zh-CN"/>
          </w:rPr>
          <w:t>十八、产业协同与集群发展</w:t>
        </w:r>
        <w:r>
          <w:tab/>
        </w:r>
        <w:r>
          <w:fldChar w:fldCharType="begin"/>
        </w:r>
        <w:r>
          <w:instrText xml:space="preserve"> PAGEREF _Toc5809 \h </w:instrText>
        </w:r>
        <w:r>
          <w:fldChar w:fldCharType="separate"/>
        </w:r>
        <w:r>
          <w:t>78</w:t>
        </w:r>
        <w:r>
          <w:fldChar w:fldCharType="end"/>
        </w:r>
      </w:hyperlink>
    </w:p>
    <w:p>
      <w:pPr>
        <w:pStyle w:val="TOC2"/>
        <w:tabs>
          <w:tab w:val="right" w:leader="dot" w:pos="8306"/>
        </w:tabs>
      </w:pPr>
      <w:hyperlink w:anchor="_Toc31011" w:history="1">
        <w:r>
          <w:rPr>
            <w:rFonts w:ascii="仿宋" w:eastAsia="仿宋" w:hAnsi="仿宋" w:cs="仿宋" w:hint="eastAsia"/>
            <w:lang w:eastAsia="zh-CN"/>
          </w:rPr>
          <w:t>(一)、产业协同机制建设</w:t>
        </w:r>
        <w:r>
          <w:tab/>
        </w:r>
        <w:r>
          <w:fldChar w:fldCharType="begin"/>
        </w:r>
        <w:r>
          <w:instrText xml:space="preserve"> PAGEREF _Toc31011 \h </w:instrText>
        </w:r>
        <w:r>
          <w:fldChar w:fldCharType="separate"/>
        </w:r>
        <w:r>
          <w:t>78</w:t>
        </w:r>
        <w:r>
          <w:fldChar w:fldCharType="end"/>
        </w:r>
      </w:hyperlink>
    </w:p>
    <w:p>
      <w:pPr>
        <w:pStyle w:val="TOC2"/>
        <w:tabs>
          <w:tab w:val="right" w:leader="dot" w:pos="8306"/>
        </w:tabs>
      </w:pPr>
      <w:hyperlink w:anchor="_Toc26078" w:history="1">
        <w:r>
          <w:rPr>
            <w:rFonts w:ascii="仿宋" w:eastAsia="仿宋" w:hAnsi="仿宋" w:cs="仿宋" w:hint="eastAsia"/>
            <w:lang w:eastAsia="zh-CN"/>
          </w:rPr>
          <w:t>(二)、产业集群培育与发展</w:t>
        </w:r>
        <w:r>
          <w:tab/>
        </w:r>
        <w:r>
          <w:fldChar w:fldCharType="begin"/>
        </w:r>
        <w:r>
          <w:instrText xml:space="preserve"> PAGEREF _Toc26078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0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31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会所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38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保健会所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保健会所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保健会所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0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85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在保健会所项目启动前，将进行一系列深入的地质调查，包括钻探和土壤取样，以深入了解项目区域的地层结构和土壤组成。特别是对于土壤的承载能力和地下水位的深度进行详细评估。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完成初始的地质风险评估后，保健会所项目将安装长期地质监测设备，如倾斜仪、裂缝计和地下水位计，以持续监测地质条件的变化。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35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596"/>
      <w:r>
        <w:rPr>
          <w:rFonts w:ascii="仿宋" w:eastAsia="仿宋" w:hAnsi="仿宋" w:cs="仿宋" w:hint="eastAsia"/>
          <w:sz w:val="28"/>
          <w:lang w:eastAsia="zh-CN"/>
        </w:rPr>
        <w:t>二、保健会所项目概论</w:t>
      </w:r>
      <w:bookmarkEnd w:id="8"/>
    </w:p>
    <w:p>
      <w:pPr>
        <w:pStyle w:val="Heading2"/>
        <w:rPr>
          <w:rFonts w:ascii="仿宋" w:eastAsia="仿宋" w:hAnsi="仿宋" w:cs="仿宋" w:hint="eastAsia"/>
          <w:lang w:eastAsia="zh-CN"/>
        </w:rPr>
      </w:pPr>
      <w:bookmarkStart w:id="9" w:name="_Toc4551"/>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保健会所项目的申报单位是“XXX实业发展公司”，这是一家在其所处行业内备受尊敬的企业。公司自成立以来，通过其在保健会所项目中表现出的创新精神和卓越执行力，在市场上赢得了显著的地位。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该公司的法定代表人秦XX，在保健会所项目及其他多个行业领域中都有着显著的贡献。秦XX以其出色的领导才能和敏锐的商业洞察力，带领公司在保健会所项目等多个领域实现了持续的成长和成功。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保健会所项目的重要合作伙伴。公司专注于[行业名称]领域，以创新作为驱动力，不断推动技术进步和市场扩张。在保健会所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健会所项目中展现了强劲的增长和稳定的财务表现。公司通过有效的策略，在保健会所项目中扩大了其市场份额并增强了盈利能力。同时，公司积极承担社会责任，参与各类社会公益项目，增强了其在保健会所项目中的品牌形象和社会影响力。</w:t>
      </w:r>
    </w:p>
    <w:p>
      <w:pPr>
        <w:pStyle w:val="Heading2"/>
        <w:ind w:firstLine="560" w:firstLineChars="200"/>
        <w:rPr>
          <w:rFonts w:ascii="仿宋" w:eastAsia="仿宋" w:hAnsi="仿宋" w:cs="仿宋" w:hint="eastAsia"/>
          <w:sz w:val="28"/>
          <w:lang w:eastAsia="zh-CN"/>
        </w:rPr>
      </w:pPr>
      <w:bookmarkStart w:id="10" w:name="_Toc23800"/>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https://d.book118.com/408132101003006050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8C1BCC"/>
    <w:rsid w:val="408C1B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3210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2024-03-15T14:46:00Z</dcterms:created>
  <dcterms:modified xsi:type="dcterms:W3CDTF">2024-03-15T14:47:46Z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B5517059FC0C4C1C80F01F5A4746BBB9_11</vt:lpwstr>
  </property>
  <property fmtid="{D5CDD505-2E9C-101B-9397-08002B2CF9AE}" pid="3" name="KSOProductBuildVer">
    <vt:lpwstr>2052-12.1.0.16250</vt:lpwstr>
  </property>
</Properties>
</file>