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20F78" w14:paraId="72579562" w14:textId="77777777">
      <w:pPr>
        <w:spacing w:line="360" w:lineRule="auto"/>
        <w:jc w:val="center"/>
      </w:pPr>
      <w:r>
        <w:rPr>
          <w:rFonts w:ascii="Times New Roman" w:eastAsia="新宋体" w:hAnsi="Times New Roman" w:hint="eastAsia"/>
          <w:b/>
          <w:sz w:val="30"/>
          <w:szCs w:val="30"/>
        </w:rPr>
        <w:t>2023</w:t>
      </w:r>
      <w:r>
        <w:rPr>
          <w:rFonts w:ascii="Times New Roman" w:eastAsia="新宋体" w:hAnsi="Times New Roman" w:hint="eastAsia"/>
          <w:b/>
          <w:sz w:val="30"/>
          <w:szCs w:val="30"/>
        </w:rPr>
        <w:t>年北京市石景山区中考数学二模试卷</w:t>
      </w:r>
    </w:p>
    <w:p w:rsidR="00820F78" w14:paraId="250AC890" w14:textId="77777777">
      <w:pPr>
        <w:spacing w:line="360" w:lineRule="auto"/>
      </w:pPr>
      <w:r>
        <w:rPr>
          <w:rFonts w:ascii="Times New Roman" w:eastAsia="新宋体" w:hAnsi="Times New Roman" w:hint="eastAsia"/>
          <w:b/>
          <w:szCs w:val="21"/>
        </w:rPr>
        <w:t>一、选择题（共</w:t>
      </w:r>
      <w:r>
        <w:rPr>
          <w:rFonts w:ascii="Times New Roman" w:eastAsia="新宋体" w:hAnsi="Times New Roman" w:hint="eastAsia"/>
          <w:b/>
          <w:szCs w:val="21"/>
        </w:rPr>
        <w:t>16</w:t>
      </w:r>
      <w:r>
        <w:rPr>
          <w:rFonts w:ascii="Times New Roman" w:eastAsia="新宋体" w:hAnsi="Times New Roman" w:hint="eastAsia"/>
          <w:b/>
          <w:szCs w:val="21"/>
        </w:rPr>
        <w:t>分，每题</w:t>
      </w:r>
      <w:r>
        <w:rPr>
          <w:rFonts w:ascii="Times New Roman" w:eastAsia="新宋体" w:hAnsi="Times New Roman" w:hint="eastAsia"/>
          <w:b/>
          <w:szCs w:val="21"/>
        </w:rPr>
        <w:t>2</w:t>
      </w:r>
      <w:r>
        <w:rPr>
          <w:rFonts w:ascii="Times New Roman" w:eastAsia="新宋体" w:hAnsi="Times New Roman" w:hint="eastAsia"/>
          <w:b/>
          <w:szCs w:val="21"/>
        </w:rPr>
        <w:t>分）第</w:t>
      </w:r>
      <w:r>
        <w:rPr>
          <w:rFonts w:ascii="Times New Roman" w:eastAsia="新宋体" w:hAnsi="Times New Roman" w:hint="eastAsia"/>
          <w:b/>
          <w:szCs w:val="21"/>
        </w:rPr>
        <w:t>1-8</w:t>
      </w:r>
      <w:r>
        <w:rPr>
          <w:rFonts w:ascii="Times New Roman" w:eastAsia="新宋体" w:hAnsi="Times New Roman" w:hint="eastAsia"/>
          <w:b/>
          <w:szCs w:val="21"/>
        </w:rPr>
        <w:t>题均有四个选项，符合题意的选项只有一个</w:t>
      </w:r>
      <w:r>
        <w:rPr>
          <w:rFonts w:ascii="Times New Roman" w:eastAsia="新宋体" w:hAnsi="Times New Roman" w:hint="eastAsia"/>
          <w:b/>
          <w:szCs w:val="21"/>
        </w:rPr>
        <w:t>.</w:t>
      </w:r>
    </w:p>
    <w:p w:rsidR="00820F78" w14:paraId="29BD0ECF" w14:textId="72DDC23E">
      <w:pPr>
        <w:spacing w:line="360" w:lineRule="auto"/>
        <w:ind w:left="273" w:hanging="273" w:hangingChars="130"/>
      </w:pPr>
      <w:r>
        <w:rPr>
          <w:rFonts w:ascii="Times New Roman" w:eastAsia="新宋体" w:hAnsi="Times New Roman" w:hint="eastAsia"/>
          <w:szCs w:val="21"/>
        </w:rPr>
        <w:t>1</w:t>
      </w:r>
      <w:r>
        <w:rPr>
          <w:rFonts w:ascii="Times New Roman" w:eastAsia="新宋体" w:hAnsi="Times New Roman" w:hint="eastAsia"/>
          <w:szCs w:val="21"/>
        </w:rPr>
        <w:t>．某几何体的三视图如图，则该几何体是（　　）</w:t>
      </w:r>
    </w:p>
    <w:p w:rsidR="00820F78" w14:paraId="54EDF483" w14:textId="77777777">
      <w:pPr>
        <w:spacing w:line="360" w:lineRule="auto"/>
        <w:ind w:left="273" w:leftChars="130"/>
      </w:pPr>
      <w:r>
        <w:rPr>
          <w:rFonts w:ascii="Times New Roman" w:eastAsia="新宋体" w:hAnsi="Times New Roman" w:hint="eastAsia"/>
          <w:noProof/>
          <w:szCs w:val="21"/>
        </w:rPr>
        <w:drawing>
          <wp:inline distT="0" distB="0" distL="0" distR="0">
            <wp:extent cx="1676634" cy="962159"/>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24"/>
                    <pic:cNvPicPr/>
                  </pic:nvPicPr>
                  <pic:blipFill>
                    <a:blip xmlns:r="http://schemas.openxmlformats.org/officeDocument/2006/relationships" r:embed="rId5" cstate="print"/>
                    <a:stretch>
                      <a:fillRect/>
                    </a:stretch>
                  </pic:blipFill>
                  <pic:spPr>
                    <a:xfrm>
                      <a:off x="0" y="0"/>
                      <a:ext cx="1676634" cy="962159"/>
                    </a:xfrm>
                    <a:prstGeom prst="rect">
                      <a:avLst/>
                    </a:prstGeom>
                  </pic:spPr>
                </pic:pic>
              </a:graphicData>
            </a:graphic>
          </wp:inline>
        </w:drawing>
      </w:r>
    </w:p>
    <w:p w:rsidR="00820F78" w14:paraId="47CA3336"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．圆柱</w:t>
      </w:r>
      <w:r>
        <w:tab/>
      </w:r>
      <w:r>
        <w:rPr>
          <w:rFonts w:ascii="Times New Roman" w:eastAsia="新宋体" w:hAnsi="Times New Roman" w:hint="eastAsia"/>
          <w:szCs w:val="21"/>
        </w:rPr>
        <w:t>B</w:t>
      </w:r>
      <w:r>
        <w:rPr>
          <w:rFonts w:ascii="Times New Roman" w:eastAsia="新宋体" w:hAnsi="Times New Roman" w:hint="eastAsia"/>
          <w:szCs w:val="21"/>
        </w:rPr>
        <w:t>．圆锥</w:t>
      </w:r>
      <w:r>
        <w:tab/>
      </w:r>
      <w:r>
        <w:rPr>
          <w:rFonts w:ascii="Times New Roman" w:eastAsia="新宋体" w:hAnsi="Times New Roman" w:hint="eastAsia"/>
          <w:szCs w:val="21"/>
        </w:rPr>
        <w:t>C</w:t>
      </w:r>
      <w:r>
        <w:rPr>
          <w:rFonts w:ascii="Times New Roman" w:eastAsia="新宋体" w:hAnsi="Times New Roman" w:hint="eastAsia"/>
          <w:szCs w:val="21"/>
        </w:rPr>
        <w:t>．长方体</w:t>
      </w:r>
      <w:r>
        <w:tab/>
      </w:r>
      <w:r>
        <w:rPr>
          <w:rFonts w:ascii="Times New Roman" w:eastAsia="新宋体" w:hAnsi="Times New Roman" w:hint="eastAsia"/>
          <w:szCs w:val="21"/>
        </w:rPr>
        <w:t>D</w:t>
      </w:r>
      <w:r>
        <w:rPr>
          <w:rFonts w:ascii="Times New Roman" w:eastAsia="新宋体" w:hAnsi="Times New Roman" w:hint="eastAsia"/>
          <w:szCs w:val="21"/>
        </w:rPr>
        <w:t>．三棱柱</w:t>
      </w:r>
    </w:p>
    <w:p w:rsidR="00820F78" w14:paraId="331B6E7E" w14:textId="4071B6F0">
      <w:pPr>
        <w:spacing w:line="360" w:lineRule="auto"/>
        <w:ind w:left="273" w:hanging="273" w:hangingChars="130"/>
      </w:pPr>
      <w:r>
        <w:rPr>
          <w:rFonts w:ascii="Times New Roman" w:eastAsia="新宋体" w:hAnsi="Times New Roman" w:hint="eastAsia"/>
          <w:szCs w:val="21"/>
        </w:rPr>
        <w:t>2</w:t>
      </w:r>
      <w:r>
        <w:rPr>
          <w:rFonts w:ascii="Times New Roman" w:eastAsia="新宋体" w:hAnsi="Times New Roman" w:hint="eastAsia"/>
          <w:szCs w:val="21"/>
        </w:rPr>
        <w:t>．实数</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在数轴上的对应点的位置如图所示，下列结论中正确的是（　　）</w:t>
      </w:r>
    </w:p>
    <w:p w:rsidR="00820F78" w14:paraId="1C0A7E48" w14:textId="77777777">
      <w:pPr>
        <w:spacing w:line="360" w:lineRule="auto"/>
        <w:ind w:left="273" w:leftChars="130"/>
      </w:pPr>
      <w:r>
        <w:rPr>
          <w:rFonts w:ascii="Times New Roman" w:eastAsia="新宋体" w:hAnsi="Times New Roman" w:hint="eastAsia"/>
          <w:noProof/>
          <w:szCs w:val="21"/>
        </w:rPr>
        <w:drawing>
          <wp:inline distT="0" distB="0" distL="0" distR="0">
            <wp:extent cx="2081788" cy="347473"/>
            <wp:effectExtent l="0" t="0" r="0" b="0"/>
            <wp:docPr id="78481406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814068" name="Picture24"/>
                    <pic:cNvPicPr/>
                  </pic:nvPicPr>
                  <pic:blipFill>
                    <a:blip xmlns:r="http://schemas.openxmlformats.org/officeDocument/2006/relationships" r:embed="rId6" cstate="print"/>
                    <a:stretch>
                      <a:fillRect/>
                    </a:stretch>
                  </pic:blipFill>
                  <pic:spPr>
                    <a:xfrm>
                      <a:off x="0" y="0"/>
                      <a:ext cx="2081788" cy="347473"/>
                    </a:xfrm>
                    <a:prstGeom prst="rect">
                      <a:avLst/>
                    </a:prstGeom>
                  </pic:spPr>
                </pic:pic>
              </a:graphicData>
            </a:graphic>
          </wp:inline>
        </w:drawing>
      </w:r>
    </w:p>
    <w:p w:rsidR="00820F78" w14:paraId="599B52EB"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b</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p>
    <w:p w:rsidR="00820F78" w14:paraId="36C8D524" w14:textId="6583FD1C">
      <w:pPr>
        <w:spacing w:line="360" w:lineRule="auto"/>
        <w:ind w:left="273" w:hanging="273" w:hangingChars="130"/>
      </w:pPr>
      <w:r>
        <w:rPr>
          <w:rFonts w:ascii="Times New Roman" w:eastAsia="新宋体" w:hAnsi="Times New Roman" w:hint="eastAsia"/>
          <w:szCs w:val="21"/>
        </w:rPr>
        <w:t>3</w:t>
      </w:r>
      <w:r>
        <w:rPr>
          <w:rFonts w:ascii="Times New Roman" w:eastAsia="新宋体" w:hAnsi="Times New Roman" w:hint="eastAsia"/>
          <w:szCs w:val="21"/>
        </w:rPr>
        <w:t>．若一个多边形的内角和为</w:t>
      </w:r>
      <w:r>
        <w:rPr>
          <w:rFonts w:ascii="Times New Roman" w:eastAsia="新宋体" w:hAnsi="Times New Roman" w:hint="eastAsia"/>
          <w:szCs w:val="21"/>
        </w:rPr>
        <w:t>540</w:t>
      </w:r>
      <w:r>
        <w:rPr>
          <w:rFonts w:ascii="Times New Roman" w:eastAsia="新宋体" w:hAnsi="Times New Roman" w:hint="eastAsia"/>
          <w:szCs w:val="21"/>
        </w:rPr>
        <w:t>°，则该多边形的边数为（　　）</w:t>
      </w:r>
    </w:p>
    <w:p w:rsidR="00820F78" w14:paraId="51A5A2C3"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4</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5</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6</w:t>
      </w:r>
    </w:p>
    <w:p w:rsidR="00820F78" w14:paraId="5A620721" w14:textId="139218E8">
      <w:pPr>
        <w:spacing w:line="360" w:lineRule="auto"/>
        <w:ind w:left="273" w:hanging="273" w:hangingChars="130"/>
      </w:pPr>
      <w:r>
        <w:rPr>
          <w:rFonts w:ascii="Times New Roman" w:eastAsia="新宋体" w:hAnsi="Times New Roman" w:hint="eastAsia"/>
          <w:szCs w:val="21"/>
        </w:rPr>
        <w:t>4</w:t>
      </w:r>
      <w:r>
        <w:rPr>
          <w:rFonts w:ascii="Times New Roman" w:eastAsia="新宋体" w:hAnsi="Times New Roman" w:hint="eastAsia"/>
          <w:szCs w:val="21"/>
        </w:rPr>
        <w:t>．如图，在△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分别是边</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上的点，</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BM</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AM</w:t>
      </w:r>
      <w:r>
        <w:rPr>
          <w:rFonts w:ascii="Times New Roman" w:eastAsia="新宋体" w:hAnsi="Times New Roman" w:hint="eastAsia"/>
          <w:szCs w:val="21"/>
        </w:rPr>
        <w:t>．若△</w:t>
      </w:r>
      <w:r>
        <w:rPr>
          <w:rFonts w:ascii="Times New Roman" w:eastAsia="新宋体" w:hAnsi="Times New Roman" w:hint="eastAsia"/>
          <w:i/>
          <w:szCs w:val="21"/>
        </w:rPr>
        <w:t>AMN</w:t>
      </w:r>
      <w:r>
        <w:rPr>
          <w:rFonts w:ascii="Times New Roman" w:eastAsia="新宋体" w:hAnsi="Times New Roman" w:hint="eastAsia"/>
          <w:szCs w:val="21"/>
        </w:rPr>
        <w:t>的面积为</w:t>
      </w:r>
      <w:r>
        <w:rPr>
          <w:rFonts w:ascii="Times New Roman" w:eastAsia="新宋体" w:hAnsi="Times New Roman" w:hint="eastAsia"/>
          <w:szCs w:val="21"/>
        </w:rPr>
        <w:t>1</w:t>
      </w:r>
      <w:r>
        <w:rPr>
          <w:rFonts w:ascii="Times New Roman" w:eastAsia="新宋体" w:hAnsi="Times New Roman" w:hint="eastAsia"/>
          <w:szCs w:val="21"/>
        </w:rPr>
        <w:t>，则△</w:t>
      </w:r>
      <w:r>
        <w:rPr>
          <w:rFonts w:ascii="Times New Roman" w:eastAsia="新宋体" w:hAnsi="Times New Roman" w:hint="eastAsia"/>
          <w:i/>
          <w:szCs w:val="21"/>
        </w:rPr>
        <w:t>ABC</w:t>
      </w:r>
      <w:r>
        <w:rPr>
          <w:rFonts w:ascii="Times New Roman" w:eastAsia="新宋体" w:hAnsi="Times New Roman" w:hint="eastAsia"/>
          <w:szCs w:val="21"/>
        </w:rPr>
        <w:t>的面积为（　　）</w:t>
      </w:r>
    </w:p>
    <w:p w:rsidR="00820F78" w14:paraId="7DB8533A" w14:textId="77777777">
      <w:pPr>
        <w:spacing w:line="360" w:lineRule="auto"/>
        <w:ind w:left="273" w:leftChars="130"/>
      </w:pPr>
      <w:r>
        <w:rPr>
          <w:rFonts w:ascii="Times New Roman" w:eastAsia="新宋体" w:hAnsi="Times New Roman" w:hint="eastAsia"/>
          <w:noProof/>
          <w:szCs w:val="21"/>
        </w:rPr>
        <w:drawing>
          <wp:inline distT="0" distB="0" distL="0" distR="0">
            <wp:extent cx="981458" cy="722378"/>
            <wp:effectExtent l="0" t="0" r="0" b="0"/>
            <wp:docPr id="10238349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3493" name="Picture24"/>
                    <pic:cNvPicPr/>
                  </pic:nvPicPr>
                  <pic:blipFill>
                    <a:blip xmlns:r="http://schemas.openxmlformats.org/officeDocument/2006/relationships" r:embed="rId7" cstate="print"/>
                    <a:stretch>
                      <a:fillRect/>
                    </a:stretch>
                  </pic:blipFill>
                  <pic:spPr>
                    <a:xfrm>
                      <a:off x="0" y="0"/>
                      <a:ext cx="981458" cy="722378"/>
                    </a:xfrm>
                    <a:prstGeom prst="rect">
                      <a:avLst/>
                    </a:prstGeom>
                  </pic:spPr>
                </pic:pic>
              </a:graphicData>
            </a:graphic>
          </wp:inline>
        </w:drawing>
      </w:r>
    </w:p>
    <w:p w:rsidR="00820F78" w14:paraId="235DDAE6"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4</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9</w:t>
      </w:r>
    </w:p>
    <w:p w:rsidR="00820F78" w14:paraId="62A362B9" w14:textId="66D227D0">
      <w:pPr>
        <w:spacing w:line="360" w:lineRule="auto"/>
        <w:ind w:left="273" w:hanging="273" w:hangingChars="130"/>
      </w:pPr>
      <w:r>
        <w:rPr>
          <w:rFonts w:ascii="Times New Roman" w:eastAsia="新宋体" w:hAnsi="Times New Roman" w:hint="eastAsia"/>
          <w:szCs w:val="21"/>
        </w:rPr>
        <w:t>5</w:t>
      </w:r>
      <w:r>
        <w:rPr>
          <w:rFonts w:ascii="Times New Roman" w:eastAsia="新宋体" w:hAnsi="Times New Roman" w:hint="eastAsia"/>
          <w:szCs w:val="21"/>
        </w:rPr>
        <w:t>．如图，</w:t>
      </w:r>
      <w:r>
        <w:rPr>
          <w:rFonts w:ascii="Times New Roman" w:eastAsia="新宋体" w:hAnsi="Times New Roman" w:hint="eastAsia"/>
          <w:i/>
          <w:szCs w:val="21"/>
        </w:rPr>
        <w:t>AB</w:t>
      </w:r>
      <w:r>
        <w:rPr>
          <w:rFonts w:ascii="Times New Roman" w:eastAsia="新宋体" w:hAnsi="Times New Roman" w:hint="eastAsia"/>
          <w:szCs w:val="21"/>
        </w:rPr>
        <w:t>为</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的直径，</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为</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上的点，</w:t>
      </w:r>
      <m:oMath>
        <m:acc>
          <m:accPr>
            <m:ctrlPr>
              <w:rPr>
                <w:rFonts w:ascii="Cambria Math" w:hAnsi="Cambria Math"/>
              </w:rPr>
            </m:ctrlPr>
          </m:accPr>
          <m:e>
            <m:r>
              <w:rPr>
                <w:rFonts w:ascii="Cambria Math" w:eastAsia="新宋体" w:hAnsi="Cambria Math" w:hint="eastAsia"/>
                <w:szCs w:val="21"/>
              </w:rPr>
              <m:t>BC</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szCs w:val="21"/>
              </w:rPr>
              <m:t>DC</m:t>
            </m:r>
          </m:e>
        </m:acc>
      </m:oMath>
      <w:r>
        <w:rPr>
          <w:rFonts w:ascii="Times New Roman" w:eastAsia="新宋体" w:hAnsi="Times New Roman" w:hint="eastAsia"/>
          <w:szCs w:val="21"/>
        </w:rPr>
        <w:t>．若∠</w:t>
      </w:r>
      <w:r>
        <w:rPr>
          <w:rFonts w:ascii="Times New Roman" w:eastAsia="新宋体" w:hAnsi="Times New Roman" w:hint="eastAsia"/>
          <w:i/>
          <w:szCs w:val="21"/>
        </w:rPr>
        <w:t>CBD</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°，则∠</w:t>
      </w:r>
      <w:r>
        <w:rPr>
          <w:rFonts w:ascii="Times New Roman" w:eastAsia="新宋体" w:hAnsi="Times New Roman" w:hint="eastAsia"/>
          <w:i/>
          <w:szCs w:val="21"/>
        </w:rPr>
        <w:t>ABD</w:t>
      </w:r>
      <w:r>
        <w:rPr>
          <w:rFonts w:ascii="Times New Roman" w:eastAsia="新宋体" w:hAnsi="Times New Roman" w:hint="eastAsia"/>
          <w:szCs w:val="21"/>
        </w:rPr>
        <w:t>的度数为（　　）</w:t>
      </w:r>
    </w:p>
    <w:p w:rsidR="00820F78" w14:paraId="310F43C0" w14:textId="77777777">
      <w:pPr>
        <w:spacing w:line="360" w:lineRule="auto"/>
        <w:ind w:left="273" w:leftChars="130"/>
      </w:pPr>
      <w:r>
        <w:rPr>
          <w:rFonts w:ascii="Times New Roman" w:eastAsia="新宋体" w:hAnsi="Times New Roman" w:hint="eastAsia"/>
          <w:noProof/>
          <w:szCs w:val="21"/>
        </w:rPr>
        <w:drawing>
          <wp:inline distT="0" distB="0" distL="0" distR="0">
            <wp:extent cx="1014986" cy="877826"/>
            <wp:effectExtent l="0" t="0" r="0" b="0"/>
            <wp:docPr id="13129925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992519" name="Picture24"/>
                    <pic:cNvPicPr/>
                  </pic:nvPicPr>
                  <pic:blipFill>
                    <a:blip xmlns:r="http://schemas.openxmlformats.org/officeDocument/2006/relationships" r:embed="rId8" cstate="print"/>
                    <a:stretch>
                      <a:fillRect/>
                    </a:stretch>
                  </pic:blipFill>
                  <pic:spPr>
                    <a:xfrm>
                      <a:off x="0" y="0"/>
                      <a:ext cx="1014986" cy="877826"/>
                    </a:xfrm>
                    <a:prstGeom prst="rect">
                      <a:avLst/>
                    </a:prstGeom>
                  </pic:spPr>
                </pic:pic>
              </a:graphicData>
            </a:graphic>
          </wp:inline>
        </w:drawing>
      </w:r>
    </w:p>
    <w:p w:rsidR="00820F78" w14:paraId="31A6EFD9"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w:t>
      </w:r>
    </w:p>
    <w:p w:rsidR="00820F78" w14:paraId="6C4C1C2A" w14:textId="274E44DC">
      <w:pPr>
        <w:spacing w:line="360" w:lineRule="auto"/>
        <w:ind w:left="273" w:hanging="273" w:hangingChars="130"/>
      </w:pPr>
      <w:r>
        <w:rPr>
          <w:rFonts w:ascii="Times New Roman" w:eastAsia="新宋体" w:hAnsi="Times New Roman" w:hint="eastAsia"/>
          <w:szCs w:val="21"/>
        </w:rPr>
        <w:t>6</w:t>
      </w:r>
      <w:r>
        <w:rPr>
          <w:rFonts w:ascii="Times New Roman" w:eastAsia="新宋体" w:hAnsi="Times New Roman" w:hint="eastAsia"/>
          <w:szCs w:val="21"/>
        </w:rPr>
        <w:t>．一组数据：</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，若添加一个数据</w:t>
      </w:r>
      <w:r>
        <w:rPr>
          <w:rFonts w:ascii="Times New Roman" w:eastAsia="新宋体" w:hAnsi="Times New Roman" w:hint="eastAsia"/>
          <w:szCs w:val="21"/>
        </w:rPr>
        <w:t>2</w:t>
      </w:r>
      <w:r>
        <w:rPr>
          <w:rFonts w:ascii="Times New Roman" w:eastAsia="新宋体" w:hAnsi="Times New Roman" w:hint="eastAsia"/>
          <w:szCs w:val="21"/>
        </w:rPr>
        <w:t>，则发生变化的统计量是（　　）</w:t>
      </w:r>
    </w:p>
    <w:p w:rsidR="00820F78" w14:paraId="3EE16A46"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．平均数</w:t>
      </w:r>
      <w:r>
        <w:tab/>
      </w:r>
      <w:r>
        <w:rPr>
          <w:rFonts w:ascii="Times New Roman" w:eastAsia="新宋体" w:hAnsi="Times New Roman" w:hint="eastAsia"/>
          <w:szCs w:val="21"/>
        </w:rPr>
        <w:t>B</w:t>
      </w:r>
      <w:r>
        <w:rPr>
          <w:rFonts w:ascii="Times New Roman" w:eastAsia="新宋体" w:hAnsi="Times New Roman" w:hint="eastAsia"/>
          <w:szCs w:val="21"/>
        </w:rPr>
        <w:t>．中位数</w:t>
      </w:r>
      <w:r>
        <w:tab/>
      </w:r>
      <w:r>
        <w:rPr>
          <w:rFonts w:ascii="Times New Roman" w:eastAsia="新宋体" w:hAnsi="Times New Roman" w:hint="eastAsia"/>
          <w:szCs w:val="21"/>
        </w:rPr>
        <w:t>C</w:t>
      </w:r>
      <w:r>
        <w:rPr>
          <w:rFonts w:ascii="Times New Roman" w:eastAsia="新宋体" w:hAnsi="Times New Roman" w:hint="eastAsia"/>
          <w:szCs w:val="21"/>
        </w:rPr>
        <w:t>．众数</w:t>
      </w:r>
      <w:r>
        <w:tab/>
      </w:r>
      <w:r>
        <w:rPr>
          <w:rFonts w:ascii="Times New Roman" w:eastAsia="新宋体" w:hAnsi="Times New Roman" w:hint="eastAsia"/>
          <w:szCs w:val="21"/>
        </w:rPr>
        <w:t>D</w:t>
      </w:r>
      <w:r>
        <w:rPr>
          <w:rFonts w:ascii="Times New Roman" w:eastAsia="新宋体" w:hAnsi="Times New Roman" w:hint="eastAsia"/>
          <w:szCs w:val="21"/>
        </w:rPr>
        <w:t>．方差</w:t>
      </w:r>
    </w:p>
    <w:p w:rsidR="00820F78" w14:paraId="68B6D260" w14:textId="00B46DCA">
      <w:pPr>
        <w:spacing w:line="360" w:lineRule="auto"/>
        <w:ind w:left="273" w:hanging="273" w:hangingChars="130"/>
      </w:pPr>
      <w:r>
        <w:rPr>
          <w:rFonts w:ascii="Times New Roman" w:eastAsia="新宋体" w:hAnsi="Times New Roman" w:hint="eastAsia"/>
          <w:szCs w:val="21"/>
        </w:rPr>
        <w:t>7</w:t>
      </w:r>
      <w:r>
        <w:rPr>
          <w:rFonts w:ascii="Times New Roman" w:eastAsia="新宋体" w:hAnsi="Times New Roman" w:hint="eastAsia"/>
          <w:szCs w:val="21"/>
        </w:rPr>
        <w:t>．如图显示了某林业部门统计某种树苗在本地区相同条件下的移植成活试验的结果．</w:t>
      </w:r>
    </w:p>
    <w:p w:rsidR="00820F78" w14:paraId="48B189A3" w14:textId="77777777">
      <w:pPr>
        <w:spacing w:line="360" w:lineRule="auto"/>
        <w:ind w:left="273" w:leftChars="130"/>
        <w:sectPr w:rsidSect="00442FE8">
          <w:footerReference w:type="default" r:id="rId9"/>
          <w:pgSz w:w="11906" w:h="16838"/>
          <w:pgMar w:top="1134" w:right="1134" w:bottom="1134" w:left="1134" w:header="851" w:footer="992" w:gutter="0"/>
          <w:pgNumType w:chapStyle="5" w:chapSep="colon"/>
          <w:cols w:space="425"/>
          <w:docGrid w:type="lines" w:linePitch="312"/>
        </w:sectPr>
      </w:pPr>
      <w:r>
        <w:rPr>
          <w:rFonts w:ascii="Times New Roman" w:eastAsia="新宋体" w:hAnsi="Times New Roman" w:hint="eastAsia"/>
          <w:noProof/>
          <w:szCs w:val="21"/>
        </w:rPr>
        <w:drawing>
          <wp:inline distT="0" distB="0" distL="0" distR="0">
            <wp:extent cx="3321050" cy="1153883"/>
            <wp:effectExtent l="0" t="0" r="0" b="8255"/>
            <wp:docPr id="3382093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209331" name="Picture24"/>
                    <pic:cNvPicPr/>
                  </pic:nvPicPr>
                  <pic:blipFill>
                    <a:blip xmlns:r="http://schemas.openxmlformats.org/officeDocument/2006/relationships" r:embed="rId10" cstate="print"/>
                    <a:stretch>
                      <a:fillRect/>
                    </a:stretch>
                  </pic:blipFill>
                  <pic:spPr>
                    <a:xfrm>
                      <a:off x="0" y="0"/>
                      <a:ext cx="3338836" cy="1160063"/>
                    </a:xfrm>
                    <a:prstGeom prst="rect">
                      <a:avLst/>
                    </a:prstGeom>
                  </pic:spPr>
                </pic:pic>
              </a:graphicData>
            </a:graphic>
          </wp:inline>
        </w:drawing>
      </w:r>
    </w:p>
    <w:p w:rsidR="00820F78" w14:paraId="5DFA071B" w14:textId="77777777">
      <w:pPr>
        <w:spacing w:line="360" w:lineRule="auto"/>
        <w:ind w:left="273" w:leftChars="130"/>
      </w:pPr>
      <w:r>
        <w:rPr>
          <w:rFonts w:ascii="Times New Roman" w:eastAsia="新宋体" w:hAnsi="Times New Roman" w:hint="eastAsia"/>
          <w:szCs w:val="21"/>
        </w:rPr>
        <w:t>下面有四个推断：</w:t>
      </w:r>
    </w:p>
    <w:p w:rsidR="00820F78" w14:paraId="5BEF8F4B" w14:textId="77777777">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当移植的棵数是</w:t>
      </w:r>
      <w:r>
        <w:rPr>
          <w:rFonts w:ascii="Times New Roman" w:eastAsia="新宋体" w:hAnsi="Times New Roman" w:hint="eastAsia"/>
          <w:szCs w:val="21"/>
        </w:rPr>
        <w:t>800</w:t>
      </w:r>
      <w:r>
        <w:rPr>
          <w:rFonts w:ascii="Times New Roman" w:eastAsia="新宋体" w:hAnsi="Times New Roman" w:hint="eastAsia"/>
          <w:szCs w:val="21"/>
        </w:rPr>
        <w:t>时，成活的棵数是</w:t>
      </w:r>
      <w:r>
        <w:rPr>
          <w:rFonts w:ascii="Times New Roman" w:eastAsia="新宋体" w:hAnsi="Times New Roman" w:hint="eastAsia"/>
          <w:szCs w:val="21"/>
        </w:rPr>
        <w:t>688</w:t>
      </w:r>
      <w:r>
        <w:rPr>
          <w:rFonts w:ascii="Times New Roman" w:eastAsia="新宋体" w:hAnsi="Times New Roman" w:hint="eastAsia"/>
          <w:szCs w:val="21"/>
        </w:rPr>
        <w:t>，所以“移植成活”的概率是</w:t>
      </w:r>
      <w:r>
        <w:rPr>
          <w:rFonts w:ascii="Times New Roman" w:eastAsia="新宋体" w:hAnsi="Times New Roman" w:hint="eastAsia"/>
          <w:szCs w:val="21"/>
        </w:rPr>
        <w:t>0.860</w:t>
      </w:r>
      <w:r>
        <w:rPr>
          <w:rFonts w:ascii="Times New Roman" w:eastAsia="新宋体" w:hAnsi="Times New Roman" w:hint="eastAsia"/>
          <w:szCs w:val="21"/>
        </w:rPr>
        <w:t>；</w:t>
      </w:r>
    </w:p>
    <w:p w:rsidR="00820F78" w14:paraId="10590D16" w14:textId="77777777">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随着移植棵数的增加，“移植成活”的频率总在</w:t>
      </w:r>
      <w:r>
        <w:rPr>
          <w:rFonts w:ascii="Times New Roman" w:eastAsia="新宋体" w:hAnsi="Times New Roman" w:hint="eastAsia"/>
          <w:szCs w:val="21"/>
        </w:rPr>
        <w:t>0.852</w:t>
      </w:r>
      <w:r>
        <w:rPr>
          <w:rFonts w:ascii="Times New Roman" w:eastAsia="新宋体" w:hAnsi="Times New Roman" w:hint="eastAsia"/>
          <w:szCs w:val="21"/>
        </w:rPr>
        <w:t>附近摆动，显示出一定的稳定性，可以估计“移植成活”的概率是</w:t>
      </w:r>
      <w:r>
        <w:rPr>
          <w:rFonts w:ascii="Times New Roman" w:eastAsia="新宋体" w:hAnsi="Times New Roman" w:hint="eastAsia"/>
          <w:szCs w:val="21"/>
        </w:rPr>
        <w:t>0.852</w:t>
      </w:r>
      <w:r>
        <w:rPr>
          <w:rFonts w:ascii="Times New Roman" w:eastAsia="新宋体" w:hAnsi="Times New Roman" w:hint="eastAsia"/>
          <w:szCs w:val="21"/>
        </w:rPr>
        <w:t>；</w:t>
      </w:r>
    </w:p>
    <w:p w:rsidR="00820F78" w14:paraId="4357BA7E" w14:textId="77777777">
      <w:pPr>
        <w:spacing w:line="360" w:lineRule="auto"/>
        <w:ind w:left="273" w:leftChars="130"/>
      </w:pPr>
      <w:r>
        <w:rPr>
          <w:rFonts w:ascii="Times New Roman" w:eastAsia="Calibri" w:hAnsi="Times New Roman" w:hint="eastAsia"/>
          <w:szCs w:val="21"/>
        </w:rPr>
        <w:t>③</w:t>
      </w:r>
      <w:r>
        <w:rPr>
          <w:rFonts w:ascii="Times New Roman" w:eastAsia="新宋体" w:hAnsi="Times New Roman" w:hint="eastAsia"/>
          <w:szCs w:val="21"/>
        </w:rPr>
        <w:t>与试验相同条件下，若移植</w:t>
      </w:r>
      <w:r>
        <w:rPr>
          <w:rFonts w:ascii="Times New Roman" w:eastAsia="新宋体" w:hAnsi="Times New Roman" w:hint="eastAsia"/>
          <w:szCs w:val="21"/>
        </w:rPr>
        <w:t>10000</w:t>
      </w:r>
      <w:r>
        <w:rPr>
          <w:rFonts w:ascii="Times New Roman" w:eastAsia="新宋体" w:hAnsi="Times New Roman" w:hint="eastAsia"/>
          <w:szCs w:val="21"/>
        </w:rPr>
        <w:t>棵这种树苗，可能成活</w:t>
      </w:r>
      <w:r>
        <w:rPr>
          <w:rFonts w:ascii="Times New Roman" w:eastAsia="新宋体" w:hAnsi="Times New Roman" w:hint="eastAsia"/>
          <w:szCs w:val="21"/>
        </w:rPr>
        <w:t>8520</w:t>
      </w:r>
      <w:r>
        <w:rPr>
          <w:rFonts w:ascii="Times New Roman" w:eastAsia="新宋体" w:hAnsi="Times New Roman" w:hint="eastAsia"/>
          <w:szCs w:val="21"/>
        </w:rPr>
        <w:t>棵；</w:t>
      </w:r>
    </w:p>
    <w:p w:rsidR="00820F78" w14:paraId="179A41C7" w14:textId="77777777">
      <w:pPr>
        <w:spacing w:line="360" w:lineRule="auto"/>
        <w:ind w:left="273" w:leftChars="130"/>
      </w:pPr>
      <w:r>
        <w:rPr>
          <w:rFonts w:ascii="Times New Roman" w:eastAsia="Calibri" w:hAnsi="Times New Roman" w:hint="eastAsia"/>
          <w:szCs w:val="21"/>
        </w:rPr>
        <w:t>④</w:t>
      </w:r>
      <w:r>
        <w:rPr>
          <w:rFonts w:ascii="Times New Roman" w:eastAsia="新宋体" w:hAnsi="Times New Roman" w:hint="eastAsia"/>
          <w:szCs w:val="21"/>
        </w:rPr>
        <w:t>在用频率估计概率时，移植</w:t>
      </w:r>
      <w:r>
        <w:rPr>
          <w:rFonts w:ascii="Times New Roman" w:eastAsia="新宋体" w:hAnsi="Times New Roman" w:hint="eastAsia"/>
          <w:szCs w:val="21"/>
        </w:rPr>
        <w:t>3000</w:t>
      </w:r>
      <w:r>
        <w:rPr>
          <w:rFonts w:ascii="Times New Roman" w:eastAsia="新宋体" w:hAnsi="Times New Roman" w:hint="eastAsia"/>
          <w:szCs w:val="21"/>
        </w:rPr>
        <w:t>棵树时的频率</w:t>
      </w:r>
      <w:r>
        <w:rPr>
          <w:rFonts w:ascii="Times New Roman" w:eastAsia="新宋体" w:hAnsi="Times New Roman" w:hint="eastAsia"/>
          <w:szCs w:val="21"/>
        </w:rPr>
        <w:t>0.852</w:t>
      </w:r>
      <w:r>
        <w:rPr>
          <w:rFonts w:ascii="Times New Roman" w:eastAsia="新宋体" w:hAnsi="Times New Roman" w:hint="eastAsia"/>
          <w:szCs w:val="21"/>
        </w:rPr>
        <w:t>一定比移植</w:t>
      </w:r>
      <w:r>
        <w:rPr>
          <w:rFonts w:ascii="Times New Roman" w:eastAsia="新宋体" w:hAnsi="Times New Roman" w:hint="eastAsia"/>
          <w:szCs w:val="21"/>
        </w:rPr>
        <w:t>2000</w:t>
      </w:r>
      <w:r>
        <w:rPr>
          <w:rFonts w:ascii="Times New Roman" w:eastAsia="新宋体" w:hAnsi="Times New Roman" w:hint="eastAsia"/>
          <w:szCs w:val="21"/>
        </w:rPr>
        <w:t>棵树时的频率</w:t>
      </w:r>
      <w:r>
        <w:rPr>
          <w:rFonts w:ascii="Times New Roman" w:eastAsia="新宋体" w:hAnsi="Times New Roman" w:hint="eastAsia"/>
          <w:szCs w:val="21"/>
        </w:rPr>
        <w:t>0.853</w:t>
      </w:r>
      <w:r>
        <w:rPr>
          <w:rFonts w:ascii="Times New Roman" w:eastAsia="新宋体" w:hAnsi="Times New Roman" w:hint="eastAsia"/>
          <w:szCs w:val="21"/>
        </w:rPr>
        <w:t>更准确</w:t>
      </w:r>
    </w:p>
    <w:p w:rsidR="00820F78" w14:paraId="13DA2625" w14:textId="77777777">
      <w:pPr>
        <w:spacing w:line="360" w:lineRule="auto"/>
        <w:ind w:left="273" w:leftChars="130"/>
      </w:pPr>
      <w:r>
        <w:rPr>
          <w:rFonts w:ascii="Times New Roman" w:eastAsia="新宋体" w:hAnsi="Times New Roman" w:hint="eastAsia"/>
          <w:szCs w:val="21"/>
        </w:rPr>
        <w:t>其中合理的是（　　）</w:t>
      </w:r>
    </w:p>
    <w:p w:rsidR="00820F78" w14:paraId="32F60B6B"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Calibri" w:hAnsi="Times New Roman" w:hint="eastAsia"/>
          <w:szCs w:val="21"/>
        </w:rPr>
        <w:t>①②</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Calibri" w:hAnsi="Times New Roman" w:hint="eastAsia"/>
          <w:szCs w:val="21"/>
        </w:rPr>
        <w:t>①③</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Calibri" w:hAnsi="Times New Roman" w:hint="eastAsia"/>
          <w:szCs w:val="21"/>
        </w:rPr>
        <w:t>②③</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Calibri" w:hAnsi="Times New Roman" w:hint="eastAsia"/>
          <w:szCs w:val="21"/>
        </w:rPr>
        <w:t>②④</w:t>
      </w:r>
    </w:p>
    <w:p w:rsidR="00820F78" w14:paraId="2420E7A2" w14:textId="24E484E6">
      <w:pPr>
        <w:spacing w:line="360" w:lineRule="auto"/>
        <w:ind w:left="273" w:hanging="273" w:hangingChars="130"/>
      </w:pPr>
      <w:r>
        <w:rPr>
          <w:rFonts w:ascii="Times New Roman" w:eastAsia="新宋体" w:hAnsi="Times New Roman" w:hint="eastAsia"/>
          <w:szCs w:val="21"/>
        </w:rPr>
        <w:t>8</w:t>
      </w:r>
      <w:r>
        <w:rPr>
          <w:rFonts w:ascii="Times New Roman" w:eastAsia="新宋体" w:hAnsi="Times New Roman" w:hint="eastAsia"/>
          <w:szCs w:val="21"/>
        </w:rPr>
        <w:t>．如图，在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w:t>
      </w:r>
      <w:r>
        <w:rPr>
          <w:rFonts w:ascii="Times New Roman" w:eastAsia="新宋体" w:hAnsi="Times New Roman" w:hint="eastAsia"/>
          <w:i/>
          <w:szCs w:val="21"/>
        </w:rPr>
        <w:t>CB</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是</w:t>
      </w:r>
      <w:r>
        <w:rPr>
          <w:rFonts w:ascii="Times New Roman" w:eastAsia="新宋体" w:hAnsi="Times New Roman" w:hint="eastAsia"/>
          <w:i/>
          <w:szCs w:val="21"/>
        </w:rPr>
        <w:t>CB</w:t>
      </w:r>
      <w:r>
        <w:rPr>
          <w:rFonts w:ascii="Times New Roman" w:eastAsia="新宋体" w:hAnsi="Times New Roman" w:hint="eastAsia"/>
          <w:szCs w:val="21"/>
        </w:rPr>
        <w:t>边上一动点（不与</w:t>
      </w:r>
    </w:p>
    <w:p w:rsidR="00820F78" w14:paraId="1D62EA93" w14:textId="77777777">
      <w:pPr>
        <w:spacing w:line="360" w:lineRule="auto"/>
        <w:ind w:left="273" w:leftChars="130"/>
      </w:pPr>
      <w:r>
        <w:rPr>
          <w:rFonts w:ascii="Times New Roman" w:eastAsia="新宋体" w:hAnsi="Times New Roman" w:hint="eastAsia"/>
          <w:szCs w:val="21"/>
        </w:rPr>
        <w:t>点</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重合），过点</w:t>
      </w:r>
      <w:r>
        <w:rPr>
          <w:rFonts w:ascii="Times New Roman" w:eastAsia="新宋体" w:hAnsi="Times New Roman" w:hint="eastAsia"/>
          <w:i/>
          <w:szCs w:val="21"/>
        </w:rPr>
        <w:t>P</w:t>
      </w:r>
      <w:r>
        <w:rPr>
          <w:rFonts w:ascii="Times New Roman" w:eastAsia="新宋体" w:hAnsi="Times New Roman" w:hint="eastAsia"/>
          <w:szCs w:val="21"/>
        </w:rPr>
        <w:t>作</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CB</w:t>
      </w:r>
      <w:r>
        <w:rPr>
          <w:rFonts w:ascii="Times New Roman" w:eastAsia="新宋体" w:hAnsi="Times New Roman" w:hint="eastAsia"/>
          <w:szCs w:val="21"/>
        </w:rPr>
        <w:t>交</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Q</w:t>
      </w:r>
      <w:r>
        <w:rPr>
          <w:rFonts w:ascii="Times New Roman" w:eastAsia="新宋体" w:hAnsi="Times New Roman" w:hint="eastAsia"/>
          <w:szCs w:val="21"/>
        </w:rPr>
        <w:t>．设</w:t>
      </w:r>
      <w:r>
        <w:rPr>
          <w:rFonts w:ascii="Times New Roman" w:eastAsia="新宋体" w:hAnsi="Times New Roman" w:hint="eastAsia"/>
          <w:i/>
          <w:szCs w:val="21"/>
        </w:rPr>
        <w:t>CP</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BQ</w:t>
      </w:r>
      <w:r>
        <w:rPr>
          <w:rFonts w:ascii="Times New Roman" w:eastAsia="新宋体" w:hAnsi="Times New Roman" w:hint="eastAsia"/>
          <w:szCs w:val="21"/>
        </w:rPr>
        <w:t>的长为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BPQ</w:t>
      </w:r>
    </w:p>
    <w:p w:rsidR="00820F78" w14:paraId="76CDD022" w14:textId="77777777">
      <w:pPr>
        <w:spacing w:line="360" w:lineRule="auto"/>
        <w:ind w:left="273" w:leftChars="130"/>
      </w:pPr>
      <w:r>
        <w:rPr>
          <w:rFonts w:ascii="Times New Roman" w:eastAsia="新宋体" w:hAnsi="Times New Roman" w:hint="eastAsia"/>
          <w:szCs w:val="21"/>
        </w:rPr>
        <w:t>的面积为</w:t>
      </w:r>
      <w:r>
        <w:rPr>
          <w:rFonts w:ascii="Times New Roman" w:eastAsia="新宋体" w:hAnsi="Times New Roman" w:hint="eastAsia"/>
          <w:i/>
          <w:szCs w:val="21"/>
        </w:rPr>
        <w:t>S</w:t>
      </w:r>
      <w:r>
        <w:rPr>
          <w:rFonts w:ascii="Times New Roman" w:eastAsia="新宋体" w:hAnsi="Times New Roman" w:hint="eastAsia"/>
          <w:szCs w:val="21"/>
        </w:rPr>
        <w:t>，则</w:t>
      </w:r>
      <w:r>
        <w:rPr>
          <w:rFonts w:ascii="Times New Roman" w:eastAsia="新宋体" w:hAnsi="Times New Roman" w:hint="eastAsia"/>
          <w:i/>
          <w:szCs w:val="21"/>
        </w:rPr>
        <w:t>y</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满足的函数关系分别为（　　）</w:t>
      </w:r>
    </w:p>
    <w:p w:rsidR="00820F78" w14:paraId="50B6942C" w14:textId="77777777">
      <w:pPr>
        <w:spacing w:line="360" w:lineRule="auto"/>
        <w:ind w:left="273" w:leftChars="130"/>
      </w:pPr>
      <w:r>
        <w:rPr>
          <w:rFonts w:ascii="Times New Roman" w:eastAsia="新宋体" w:hAnsi="Times New Roman" w:hint="eastAsia"/>
          <w:noProof/>
          <w:szCs w:val="21"/>
        </w:rPr>
        <w:drawing>
          <wp:inline distT="0" distB="0" distL="0" distR="0">
            <wp:extent cx="1283211" cy="1264923"/>
            <wp:effectExtent l="0" t="0" r="0" b="0"/>
            <wp:docPr id="28587047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70478" name="Picture24"/>
                    <pic:cNvPicPr/>
                  </pic:nvPicPr>
                  <pic:blipFill>
                    <a:blip xmlns:r="http://schemas.openxmlformats.org/officeDocument/2006/relationships" r:embed="rId11" cstate="print"/>
                    <a:stretch>
                      <a:fillRect/>
                    </a:stretch>
                  </pic:blipFill>
                  <pic:spPr>
                    <a:xfrm>
                      <a:off x="0" y="0"/>
                      <a:ext cx="1283211" cy="1264923"/>
                    </a:xfrm>
                    <a:prstGeom prst="rect">
                      <a:avLst/>
                    </a:prstGeom>
                  </pic:spPr>
                </pic:pic>
              </a:graphicData>
            </a:graphic>
          </wp:inline>
        </w:drawing>
      </w:r>
    </w:p>
    <w:p w:rsidR="00820F78" w14:paraId="6CD417F9" w14:textId="78A1BD0A">
      <w:pPr>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．一次函数关系，二次函数关系</w:t>
      </w:r>
      <w:r>
        <w:tab/>
      </w:r>
      <w:r w:rsidR="00523AF1">
        <w:tab/>
        <w:t xml:space="preserve">  </w:t>
      </w:r>
      <w:r>
        <w:rPr>
          <w:rFonts w:ascii="Times New Roman" w:eastAsia="新宋体" w:hAnsi="Times New Roman" w:hint="eastAsia"/>
          <w:szCs w:val="21"/>
        </w:rPr>
        <w:t>B</w:t>
      </w:r>
      <w:r>
        <w:rPr>
          <w:rFonts w:ascii="Times New Roman" w:eastAsia="新宋体" w:hAnsi="Times New Roman" w:hint="eastAsia"/>
          <w:szCs w:val="21"/>
        </w:rPr>
        <w:t>．反比例函数关系，二次函数关系</w:t>
      </w:r>
      <w:r>
        <w:tab/>
      </w:r>
    </w:p>
    <w:p w:rsidR="00820F78" w14:paraId="246C888A" w14:textId="1BC780CA">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．一次函数关系，反比例函数关系</w:t>
      </w:r>
      <w:r>
        <w:tab/>
      </w:r>
      <w:r w:rsidR="00523AF1">
        <w:tab/>
        <w:t xml:space="preserve">  </w:t>
      </w:r>
      <w:r>
        <w:rPr>
          <w:rFonts w:ascii="Times New Roman" w:eastAsia="新宋体" w:hAnsi="Times New Roman" w:hint="eastAsia"/>
          <w:szCs w:val="21"/>
        </w:rPr>
        <w:t>D</w:t>
      </w:r>
      <w:r>
        <w:rPr>
          <w:rFonts w:ascii="Times New Roman" w:eastAsia="新宋体" w:hAnsi="Times New Roman" w:hint="eastAsia"/>
          <w:szCs w:val="21"/>
        </w:rPr>
        <w:t>．反比例函数关系，一次函数关系</w:t>
      </w:r>
    </w:p>
    <w:p w:rsidR="00820F78" w14:paraId="72BEE927" w14:textId="77777777">
      <w:pPr>
        <w:spacing w:line="360" w:lineRule="auto"/>
      </w:pPr>
      <w:r>
        <w:rPr>
          <w:rFonts w:ascii="Times New Roman" w:eastAsia="新宋体" w:hAnsi="Times New Roman" w:hint="eastAsia"/>
          <w:b/>
          <w:szCs w:val="21"/>
        </w:rPr>
        <w:t>二、填空题（共</w:t>
      </w:r>
      <w:r>
        <w:rPr>
          <w:rFonts w:ascii="Times New Roman" w:eastAsia="新宋体" w:hAnsi="Times New Roman" w:hint="eastAsia"/>
          <w:b/>
          <w:szCs w:val="21"/>
        </w:rPr>
        <w:t>16</w:t>
      </w:r>
      <w:r>
        <w:rPr>
          <w:rFonts w:ascii="Times New Roman" w:eastAsia="新宋体" w:hAnsi="Times New Roman" w:hint="eastAsia"/>
          <w:b/>
          <w:szCs w:val="21"/>
        </w:rPr>
        <w:t>分，每题</w:t>
      </w:r>
      <w:r>
        <w:rPr>
          <w:rFonts w:ascii="Times New Roman" w:eastAsia="新宋体" w:hAnsi="Times New Roman" w:hint="eastAsia"/>
          <w:b/>
          <w:szCs w:val="21"/>
        </w:rPr>
        <w:t>2</w:t>
      </w:r>
      <w:r>
        <w:rPr>
          <w:rFonts w:ascii="Times New Roman" w:eastAsia="新宋体" w:hAnsi="Times New Roman" w:hint="eastAsia"/>
          <w:b/>
          <w:szCs w:val="21"/>
        </w:rPr>
        <w:t>分）</w:t>
      </w:r>
    </w:p>
    <w:p w:rsidR="00820F78" w14:paraId="210360E6" w14:textId="39052929">
      <w:pPr>
        <w:spacing w:line="360" w:lineRule="auto"/>
        <w:ind w:left="273" w:hanging="273" w:hangingChars="130"/>
      </w:pPr>
      <w:r>
        <w:rPr>
          <w:rFonts w:ascii="Times New Roman" w:eastAsia="新宋体" w:hAnsi="Times New Roman" w:hint="eastAsia"/>
          <w:szCs w:val="21"/>
        </w:rPr>
        <w:t>9</w:t>
      </w:r>
      <w:r>
        <w:rPr>
          <w:rFonts w:ascii="Times New Roman" w:eastAsia="新宋体" w:hAnsi="Times New Roman" w:hint="eastAsia"/>
          <w:szCs w:val="21"/>
        </w:rPr>
        <w:t>．若</w:t>
      </w:r>
      <m:oMath>
        <m:rad>
          <m:radPr>
            <m:degHide/>
            <m:ctrlPr>
              <w:rPr>
                <w:rFonts w:ascii="Cambria Math" w:hAnsi="Cambria Math"/>
              </w:rPr>
            </m:ctrlPr>
          </m:radPr>
          <m:deg/>
          <m:e>
            <m:r>
              <w:rPr>
                <w:rFonts w:ascii="Cambria Math" w:eastAsia="新宋体" w:hAnsi="Cambria Math" w:hint="eastAsia"/>
                <w:szCs w:val="21"/>
              </w:rPr>
              <m:t>x</m:t>
            </m:r>
            <m:r>
              <w:rPr>
                <w:rFonts w:ascii="Cambria Math" w:eastAsia="新宋体" w:hAnsi="Cambria Math" w:hint="eastAsia"/>
                <w:szCs w:val="21"/>
              </w:rPr>
              <m:t>-</m:t>
            </m:r>
            <m:r>
              <w:rPr>
                <w:rFonts w:ascii="Cambria Math" w:eastAsia="新宋体" w:hAnsi="Cambria Math" w:hint="eastAsia"/>
                <w:szCs w:val="21"/>
              </w:rPr>
              <m:t>3</m:t>
            </m:r>
          </m:e>
        </m:rad>
      </m:oMath>
      <w:r>
        <w:rPr>
          <w:rFonts w:ascii="Times New Roman" w:eastAsia="新宋体" w:hAnsi="Times New Roman" w:hint="eastAsia"/>
          <w:szCs w:val="21"/>
        </w:rPr>
        <w:t>在实数范围内有意义，则实数</w:t>
      </w:r>
      <w:r>
        <w:rPr>
          <w:rFonts w:ascii="Times New Roman" w:eastAsia="新宋体" w:hAnsi="Times New Roman" w:hint="eastAsia"/>
          <w:i/>
          <w:szCs w:val="21"/>
        </w:rPr>
        <w:t>x</w:t>
      </w:r>
      <w:r>
        <w:rPr>
          <w:rFonts w:ascii="Times New Roman" w:eastAsia="新宋体" w:hAnsi="Times New Roman" w:hint="eastAsia"/>
          <w:szCs w:val="21"/>
        </w:rPr>
        <w:t>的取值范围为</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820F78" w14:paraId="19A92868" w14:textId="4C96C716">
      <w:pPr>
        <w:spacing w:line="360" w:lineRule="auto"/>
        <w:ind w:left="273" w:hanging="273" w:hangingChars="130"/>
      </w:pPr>
      <w:r>
        <w:rPr>
          <w:rFonts w:ascii="Times New Roman" w:eastAsia="新宋体" w:hAnsi="Times New Roman" w:hint="eastAsia"/>
          <w:szCs w:val="21"/>
        </w:rPr>
        <w:t>10</w:t>
      </w:r>
      <w:r>
        <w:rPr>
          <w:rFonts w:ascii="Times New Roman" w:eastAsia="新宋体" w:hAnsi="Times New Roman" w:hint="eastAsia"/>
          <w:szCs w:val="21"/>
        </w:rPr>
        <w:t>．分式方程</w:t>
      </w:r>
      <m:oMath>
        <m:f>
          <m:fPr>
            <m:ctrlPr>
              <w:rPr>
                <w:rFonts w:ascii="Cambria Math" w:eastAsia="新宋体" w:hAnsi="Cambria Math" w:hint="eastAsia"/>
                <w:sz w:val="28"/>
                <w:szCs w:val="28"/>
              </w:rPr>
            </m:ctrlPr>
          </m:fPr>
          <m:num>
            <m:r>
              <w:rPr>
                <w:rFonts w:ascii="Cambria Math" w:eastAsia="新宋体" w:hAnsi="Cambria Math"/>
                <w:sz w:val="28"/>
                <w:szCs w:val="28"/>
              </w:rPr>
              <m:t>2</m:t>
            </m:r>
          </m:num>
          <m:den>
            <m:r>
              <w:rPr>
                <w:rFonts w:ascii="Cambria Math" w:eastAsia="新宋体" w:hAnsi="Cambria Math"/>
                <w:sz w:val="28"/>
                <w:szCs w:val="28"/>
              </w:rPr>
              <m:t>x+3</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5</m:t>
            </m:r>
          </m:num>
          <m:den>
            <m:r>
              <w:rPr>
                <w:rFonts w:ascii="Cambria Math" w:eastAsia="新宋体" w:hAnsi="Cambria Math"/>
                <w:sz w:val="28"/>
                <w:szCs w:val="28"/>
              </w:rPr>
              <m:t>x</m:t>
            </m:r>
          </m:den>
        </m:f>
      </m:oMath>
      <w:r>
        <w:rPr>
          <w:rFonts w:ascii="Times New Roman" w:eastAsia="新宋体" w:hAnsi="Times New Roman" w:hint="eastAsia"/>
          <w:szCs w:val="21"/>
        </w:rPr>
        <w:t>的解是</w:t>
      </w:r>
      <w:r w:rsidR="00523AF1">
        <w:rPr>
          <w:rFonts w:ascii="Times New Roman" w:eastAsia="新宋体" w:hAnsi="Times New Roman" w:hint="eastAsia"/>
          <w:szCs w:val="21"/>
          <w:u w:val="single"/>
        </w:rPr>
        <w:t>　</w:t>
      </w:r>
      <w:r w:rsidR="00523AF1">
        <w:rPr>
          <w:rFonts w:ascii="Times New Roman" w:eastAsia="新宋体" w:hAnsi="Times New Roman" w:hint="eastAsia"/>
          <w:szCs w:val="21"/>
          <w:u w:val="single"/>
        </w:rPr>
        <w:t xml:space="preserve">     </w:t>
      </w:r>
      <w:r w:rsidR="00523AF1">
        <w:rPr>
          <w:rFonts w:ascii="Times New Roman" w:eastAsia="新宋体" w:hAnsi="Times New Roman" w:hint="eastAsia"/>
          <w:szCs w:val="21"/>
          <w:u w:val="single"/>
        </w:rPr>
        <w:t>　</w:t>
      </w:r>
      <w:r w:rsidR="00523AF1">
        <w:rPr>
          <w:rFonts w:ascii="Times New Roman" w:eastAsia="新宋体" w:hAnsi="Times New Roman" w:hint="eastAsia"/>
          <w:szCs w:val="21"/>
        </w:rPr>
        <w:t>．</w:t>
      </w:r>
    </w:p>
    <w:p w:rsidR="00820F78" w14:paraId="097FD0E3" w14:textId="3F9F2687">
      <w:pPr>
        <w:spacing w:line="360" w:lineRule="auto"/>
        <w:ind w:left="273" w:hanging="273" w:hangingChars="130"/>
      </w:pPr>
      <w:r>
        <w:rPr>
          <w:rFonts w:ascii="Times New Roman" w:eastAsia="新宋体" w:hAnsi="Times New Roman" w:hint="eastAsia"/>
          <w:szCs w:val="21"/>
        </w:rPr>
        <w:t>11</w:t>
      </w:r>
      <w:r>
        <w:rPr>
          <w:rFonts w:ascii="Times New Roman" w:eastAsia="新宋体" w:hAnsi="Times New Roman" w:hint="eastAsia"/>
          <w:szCs w:val="21"/>
        </w:rPr>
        <w:t>．写出一个比</w:t>
      </w:r>
      <m:oMath>
        <m:rad>
          <m:radPr>
            <m:degHide/>
            <m:ctrlPr>
              <w:rPr>
                <w:rFonts w:ascii="Cambria Math" w:hAnsi="Cambria Math"/>
              </w:rPr>
            </m:ctrlPr>
          </m:radPr>
          <m:deg/>
          <m:e>
            <m:r>
              <w:rPr>
                <w:rFonts w:ascii="Cambria Math" w:eastAsia="新宋体" w:hAnsi="Cambria Math" w:hint="eastAsia"/>
                <w:szCs w:val="21"/>
              </w:rPr>
              <m:t>3</m:t>
            </m:r>
          </m:e>
        </m:rad>
      </m:oMath>
      <w:r>
        <w:rPr>
          <w:rFonts w:ascii="Times New Roman" w:eastAsia="新宋体" w:hAnsi="Times New Roman" w:hint="eastAsia"/>
          <w:szCs w:val="21"/>
        </w:rPr>
        <w:t>大且比</w:t>
      </w:r>
      <m:oMath>
        <m:rad>
          <m:radPr>
            <m:degHide/>
            <m:ctrlPr>
              <w:rPr>
                <w:rFonts w:ascii="Cambria Math" w:hAnsi="Cambria Math"/>
              </w:rPr>
            </m:ctrlPr>
          </m:radPr>
          <m:deg/>
          <m:e>
            <m:r>
              <w:rPr>
                <w:rFonts w:ascii="Cambria Math" w:eastAsia="新宋体" w:hAnsi="Cambria Math" w:hint="eastAsia"/>
                <w:szCs w:val="21"/>
              </w:rPr>
              <m:t>10</m:t>
            </m:r>
          </m:e>
        </m:rad>
      </m:oMath>
      <w:r>
        <w:rPr>
          <w:rFonts w:ascii="Times New Roman" w:eastAsia="新宋体" w:hAnsi="Times New Roman" w:hint="eastAsia"/>
          <w:szCs w:val="21"/>
        </w:rPr>
        <w:t>小的整数是</w:t>
      </w:r>
      <w:r w:rsidR="00523AF1">
        <w:rPr>
          <w:rFonts w:ascii="Times New Roman" w:eastAsia="新宋体" w:hAnsi="Times New Roman" w:hint="eastAsia"/>
          <w:szCs w:val="21"/>
          <w:u w:val="single"/>
        </w:rPr>
        <w:t>　</w:t>
      </w:r>
      <w:r w:rsidR="00523AF1">
        <w:rPr>
          <w:rFonts w:ascii="Times New Roman" w:eastAsia="新宋体" w:hAnsi="Times New Roman" w:hint="eastAsia"/>
          <w:szCs w:val="21"/>
          <w:u w:val="single"/>
        </w:rPr>
        <w:t xml:space="preserve">     </w:t>
      </w:r>
      <w:r w:rsidR="00523AF1">
        <w:rPr>
          <w:rFonts w:ascii="Times New Roman" w:eastAsia="新宋体" w:hAnsi="Times New Roman" w:hint="eastAsia"/>
          <w:szCs w:val="21"/>
          <w:u w:val="single"/>
        </w:rPr>
        <w:t>　</w:t>
      </w:r>
      <w:r w:rsidR="00523AF1">
        <w:rPr>
          <w:rFonts w:ascii="Times New Roman" w:eastAsia="新宋体" w:hAnsi="Times New Roman" w:hint="eastAsia"/>
          <w:szCs w:val="21"/>
        </w:rPr>
        <w:t>．</w:t>
      </w:r>
    </w:p>
    <w:p w:rsidR="00820F78" w14:paraId="077D434C" w14:textId="2D0B1FD1">
      <w:pPr>
        <w:spacing w:line="360" w:lineRule="auto"/>
        <w:ind w:left="273" w:hanging="273" w:hangingChars="130"/>
      </w:pPr>
      <w:r>
        <w:rPr>
          <w:rFonts w:ascii="Times New Roman" w:eastAsia="新宋体" w:hAnsi="Times New Roman" w:hint="eastAsia"/>
          <w:szCs w:val="21"/>
        </w:rPr>
        <w:t>12</w:t>
      </w:r>
      <w:r>
        <w:rPr>
          <w:rFonts w:ascii="Times New Roman" w:eastAsia="新宋体" w:hAnsi="Times New Roman" w:hint="eastAsia"/>
          <w:szCs w:val="21"/>
        </w:rPr>
        <w:t>．如果</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，那么代数式（</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）的值为</w:t>
      </w:r>
      <w:r w:rsidR="00523AF1">
        <w:rPr>
          <w:rFonts w:ascii="Times New Roman" w:eastAsia="新宋体" w:hAnsi="Times New Roman" w:hint="eastAsia"/>
          <w:szCs w:val="21"/>
          <w:u w:val="single"/>
        </w:rPr>
        <w:t>　</w:t>
      </w:r>
      <w:r w:rsidR="00523AF1">
        <w:rPr>
          <w:rFonts w:ascii="Times New Roman" w:eastAsia="新宋体" w:hAnsi="Times New Roman" w:hint="eastAsia"/>
          <w:szCs w:val="21"/>
          <w:u w:val="single"/>
        </w:rPr>
        <w:t xml:space="preserve">     </w:t>
      </w:r>
      <w:r w:rsidR="00523AF1">
        <w:rPr>
          <w:rFonts w:ascii="Times New Roman" w:eastAsia="新宋体" w:hAnsi="Times New Roman" w:hint="eastAsia"/>
          <w:szCs w:val="21"/>
          <w:u w:val="single"/>
        </w:rPr>
        <w:t>　</w:t>
      </w:r>
      <w:r w:rsidR="00523AF1">
        <w:rPr>
          <w:rFonts w:ascii="Times New Roman" w:eastAsia="新宋体" w:hAnsi="Times New Roman" w:hint="eastAsia"/>
          <w:szCs w:val="21"/>
        </w:rPr>
        <w:t>．</w:t>
      </w:r>
    </w:p>
    <w:p w:rsidR="00820F78" w14:paraId="6B8B823D" w14:textId="63E6A315">
      <w:pPr>
        <w:spacing w:line="360" w:lineRule="auto"/>
        <w:ind w:left="273" w:hanging="273" w:hangingChars="130"/>
      </w:pPr>
      <w:r>
        <w:rPr>
          <w:rFonts w:ascii="Times New Roman" w:eastAsia="新宋体" w:hAnsi="Times New Roman" w:hint="eastAsia"/>
          <w:szCs w:val="21"/>
        </w:rPr>
        <w:t>13</w:t>
      </w:r>
      <w:r>
        <w:rPr>
          <w:rFonts w:ascii="Times New Roman" w:eastAsia="新宋体" w:hAnsi="Times New Roman" w:hint="eastAsia"/>
          <w:szCs w:val="21"/>
        </w:rPr>
        <w:t>．在平面直角坐标系</w:t>
      </w:r>
      <w:r>
        <w:rPr>
          <w:rFonts w:ascii="Times New Roman" w:eastAsia="新宋体" w:hAnsi="Times New Roman" w:hint="eastAsia"/>
          <w:i/>
          <w:szCs w:val="21"/>
        </w:rPr>
        <w:t>xOy</w:t>
      </w:r>
      <w:r>
        <w:rPr>
          <w:rFonts w:ascii="Times New Roman" w:eastAsia="新宋体" w:hAnsi="Times New Roman" w:hint="eastAsia"/>
          <w:szCs w:val="21"/>
        </w:rPr>
        <w:t>中，若点（</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）在反比例函数</w:t>
      </w:r>
      <m:oMath>
        <m:r>
          <w:rPr>
            <w:rFonts w:ascii="Cambria Math" w:eastAsia="新宋体" w:hAnsi="Cambria Math" w:hint="eastAsia"/>
            <w:szCs w:val="21"/>
          </w:rPr>
          <m:t>y=</m:t>
        </m:r>
        <m:f>
          <m:fPr>
            <m:ctrlPr>
              <w:rPr>
                <w:rFonts w:ascii="Cambria Math" w:eastAsia="新宋体" w:hAnsi="Cambria Math"/>
                <w:sz w:val="28"/>
                <w:szCs w:val="28"/>
              </w:rPr>
            </m:ctrlPr>
          </m:fPr>
          <m:num>
            <m:r>
              <w:rPr>
                <w:rFonts w:ascii="Cambria Math" w:eastAsia="新宋体" w:hAnsi="Cambria Math"/>
                <w:sz w:val="28"/>
                <w:szCs w:val="28"/>
              </w:rPr>
              <m:t>k</m:t>
            </m:r>
          </m:num>
          <m:den>
            <m:r>
              <w:rPr>
                <w:rFonts w:ascii="Cambria Math" w:eastAsia="新宋体" w:hAnsi="Cambria Math"/>
                <w:sz w:val="28"/>
                <w:szCs w:val="28"/>
              </w:rPr>
              <m:t>x</m:t>
            </m:r>
          </m:den>
        </m:f>
        <m:r>
          <w:rPr>
            <w:rFonts w:ascii="Cambria Math" w:eastAsia="新宋体" w:hAnsi="Cambria Math"/>
            <w:szCs w:val="21"/>
          </w:rPr>
          <m:t>(k</m:t>
        </m:r>
        <m:r>
          <w:rPr>
            <w:rFonts w:ascii="Cambria Math" w:eastAsia="新宋体" w:hAnsi="Cambria Math"/>
            <w:szCs w:val="21"/>
          </w:rPr>
          <m:t>＞</m:t>
        </m:r>
        <m:r>
          <w:rPr>
            <w:rFonts w:ascii="Cambria Math" w:eastAsia="新宋体" w:hAnsi="Cambria Math"/>
            <w:szCs w:val="21"/>
          </w:rPr>
          <m:t>0)</m:t>
        </m:r>
      </m:oMath>
      <w:r>
        <w:rPr>
          <w:rFonts w:ascii="Times New Roman" w:eastAsia="新宋体" w:hAnsi="Times New Roman" w:hint="eastAsia"/>
          <w:szCs w:val="21"/>
        </w:rPr>
        <w:t>的</w:t>
      </w:r>
      <w:r>
        <w:rPr>
          <w:rFonts w:ascii="Times New Roman" w:eastAsia="新宋体" w:hAnsi="Times New Roman" w:hint="eastAsia"/>
          <w:szCs w:val="21"/>
        </w:rPr>
        <w:t>图象</w:t>
      </w:r>
      <w:r>
        <w:rPr>
          <w:rFonts w:ascii="Times New Roman" w:eastAsia="新宋体" w:hAnsi="Times New Roman" w:hint="eastAsia"/>
          <w:szCs w:val="21"/>
        </w:rPr>
        <w:t>上，则</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（填“＞”，“＝”或“＜”）．</w:t>
      </w:r>
    </w:p>
    <w:p w:rsidR="00820F78" w14:paraId="621050E0" w14:textId="1ED063E7">
      <w:pPr>
        <w:spacing w:line="360" w:lineRule="auto"/>
        <w:ind w:left="273" w:hanging="273" w:hangingChars="130"/>
      </w:pPr>
      <w:r>
        <w:rPr>
          <w:rFonts w:ascii="Times New Roman" w:eastAsia="新宋体" w:hAnsi="Times New Roman" w:hint="eastAsia"/>
          <w:szCs w:val="21"/>
        </w:rPr>
        <w:t>14</w:t>
      </w:r>
      <w:r>
        <w:rPr>
          <w:rFonts w:ascii="Times New Roman" w:eastAsia="新宋体" w:hAnsi="Times New Roman" w:hint="eastAsia"/>
          <w:szCs w:val="21"/>
        </w:rPr>
        <w:t>．如图，在矩形</w:t>
      </w:r>
      <w:r>
        <w:rPr>
          <w:rFonts w:ascii="Times New Roman" w:eastAsia="新宋体" w:hAnsi="Times New Roman" w:hint="eastAsia"/>
          <w:i/>
          <w:szCs w:val="21"/>
        </w:rPr>
        <w:t>ABCD</w:t>
      </w:r>
      <w:r>
        <w:rPr>
          <w:rFonts w:ascii="Times New Roman" w:eastAsia="新宋体" w:hAnsi="Times New Roman" w:hint="eastAsia"/>
          <w:szCs w:val="21"/>
        </w:rPr>
        <w:t>中，点</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分别为</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的中点，若</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，则</w:t>
      </w:r>
      <w:r>
        <w:rPr>
          <w:rFonts w:ascii="Times New Roman" w:eastAsia="新宋体" w:hAnsi="Times New Roman" w:hint="eastAsia"/>
          <w:i/>
          <w:szCs w:val="21"/>
        </w:rPr>
        <w:t>AC</w:t>
      </w:r>
      <w:r>
        <w:rPr>
          <w:rFonts w:ascii="Times New Roman" w:eastAsia="新宋体" w:hAnsi="Times New Roman" w:hint="eastAsia"/>
          <w:szCs w:val="21"/>
        </w:rPr>
        <w:t>的长为</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820F78" w14:paraId="26FB7ED0" w14:textId="77777777">
      <w:pPr>
        <w:spacing w:line="360" w:lineRule="auto"/>
        <w:ind w:left="273" w:leftChars="130"/>
      </w:pPr>
      <w:r>
        <w:rPr>
          <w:rFonts w:ascii="Times New Roman" w:eastAsia="新宋体" w:hAnsi="Times New Roman" w:hint="eastAsia"/>
          <w:noProof/>
          <w:szCs w:val="21"/>
        </w:rPr>
        <w:drawing>
          <wp:inline distT="0" distB="0" distL="0" distR="0">
            <wp:extent cx="1475235" cy="926594"/>
            <wp:effectExtent l="0" t="0" r="0" b="0"/>
            <wp:docPr id="19461756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75619" name="Picture24"/>
                    <pic:cNvPicPr/>
                  </pic:nvPicPr>
                  <pic:blipFill>
                    <a:blip xmlns:r="http://schemas.openxmlformats.org/officeDocument/2006/relationships" r:embed="rId12" cstate="print"/>
                    <a:stretch>
                      <a:fillRect/>
                    </a:stretch>
                  </pic:blipFill>
                  <pic:spPr>
                    <a:xfrm>
                      <a:off x="0" y="0"/>
                      <a:ext cx="1475235" cy="926594"/>
                    </a:xfrm>
                    <a:prstGeom prst="rect">
                      <a:avLst/>
                    </a:prstGeom>
                  </pic:spPr>
                </pic:pic>
              </a:graphicData>
            </a:graphic>
          </wp:inline>
        </w:drawing>
      </w:r>
    </w:p>
    <w:p w:rsidR="00820F78" w14:paraId="193CB873" w14:textId="23498A5D">
      <w:pPr>
        <w:spacing w:line="360" w:lineRule="auto"/>
        <w:ind w:left="273" w:hanging="273" w:hangingChars="130"/>
        <w:sectPr w:rsidSect="00442FE8">
          <w:footerReference w:type="default" r:id="rId13"/>
          <w:type w:val="nextPage"/>
          <w:pgSz w:w="11906" w:h="16838"/>
          <w:pgMar w:top="1134" w:right="1134" w:bottom="1134" w:left="1134" w:header="851" w:footer="992" w:gutter="0"/>
          <w:pgNumType w:start="2" w:chapStyle="5" w:chapSep="colon"/>
          <w:cols w:space="425"/>
          <w:titlePg w:val="0"/>
          <w:docGrid w:type="lines" w:linePitch="312"/>
        </w:sectPr>
      </w:pPr>
      <w:r>
        <w:rPr>
          <w:rFonts w:ascii="Times New Roman" w:eastAsia="新宋体" w:hAnsi="Times New Roman" w:hint="eastAsia"/>
          <w:szCs w:val="21"/>
        </w:rPr>
        <w:t>15</w:t>
      </w:r>
      <w:r>
        <w:rPr>
          <w:rFonts w:ascii="Times New Roman" w:eastAsia="新宋体" w:hAnsi="Times New Roman" w:hint="eastAsia"/>
          <w:szCs w:val="21"/>
        </w:rPr>
        <w:t>．如图，在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平分∠</w:t>
      </w:r>
      <w:r>
        <w:rPr>
          <w:rFonts w:ascii="Times New Roman" w:eastAsia="新宋体" w:hAnsi="Times New Roman" w:hint="eastAsia"/>
          <w:i/>
          <w:szCs w:val="21"/>
        </w:rPr>
        <w:t>CAB</w:t>
      </w:r>
      <w:r>
        <w:rPr>
          <w:rFonts w:ascii="Times New Roman" w:eastAsia="新宋体" w:hAnsi="Times New Roman" w:hint="eastAsia"/>
          <w:szCs w:val="21"/>
        </w:rPr>
        <w:t>交</w:t>
      </w:r>
      <w:r>
        <w:rPr>
          <w:rFonts w:ascii="Times New Roman" w:eastAsia="新宋体" w:hAnsi="Times New Roman" w:hint="eastAsia"/>
          <w:i/>
          <w:szCs w:val="21"/>
        </w:rPr>
        <w:t>BC</w:t>
      </w:r>
      <w:r>
        <w:rPr>
          <w:rFonts w:ascii="Times New Roman" w:eastAsia="新宋体" w:hAnsi="Times New Roman" w:hint="eastAsia"/>
          <w:szCs w:val="21"/>
        </w:rPr>
        <w:t xml:space="preserve"> </w:t>
      </w:r>
      <w:r>
        <w:rPr>
          <w:rFonts w:ascii="Times New Roman" w:eastAsia="新宋体" w:hAnsi="Times New Roman" w:hint="eastAsia"/>
          <w:szCs w:val="21"/>
        </w:rPr>
        <w:t>于点</w:t>
      </w:r>
      <w:r>
        <w:rPr>
          <w:rFonts w:ascii="Times New Roman" w:eastAsia="新宋体" w:hAnsi="Times New Roman" w:hint="eastAsia"/>
          <w:i/>
          <w:szCs w:val="21"/>
        </w:rPr>
        <w:t>D</w:t>
      </w:r>
      <w:r>
        <w:rPr>
          <w:rFonts w:ascii="Times New Roman" w:eastAsia="新宋体" w:hAnsi="Times New Roman" w:hint="eastAsia"/>
          <w:szCs w:val="21"/>
        </w:rPr>
        <w:t>．若∠</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p>
    <w:p w:rsidR="00820F78" w14:paraId="497CC0CF" w14:textId="6B9C3E9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，则△</w:t>
      </w:r>
      <w:r>
        <w:rPr>
          <w:rFonts w:ascii="Times New Roman" w:eastAsia="新宋体" w:hAnsi="Times New Roman" w:hint="eastAsia"/>
          <w:i/>
          <w:szCs w:val="21"/>
        </w:rPr>
        <w:t>DAB</w:t>
      </w:r>
      <w:r>
        <w:rPr>
          <w:rFonts w:ascii="Times New Roman" w:eastAsia="新宋体" w:hAnsi="Times New Roman" w:hint="eastAsia"/>
          <w:szCs w:val="21"/>
        </w:rPr>
        <w:t>的面积为</w:t>
      </w:r>
      <w:r w:rsidR="00523AF1">
        <w:rPr>
          <w:rFonts w:ascii="Times New Roman" w:eastAsia="新宋体" w:hAnsi="Times New Roman" w:hint="eastAsia"/>
          <w:szCs w:val="21"/>
          <w:u w:val="single"/>
        </w:rPr>
        <w:t>　</w:t>
      </w:r>
      <w:r w:rsidR="00523AF1">
        <w:rPr>
          <w:rFonts w:ascii="Times New Roman" w:eastAsia="新宋体" w:hAnsi="Times New Roman" w:hint="eastAsia"/>
          <w:szCs w:val="21"/>
          <w:u w:val="single"/>
        </w:rPr>
        <w:t xml:space="preserve">     </w:t>
      </w:r>
      <w:r w:rsidR="00523AF1">
        <w:rPr>
          <w:rFonts w:ascii="Times New Roman" w:eastAsia="新宋体" w:hAnsi="Times New Roman" w:hint="eastAsia"/>
          <w:szCs w:val="21"/>
          <w:u w:val="single"/>
        </w:rPr>
        <w:t>　</w:t>
      </w:r>
      <w:r w:rsidR="00523AF1">
        <w:rPr>
          <w:rFonts w:ascii="Times New Roman" w:eastAsia="新宋体" w:hAnsi="Times New Roman" w:hint="eastAsia"/>
          <w:szCs w:val="21"/>
        </w:rPr>
        <w:t>．</w:t>
      </w:r>
    </w:p>
    <w:p w:rsidR="00820F78" w14:paraId="0ABF6951" w14:textId="77777777">
      <w:pPr>
        <w:spacing w:line="360" w:lineRule="auto"/>
        <w:ind w:left="273" w:leftChars="130"/>
      </w:pPr>
      <w:r>
        <w:rPr>
          <w:rFonts w:ascii="Times New Roman" w:eastAsia="新宋体" w:hAnsi="Times New Roman" w:hint="eastAsia"/>
          <w:noProof/>
          <w:szCs w:val="21"/>
        </w:rPr>
        <w:drawing>
          <wp:inline distT="0" distB="0" distL="0" distR="0">
            <wp:extent cx="1837948" cy="944882"/>
            <wp:effectExtent l="0" t="0" r="0" b="0"/>
            <wp:docPr id="93268449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84491" name="Picture24"/>
                    <pic:cNvPicPr/>
                  </pic:nvPicPr>
                  <pic:blipFill>
                    <a:blip xmlns:r="http://schemas.openxmlformats.org/officeDocument/2006/relationships" r:embed="rId14" cstate="print"/>
                    <a:stretch>
                      <a:fillRect/>
                    </a:stretch>
                  </pic:blipFill>
                  <pic:spPr>
                    <a:xfrm>
                      <a:off x="0" y="0"/>
                      <a:ext cx="1837948" cy="944882"/>
                    </a:xfrm>
                    <a:prstGeom prst="rect">
                      <a:avLst/>
                    </a:prstGeom>
                  </pic:spPr>
                </pic:pic>
              </a:graphicData>
            </a:graphic>
          </wp:inline>
        </w:drawing>
      </w:r>
    </w:p>
    <w:p w:rsidR="00820F78" w14:paraId="6C37F66E" w14:textId="574DCE53">
      <w:pPr>
        <w:spacing w:line="360" w:lineRule="auto"/>
        <w:ind w:left="273" w:hanging="273" w:hangingChars="130"/>
      </w:pPr>
      <w:r>
        <w:rPr>
          <w:rFonts w:ascii="Times New Roman" w:eastAsia="新宋体" w:hAnsi="Times New Roman" w:hint="eastAsia"/>
          <w:szCs w:val="21"/>
        </w:rPr>
        <w:t>16</w:t>
      </w:r>
      <w:r>
        <w:rPr>
          <w:rFonts w:ascii="Times New Roman" w:eastAsia="新宋体" w:hAnsi="Times New Roman" w:hint="eastAsia"/>
          <w:szCs w:val="21"/>
        </w:rPr>
        <w:t>．有黑、白各</w:t>
      </w:r>
      <w:r>
        <w:rPr>
          <w:rFonts w:ascii="Times New Roman" w:eastAsia="新宋体" w:hAnsi="Times New Roman" w:hint="eastAsia"/>
          <w:szCs w:val="21"/>
        </w:rPr>
        <w:t>6</w:t>
      </w:r>
      <w:r>
        <w:rPr>
          <w:rFonts w:ascii="Times New Roman" w:eastAsia="新宋体" w:hAnsi="Times New Roman" w:hint="eastAsia"/>
          <w:szCs w:val="21"/>
        </w:rPr>
        <w:t>张卡片，分别写有数字</w:t>
      </w:r>
      <w:r>
        <w:rPr>
          <w:rFonts w:ascii="Times New Roman" w:eastAsia="新宋体" w:hAnsi="Times New Roman" w:hint="eastAsia"/>
          <w:szCs w:val="21"/>
        </w:rPr>
        <w:t>1</w:t>
      </w:r>
      <w:r>
        <w:rPr>
          <w:rFonts w:ascii="Times New Roman" w:eastAsia="新宋体" w:hAnsi="Times New Roman" w:hint="eastAsia"/>
          <w:szCs w:val="21"/>
        </w:rPr>
        <w:t>至</w:t>
      </w:r>
      <w:r>
        <w:rPr>
          <w:rFonts w:ascii="Times New Roman" w:eastAsia="新宋体" w:hAnsi="Times New Roman" w:hint="eastAsia"/>
          <w:szCs w:val="21"/>
        </w:rPr>
        <w:t>6</w:t>
      </w:r>
      <w:r>
        <w:rPr>
          <w:rFonts w:ascii="Times New Roman" w:eastAsia="新宋体" w:hAnsi="Times New Roman" w:hint="eastAsia"/>
          <w:szCs w:val="21"/>
        </w:rPr>
        <w:t>．把它们像扑克牌那样洗过后，数字朝下，如图排成两行，排列规则如下：</w:t>
      </w:r>
    </w:p>
    <w:p w:rsidR="00820F78" w14:paraId="39F5C808" w14:textId="77777777">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从左至右，按数字从小到大的顺序排列；</w:t>
      </w:r>
    </w:p>
    <w:p w:rsidR="00820F78" w14:paraId="2507AE4E" w14:textId="77777777">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黑、白卡片数字相同时，黑卡片放在左边．</w:t>
      </w:r>
    </w:p>
    <w:p w:rsidR="00820F78" w14:paraId="32B6A02F" w14:textId="78A8DD93">
      <w:pPr>
        <w:spacing w:line="360" w:lineRule="auto"/>
        <w:ind w:left="273" w:leftChars="130"/>
      </w:pPr>
      <w:r>
        <w:rPr>
          <w:rFonts w:ascii="Times New Roman" w:eastAsia="新宋体" w:hAnsi="Times New Roman" w:hint="eastAsia"/>
          <w:szCs w:val="21"/>
        </w:rPr>
        <w:t>将第一行卡片用大写英文字母按顺序标注，第二行卡片用小写英文字母按顺序标注，则白卡片数字</w:t>
      </w:r>
      <w:r>
        <w:rPr>
          <w:rFonts w:ascii="Times New Roman" w:eastAsia="新宋体" w:hAnsi="Times New Roman" w:hint="eastAsia"/>
          <w:szCs w:val="21"/>
        </w:rPr>
        <w:t>1</w:t>
      </w:r>
      <w:r>
        <w:rPr>
          <w:rFonts w:ascii="Times New Roman" w:eastAsia="新宋体" w:hAnsi="Times New Roman" w:hint="eastAsia"/>
          <w:szCs w:val="21"/>
        </w:rPr>
        <w:t>摆在了标注字母</w:t>
      </w:r>
      <w:r w:rsidR="00523AF1">
        <w:rPr>
          <w:rFonts w:ascii="Times New Roman" w:eastAsia="新宋体" w:hAnsi="Times New Roman" w:hint="eastAsia"/>
          <w:szCs w:val="21"/>
          <w:u w:val="single"/>
        </w:rPr>
        <w:t>　</w:t>
      </w:r>
      <w:r w:rsidR="00523AF1">
        <w:rPr>
          <w:rFonts w:ascii="Times New Roman" w:eastAsia="新宋体" w:hAnsi="Times New Roman" w:hint="eastAsia"/>
          <w:szCs w:val="21"/>
          <w:u w:val="single"/>
        </w:rPr>
        <w:t xml:space="preserve">     </w:t>
      </w:r>
      <w:r w:rsidR="00523AF1">
        <w:rPr>
          <w:rFonts w:ascii="Times New Roman" w:eastAsia="新宋体" w:hAnsi="Times New Roman" w:hint="eastAsia"/>
          <w:szCs w:val="21"/>
          <w:u w:val="single"/>
        </w:rPr>
        <w:t>　</w:t>
      </w:r>
      <w:r>
        <w:rPr>
          <w:rFonts w:ascii="Times New Roman" w:eastAsia="新宋体" w:hAnsi="Times New Roman" w:hint="eastAsia"/>
          <w:szCs w:val="21"/>
        </w:rPr>
        <w:t>的位置，标注字母</w:t>
      </w:r>
      <w:r>
        <w:rPr>
          <w:rFonts w:ascii="Times New Roman" w:eastAsia="新宋体" w:hAnsi="Times New Roman" w:hint="eastAsia"/>
          <w:i/>
          <w:szCs w:val="21"/>
        </w:rPr>
        <w:t>c</w:t>
      </w:r>
      <w:r>
        <w:rPr>
          <w:rFonts w:ascii="Times New Roman" w:eastAsia="新宋体" w:hAnsi="Times New Roman" w:hint="eastAsia"/>
          <w:szCs w:val="21"/>
        </w:rPr>
        <w:t>的卡片写有数字</w:t>
      </w:r>
      <w:r w:rsidR="00523AF1">
        <w:rPr>
          <w:rFonts w:ascii="Times New Roman" w:eastAsia="新宋体" w:hAnsi="Times New Roman" w:hint="eastAsia"/>
          <w:szCs w:val="21"/>
          <w:u w:val="single"/>
        </w:rPr>
        <w:t>　</w:t>
      </w:r>
      <w:r w:rsidR="00523AF1">
        <w:rPr>
          <w:rFonts w:ascii="Times New Roman" w:eastAsia="新宋体" w:hAnsi="Times New Roman" w:hint="eastAsia"/>
          <w:szCs w:val="21"/>
          <w:u w:val="single"/>
        </w:rPr>
        <w:t xml:space="preserve">     </w:t>
      </w:r>
      <w:r w:rsidR="00523AF1">
        <w:rPr>
          <w:rFonts w:ascii="Times New Roman" w:eastAsia="新宋体" w:hAnsi="Times New Roman" w:hint="eastAsia"/>
          <w:szCs w:val="21"/>
          <w:u w:val="single"/>
        </w:rPr>
        <w:t>　</w:t>
      </w:r>
      <w:r w:rsidR="00523AF1">
        <w:rPr>
          <w:rFonts w:ascii="Times New Roman" w:eastAsia="新宋体" w:hAnsi="Times New Roman" w:hint="eastAsia"/>
          <w:szCs w:val="21"/>
        </w:rPr>
        <w:t>．</w:t>
      </w:r>
    </w:p>
    <w:p w:rsidR="00820F78" w14:paraId="232BE73E" w14:textId="77777777">
      <w:pPr>
        <w:spacing w:line="360" w:lineRule="auto"/>
        <w:ind w:left="273" w:leftChars="130"/>
      </w:pPr>
      <w:r>
        <w:rPr>
          <w:rFonts w:ascii="Times New Roman" w:eastAsia="新宋体" w:hAnsi="Times New Roman" w:hint="eastAsia"/>
          <w:noProof/>
          <w:szCs w:val="21"/>
        </w:rPr>
        <w:drawing>
          <wp:inline distT="0" distB="0" distL="0" distR="0">
            <wp:extent cx="2112268" cy="801626"/>
            <wp:effectExtent l="0" t="0" r="0" b="0"/>
            <wp:docPr id="10311023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02358" name="Picture24"/>
                    <pic:cNvPicPr/>
                  </pic:nvPicPr>
                  <pic:blipFill>
                    <a:blip xmlns:r="http://schemas.openxmlformats.org/officeDocument/2006/relationships" r:embed="rId15" cstate="print"/>
                    <a:stretch>
                      <a:fillRect/>
                    </a:stretch>
                  </pic:blipFill>
                  <pic:spPr>
                    <a:xfrm>
                      <a:off x="0" y="0"/>
                      <a:ext cx="2112268" cy="801626"/>
                    </a:xfrm>
                    <a:prstGeom prst="rect">
                      <a:avLst/>
                    </a:prstGeom>
                  </pic:spPr>
                </pic:pic>
              </a:graphicData>
            </a:graphic>
          </wp:inline>
        </w:drawing>
      </w:r>
    </w:p>
    <w:p w:rsidR="00820F78" w14:paraId="665309E4" w14:textId="77777777">
      <w:pPr>
        <w:spacing w:line="360" w:lineRule="auto"/>
      </w:pPr>
      <w:r>
        <w:rPr>
          <w:rFonts w:ascii="Times New Roman" w:eastAsia="新宋体" w:hAnsi="Times New Roman" w:hint="eastAsia"/>
          <w:b/>
          <w:szCs w:val="21"/>
        </w:rPr>
        <w:t>三、解答题（共</w:t>
      </w:r>
      <w:r>
        <w:rPr>
          <w:rFonts w:ascii="Times New Roman" w:eastAsia="新宋体" w:hAnsi="Times New Roman" w:hint="eastAsia"/>
          <w:b/>
          <w:szCs w:val="21"/>
        </w:rPr>
        <w:t>68</w:t>
      </w:r>
      <w:r>
        <w:rPr>
          <w:rFonts w:ascii="Times New Roman" w:eastAsia="新宋体" w:hAnsi="Times New Roman" w:hint="eastAsia"/>
          <w:b/>
          <w:szCs w:val="21"/>
        </w:rPr>
        <w:t>分，第</w:t>
      </w:r>
      <w:r>
        <w:rPr>
          <w:rFonts w:ascii="Times New Roman" w:eastAsia="新宋体" w:hAnsi="Times New Roman" w:hint="eastAsia"/>
          <w:b/>
          <w:szCs w:val="21"/>
        </w:rPr>
        <w:t>17-20</w:t>
      </w:r>
      <w:r>
        <w:rPr>
          <w:rFonts w:ascii="Times New Roman" w:eastAsia="新宋体" w:hAnsi="Times New Roman" w:hint="eastAsia"/>
          <w:b/>
          <w:szCs w:val="21"/>
        </w:rPr>
        <w:t>题，每题</w:t>
      </w:r>
      <w:r>
        <w:rPr>
          <w:rFonts w:ascii="Times New Roman" w:eastAsia="新宋体" w:hAnsi="Times New Roman" w:hint="eastAsia"/>
          <w:b/>
          <w:szCs w:val="21"/>
        </w:rPr>
        <w:t>5</w:t>
      </w:r>
      <w:r>
        <w:rPr>
          <w:rFonts w:ascii="Times New Roman" w:eastAsia="新宋体" w:hAnsi="Times New Roman" w:hint="eastAsia"/>
          <w:b/>
          <w:szCs w:val="21"/>
        </w:rPr>
        <w:t>分，第</w:t>
      </w:r>
      <w:r>
        <w:rPr>
          <w:rFonts w:ascii="Times New Roman" w:eastAsia="新宋体" w:hAnsi="Times New Roman" w:hint="eastAsia"/>
          <w:b/>
          <w:szCs w:val="21"/>
        </w:rPr>
        <w:t>21</w:t>
      </w:r>
      <w:r>
        <w:rPr>
          <w:rFonts w:ascii="Times New Roman" w:eastAsia="新宋体" w:hAnsi="Times New Roman" w:hint="eastAsia"/>
          <w:b/>
          <w:szCs w:val="21"/>
        </w:rPr>
        <w:t>题</w:t>
      </w:r>
      <w:r>
        <w:rPr>
          <w:rFonts w:ascii="Times New Roman" w:eastAsia="新宋体" w:hAnsi="Times New Roman" w:hint="eastAsia"/>
          <w:b/>
          <w:szCs w:val="21"/>
        </w:rPr>
        <w:t>6</w:t>
      </w:r>
      <w:r>
        <w:rPr>
          <w:rFonts w:ascii="Times New Roman" w:eastAsia="新宋体" w:hAnsi="Times New Roman" w:hint="eastAsia"/>
          <w:b/>
          <w:szCs w:val="21"/>
        </w:rPr>
        <w:t>分，第</w:t>
      </w:r>
      <w:r>
        <w:rPr>
          <w:rFonts w:ascii="Times New Roman" w:eastAsia="新宋体" w:hAnsi="Times New Roman" w:hint="eastAsia"/>
          <w:b/>
          <w:szCs w:val="21"/>
        </w:rPr>
        <w:t>22-23</w:t>
      </w:r>
      <w:r>
        <w:rPr>
          <w:rFonts w:ascii="Times New Roman" w:eastAsia="新宋体" w:hAnsi="Times New Roman" w:hint="eastAsia"/>
          <w:b/>
          <w:szCs w:val="21"/>
        </w:rPr>
        <w:t>题，每题</w:t>
      </w:r>
      <w:r>
        <w:rPr>
          <w:rFonts w:ascii="Times New Roman" w:eastAsia="新宋体" w:hAnsi="Times New Roman" w:hint="eastAsia"/>
          <w:b/>
          <w:szCs w:val="21"/>
        </w:rPr>
        <w:t>5</w:t>
      </w:r>
      <w:r>
        <w:rPr>
          <w:rFonts w:ascii="Times New Roman" w:eastAsia="新宋体" w:hAnsi="Times New Roman" w:hint="eastAsia"/>
          <w:b/>
          <w:szCs w:val="21"/>
        </w:rPr>
        <w:t>分，第</w:t>
      </w:r>
      <w:r>
        <w:rPr>
          <w:rFonts w:ascii="Times New Roman" w:eastAsia="新宋体" w:hAnsi="Times New Roman" w:hint="eastAsia"/>
          <w:b/>
          <w:szCs w:val="21"/>
        </w:rPr>
        <w:t>24-26</w:t>
      </w:r>
      <w:r>
        <w:rPr>
          <w:rFonts w:ascii="Times New Roman" w:eastAsia="新宋体" w:hAnsi="Times New Roman" w:hint="eastAsia"/>
          <w:b/>
          <w:szCs w:val="21"/>
        </w:rPr>
        <w:t>题，每题</w:t>
      </w:r>
      <w:r>
        <w:rPr>
          <w:rFonts w:ascii="Times New Roman" w:eastAsia="新宋体" w:hAnsi="Times New Roman" w:hint="eastAsia"/>
          <w:b/>
          <w:szCs w:val="21"/>
        </w:rPr>
        <w:t>6</w:t>
      </w:r>
      <w:r>
        <w:rPr>
          <w:rFonts w:ascii="Times New Roman" w:eastAsia="新宋体" w:hAnsi="Times New Roman" w:hint="eastAsia"/>
          <w:b/>
          <w:szCs w:val="21"/>
        </w:rPr>
        <w:t>分，第</w:t>
      </w:r>
      <w:r>
        <w:rPr>
          <w:rFonts w:ascii="Times New Roman" w:eastAsia="新宋体" w:hAnsi="Times New Roman" w:hint="eastAsia"/>
          <w:b/>
          <w:szCs w:val="21"/>
        </w:rPr>
        <w:t>27-28</w:t>
      </w:r>
      <w:r>
        <w:rPr>
          <w:rFonts w:ascii="Times New Roman" w:eastAsia="新宋体" w:hAnsi="Times New Roman" w:hint="eastAsia"/>
          <w:b/>
          <w:szCs w:val="21"/>
        </w:rPr>
        <w:t>题，每题</w:t>
      </w:r>
      <w:r>
        <w:rPr>
          <w:rFonts w:ascii="Times New Roman" w:eastAsia="新宋体" w:hAnsi="Times New Roman" w:hint="eastAsia"/>
          <w:b/>
          <w:szCs w:val="21"/>
        </w:rPr>
        <w:t>7</w:t>
      </w:r>
      <w:r>
        <w:rPr>
          <w:rFonts w:ascii="Times New Roman" w:eastAsia="新宋体" w:hAnsi="Times New Roman" w:hint="eastAsia"/>
          <w:b/>
          <w:szCs w:val="21"/>
        </w:rPr>
        <w:t>分）解答应写出文字说明、演算步骤或证明过程</w:t>
      </w:r>
      <w:r>
        <w:rPr>
          <w:rFonts w:ascii="Times New Roman" w:eastAsia="新宋体" w:hAnsi="Times New Roman" w:hint="eastAsia"/>
          <w:b/>
          <w:szCs w:val="21"/>
        </w:rPr>
        <w:t>.</w:t>
      </w:r>
    </w:p>
    <w:p w:rsidR="00820F78" w14:paraId="1AAF5DE6" w14:textId="77777777">
      <w:pPr>
        <w:spacing w:line="360" w:lineRule="auto"/>
        <w:ind w:left="273" w:hanging="273" w:hangingChars="130"/>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分）计算：</w:t>
      </w:r>
      <m:oMath>
        <m:r>
          <w:rPr>
            <w:rFonts w:ascii="Cambria Math" w:eastAsia="新宋体" w:hAnsi="Cambria Math" w:hint="eastAsia"/>
            <w:szCs w:val="21"/>
          </w:rPr>
          <m:t>4sin60</m:t>
        </m:r>
        <m:r>
          <w:rPr>
            <w:rFonts w:ascii="Cambria Math" w:eastAsia="新宋体" w:hAnsi="Cambria Math" w:hint="eastAsia"/>
            <w:szCs w:val="21"/>
          </w:rPr>
          <m:t>°</m:t>
        </m:r>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27</m:t>
            </m:r>
          </m:e>
        </m:rad>
        <m:r>
          <w:rPr>
            <w:rFonts w:ascii="Cambria Math" w:eastAsia="新宋体" w:hAnsi="Cambria Math"/>
            <w:szCs w:val="21"/>
          </w:rPr>
          <m:t>-|-2|+(</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sSup>
          <m:sSupPr>
            <m:ctrlPr>
              <w:rPr>
                <w:rFonts w:ascii="Cambria Math" w:hAnsi="Cambria Math"/>
              </w:rPr>
            </m:ctrlPr>
          </m:sSupPr>
          <m:e>
            <m:r>
              <w:rPr>
                <w:rFonts w:ascii="Cambria Math" w:eastAsia="新宋体" w:hAnsi="Cambria Math"/>
                <w:szCs w:val="21"/>
              </w:rPr>
              <m:t>)</m:t>
            </m:r>
          </m:e>
          <m:sup>
            <m:r>
              <w:rPr>
                <w:rFonts w:ascii="Cambria Math" w:eastAsia="新宋体" w:hAnsi="Cambria Math"/>
                <w:szCs w:val="21"/>
              </w:rPr>
              <m:t>-1</m:t>
            </m:r>
          </m:sup>
        </m:sSup>
      </m:oMath>
      <w:r>
        <w:rPr>
          <w:rFonts w:ascii="Times New Roman" w:eastAsia="新宋体" w:hAnsi="Times New Roman" w:hint="eastAsia"/>
          <w:szCs w:val="21"/>
        </w:rPr>
        <w:t>．</w:t>
      </w:r>
    </w:p>
    <w:p w:rsidR="00820F78" w14:paraId="54B213E0" w14:textId="77777777">
      <w:pPr>
        <w:spacing w:line="360" w:lineRule="auto"/>
        <w:ind w:left="273" w:hanging="273" w:hangingChars="130"/>
      </w:pP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分）解不等式组：</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x+1</m:t>
                  </m:r>
                  <m:r>
                    <w:rPr>
                      <w:rFonts w:ascii="Cambria Math" w:eastAsia="新宋体" w:hAnsi="Cambria Math" w:hint="eastAsia"/>
                      <w:szCs w:val="21"/>
                    </w:rPr>
                    <m:t>＞</m:t>
                  </m:r>
                  <m:r>
                    <w:rPr>
                      <w:rFonts w:ascii="Cambria Math" w:eastAsia="新宋体" w:hAnsi="Cambria Math" w:hint="eastAsia"/>
                      <w:szCs w:val="21"/>
                    </w:rPr>
                    <m:t>4x+7</m:t>
                  </m:r>
                </m:e>
              </m:mr>
              <m:mr>
                <m:e>
                  <m:f>
                    <m:fPr>
                      <m:ctrlPr>
                        <w:rPr>
                          <w:rFonts w:ascii="Cambria Math" w:eastAsia="新宋体" w:hAnsi="Cambria Math"/>
                          <w:sz w:val="28"/>
                          <w:szCs w:val="28"/>
                        </w:rPr>
                      </m:ctrlPr>
                    </m:fPr>
                    <m:num>
                      <m:r>
                        <w:rPr>
                          <w:rFonts w:ascii="Cambria Math" w:eastAsia="新宋体" w:hAnsi="Cambria Math"/>
                          <w:sz w:val="28"/>
                          <w:szCs w:val="28"/>
                        </w:rPr>
                        <m:t>5x-4</m:t>
                      </m:r>
                    </m:num>
                    <m:den>
                      <m:r>
                        <w:rPr>
                          <w:rFonts w:ascii="Cambria Math" w:eastAsia="新宋体" w:hAnsi="Cambria Math"/>
                          <w:sz w:val="28"/>
                          <w:szCs w:val="28"/>
                        </w:rPr>
                        <m:t>3</m:t>
                      </m:r>
                    </m:den>
                  </m:f>
                  <m:r>
                    <w:rPr>
                      <w:rFonts w:ascii="Cambria Math" w:eastAsia="新宋体" w:hAnsi="Cambria Math"/>
                      <w:szCs w:val="21"/>
                    </w:rPr>
                    <m:t>≤x</m:t>
                  </m:r>
                </m:e>
              </m:mr>
            </m:m>
          </m:e>
        </m:d>
      </m:oMath>
      <w:r>
        <w:rPr>
          <w:rFonts w:ascii="Times New Roman" w:eastAsia="新宋体" w:hAnsi="Times New Roman" w:hint="eastAsia"/>
          <w:szCs w:val="21"/>
        </w:rPr>
        <w:t>．</w:t>
      </w:r>
    </w:p>
    <w:p w:rsidR="00820F78" w14:paraId="4EB1519D" w14:textId="77777777">
      <w:pPr>
        <w:spacing w:line="360" w:lineRule="auto"/>
        <w:ind w:left="273" w:hanging="273" w:hangingChars="130"/>
      </w:pPr>
      <w:r>
        <w:rPr>
          <w:rFonts w:ascii="Times New Roman" w:eastAsia="新宋体" w:hAnsi="Times New Roman" w:hint="eastAsia"/>
          <w:szCs w:val="21"/>
        </w:rPr>
        <w:t>19</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分）已知：如图</w:t>
      </w:r>
      <w:r>
        <w:rPr>
          <w:rFonts w:ascii="Times New Roman" w:eastAsia="新宋体" w:hAnsi="Times New Roman" w:hint="eastAsia"/>
          <w:szCs w:val="21"/>
        </w:rPr>
        <w:t>1</w:t>
      </w:r>
      <w:r>
        <w:rPr>
          <w:rFonts w:ascii="Times New Roman" w:eastAsia="新宋体" w:hAnsi="Times New Roman" w:hint="eastAsia"/>
          <w:szCs w:val="21"/>
        </w:rPr>
        <w:t>，直线</w:t>
      </w:r>
      <w:r>
        <w:rPr>
          <w:rFonts w:ascii="Times New Roman" w:eastAsia="新宋体" w:hAnsi="Times New Roman" w:hint="eastAsia"/>
          <w:i/>
          <w:szCs w:val="21"/>
        </w:rPr>
        <w:t>AB</w:t>
      </w:r>
      <w:r>
        <w:rPr>
          <w:rFonts w:ascii="Times New Roman" w:eastAsia="新宋体" w:hAnsi="Times New Roman" w:hint="eastAsia"/>
          <w:szCs w:val="21"/>
        </w:rPr>
        <w:t>及</w:t>
      </w:r>
      <w:r>
        <w:rPr>
          <w:rFonts w:ascii="Times New Roman" w:eastAsia="新宋体" w:hAnsi="Times New Roman" w:hint="eastAsia"/>
          <w:i/>
          <w:szCs w:val="21"/>
        </w:rPr>
        <w:t>AB</w:t>
      </w:r>
      <w:r>
        <w:rPr>
          <w:rFonts w:ascii="Times New Roman" w:eastAsia="新宋体" w:hAnsi="Times New Roman" w:hint="eastAsia"/>
          <w:szCs w:val="21"/>
        </w:rPr>
        <w:t>外一点</w:t>
      </w:r>
      <w:r>
        <w:rPr>
          <w:rFonts w:ascii="Times New Roman" w:eastAsia="新宋体" w:hAnsi="Times New Roman" w:hint="eastAsia"/>
          <w:i/>
          <w:szCs w:val="21"/>
        </w:rPr>
        <w:t>P</w:t>
      </w:r>
      <w:r>
        <w:rPr>
          <w:rFonts w:ascii="Times New Roman" w:eastAsia="新宋体" w:hAnsi="Times New Roman" w:hint="eastAsia"/>
          <w:szCs w:val="21"/>
        </w:rPr>
        <w:t>．</w:t>
      </w:r>
    </w:p>
    <w:p w:rsidR="00820F78" w14:paraId="009665F0" w14:textId="77777777">
      <w:pPr>
        <w:spacing w:line="360" w:lineRule="auto"/>
        <w:ind w:left="273" w:leftChars="130"/>
      </w:pPr>
      <w:r>
        <w:rPr>
          <w:rFonts w:ascii="Times New Roman" w:eastAsia="新宋体" w:hAnsi="Times New Roman" w:hint="eastAsia"/>
          <w:szCs w:val="21"/>
        </w:rPr>
        <w:t>求作：直线</w:t>
      </w:r>
      <w:r>
        <w:rPr>
          <w:rFonts w:ascii="Times New Roman" w:eastAsia="新宋体" w:hAnsi="Times New Roman" w:hint="eastAsia"/>
          <w:i/>
          <w:szCs w:val="21"/>
        </w:rPr>
        <w:t>PQ</w:t>
      </w:r>
      <w:r>
        <w:rPr>
          <w:rFonts w:ascii="Times New Roman" w:eastAsia="新宋体" w:hAnsi="Times New Roman" w:hint="eastAsia"/>
          <w:szCs w:val="21"/>
        </w:rPr>
        <w:t>，使得</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rsidR="00820F78" w14:paraId="24D14D0E" w14:textId="77777777">
      <w:pPr>
        <w:spacing w:line="360" w:lineRule="auto"/>
        <w:ind w:left="273" w:leftChars="130"/>
      </w:pPr>
      <w:r>
        <w:rPr>
          <w:rFonts w:ascii="Times New Roman" w:eastAsia="新宋体" w:hAnsi="Times New Roman" w:hint="eastAsia"/>
          <w:szCs w:val="21"/>
        </w:rPr>
        <w:t>作法：如图</w:t>
      </w:r>
      <w:r>
        <w:rPr>
          <w:rFonts w:ascii="Times New Roman" w:eastAsia="新宋体" w:hAnsi="Times New Roman" w:hint="eastAsia"/>
          <w:szCs w:val="21"/>
        </w:rPr>
        <w:t>2</w:t>
      </w:r>
      <w:r>
        <w:rPr>
          <w:rFonts w:ascii="Times New Roman" w:eastAsia="新宋体" w:hAnsi="Times New Roman" w:hint="eastAsia"/>
          <w:szCs w:val="21"/>
        </w:rPr>
        <w:t>，</w:t>
      </w:r>
    </w:p>
    <w:p w:rsidR="00820F78" w14:paraId="0C85D3A7" w14:textId="77777777">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在直线</w:t>
      </w:r>
      <w:r>
        <w:rPr>
          <w:rFonts w:ascii="Times New Roman" w:eastAsia="新宋体" w:hAnsi="Times New Roman" w:hint="eastAsia"/>
          <w:i/>
          <w:szCs w:val="21"/>
        </w:rPr>
        <w:t>AB</w:t>
      </w:r>
      <w:r>
        <w:rPr>
          <w:rFonts w:ascii="Times New Roman" w:eastAsia="新宋体" w:hAnsi="Times New Roman" w:hint="eastAsia"/>
          <w:szCs w:val="21"/>
        </w:rPr>
        <w:t>上任取一点</w:t>
      </w:r>
      <w:r>
        <w:rPr>
          <w:rFonts w:ascii="Times New Roman" w:eastAsia="新宋体" w:hAnsi="Times New Roman" w:hint="eastAsia"/>
          <w:i/>
          <w:szCs w:val="21"/>
        </w:rPr>
        <w:t>C</w:t>
      </w:r>
      <w:r>
        <w:rPr>
          <w:rFonts w:ascii="Times New Roman" w:eastAsia="新宋体" w:hAnsi="Times New Roman" w:hint="eastAsia"/>
          <w:szCs w:val="21"/>
        </w:rPr>
        <w:t>，连接</w:t>
      </w:r>
      <w:r>
        <w:rPr>
          <w:rFonts w:ascii="Times New Roman" w:eastAsia="新宋体" w:hAnsi="Times New Roman" w:hint="eastAsia"/>
          <w:i/>
          <w:szCs w:val="21"/>
        </w:rPr>
        <w:t>PC</w:t>
      </w:r>
      <w:r>
        <w:rPr>
          <w:rFonts w:ascii="Times New Roman" w:eastAsia="新宋体" w:hAnsi="Times New Roman" w:hint="eastAsia"/>
          <w:szCs w:val="21"/>
        </w:rPr>
        <w:t>；</w:t>
      </w:r>
    </w:p>
    <w:p w:rsidR="00820F78" w14:paraId="05156A2D" w14:textId="77777777">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i/>
          <w:szCs w:val="21"/>
        </w:rPr>
        <w:t>C</w:t>
      </w:r>
      <w:r>
        <w:rPr>
          <w:rFonts w:ascii="Times New Roman" w:eastAsia="新宋体" w:hAnsi="Times New Roman" w:hint="eastAsia"/>
          <w:szCs w:val="21"/>
        </w:rPr>
        <w:t>为圆心，</w:t>
      </w:r>
      <w:r>
        <w:rPr>
          <w:rFonts w:ascii="Times New Roman" w:eastAsia="新宋体" w:hAnsi="Times New Roman" w:hint="eastAsia"/>
          <w:i/>
          <w:szCs w:val="21"/>
        </w:rPr>
        <w:t>PC</w:t>
      </w:r>
      <w:r>
        <w:rPr>
          <w:rFonts w:ascii="Times New Roman" w:eastAsia="新宋体" w:hAnsi="Times New Roman" w:hint="eastAsia"/>
          <w:szCs w:val="21"/>
        </w:rPr>
        <w:t>长为半径作弧，交直线</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D</w:t>
      </w:r>
      <w:r>
        <w:rPr>
          <w:rFonts w:ascii="Times New Roman" w:eastAsia="新宋体" w:hAnsi="Times New Roman" w:hint="eastAsia"/>
          <w:szCs w:val="21"/>
        </w:rPr>
        <w:t>；</w:t>
      </w:r>
    </w:p>
    <w:p w:rsidR="00820F78" w14:paraId="2196FA88" w14:textId="77777777">
      <w:pPr>
        <w:spacing w:line="360" w:lineRule="auto"/>
        <w:ind w:left="273" w:leftChars="130"/>
      </w:pPr>
      <w:r>
        <w:rPr>
          <w:rFonts w:ascii="Times New Roman" w:eastAsia="Calibri" w:hAnsi="Times New Roman" w:hint="eastAsia"/>
          <w:szCs w:val="21"/>
        </w:rPr>
        <w:t>③</w:t>
      </w:r>
      <w:r>
        <w:rPr>
          <w:rFonts w:ascii="Times New Roman" w:eastAsia="新宋体" w:hAnsi="Times New Roman" w:hint="eastAsia"/>
          <w:szCs w:val="21"/>
        </w:rPr>
        <w:t>分别以点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为圆心，</w:t>
      </w:r>
      <w:r>
        <w:rPr>
          <w:rFonts w:ascii="Times New Roman" w:eastAsia="新宋体" w:hAnsi="Times New Roman" w:hint="eastAsia"/>
          <w:i/>
          <w:szCs w:val="21"/>
        </w:rPr>
        <w:t>PC</w:t>
      </w:r>
      <w:r>
        <w:rPr>
          <w:rFonts w:ascii="Times New Roman" w:eastAsia="新宋体" w:hAnsi="Times New Roman" w:hint="eastAsia"/>
          <w:szCs w:val="21"/>
        </w:rPr>
        <w:t>长为半径作弧，两弧在直线</w:t>
      </w:r>
      <w:r>
        <w:rPr>
          <w:rFonts w:ascii="Times New Roman" w:eastAsia="新宋体" w:hAnsi="Times New Roman" w:hint="eastAsia"/>
          <w:i/>
          <w:szCs w:val="21"/>
        </w:rPr>
        <w:t>AB</w:t>
      </w:r>
      <w:r>
        <w:rPr>
          <w:rFonts w:ascii="Times New Roman" w:eastAsia="新宋体" w:hAnsi="Times New Roman" w:hint="eastAsia"/>
          <w:szCs w:val="21"/>
        </w:rPr>
        <w:t>外交于一点</w:t>
      </w:r>
      <w:r>
        <w:rPr>
          <w:rFonts w:ascii="Times New Roman" w:eastAsia="新宋体" w:hAnsi="Times New Roman" w:hint="eastAsia"/>
          <w:i/>
          <w:szCs w:val="21"/>
        </w:rPr>
        <w:t>Q</w:t>
      </w:r>
      <w:r>
        <w:rPr>
          <w:rFonts w:ascii="Times New Roman" w:eastAsia="新宋体" w:hAnsi="Times New Roman" w:hint="eastAsia"/>
          <w:szCs w:val="21"/>
        </w:rPr>
        <w:t>；</w:t>
      </w:r>
    </w:p>
    <w:p w:rsidR="00820F78" w14:paraId="3815FBC0" w14:textId="77777777">
      <w:pPr>
        <w:spacing w:line="360" w:lineRule="auto"/>
        <w:ind w:left="273" w:leftChars="130"/>
      </w:pPr>
      <w:r>
        <w:rPr>
          <w:rFonts w:ascii="Times New Roman" w:eastAsia="Calibri" w:hAnsi="Times New Roman" w:hint="eastAsia"/>
          <w:szCs w:val="21"/>
        </w:rPr>
        <w:t>④</w:t>
      </w:r>
      <w:r>
        <w:rPr>
          <w:rFonts w:ascii="Times New Roman" w:eastAsia="新宋体" w:hAnsi="Times New Roman" w:hint="eastAsia"/>
          <w:szCs w:val="21"/>
        </w:rPr>
        <w:t>作直线</w:t>
      </w:r>
      <w:r>
        <w:rPr>
          <w:rFonts w:ascii="Times New Roman" w:eastAsia="新宋体" w:hAnsi="Times New Roman" w:hint="eastAsia"/>
          <w:i/>
          <w:szCs w:val="21"/>
        </w:rPr>
        <w:t>PQ</w:t>
      </w:r>
      <w:r>
        <w:rPr>
          <w:rFonts w:ascii="Times New Roman" w:eastAsia="新宋体" w:hAnsi="Times New Roman" w:hint="eastAsia"/>
          <w:szCs w:val="21"/>
        </w:rPr>
        <w:t>．</w:t>
      </w:r>
    </w:p>
    <w:p w:rsidR="00820F78" w14:paraId="3E67C9C2" w14:textId="77777777">
      <w:pPr>
        <w:spacing w:line="360" w:lineRule="auto"/>
        <w:ind w:left="273" w:leftChars="130"/>
      </w:pPr>
      <w:r>
        <w:rPr>
          <w:rFonts w:ascii="Times New Roman" w:eastAsia="新宋体" w:hAnsi="Times New Roman" w:hint="eastAsia"/>
          <w:szCs w:val="21"/>
        </w:rPr>
        <w:t>直线</w:t>
      </w:r>
      <w:r>
        <w:rPr>
          <w:rFonts w:ascii="Times New Roman" w:eastAsia="新宋体" w:hAnsi="Times New Roman" w:hint="eastAsia"/>
          <w:i/>
          <w:szCs w:val="21"/>
        </w:rPr>
        <w:t>PQ</w:t>
      </w:r>
      <w:r>
        <w:rPr>
          <w:rFonts w:ascii="Times New Roman" w:eastAsia="新宋体" w:hAnsi="Times New Roman" w:hint="eastAsia"/>
          <w:szCs w:val="21"/>
        </w:rPr>
        <w:t>就是所求作的直线．</w:t>
      </w:r>
    </w:p>
    <w:p w:rsidR="00820F78" w14:paraId="2EB3E0E8"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）使用直尺和圆规，依作法补全图形（保留作图痕迹）；</w:t>
      </w:r>
    </w:p>
    <w:p w:rsidR="00820F78" w14:paraId="45C7FE6C"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）完成下面的证明．</w:t>
      </w:r>
    </w:p>
    <w:p w:rsidR="00820F78" w14:paraId="24783C6B" w14:textId="77777777">
      <w:pPr>
        <w:spacing w:line="360" w:lineRule="auto"/>
        <w:ind w:left="273" w:leftChars="130"/>
      </w:pPr>
      <w:r>
        <w:rPr>
          <w:rFonts w:ascii="Times New Roman" w:eastAsia="新宋体" w:hAnsi="Times New Roman" w:hint="eastAsia"/>
          <w:szCs w:val="21"/>
        </w:rPr>
        <w:t>证明：连接</w:t>
      </w:r>
      <w:r>
        <w:rPr>
          <w:rFonts w:ascii="Times New Roman" w:eastAsia="新宋体" w:hAnsi="Times New Roman" w:hint="eastAsia"/>
          <w:i/>
          <w:szCs w:val="21"/>
        </w:rPr>
        <w:t>DQ</w:t>
      </w:r>
      <w:r>
        <w:rPr>
          <w:rFonts w:ascii="Times New Roman" w:eastAsia="新宋体" w:hAnsi="Times New Roman" w:hint="eastAsia"/>
          <w:szCs w:val="21"/>
        </w:rPr>
        <w:t>．</w:t>
      </w:r>
    </w:p>
    <w:p w:rsidR="00820F78" w14:paraId="33B29DC7" w14:textId="77777777">
      <w:pPr>
        <w:spacing w:line="360" w:lineRule="auto"/>
        <w:ind w:left="273" w:leftChars="130"/>
        <w:sectPr w:rsidSect="00442FE8">
          <w:footerReference w:type="default" r:id="rId16"/>
          <w:type w:val="nextPage"/>
          <w:pgSz w:w="11906" w:h="16838"/>
          <w:pgMar w:top="1134" w:right="1134" w:bottom="1134" w:left="1134" w:header="851" w:footer="992" w:gutter="0"/>
          <w:pgNumType w:start="3" w:chapStyle="5" w:chapSep="colon"/>
          <w:cols w:space="425"/>
          <w:titlePg w:val="0"/>
          <w:docGrid w:type="lines" w:linePitch="312"/>
        </w:sectPr>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DQ</w:t>
      </w: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820F78" w14:paraId="665BAB04" w14:textId="205F267D">
      <w:pPr>
        <w:spacing w:line="360" w:lineRule="auto"/>
        <w:ind w:left="273" w:leftChars="130"/>
      </w:pPr>
      <w:r>
        <w:rPr>
          <w:rFonts w:ascii="Times New Roman" w:eastAsia="新宋体" w:hAnsi="Times New Roman" w:hint="eastAsia"/>
          <w:szCs w:val="21"/>
        </w:rPr>
        <w:t>∴四边形</w:t>
      </w:r>
      <w:r>
        <w:rPr>
          <w:rFonts w:ascii="Times New Roman" w:eastAsia="新宋体" w:hAnsi="Times New Roman" w:hint="eastAsia"/>
          <w:i/>
          <w:szCs w:val="21"/>
        </w:rPr>
        <w:t>PCDQ</w:t>
      </w:r>
      <w:r>
        <w:rPr>
          <w:rFonts w:ascii="Times New Roman" w:eastAsia="新宋体" w:hAnsi="Times New Roman" w:hint="eastAsia"/>
          <w:szCs w:val="21"/>
        </w:rPr>
        <w:t>是</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sidR="00523AF1">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形（</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）（填推理的依据）．</w:t>
      </w:r>
    </w:p>
    <w:p w:rsidR="00820F78" w14:paraId="65BC9C7B"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rsidR="00820F78" w14:paraId="0FCC0755" w14:textId="77777777">
      <w:pPr>
        <w:spacing w:line="360" w:lineRule="auto"/>
        <w:ind w:left="273" w:leftChars="130"/>
      </w:pPr>
      <w:r>
        <w:rPr>
          <w:rFonts w:ascii="Times New Roman" w:eastAsia="新宋体" w:hAnsi="Times New Roman" w:hint="eastAsia"/>
          <w:noProof/>
          <w:szCs w:val="21"/>
        </w:rPr>
        <w:drawing>
          <wp:inline distT="0" distB="0" distL="0" distR="0">
            <wp:extent cx="3191262" cy="1213106"/>
            <wp:effectExtent l="0" t="0" r="0" b="0"/>
            <wp:docPr id="144074760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747605" name="Picture24"/>
                    <pic:cNvPicPr/>
                  </pic:nvPicPr>
                  <pic:blipFill>
                    <a:blip xmlns:r="http://schemas.openxmlformats.org/officeDocument/2006/relationships" r:embed="rId17" cstate="print"/>
                    <a:stretch>
                      <a:fillRect/>
                    </a:stretch>
                  </pic:blipFill>
                  <pic:spPr>
                    <a:xfrm>
                      <a:off x="0" y="0"/>
                      <a:ext cx="3191262" cy="1213106"/>
                    </a:xfrm>
                    <a:prstGeom prst="rect">
                      <a:avLst/>
                    </a:prstGeom>
                  </pic:spPr>
                </pic:pic>
              </a:graphicData>
            </a:graphic>
          </wp:inline>
        </w:drawing>
      </w:r>
    </w:p>
    <w:p w:rsidR="00820F78" w14:paraId="214209E5" w14:textId="77777777">
      <w:pPr>
        <w:spacing w:line="360" w:lineRule="auto"/>
        <w:ind w:left="273" w:hanging="273" w:hangingChars="130"/>
      </w:pP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分）已知关于</w:t>
      </w:r>
      <w:r>
        <w:rPr>
          <w:rFonts w:ascii="Times New Roman" w:eastAsia="新宋体" w:hAnsi="Times New Roman" w:hint="eastAsia"/>
          <w:i/>
          <w:szCs w:val="21"/>
        </w:rPr>
        <w:t>x</w:t>
      </w:r>
      <w:r>
        <w:rPr>
          <w:rFonts w:ascii="Times New Roman" w:eastAsia="新宋体" w:hAnsi="Times New Roman" w:hint="eastAsia"/>
          <w:szCs w:val="21"/>
        </w:rPr>
        <w:t>的一元二次方程</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mx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p>
    <w:p w:rsidR="00820F78" w14:paraId="7D824AA3"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）求证：该方程总有两个不相等的实数根；</w:t>
      </w:r>
    </w:p>
    <w:p w:rsidR="00820F78" w14:paraId="0A76551E"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，且该方程的一个根是另一个根的</w:t>
      </w:r>
      <w:r>
        <w:rPr>
          <w:rFonts w:ascii="Times New Roman" w:eastAsia="新宋体" w:hAnsi="Times New Roman" w:hint="eastAsia"/>
          <w:szCs w:val="21"/>
        </w:rPr>
        <w:t>2</w:t>
      </w:r>
      <w:r>
        <w:rPr>
          <w:rFonts w:ascii="Times New Roman" w:eastAsia="新宋体" w:hAnsi="Times New Roman" w:hint="eastAsia"/>
          <w:szCs w:val="21"/>
        </w:rPr>
        <w:t>倍，求</w:t>
      </w:r>
      <w:r>
        <w:rPr>
          <w:rFonts w:ascii="Times New Roman" w:eastAsia="新宋体" w:hAnsi="Times New Roman" w:hint="eastAsia"/>
          <w:i/>
          <w:szCs w:val="21"/>
        </w:rPr>
        <w:t>m</w:t>
      </w:r>
      <w:r>
        <w:rPr>
          <w:rFonts w:ascii="Times New Roman" w:eastAsia="新宋体" w:hAnsi="Times New Roman" w:hint="eastAsia"/>
          <w:szCs w:val="21"/>
        </w:rPr>
        <w:t>的值．</w:t>
      </w:r>
    </w:p>
    <w:p w:rsidR="00820F78" w14:paraId="78AC03C9" w14:textId="77777777">
      <w:pPr>
        <w:spacing w:line="360" w:lineRule="auto"/>
        <w:ind w:left="273" w:hanging="273" w:hangingChars="130"/>
      </w:pP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分）如图，菱形</w:t>
      </w:r>
      <w:r>
        <w:rPr>
          <w:rFonts w:ascii="Times New Roman" w:eastAsia="新宋体" w:hAnsi="Times New Roman" w:hint="eastAsia"/>
          <w:i/>
          <w:szCs w:val="21"/>
        </w:rPr>
        <w:t>ABCD</w:t>
      </w:r>
      <w:r>
        <w:rPr>
          <w:rFonts w:ascii="Times New Roman" w:eastAsia="新宋体" w:hAnsi="Times New Roman" w:hint="eastAsia"/>
          <w:szCs w:val="21"/>
        </w:rPr>
        <w:t>的对角线</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相交于点</w:t>
      </w:r>
      <w:r>
        <w:rPr>
          <w:rFonts w:ascii="Times New Roman" w:eastAsia="新宋体" w:hAnsi="Times New Roman" w:hint="eastAsia"/>
          <w:i/>
          <w:szCs w:val="21"/>
        </w:rPr>
        <w:t>O</w:t>
      </w:r>
      <w:r>
        <w:rPr>
          <w:rFonts w:ascii="Times New Roman" w:eastAsia="新宋体" w:hAnsi="Times New Roman" w:hint="eastAsia"/>
          <w:szCs w:val="21"/>
        </w:rPr>
        <w:t>，过点</w:t>
      </w:r>
      <w:r>
        <w:rPr>
          <w:rFonts w:ascii="Times New Roman" w:eastAsia="新宋体" w:hAnsi="Times New Roman" w:hint="eastAsia"/>
          <w:i/>
          <w:szCs w:val="21"/>
        </w:rPr>
        <w:t>B</w:t>
      </w:r>
      <w:r>
        <w:rPr>
          <w:rFonts w:ascii="Times New Roman" w:eastAsia="新宋体" w:hAnsi="Times New Roman" w:hint="eastAsia"/>
          <w:szCs w:val="21"/>
        </w:rPr>
        <w:t>作</w:t>
      </w:r>
      <w:r>
        <w:rPr>
          <w:rFonts w:ascii="Times New Roman" w:eastAsia="新宋体" w:hAnsi="Times New Roman" w:hint="eastAsia"/>
          <w:i/>
          <w:szCs w:val="21"/>
        </w:rPr>
        <w:t>BM</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，过点</w:t>
      </w:r>
      <w:r>
        <w:rPr>
          <w:rFonts w:ascii="Times New Roman" w:eastAsia="新宋体" w:hAnsi="Times New Roman" w:hint="eastAsia"/>
          <w:i/>
          <w:szCs w:val="21"/>
        </w:rPr>
        <w:t>C</w:t>
      </w:r>
      <w:r>
        <w:rPr>
          <w:rFonts w:ascii="Times New Roman" w:eastAsia="新宋体" w:hAnsi="Times New Roman" w:hint="eastAsia"/>
          <w:szCs w:val="21"/>
        </w:rPr>
        <w:t>作</w:t>
      </w:r>
      <w:r>
        <w:rPr>
          <w:rFonts w:ascii="Times New Roman" w:eastAsia="新宋体" w:hAnsi="Times New Roman" w:hint="eastAsia"/>
          <w:i/>
          <w:szCs w:val="21"/>
        </w:rPr>
        <w:t>CN</w:t>
      </w:r>
      <w:r>
        <w:rPr>
          <w:rFonts w:ascii="Times New Roman" w:eastAsia="新宋体" w:hAnsi="Times New Roman" w:hint="eastAsia"/>
          <w:szCs w:val="21"/>
        </w:rPr>
        <w:t>∥</w:t>
      </w:r>
      <w:r>
        <w:rPr>
          <w:rFonts w:ascii="Times New Roman" w:eastAsia="新宋体" w:hAnsi="Times New Roman" w:hint="eastAsia"/>
          <w:i/>
          <w:szCs w:val="21"/>
        </w:rPr>
        <w:t>DB</w:t>
      </w:r>
      <w:r>
        <w:rPr>
          <w:rFonts w:ascii="Times New Roman" w:eastAsia="新宋体" w:hAnsi="Times New Roman" w:hint="eastAsia"/>
          <w:szCs w:val="21"/>
        </w:rPr>
        <w:t>交</w:t>
      </w:r>
      <w:r>
        <w:rPr>
          <w:rFonts w:ascii="Times New Roman" w:eastAsia="新宋体" w:hAnsi="Times New Roman" w:hint="eastAsia"/>
          <w:i/>
          <w:szCs w:val="21"/>
        </w:rPr>
        <w:t>BM</w:t>
      </w:r>
      <w:r>
        <w:rPr>
          <w:rFonts w:ascii="Times New Roman" w:eastAsia="新宋体" w:hAnsi="Times New Roman" w:hint="eastAsia"/>
          <w:szCs w:val="21"/>
        </w:rPr>
        <w:t>于点</w:t>
      </w:r>
      <w:r>
        <w:rPr>
          <w:rFonts w:ascii="Times New Roman" w:eastAsia="新宋体" w:hAnsi="Times New Roman" w:hint="eastAsia"/>
          <w:i/>
          <w:szCs w:val="21"/>
        </w:rPr>
        <w:t>E</w:t>
      </w:r>
      <w:r>
        <w:rPr>
          <w:rFonts w:ascii="Times New Roman" w:eastAsia="新宋体" w:hAnsi="Times New Roman" w:hint="eastAsia"/>
          <w:szCs w:val="21"/>
        </w:rPr>
        <w:t>．</w:t>
      </w:r>
    </w:p>
    <w:p w:rsidR="00820F78" w14:paraId="7A1A3672"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）求证：四边形</w:t>
      </w:r>
      <w:r>
        <w:rPr>
          <w:rFonts w:ascii="Times New Roman" w:eastAsia="新宋体" w:hAnsi="Times New Roman" w:hint="eastAsia"/>
          <w:i/>
          <w:szCs w:val="21"/>
        </w:rPr>
        <w:t>BECO</w:t>
      </w:r>
      <w:r>
        <w:rPr>
          <w:rFonts w:ascii="Times New Roman" w:eastAsia="新宋体" w:hAnsi="Times New Roman" w:hint="eastAsia"/>
          <w:szCs w:val="21"/>
        </w:rPr>
        <w:t>是矩形；</w:t>
      </w:r>
    </w:p>
    <w:p w:rsidR="00820F78" w14:paraId="5AA79A2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）连接</w:t>
      </w:r>
      <w:r>
        <w:rPr>
          <w:rFonts w:ascii="Times New Roman" w:eastAsia="新宋体" w:hAnsi="Times New Roman" w:hint="eastAsia"/>
          <w:i/>
          <w:szCs w:val="21"/>
        </w:rPr>
        <w:t>DE</w:t>
      </w:r>
      <w:r>
        <w:rPr>
          <w:rFonts w:ascii="Times New Roman" w:eastAsia="新宋体" w:hAnsi="Times New Roman" w:hint="eastAsia"/>
          <w:szCs w:val="21"/>
        </w:rPr>
        <w:t>，若</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°，求</w:t>
      </w:r>
      <w:r>
        <w:rPr>
          <w:rFonts w:ascii="Times New Roman" w:eastAsia="新宋体" w:hAnsi="Times New Roman" w:hint="eastAsia"/>
          <w:i/>
          <w:szCs w:val="21"/>
        </w:rPr>
        <w:t>DE</w:t>
      </w:r>
      <w:r>
        <w:rPr>
          <w:rFonts w:ascii="Times New Roman" w:eastAsia="新宋体" w:hAnsi="Times New Roman" w:hint="eastAsia"/>
          <w:szCs w:val="21"/>
        </w:rPr>
        <w:t>的长．</w:t>
      </w:r>
    </w:p>
    <w:p w:rsidR="00820F78" w14:paraId="6AD1321D" w14:textId="77777777">
      <w:pPr>
        <w:spacing w:line="360" w:lineRule="auto"/>
        <w:ind w:left="273" w:leftChars="130"/>
      </w:pPr>
      <w:r>
        <w:rPr>
          <w:rFonts w:ascii="Times New Roman" w:eastAsia="新宋体" w:hAnsi="Times New Roman" w:hint="eastAsia"/>
          <w:noProof/>
          <w:szCs w:val="21"/>
        </w:rPr>
        <w:drawing>
          <wp:inline distT="0" distB="0" distL="0" distR="0">
            <wp:extent cx="1658115" cy="1191770"/>
            <wp:effectExtent l="0" t="0" r="0" b="0"/>
            <wp:docPr id="104092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239" name="Picture24"/>
                    <pic:cNvPicPr/>
                  </pic:nvPicPr>
                  <pic:blipFill>
                    <a:blip xmlns:r="http://schemas.openxmlformats.org/officeDocument/2006/relationships" r:embed="rId18" cstate="print"/>
                    <a:stretch>
                      <a:fillRect/>
                    </a:stretch>
                  </pic:blipFill>
                  <pic:spPr>
                    <a:xfrm>
                      <a:off x="0" y="0"/>
                      <a:ext cx="1658115" cy="1191770"/>
                    </a:xfrm>
                    <a:prstGeom prst="rect">
                      <a:avLst/>
                    </a:prstGeom>
                  </pic:spPr>
                </pic:pic>
              </a:graphicData>
            </a:graphic>
          </wp:inline>
        </w:drawing>
      </w:r>
    </w:p>
    <w:p w:rsidR="00820F78" w14:paraId="767C76F9" w14:textId="77777777">
      <w:pPr>
        <w:spacing w:line="360" w:lineRule="auto"/>
        <w:ind w:left="273" w:hanging="273" w:hangingChars="130"/>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分）在平面直角坐标系</w:t>
      </w:r>
      <w:r>
        <w:rPr>
          <w:rFonts w:ascii="Times New Roman" w:eastAsia="新宋体" w:hAnsi="Times New Roman" w:hint="eastAsia"/>
          <w:i/>
          <w:szCs w:val="21"/>
        </w:rPr>
        <w:t>xOy</w:t>
      </w:r>
      <w:r>
        <w:rPr>
          <w:rFonts w:ascii="Times New Roman" w:eastAsia="新宋体" w:hAnsi="Times New Roman" w:hint="eastAsia"/>
          <w:szCs w:val="21"/>
        </w:rPr>
        <w:t>中，函数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）的图象过点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820F78" w14:paraId="1FED12CA"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）求该函数的解析式；</w:t>
      </w:r>
    </w:p>
    <w:p w:rsidR="00820F78" w14:paraId="64F68B40"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时，对于</w:t>
      </w:r>
      <w:r>
        <w:rPr>
          <w:rFonts w:ascii="Times New Roman" w:eastAsia="新宋体" w:hAnsi="Times New Roman" w:hint="eastAsia"/>
          <w:i/>
          <w:szCs w:val="21"/>
        </w:rPr>
        <w:t>x</w:t>
      </w:r>
      <w:r>
        <w:rPr>
          <w:rFonts w:ascii="Times New Roman" w:eastAsia="新宋体" w:hAnsi="Times New Roman" w:hint="eastAsia"/>
          <w:szCs w:val="21"/>
        </w:rPr>
        <w:t>的每一个值，函数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的值大于函数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）的值，直接写出</w:t>
      </w:r>
      <w:r>
        <w:rPr>
          <w:rFonts w:ascii="Times New Roman" w:eastAsia="新宋体" w:hAnsi="Times New Roman" w:hint="eastAsia"/>
          <w:i/>
          <w:szCs w:val="21"/>
        </w:rPr>
        <w:t>m</w:t>
      </w:r>
      <w:r>
        <w:rPr>
          <w:rFonts w:ascii="Times New Roman" w:eastAsia="新宋体" w:hAnsi="Times New Roman" w:hint="eastAsia"/>
          <w:szCs w:val="21"/>
        </w:rPr>
        <w:t>的取值范围．</w:t>
      </w:r>
    </w:p>
    <w:p w:rsidR="00820F78" w14:paraId="6148F51C" w14:textId="77777777">
      <w:pPr>
        <w:spacing w:line="360" w:lineRule="auto"/>
        <w:ind w:left="273" w:hanging="273" w:hangingChars="130"/>
      </w:pPr>
      <w:r>
        <w:rPr>
          <w:rFonts w:ascii="Times New Roman" w:eastAsia="新宋体" w:hAnsi="Times New Roman" w:hint="eastAsia"/>
          <w:szCs w:val="21"/>
        </w:rPr>
        <w:t>23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分）某社区通过公益讲座的方式普及垃圾分类知识．为了了解居民对相关知识的了解情况及讲座效果，请居民在讲座前和讲座后分别回答了一份垃圾分类知识问卷，从中随机抽取</w:t>
      </w:r>
      <w:r>
        <w:rPr>
          <w:rFonts w:ascii="Times New Roman" w:eastAsia="新宋体" w:hAnsi="Times New Roman" w:hint="eastAsia"/>
          <w:szCs w:val="21"/>
        </w:rPr>
        <w:t>20</w:t>
      </w:r>
      <w:r>
        <w:rPr>
          <w:rFonts w:ascii="Times New Roman" w:eastAsia="新宋体" w:hAnsi="Times New Roman" w:hint="eastAsia"/>
          <w:szCs w:val="21"/>
        </w:rPr>
        <w:t>名居民的两次问卷成绩（百分制），并对数据（成绩）进行整理、描述和分析．下面给出了部分信息．</w:t>
      </w:r>
    </w:p>
    <w:p w:rsidR="00820F78" w14:paraId="46F00B5D" w14:textId="77777777">
      <w:pPr>
        <w:spacing w:line="360" w:lineRule="auto"/>
        <w:ind w:left="273" w:leftChars="130"/>
        <w:sectPr w:rsidSect="00442FE8">
          <w:footerReference w:type="default" r:id="rId19"/>
          <w:type w:val="nextPage"/>
          <w:pgSz w:w="11906" w:h="16838"/>
          <w:pgMar w:top="1134" w:right="1134" w:bottom="1134" w:left="1134" w:header="851" w:footer="992" w:gutter="0"/>
          <w:pgNumType w:start="4" w:chapStyle="5" w:chapSep="colon"/>
          <w:cols w:space="425"/>
          <w:titlePg w:val="0"/>
          <w:docGrid w:type="lines" w:linePitch="312"/>
        </w:sectPr>
      </w:pPr>
      <w:r>
        <w:rPr>
          <w:rFonts w:ascii="Times New Roman" w:eastAsia="新宋体" w:hAnsi="Times New Roman" w:hint="eastAsia"/>
          <w:i/>
          <w:szCs w:val="21"/>
        </w:rPr>
        <w:t>a</w:t>
      </w:r>
      <w:r>
        <w:rPr>
          <w:rFonts w:ascii="Times New Roman" w:eastAsia="新宋体" w:hAnsi="Times New Roman" w:hint="eastAsia"/>
          <w:szCs w:val="21"/>
        </w:rPr>
        <w:t>．这</w:t>
      </w:r>
      <w:r>
        <w:rPr>
          <w:rFonts w:ascii="Times New Roman" w:eastAsia="新宋体" w:hAnsi="Times New Roman" w:hint="eastAsia"/>
          <w:szCs w:val="21"/>
        </w:rPr>
        <w:t>20</w:t>
      </w:r>
      <w:r>
        <w:rPr>
          <w:rFonts w:ascii="Times New Roman" w:eastAsia="新宋体" w:hAnsi="Times New Roman" w:hint="eastAsia"/>
          <w:szCs w:val="21"/>
        </w:rPr>
        <w:t>名居民讲座前、讲座后成绩得分统计图如图：</w:t>
      </w:r>
    </w:p>
    <w:p w:rsidR="00820F78" w14:paraId="01F0C09C" w14:textId="77777777">
      <w:pPr>
        <w:spacing w:line="360" w:lineRule="auto"/>
        <w:ind w:left="273" w:leftChars="130"/>
      </w:pPr>
      <w:r>
        <w:rPr>
          <w:rFonts w:ascii="Times New Roman" w:eastAsia="新宋体" w:hAnsi="Times New Roman" w:hint="eastAsia"/>
          <w:noProof/>
          <w:szCs w:val="21"/>
        </w:rPr>
        <w:drawing>
          <wp:inline distT="0" distB="0" distL="0" distR="0">
            <wp:extent cx="3590551" cy="1965964"/>
            <wp:effectExtent l="0" t="0" r="0" b="0"/>
            <wp:docPr id="75021458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214583" name="Picture24"/>
                    <pic:cNvPicPr/>
                  </pic:nvPicPr>
                  <pic:blipFill>
                    <a:blip xmlns:r="http://schemas.openxmlformats.org/officeDocument/2006/relationships" r:embed="rId20" cstate="print"/>
                    <a:stretch>
                      <a:fillRect/>
                    </a:stretch>
                  </pic:blipFill>
                  <pic:spPr>
                    <a:xfrm>
                      <a:off x="0" y="0"/>
                      <a:ext cx="3590551" cy="1965964"/>
                    </a:xfrm>
                    <a:prstGeom prst="rect">
                      <a:avLst/>
                    </a:prstGeom>
                  </pic:spPr>
                </pic:pic>
              </a:graphicData>
            </a:graphic>
          </wp:inline>
        </w:drawing>
      </w:r>
    </w:p>
    <w:p w:rsidR="00820F78" w14:paraId="0C19E1A3" w14:textId="77777777">
      <w:pPr>
        <w:spacing w:line="360" w:lineRule="auto"/>
        <w:ind w:left="273" w:leftChars="130"/>
      </w:pPr>
      <w:r>
        <w:rPr>
          <w:rFonts w:ascii="Times New Roman" w:eastAsia="新宋体" w:hAnsi="Times New Roman" w:hint="eastAsia"/>
          <w:i/>
          <w:szCs w:val="21"/>
        </w:rPr>
        <w:t>b</w:t>
      </w:r>
      <w:r>
        <w:rPr>
          <w:rFonts w:ascii="Times New Roman" w:eastAsia="新宋体" w:hAnsi="Times New Roman" w:hint="eastAsia"/>
          <w:szCs w:val="21"/>
        </w:rPr>
        <w:t>．这</w:t>
      </w:r>
      <w:r>
        <w:rPr>
          <w:rFonts w:ascii="Times New Roman" w:eastAsia="新宋体" w:hAnsi="Times New Roman" w:hint="eastAsia"/>
          <w:szCs w:val="21"/>
        </w:rPr>
        <w:t>20</w:t>
      </w:r>
      <w:r>
        <w:rPr>
          <w:rFonts w:ascii="Times New Roman" w:eastAsia="新宋体" w:hAnsi="Times New Roman" w:hint="eastAsia"/>
          <w:szCs w:val="21"/>
        </w:rPr>
        <w:t>名居民讲座前、讲座后成绩的平均数、中位数、方差如下：</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90"/>
        <w:gridCol w:w="1125"/>
        <w:gridCol w:w="1125"/>
        <w:gridCol w:w="1140"/>
      </w:tblGrid>
      <w:tr w14:paraId="438F6BBB" w14:textId="77777777">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990" w:type="dxa"/>
          </w:tcPr>
          <w:p w:rsidR="00820F78" w14:paraId="57F1F033" w14:textId="77777777">
            <w:pPr>
              <w:spacing w:line="360" w:lineRule="auto"/>
              <w:jc w:val="center"/>
            </w:pPr>
          </w:p>
        </w:tc>
        <w:tc>
          <w:tcPr>
            <w:tcW w:w="1125" w:type="dxa"/>
          </w:tcPr>
          <w:p w:rsidR="00820F78" w14:paraId="7798B805" w14:textId="77777777">
            <w:pPr>
              <w:spacing w:line="360" w:lineRule="auto"/>
              <w:jc w:val="center"/>
            </w:pPr>
            <w:r>
              <w:rPr>
                <w:rFonts w:ascii="Times New Roman" w:eastAsia="新宋体" w:hAnsi="Times New Roman" w:hint="eastAsia"/>
                <w:szCs w:val="21"/>
              </w:rPr>
              <w:t>平均数</w:t>
            </w:r>
          </w:p>
        </w:tc>
        <w:tc>
          <w:tcPr>
            <w:tcW w:w="1125" w:type="dxa"/>
          </w:tcPr>
          <w:p w:rsidR="00820F78" w14:paraId="38D89120" w14:textId="77777777">
            <w:pPr>
              <w:spacing w:line="360" w:lineRule="auto"/>
              <w:jc w:val="center"/>
            </w:pPr>
            <w:r>
              <w:rPr>
                <w:rFonts w:ascii="Times New Roman" w:eastAsia="新宋体" w:hAnsi="Times New Roman" w:hint="eastAsia"/>
                <w:szCs w:val="21"/>
              </w:rPr>
              <w:t>中位数</w:t>
            </w:r>
          </w:p>
        </w:tc>
        <w:tc>
          <w:tcPr>
            <w:tcW w:w="1140" w:type="dxa"/>
          </w:tcPr>
          <w:p w:rsidR="00820F78" w14:paraId="67445576" w14:textId="77777777">
            <w:pPr>
              <w:spacing w:line="360" w:lineRule="auto"/>
              <w:jc w:val="center"/>
            </w:pPr>
            <w:r>
              <w:rPr>
                <w:rFonts w:ascii="Times New Roman" w:eastAsia="新宋体" w:hAnsi="Times New Roman" w:hint="eastAsia"/>
                <w:szCs w:val="21"/>
              </w:rPr>
              <w:t>方差</w:t>
            </w:r>
          </w:p>
        </w:tc>
      </w:tr>
      <w:tr w14:paraId="2B90CC0C" w14:textId="77777777">
        <w:tblPrEx>
          <w:tblW w:w="0" w:type="auto"/>
          <w:tblInd w:w="280" w:type="dxa"/>
          <w:tblCellMar>
            <w:top w:w="30" w:type="dxa"/>
            <w:left w:w="30" w:type="dxa"/>
            <w:bottom w:w="30" w:type="dxa"/>
            <w:right w:w="30" w:type="dxa"/>
          </w:tblCellMar>
          <w:tblLook w:val="04A0"/>
        </w:tblPrEx>
        <w:tc>
          <w:tcPr>
            <w:tcW w:w="990" w:type="dxa"/>
          </w:tcPr>
          <w:p w:rsidR="00820F78" w14:paraId="7024B2EE" w14:textId="77777777">
            <w:pPr>
              <w:spacing w:line="360" w:lineRule="auto"/>
              <w:jc w:val="center"/>
            </w:pPr>
            <w:r>
              <w:rPr>
                <w:rFonts w:ascii="Times New Roman" w:eastAsia="新宋体" w:hAnsi="Times New Roman" w:hint="eastAsia"/>
                <w:szCs w:val="21"/>
              </w:rPr>
              <w:t>讲座前</w:t>
            </w:r>
          </w:p>
        </w:tc>
        <w:tc>
          <w:tcPr>
            <w:tcW w:w="1125" w:type="dxa"/>
          </w:tcPr>
          <w:p w:rsidR="00820F78" w14:paraId="4AF15809" w14:textId="77777777">
            <w:pPr>
              <w:spacing w:line="360" w:lineRule="auto"/>
              <w:jc w:val="center"/>
            </w:pPr>
            <w:r>
              <w:rPr>
                <w:rFonts w:ascii="Times New Roman" w:eastAsia="新宋体" w:hAnsi="Times New Roman" w:hint="eastAsia"/>
                <w:szCs w:val="21"/>
              </w:rPr>
              <w:t>72.0</w:t>
            </w:r>
          </w:p>
        </w:tc>
        <w:tc>
          <w:tcPr>
            <w:tcW w:w="1125" w:type="dxa"/>
          </w:tcPr>
          <w:p w:rsidR="00820F78" w14:paraId="27CB299D" w14:textId="77777777">
            <w:pPr>
              <w:spacing w:line="360" w:lineRule="auto"/>
              <w:jc w:val="center"/>
            </w:pPr>
            <w:r>
              <w:rPr>
                <w:rFonts w:ascii="Times New Roman" w:eastAsia="新宋体" w:hAnsi="Times New Roman" w:hint="eastAsia"/>
                <w:szCs w:val="21"/>
              </w:rPr>
              <w:t>71.5</w:t>
            </w:r>
          </w:p>
        </w:tc>
        <w:tc>
          <w:tcPr>
            <w:tcW w:w="1140" w:type="dxa"/>
          </w:tcPr>
          <w:p w:rsidR="00820F78" w14:paraId="3808256E" w14:textId="77777777">
            <w:pPr>
              <w:spacing w:line="360" w:lineRule="auto"/>
              <w:jc w:val="center"/>
            </w:pPr>
            <w:r>
              <w:rPr>
                <w:rFonts w:ascii="Times New Roman" w:eastAsia="新宋体" w:hAnsi="Times New Roman" w:hint="eastAsia"/>
                <w:szCs w:val="21"/>
              </w:rPr>
              <w:t>99.7</w:t>
            </w:r>
          </w:p>
        </w:tc>
      </w:tr>
      <w:tr w14:paraId="6AF54221" w14:textId="77777777">
        <w:tblPrEx>
          <w:tblW w:w="0" w:type="auto"/>
          <w:tblInd w:w="280" w:type="dxa"/>
          <w:tblCellMar>
            <w:top w:w="30" w:type="dxa"/>
            <w:left w:w="30" w:type="dxa"/>
            <w:bottom w:w="30" w:type="dxa"/>
            <w:right w:w="30" w:type="dxa"/>
          </w:tblCellMar>
          <w:tblLook w:val="04A0"/>
        </w:tblPrEx>
        <w:tc>
          <w:tcPr>
            <w:tcW w:w="990" w:type="dxa"/>
          </w:tcPr>
          <w:p w:rsidR="00820F78" w14:paraId="6CF0AF17" w14:textId="77777777">
            <w:pPr>
              <w:spacing w:line="360" w:lineRule="auto"/>
              <w:jc w:val="center"/>
            </w:pPr>
            <w:r>
              <w:rPr>
                <w:rFonts w:ascii="Times New Roman" w:eastAsia="新宋体" w:hAnsi="Times New Roman" w:hint="eastAsia"/>
                <w:szCs w:val="21"/>
              </w:rPr>
              <w:t>讲座后</w:t>
            </w:r>
          </w:p>
        </w:tc>
        <w:tc>
          <w:tcPr>
            <w:tcW w:w="1125" w:type="dxa"/>
          </w:tcPr>
          <w:p w:rsidR="00820F78" w14:paraId="6879F12D" w14:textId="77777777">
            <w:pPr>
              <w:spacing w:line="360" w:lineRule="auto"/>
              <w:jc w:val="center"/>
            </w:pPr>
            <w:r>
              <w:rPr>
                <w:rFonts w:ascii="Times New Roman" w:eastAsia="新宋体" w:hAnsi="Times New Roman" w:hint="eastAsia"/>
                <w:szCs w:val="21"/>
              </w:rPr>
              <w:t>86.8</w:t>
            </w:r>
          </w:p>
        </w:tc>
        <w:tc>
          <w:tcPr>
            <w:tcW w:w="1125" w:type="dxa"/>
          </w:tcPr>
          <w:p w:rsidR="00820F78" w14:paraId="292633E0" w14:textId="77777777">
            <w:pPr>
              <w:spacing w:line="360" w:lineRule="auto"/>
              <w:jc w:val="center"/>
            </w:pPr>
            <w:r>
              <w:rPr>
                <w:rFonts w:ascii="Times New Roman" w:eastAsia="新宋体" w:hAnsi="Times New Roman" w:hint="eastAsia"/>
                <w:i/>
                <w:szCs w:val="21"/>
              </w:rPr>
              <w:t>m</w:t>
            </w:r>
          </w:p>
        </w:tc>
        <w:tc>
          <w:tcPr>
            <w:tcW w:w="1140" w:type="dxa"/>
          </w:tcPr>
          <w:p w:rsidR="00820F78" w14:paraId="39A0DAC3" w14:textId="77777777">
            <w:pPr>
              <w:spacing w:line="360" w:lineRule="auto"/>
              <w:jc w:val="center"/>
            </w:pPr>
            <w:r>
              <w:rPr>
                <w:rFonts w:ascii="Times New Roman" w:eastAsia="新宋体" w:hAnsi="Times New Roman" w:hint="eastAsia"/>
                <w:szCs w:val="21"/>
              </w:rPr>
              <w:t>88.4</w:t>
            </w:r>
          </w:p>
        </w:tc>
      </w:tr>
    </w:tbl>
    <w:p w:rsidR="00820F78" w14:paraId="5DF6DD47" w14:textId="77777777">
      <w:pPr>
        <w:spacing w:line="360" w:lineRule="auto"/>
        <w:ind w:left="273" w:leftChars="130"/>
      </w:pPr>
      <w:r>
        <w:rPr>
          <w:rFonts w:ascii="Times New Roman" w:eastAsia="新宋体" w:hAnsi="Times New Roman" w:hint="eastAsia"/>
          <w:i/>
          <w:szCs w:val="21"/>
        </w:rPr>
        <w:t>c</w:t>
      </w:r>
      <w:r>
        <w:rPr>
          <w:rFonts w:ascii="Times New Roman" w:eastAsia="新宋体" w:hAnsi="Times New Roman" w:hint="eastAsia"/>
          <w:szCs w:val="21"/>
        </w:rPr>
        <w:t>．结合讲座后成绩</w:t>
      </w:r>
      <w:r>
        <w:rPr>
          <w:rFonts w:ascii="Times New Roman" w:eastAsia="新宋体" w:hAnsi="Times New Roman" w:hint="eastAsia"/>
          <w:i/>
          <w:szCs w:val="21"/>
        </w:rPr>
        <w:t>x</w:t>
      </w:r>
      <w:r>
        <w:rPr>
          <w:rFonts w:ascii="Times New Roman" w:eastAsia="新宋体" w:hAnsi="Times New Roman" w:hint="eastAsia"/>
          <w:szCs w:val="21"/>
        </w:rPr>
        <w:t>，被抽取的</w:t>
      </w:r>
      <w:r>
        <w:rPr>
          <w:rFonts w:ascii="Times New Roman" w:eastAsia="新宋体" w:hAnsi="Times New Roman" w:hint="eastAsia"/>
          <w:szCs w:val="21"/>
        </w:rPr>
        <w:t>20</w:t>
      </w:r>
      <w:r>
        <w:rPr>
          <w:rFonts w:ascii="Times New Roman" w:eastAsia="新宋体" w:hAnsi="Times New Roman" w:hint="eastAsia"/>
          <w:szCs w:val="21"/>
        </w:rPr>
        <w:t>名居民中有</w:t>
      </w:r>
      <w:r>
        <w:rPr>
          <w:rFonts w:ascii="Times New Roman" w:eastAsia="新宋体" w:hAnsi="Times New Roman" w:hint="eastAsia"/>
          <w:szCs w:val="21"/>
        </w:rPr>
        <w:t>5</w:t>
      </w:r>
      <w:r>
        <w:rPr>
          <w:rFonts w:ascii="Times New Roman" w:eastAsia="新宋体" w:hAnsi="Times New Roman" w:hint="eastAsia"/>
          <w:szCs w:val="21"/>
        </w:rPr>
        <w:t>人获得“参与奖”（</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80</w:t>
      </w:r>
      <w:r>
        <w:rPr>
          <w:rFonts w:ascii="Times New Roman" w:eastAsia="新宋体" w:hAnsi="Times New Roman" w:hint="eastAsia"/>
          <w:szCs w:val="21"/>
        </w:rPr>
        <w:t>），有</w:t>
      </w:r>
      <w:r>
        <w:rPr>
          <w:rFonts w:ascii="Times New Roman" w:eastAsia="新宋体" w:hAnsi="Times New Roman" w:hint="eastAsia"/>
          <w:szCs w:val="21"/>
        </w:rPr>
        <w:t>7</w:t>
      </w:r>
      <w:r>
        <w:rPr>
          <w:rFonts w:ascii="Times New Roman" w:eastAsia="新宋体" w:hAnsi="Times New Roman" w:hint="eastAsia"/>
          <w:szCs w:val="21"/>
        </w:rPr>
        <w:t>人获得“优秀奖”（</w:t>
      </w:r>
      <w:r>
        <w:rPr>
          <w:rFonts w:ascii="Times New Roman" w:eastAsia="新宋体" w:hAnsi="Times New Roman" w:hint="eastAsia"/>
          <w:szCs w:val="21"/>
        </w:rPr>
        <w:t>80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），有</w:t>
      </w:r>
      <w:r>
        <w:rPr>
          <w:rFonts w:ascii="Times New Roman" w:eastAsia="新宋体" w:hAnsi="Times New Roman" w:hint="eastAsia"/>
          <w:szCs w:val="21"/>
        </w:rPr>
        <w:t>8</w:t>
      </w:r>
      <w:r>
        <w:rPr>
          <w:rFonts w:ascii="Times New Roman" w:eastAsia="新宋体" w:hAnsi="Times New Roman" w:hint="eastAsia"/>
          <w:szCs w:val="21"/>
        </w:rPr>
        <w:t>人获得“环保达人奖”（</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100</w:t>
      </w:r>
      <w:r>
        <w:rPr>
          <w:rFonts w:ascii="Times New Roman" w:eastAsia="新宋体" w:hAnsi="Times New Roman" w:hint="eastAsia"/>
          <w:szCs w:val="21"/>
        </w:rPr>
        <w:t>），其中成绩在</w:t>
      </w:r>
      <w:r>
        <w:rPr>
          <w:rFonts w:ascii="Times New Roman" w:eastAsia="新宋体" w:hAnsi="Times New Roman" w:hint="eastAsia"/>
          <w:szCs w:val="21"/>
        </w:rPr>
        <w:t>80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这一组的是：</w:t>
      </w:r>
    </w:p>
    <w:p w:rsidR="00820F78" w14:paraId="6293DF35" w14:textId="77777777">
      <w:pPr>
        <w:spacing w:line="360" w:lineRule="auto"/>
        <w:ind w:left="273" w:leftChars="130"/>
      </w:pPr>
      <w:r>
        <w:rPr>
          <w:rFonts w:ascii="Times New Roman" w:eastAsia="新宋体" w:hAnsi="Times New Roman" w:hint="eastAsia"/>
          <w:szCs w:val="21"/>
        </w:rPr>
        <w:t>80     82      83     85      87      88         88</w:t>
      </w:r>
    </w:p>
    <w:p w:rsidR="00820F78" w14:paraId="5DE6DC1A" w14:textId="77777777">
      <w:pPr>
        <w:spacing w:line="360" w:lineRule="auto"/>
        <w:ind w:left="273" w:leftChars="130"/>
      </w:pPr>
      <w:r>
        <w:rPr>
          <w:rFonts w:ascii="Times New Roman" w:eastAsia="新宋体" w:hAnsi="Times New Roman" w:hint="eastAsia"/>
          <w:szCs w:val="21"/>
        </w:rPr>
        <w:t>根据以上信息，回答下列问题：</w:t>
      </w:r>
    </w:p>
    <w:p w:rsidR="00820F78" w14:paraId="7C96C83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）居民小张讲座前的成绩为</w:t>
      </w:r>
      <w:r>
        <w:rPr>
          <w:rFonts w:ascii="Times New Roman" w:eastAsia="新宋体" w:hAnsi="Times New Roman" w:hint="eastAsia"/>
          <w:szCs w:val="21"/>
        </w:rPr>
        <w:t>80</w:t>
      </w:r>
      <w:r>
        <w:rPr>
          <w:rFonts w:ascii="Times New Roman" w:eastAsia="新宋体" w:hAnsi="Times New Roman" w:hint="eastAsia"/>
          <w:szCs w:val="21"/>
        </w:rPr>
        <w:t>分，讲座后的成绩为</w:t>
      </w:r>
      <w:r>
        <w:rPr>
          <w:rFonts w:ascii="Times New Roman" w:eastAsia="新宋体" w:hAnsi="Times New Roman" w:hint="eastAsia"/>
          <w:szCs w:val="21"/>
        </w:rPr>
        <w:t>95</w:t>
      </w:r>
      <w:r>
        <w:rPr>
          <w:rFonts w:ascii="Times New Roman" w:eastAsia="新宋体" w:hAnsi="Times New Roman" w:hint="eastAsia"/>
          <w:szCs w:val="21"/>
        </w:rPr>
        <w:t>分，在图中用“〇”圈出代表居民小张的点；</w:t>
      </w:r>
    </w:p>
    <w:p w:rsidR="00820F78" w14:paraId="3F8B6F46"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）写出表中</w:t>
      </w:r>
      <w:r>
        <w:rPr>
          <w:rFonts w:ascii="Times New Roman" w:eastAsia="新宋体" w:hAnsi="Times New Roman" w:hint="eastAsia"/>
          <w:i/>
          <w:szCs w:val="21"/>
        </w:rPr>
        <w:t>m</w:t>
      </w:r>
      <w:r>
        <w:rPr>
          <w:rFonts w:ascii="Times New Roman" w:eastAsia="新宋体" w:hAnsi="Times New Roman" w:hint="eastAsia"/>
          <w:szCs w:val="21"/>
        </w:rPr>
        <w:t>的值；</w:t>
      </w:r>
    </w:p>
    <w:p w:rsidR="00820F78" w14:paraId="633897FC"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）参加公益讲座的居民有</w:t>
      </w:r>
      <w:r>
        <w:rPr>
          <w:rFonts w:ascii="Times New Roman" w:eastAsia="新宋体" w:hAnsi="Times New Roman" w:hint="eastAsia"/>
          <w:szCs w:val="21"/>
        </w:rPr>
        <w:t>160</w:t>
      </w:r>
      <w:r>
        <w:rPr>
          <w:rFonts w:ascii="Times New Roman" w:eastAsia="新宋体" w:hAnsi="Times New Roman" w:hint="eastAsia"/>
          <w:szCs w:val="21"/>
        </w:rPr>
        <w:t>人，估计能获得“环保达人奖”的有</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人．</w:t>
      </w:r>
    </w:p>
    <w:p w:rsidR="00820F78" w14:paraId="0D2B8A4C" w14:textId="77777777">
      <w:pPr>
        <w:spacing w:line="360" w:lineRule="auto"/>
        <w:ind w:left="273" w:hanging="273" w:hangingChars="130"/>
      </w:pPr>
      <w:r>
        <w:rPr>
          <w:rFonts w:ascii="Times New Roman" w:eastAsia="新宋体" w:hAnsi="Times New Roman" w:hint="eastAsia"/>
          <w:szCs w:val="21"/>
        </w:rPr>
        <w:t>24</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分）</w:t>
      </w:r>
      <w:r>
        <w:rPr>
          <w:rFonts w:ascii="Times New Roman" w:eastAsia="新宋体" w:hAnsi="Times New Roman" w:hint="eastAsia"/>
          <w:szCs w:val="21"/>
        </w:rPr>
        <w:t>2023</w:t>
      </w:r>
      <w:r>
        <w:rPr>
          <w:rFonts w:ascii="Times New Roman" w:eastAsia="新宋体" w:hAnsi="Times New Roman" w:hint="eastAsia"/>
          <w:szCs w:val="21"/>
        </w:rPr>
        <w:t>年</w:t>
      </w:r>
      <w:r>
        <w:rPr>
          <w:rFonts w:ascii="Times New Roman" w:eastAsia="新宋体" w:hAnsi="Times New Roman" w:hint="eastAsia"/>
          <w:szCs w:val="21"/>
        </w:rPr>
        <w:t>4</w:t>
      </w:r>
      <w:r>
        <w:rPr>
          <w:rFonts w:ascii="Times New Roman" w:eastAsia="新宋体" w:hAnsi="Times New Roman" w:hint="eastAsia"/>
          <w:szCs w:val="21"/>
        </w:rPr>
        <w:t>月</w:t>
      </w:r>
      <w:r>
        <w:rPr>
          <w:rFonts w:ascii="Times New Roman" w:eastAsia="新宋体" w:hAnsi="Times New Roman" w:hint="eastAsia"/>
          <w:szCs w:val="21"/>
        </w:rPr>
        <w:t>16</w:t>
      </w:r>
      <w:r>
        <w:rPr>
          <w:rFonts w:ascii="Times New Roman" w:eastAsia="新宋体" w:hAnsi="Times New Roman" w:hint="eastAsia"/>
          <w:szCs w:val="21"/>
        </w:rPr>
        <w:t>日，世界泳联跳水世界杯首站比赛在西安圆满落幕，中国队共收获</w:t>
      </w:r>
      <w:r>
        <w:rPr>
          <w:rFonts w:ascii="Times New Roman" w:eastAsia="新宋体" w:hAnsi="Times New Roman" w:hint="eastAsia"/>
          <w:szCs w:val="21"/>
        </w:rPr>
        <w:t>9</w:t>
      </w:r>
      <w:r>
        <w:rPr>
          <w:rFonts w:ascii="Times New Roman" w:eastAsia="新宋体" w:hAnsi="Times New Roman" w:hint="eastAsia"/>
          <w:szCs w:val="21"/>
        </w:rPr>
        <w:t>金</w:t>
      </w:r>
      <w:r>
        <w:rPr>
          <w:rFonts w:ascii="Times New Roman" w:eastAsia="新宋体" w:hAnsi="Times New Roman" w:hint="eastAsia"/>
          <w:szCs w:val="21"/>
        </w:rPr>
        <w:t>2</w:t>
      </w:r>
      <w:r>
        <w:rPr>
          <w:rFonts w:ascii="Times New Roman" w:eastAsia="新宋体" w:hAnsi="Times New Roman" w:hint="eastAsia"/>
          <w:szCs w:val="21"/>
        </w:rPr>
        <w:t>银，位列奖牌榜第一．赛场上运动员优美的翻腾、漂亮的入水令人赞叹不已．在</w:t>
      </w:r>
      <w:r>
        <w:rPr>
          <w:rFonts w:ascii="Times New Roman" w:eastAsia="新宋体" w:hAnsi="Times New Roman" w:hint="eastAsia"/>
          <w:szCs w:val="21"/>
        </w:rPr>
        <w:t>10</w:t>
      </w:r>
      <w:r>
        <w:rPr>
          <w:rFonts w:ascii="Times New Roman" w:eastAsia="新宋体" w:hAnsi="Times New Roman" w:hint="eastAsia"/>
          <w:szCs w:val="21"/>
        </w:rPr>
        <w:t>米跳台跳水训练时，运动员起跳后在空中的运动路线可以看作是抛物线的一部分．建立如图所示的平面直角坐标系，从起跳到入水的过程中，运动员的竖直高度</w:t>
      </w:r>
      <w:r>
        <w:rPr>
          <w:rFonts w:ascii="Times New Roman" w:eastAsia="新宋体" w:hAnsi="Times New Roman" w:hint="eastAsia"/>
          <w:i/>
          <w:szCs w:val="21"/>
        </w:rPr>
        <w:t>y</w:t>
      </w:r>
      <w:r>
        <w:rPr>
          <w:rFonts w:ascii="Times New Roman" w:eastAsia="新宋体" w:hAnsi="Times New Roman" w:hint="eastAsia"/>
          <w:szCs w:val="21"/>
        </w:rPr>
        <w:t>（单位：</w:t>
      </w:r>
      <w:r>
        <w:rPr>
          <w:rFonts w:ascii="Times New Roman" w:eastAsia="新宋体" w:hAnsi="Times New Roman" w:hint="eastAsia"/>
          <w:i/>
          <w:szCs w:val="21"/>
        </w:rPr>
        <w:t>m</w:t>
      </w:r>
      <w:r>
        <w:rPr>
          <w:rFonts w:ascii="Times New Roman" w:eastAsia="新宋体" w:hAnsi="Times New Roman" w:hint="eastAsia"/>
          <w:szCs w:val="21"/>
        </w:rPr>
        <w:t>）与水平距离</w:t>
      </w:r>
      <w:r>
        <w:rPr>
          <w:rFonts w:ascii="Times New Roman" w:eastAsia="新宋体" w:hAnsi="Times New Roman" w:hint="eastAsia"/>
          <w:i/>
          <w:szCs w:val="21"/>
        </w:rPr>
        <w:t>x</w:t>
      </w:r>
      <w:r>
        <w:rPr>
          <w:rFonts w:ascii="Times New Roman" w:eastAsia="新宋体" w:hAnsi="Times New Roman" w:hint="eastAsia"/>
          <w:szCs w:val="21"/>
        </w:rPr>
        <w:t>（单位：</w:t>
      </w:r>
      <w:r>
        <w:rPr>
          <w:rFonts w:ascii="Times New Roman" w:eastAsia="新宋体" w:hAnsi="Times New Roman" w:hint="eastAsia"/>
          <w:i/>
          <w:szCs w:val="21"/>
        </w:rPr>
        <w:t>m</w:t>
      </w:r>
      <w:r>
        <w:rPr>
          <w:rFonts w:ascii="Times New Roman" w:eastAsia="新宋体" w:hAnsi="Times New Roman" w:hint="eastAsia"/>
          <w:szCs w:val="21"/>
        </w:rPr>
        <w:t>）近似满足函数关系</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820F78" w14:paraId="5A6540BA" w14:textId="77777777">
      <w:pPr>
        <w:spacing w:line="360" w:lineRule="auto"/>
        <w:ind w:left="273" w:leftChars="130"/>
      </w:pPr>
      <w:r>
        <w:rPr>
          <w:rFonts w:ascii="Times New Roman" w:eastAsia="新宋体" w:hAnsi="Times New Roman" w:hint="eastAsia"/>
          <w:szCs w:val="21"/>
        </w:rPr>
        <w:t>某跳水运动员进行了两次训练．</w:t>
      </w:r>
    </w:p>
    <w:p w:rsidR="00820F78" w14:paraId="79710578"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）第一次训练时，该运动员的水平距离</w:t>
      </w:r>
      <w:r>
        <w:rPr>
          <w:rFonts w:ascii="Times New Roman" w:eastAsia="新宋体" w:hAnsi="Times New Roman" w:hint="eastAsia"/>
          <w:i/>
          <w:szCs w:val="21"/>
        </w:rPr>
        <w:t>x</w:t>
      </w:r>
      <w:r>
        <w:rPr>
          <w:rFonts w:ascii="Times New Roman" w:eastAsia="新宋体" w:hAnsi="Times New Roman" w:hint="eastAsia"/>
          <w:szCs w:val="21"/>
        </w:rPr>
        <w:t>与竖直高度</w:t>
      </w:r>
      <w:r>
        <w:rPr>
          <w:rFonts w:ascii="Times New Roman" w:eastAsia="新宋体" w:hAnsi="Times New Roman" w:hint="eastAsia"/>
          <w:i/>
          <w:szCs w:val="21"/>
        </w:rPr>
        <w:t>y</w:t>
      </w:r>
      <w:r>
        <w:rPr>
          <w:rFonts w:ascii="Times New Roman" w:eastAsia="新宋体" w:hAnsi="Times New Roman" w:hint="eastAsia"/>
          <w:szCs w:val="21"/>
        </w:rPr>
        <w:t>的几组数据如下：</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1716"/>
        <w:gridCol w:w="1248"/>
        <w:gridCol w:w="1248"/>
        <w:gridCol w:w="1248"/>
        <w:gridCol w:w="1248"/>
        <w:gridCol w:w="1147"/>
        <w:gridCol w:w="1016"/>
        <w:gridCol w:w="485"/>
      </w:tblGrid>
      <w:tr w14:paraId="09017A91" w14:textId="77777777">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1965" w:type="dxa"/>
          </w:tcPr>
          <w:p w:rsidR="00820F78" w14:paraId="7FEBCDFE" w14:textId="77777777">
            <w:pPr>
              <w:spacing w:line="360" w:lineRule="auto"/>
              <w:jc w:val="center"/>
            </w:pPr>
            <w:r>
              <w:rPr>
                <w:rFonts w:ascii="Times New Roman" w:eastAsia="新宋体" w:hAnsi="Times New Roman" w:hint="eastAsia"/>
                <w:szCs w:val="21"/>
              </w:rPr>
              <w:t>水平距离</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p>
        </w:tc>
        <w:tc>
          <w:tcPr>
            <w:tcW w:w="1380" w:type="dxa"/>
          </w:tcPr>
          <w:p w:rsidR="00820F78" w14:paraId="144A7DCA" w14:textId="77777777">
            <w:pPr>
              <w:spacing w:line="360" w:lineRule="auto"/>
              <w:jc w:val="center"/>
            </w:pPr>
            <w:r>
              <w:rPr>
                <w:rFonts w:ascii="Times New Roman" w:eastAsia="新宋体" w:hAnsi="Times New Roman" w:hint="eastAsia"/>
                <w:szCs w:val="21"/>
              </w:rPr>
              <w:t>0</w:t>
            </w:r>
          </w:p>
        </w:tc>
        <w:tc>
          <w:tcPr>
            <w:tcW w:w="1380" w:type="dxa"/>
          </w:tcPr>
          <w:p w:rsidR="00820F78" w14:paraId="08C8733F" w14:textId="77777777">
            <w:pPr>
              <w:spacing w:line="360" w:lineRule="auto"/>
              <w:jc w:val="center"/>
            </w:pPr>
            <w:r>
              <w:rPr>
                <w:rFonts w:ascii="Times New Roman" w:eastAsia="新宋体" w:hAnsi="Times New Roman" w:hint="eastAsia"/>
                <w:szCs w:val="21"/>
              </w:rPr>
              <w:t>0.2</w:t>
            </w:r>
          </w:p>
        </w:tc>
        <w:tc>
          <w:tcPr>
            <w:tcW w:w="1380" w:type="dxa"/>
          </w:tcPr>
          <w:p w:rsidR="00820F78" w14:paraId="0CF9E898" w14:textId="77777777">
            <w:pPr>
              <w:spacing w:line="360" w:lineRule="auto"/>
              <w:jc w:val="center"/>
            </w:pPr>
            <w:r>
              <w:rPr>
                <w:rFonts w:ascii="Times New Roman" w:eastAsia="新宋体" w:hAnsi="Times New Roman" w:hint="eastAsia"/>
                <w:szCs w:val="21"/>
              </w:rPr>
              <w:t>0.4</w:t>
            </w:r>
          </w:p>
        </w:tc>
        <w:tc>
          <w:tcPr>
            <w:tcW w:w="1380" w:type="dxa"/>
          </w:tcPr>
          <w:p w:rsidR="00820F78" w14:paraId="6A5CC53D" w14:textId="77777777">
            <w:pPr>
              <w:spacing w:line="360" w:lineRule="auto"/>
              <w:jc w:val="center"/>
            </w:pPr>
            <w:r>
              <w:rPr>
                <w:rFonts w:ascii="Times New Roman" w:eastAsia="新宋体" w:hAnsi="Times New Roman" w:hint="eastAsia"/>
                <w:szCs w:val="21"/>
              </w:rPr>
              <w:t>0.6</w:t>
            </w:r>
          </w:p>
        </w:tc>
        <w:tc>
          <w:tcPr>
            <w:tcW w:w="1260" w:type="dxa"/>
          </w:tcPr>
          <w:p w:rsidR="00820F78" w14:paraId="0407B3F1" w14:textId="77777777">
            <w:pPr>
              <w:spacing w:line="360" w:lineRule="auto"/>
              <w:jc w:val="center"/>
            </w:pPr>
            <w:r>
              <w:rPr>
                <w:rFonts w:ascii="Times New Roman" w:eastAsia="新宋体" w:hAnsi="Times New Roman" w:hint="eastAsia"/>
                <w:szCs w:val="21"/>
              </w:rPr>
              <w:t>0.8</w:t>
            </w:r>
          </w:p>
        </w:tc>
        <w:tc>
          <w:tcPr>
            <w:tcW w:w="1125" w:type="dxa"/>
          </w:tcPr>
          <w:p w:rsidR="00820F78" w14:paraId="368EE4EA" w14:textId="77777777">
            <w:pPr>
              <w:spacing w:line="360" w:lineRule="auto"/>
              <w:jc w:val="center"/>
            </w:pPr>
            <w:r>
              <w:rPr>
                <w:rFonts w:ascii="Times New Roman" w:eastAsia="新宋体" w:hAnsi="Times New Roman" w:hint="eastAsia"/>
                <w:szCs w:val="21"/>
              </w:rPr>
              <w:t>1.6</w:t>
            </w:r>
          </w:p>
        </w:tc>
        <w:tc>
          <w:tcPr>
            <w:tcW w:w="495" w:type="dxa"/>
          </w:tcPr>
          <w:p w:rsidR="00820F78" w14:paraId="22F0BFF9" w14:textId="77777777">
            <w:pPr>
              <w:spacing w:line="360" w:lineRule="auto"/>
              <w:jc w:val="center"/>
            </w:pPr>
            <w:r>
              <w:rPr>
                <w:rFonts w:ascii="Times New Roman" w:eastAsia="新宋体" w:hAnsi="Times New Roman" w:hint="eastAsia"/>
                <w:szCs w:val="21"/>
              </w:rPr>
              <w:t>2</w:t>
            </w:r>
          </w:p>
        </w:tc>
      </w:tr>
      <w:tr w14:paraId="60AA2DD2" w14:textId="77777777">
        <w:tblPrEx>
          <w:tblW w:w="0" w:type="auto"/>
          <w:tblInd w:w="280" w:type="dxa"/>
          <w:tblCellMar>
            <w:top w:w="30" w:type="dxa"/>
            <w:left w:w="30" w:type="dxa"/>
            <w:bottom w:w="30" w:type="dxa"/>
            <w:right w:w="30" w:type="dxa"/>
          </w:tblCellMar>
          <w:tblLook w:val="04A0"/>
        </w:tblPrEx>
        <w:tc>
          <w:tcPr>
            <w:tcW w:w="1965" w:type="dxa"/>
          </w:tcPr>
          <w:p w:rsidR="00820F78" w14:paraId="18C7CE9E" w14:textId="77777777">
            <w:pPr>
              <w:spacing w:line="360" w:lineRule="auto"/>
              <w:jc w:val="center"/>
            </w:pPr>
            <w:r>
              <w:rPr>
                <w:rFonts w:ascii="Times New Roman" w:eastAsia="新宋体" w:hAnsi="Times New Roman" w:hint="eastAsia"/>
                <w:szCs w:val="21"/>
              </w:rPr>
              <w:t>竖直高度</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m</w:t>
            </w:r>
          </w:p>
        </w:tc>
        <w:tc>
          <w:tcPr>
            <w:tcW w:w="1380" w:type="dxa"/>
          </w:tcPr>
          <w:p w:rsidR="00820F78" w14:paraId="444E30E1" w14:textId="77777777">
            <w:pPr>
              <w:spacing w:line="360" w:lineRule="auto"/>
              <w:jc w:val="center"/>
            </w:pPr>
            <w:r>
              <w:rPr>
                <w:rFonts w:ascii="Times New Roman" w:eastAsia="新宋体" w:hAnsi="Times New Roman" w:hint="eastAsia"/>
                <w:szCs w:val="21"/>
              </w:rPr>
              <w:t>10.00</w:t>
            </w:r>
          </w:p>
        </w:tc>
        <w:tc>
          <w:tcPr>
            <w:tcW w:w="1380" w:type="dxa"/>
          </w:tcPr>
          <w:p w:rsidR="00820F78" w14:paraId="06B60B66" w14:textId="77777777">
            <w:pPr>
              <w:spacing w:line="360" w:lineRule="auto"/>
              <w:jc w:val="center"/>
            </w:pPr>
            <w:r>
              <w:rPr>
                <w:rFonts w:ascii="Times New Roman" w:eastAsia="新宋体" w:hAnsi="Times New Roman" w:hint="eastAsia"/>
                <w:szCs w:val="21"/>
              </w:rPr>
              <w:t>10.45</w:t>
            </w:r>
          </w:p>
        </w:tc>
        <w:tc>
          <w:tcPr>
            <w:tcW w:w="1380" w:type="dxa"/>
          </w:tcPr>
          <w:p w:rsidR="00820F78" w14:paraId="10DFEB80" w14:textId="77777777">
            <w:pPr>
              <w:spacing w:line="360" w:lineRule="auto"/>
              <w:jc w:val="center"/>
            </w:pPr>
            <w:r>
              <w:rPr>
                <w:rFonts w:ascii="Times New Roman" w:eastAsia="新宋体" w:hAnsi="Times New Roman" w:hint="eastAsia"/>
                <w:szCs w:val="21"/>
              </w:rPr>
              <w:t>10.60</w:t>
            </w:r>
          </w:p>
        </w:tc>
        <w:tc>
          <w:tcPr>
            <w:tcW w:w="1380" w:type="dxa"/>
          </w:tcPr>
          <w:p w:rsidR="00820F78" w14:paraId="795A3DC0" w14:textId="77777777">
            <w:pPr>
              <w:spacing w:line="360" w:lineRule="auto"/>
              <w:jc w:val="center"/>
            </w:pPr>
            <w:r>
              <w:rPr>
                <w:rFonts w:ascii="Times New Roman" w:eastAsia="新宋体" w:hAnsi="Times New Roman" w:hint="eastAsia"/>
                <w:szCs w:val="21"/>
              </w:rPr>
              <w:t>10.45</w:t>
            </w:r>
          </w:p>
        </w:tc>
        <w:tc>
          <w:tcPr>
            <w:tcW w:w="1260" w:type="dxa"/>
          </w:tcPr>
          <w:p w:rsidR="00820F78" w14:paraId="15FFEE0E" w14:textId="77777777">
            <w:pPr>
              <w:spacing w:line="360" w:lineRule="auto"/>
              <w:jc w:val="center"/>
            </w:pPr>
            <w:r>
              <w:rPr>
                <w:rFonts w:ascii="Times New Roman" w:eastAsia="新宋体" w:hAnsi="Times New Roman" w:hint="eastAsia"/>
                <w:szCs w:val="21"/>
              </w:rPr>
              <w:t>10.00</w:t>
            </w:r>
          </w:p>
        </w:tc>
        <w:tc>
          <w:tcPr>
            <w:tcW w:w="1125" w:type="dxa"/>
          </w:tcPr>
          <w:p w:rsidR="00820F78" w14:paraId="165C59F1" w14:textId="77777777">
            <w:pPr>
              <w:spacing w:line="360" w:lineRule="auto"/>
              <w:jc w:val="center"/>
            </w:pPr>
            <w:r>
              <w:rPr>
                <w:rFonts w:ascii="Times New Roman" w:eastAsia="新宋体" w:hAnsi="Times New Roman" w:hint="eastAsia"/>
                <w:szCs w:val="21"/>
              </w:rPr>
              <w:t>5.20</w:t>
            </w:r>
          </w:p>
        </w:tc>
        <w:tc>
          <w:tcPr>
            <w:tcW w:w="495" w:type="dxa"/>
          </w:tcPr>
          <w:p w:rsidR="00820F78" w14:paraId="6FF337A2" w14:textId="77777777">
            <w:pPr>
              <w:spacing w:line="360" w:lineRule="auto"/>
              <w:jc w:val="center"/>
            </w:pPr>
            <w:r>
              <w:rPr>
                <w:rFonts w:ascii="Times New Roman" w:eastAsia="新宋体" w:hAnsi="Times New Roman" w:hint="eastAsia"/>
                <w:szCs w:val="21"/>
              </w:rPr>
              <w:t>1.00</w:t>
            </w:r>
          </w:p>
        </w:tc>
      </w:tr>
    </w:tbl>
    <w:p w:rsidR="00820F78" w14:paraId="7BACC7BF" w14:textId="77777777">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根据上述数据，直接写出该运动员竖直高度的最大值，并求出满足的函数关系</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820F78" w14:paraId="2E77F142" w14:textId="77777777">
      <w:pPr>
        <w:spacing w:line="360" w:lineRule="auto"/>
        <w:ind w:left="273" w:leftChars="130"/>
        <w:sectPr w:rsidSect="00442FE8">
          <w:footerReference w:type="default" r:id="rId21"/>
          <w:type w:val="nextPage"/>
          <w:pgSz w:w="11906" w:h="16838"/>
          <w:pgMar w:top="1134" w:right="1134" w:bottom="1134" w:left="1134" w:header="851" w:footer="992" w:gutter="0"/>
          <w:pgNumType w:start="5" w:chapStyle="5" w:chapSep="colon"/>
          <w:cols w:space="425"/>
          <w:titlePg w:val="0"/>
          <w:docGrid w:type="lines" w:linePitch="312"/>
        </w:sectPr>
      </w:pPr>
      <w:r>
        <w:rPr>
          <w:rFonts w:ascii="Times New Roman" w:eastAsia="Calibri" w:hAnsi="Times New Roman" w:hint="eastAsia"/>
          <w:szCs w:val="21"/>
        </w:rPr>
        <w:t>②</w:t>
      </w:r>
      <w:r>
        <w:rPr>
          <w:rFonts w:ascii="Times New Roman" w:eastAsia="新宋体" w:hAnsi="Times New Roman" w:hint="eastAsia"/>
          <w:szCs w:val="21"/>
        </w:rPr>
        <w:t>运动员必须在距水面</w:t>
      </w:r>
      <w:r>
        <w:rPr>
          <w:rFonts w:ascii="Times New Roman" w:eastAsia="新宋体" w:hAnsi="Times New Roman" w:hint="eastAsia"/>
          <w:szCs w:val="21"/>
        </w:rPr>
        <w:t>5</w:t>
      </w:r>
      <w:r>
        <w:rPr>
          <w:rFonts w:ascii="Times New Roman" w:eastAsia="新宋体" w:hAnsi="Times New Roman" w:hint="eastAsia"/>
          <w:i/>
          <w:szCs w:val="21"/>
        </w:rPr>
        <w:t>m</w:t>
      </w:r>
      <w:r>
        <w:rPr>
          <w:rFonts w:ascii="Times New Roman" w:eastAsia="新宋体" w:hAnsi="Times New Roman" w:hint="eastAsia"/>
          <w:szCs w:val="21"/>
        </w:rPr>
        <w:t>前完成规定的翻腾动作并调整好入水姿势，否则就会出现失误．在这次训练</w:t>
      </w:r>
    </w:p>
    <w:p w:rsidR="00820F78" w14:textId="77777777">
      <w:pPr>
        <w:spacing w:line="360" w:lineRule="auto"/>
        <w:ind w:left="273" w:leftChars="130"/>
      </w:pPr>
      <w:r>
        <w:rPr>
          <w:rFonts w:ascii="Times New Roman" w:eastAsia="新宋体" w:hAnsi="Times New Roman" w:hint="eastAsia"/>
          <w:szCs w:val="21"/>
        </w:rPr>
        <w:t>中，测得运动员在空中调整好入水姿势时，水平距离为</w:t>
      </w:r>
      <w:r>
        <w:rPr>
          <w:rFonts w:ascii="Times New Roman" w:eastAsia="新宋体" w:hAnsi="Times New Roman" w:hint="eastAsia"/>
          <w:szCs w:val="21"/>
        </w:rPr>
        <w:t>1.6</w:t>
      </w:r>
      <w:r>
        <w:rPr>
          <w:rFonts w:ascii="Times New Roman" w:eastAsia="新宋体" w:hAnsi="Times New Roman" w:hint="eastAsia"/>
          <w:i/>
          <w:szCs w:val="21"/>
        </w:rPr>
        <w:t>m</w:t>
      </w:r>
      <w:r>
        <w:rPr>
          <w:rFonts w:ascii="Times New Roman" w:eastAsia="新宋体" w:hAnsi="Times New Roman" w:hint="eastAsia"/>
          <w:szCs w:val="21"/>
        </w:rPr>
        <w:t>，判断此次跳水会不会出现失误，并说明理由；</w:t>
      </w:r>
    </w:p>
    <w:p w:rsidR="00820F78" w14:paraId="4A6F490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）第二次训练时，该运动员的竖直高度</w:t>
      </w:r>
      <w:r>
        <w:rPr>
          <w:rFonts w:ascii="Times New Roman" w:eastAsia="新宋体" w:hAnsi="Times New Roman" w:hint="eastAsia"/>
          <w:i/>
          <w:szCs w:val="21"/>
        </w:rPr>
        <w:t>y</w:t>
      </w:r>
      <w:r>
        <w:rPr>
          <w:rFonts w:ascii="Times New Roman" w:eastAsia="新宋体" w:hAnsi="Times New Roman" w:hint="eastAsia"/>
          <w:szCs w:val="21"/>
        </w:rPr>
        <w:t>与水平距离</w:t>
      </w:r>
      <w:r>
        <w:rPr>
          <w:rFonts w:ascii="Times New Roman" w:eastAsia="新宋体" w:hAnsi="Times New Roman" w:hint="eastAsia"/>
          <w:i/>
          <w:szCs w:val="21"/>
        </w:rPr>
        <w:t>x</w:t>
      </w:r>
      <w:r>
        <w:rPr>
          <w:rFonts w:ascii="Times New Roman" w:eastAsia="新宋体" w:hAnsi="Times New Roman" w:hint="eastAsia"/>
          <w:szCs w:val="21"/>
        </w:rPr>
        <w:t>近似满足函数关系</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4.16</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0.38</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+10.60</w:t>
      </w:r>
      <w:r>
        <w:rPr>
          <w:rFonts w:ascii="Times New Roman" w:eastAsia="新宋体" w:hAnsi="Times New Roman" w:hint="eastAsia"/>
          <w:szCs w:val="21"/>
        </w:rPr>
        <w:t>．如图，记该运动员第一次训练的入水点为</w:t>
      </w:r>
      <w:r>
        <w:rPr>
          <w:rFonts w:ascii="Times New Roman" w:eastAsia="新宋体" w:hAnsi="Times New Roman" w:hint="eastAsia"/>
          <w:i/>
          <w:szCs w:val="21"/>
        </w:rPr>
        <w:t>A</w:t>
      </w:r>
      <w:r>
        <w:rPr>
          <w:rFonts w:ascii="Times New Roman" w:eastAsia="新宋体" w:hAnsi="Times New Roman" w:hint="eastAsia"/>
          <w:szCs w:val="21"/>
        </w:rPr>
        <w:t>，若运动员在区域</w:t>
      </w:r>
      <w:r>
        <w:rPr>
          <w:rFonts w:ascii="Times New Roman" w:eastAsia="新宋体" w:hAnsi="Times New Roman" w:hint="eastAsia"/>
          <w:i/>
          <w:szCs w:val="21"/>
        </w:rPr>
        <w:t>AB</w:t>
      </w:r>
      <w:r>
        <w:rPr>
          <w:rFonts w:ascii="Times New Roman" w:eastAsia="新宋体" w:hAnsi="Times New Roman" w:hint="eastAsia"/>
          <w:szCs w:val="21"/>
        </w:rPr>
        <w:t>内（含</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）入水能达到压水花的要求，则第二次训练</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达到要求（填“能”或“不能”）．</w:t>
      </w:r>
    </w:p>
    <w:p w:rsidR="00820F78" w14:paraId="2A5108B4" w14:textId="77777777">
      <w:pPr>
        <w:spacing w:line="360" w:lineRule="auto"/>
        <w:ind w:left="273" w:leftChars="130"/>
      </w:pPr>
      <w:r>
        <w:rPr>
          <w:rFonts w:ascii="Times New Roman" w:eastAsia="新宋体" w:hAnsi="Times New Roman" w:hint="eastAsia"/>
          <w:noProof/>
          <w:szCs w:val="21"/>
        </w:rPr>
        <w:drawing>
          <wp:inline distT="0" distB="0" distL="0" distR="0">
            <wp:extent cx="2167132" cy="2063500"/>
            <wp:effectExtent l="0" t="0" r="0" b="0"/>
            <wp:docPr id="115749399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493996" name="Picture24"/>
                    <pic:cNvPicPr/>
                  </pic:nvPicPr>
                  <pic:blipFill>
                    <a:blip xmlns:r="http://schemas.openxmlformats.org/officeDocument/2006/relationships" r:embed="rId22" cstate="print"/>
                    <a:stretch>
                      <a:fillRect/>
                    </a:stretch>
                  </pic:blipFill>
                  <pic:spPr>
                    <a:xfrm>
                      <a:off x="0" y="0"/>
                      <a:ext cx="2167132" cy="2063500"/>
                    </a:xfrm>
                    <a:prstGeom prst="rect">
                      <a:avLst/>
                    </a:prstGeom>
                  </pic:spPr>
                </pic:pic>
              </a:graphicData>
            </a:graphic>
          </wp:inline>
        </w:drawing>
      </w:r>
    </w:p>
    <w:p w:rsidR="00820F78" w14:paraId="01C7AA9A" w14:textId="77777777">
      <w:pPr>
        <w:spacing w:line="360" w:lineRule="auto"/>
        <w:ind w:left="273" w:hanging="273" w:hangingChars="130"/>
      </w:pPr>
      <w:r>
        <w:rPr>
          <w:rFonts w:ascii="Times New Roman" w:eastAsia="新宋体" w:hAnsi="Times New Roman" w:hint="eastAsia"/>
          <w:szCs w:val="21"/>
        </w:rPr>
        <w:t>25</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分）如图，</w:t>
      </w:r>
      <w:r>
        <w:rPr>
          <w:rFonts w:ascii="Times New Roman" w:eastAsia="新宋体" w:hAnsi="Times New Roman" w:hint="eastAsia"/>
          <w:i/>
          <w:szCs w:val="21"/>
        </w:rPr>
        <w:t>AB</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的直径，弦</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E</w:t>
      </w:r>
      <w:r>
        <w:rPr>
          <w:rFonts w:ascii="Times New Roman" w:eastAsia="新宋体" w:hAnsi="Times New Roman" w:hint="eastAsia"/>
          <w:szCs w:val="21"/>
        </w:rPr>
        <w:t>，过点</w:t>
      </w:r>
      <w:r>
        <w:rPr>
          <w:rFonts w:ascii="Times New Roman" w:eastAsia="新宋体" w:hAnsi="Times New Roman" w:hint="eastAsia"/>
          <w:i/>
          <w:szCs w:val="21"/>
        </w:rPr>
        <w:t>D</w:t>
      </w:r>
      <w:r>
        <w:rPr>
          <w:rFonts w:ascii="Times New Roman" w:eastAsia="新宋体" w:hAnsi="Times New Roman" w:hint="eastAsia"/>
          <w:szCs w:val="21"/>
        </w:rPr>
        <w:t>作</w:t>
      </w:r>
      <w:r>
        <w:rPr>
          <w:rFonts w:ascii="Times New Roman" w:eastAsia="新宋体" w:hAnsi="Times New Roman" w:hint="eastAsia"/>
          <w:i/>
          <w:szCs w:val="21"/>
        </w:rPr>
        <w:t>DH</w:t>
      </w:r>
      <w:r>
        <w:rPr>
          <w:rFonts w:ascii="Times New Roman" w:eastAsia="新宋体" w:hAnsi="Times New Roman" w:hint="eastAsia"/>
          <w:szCs w:val="21"/>
        </w:rPr>
        <w:t>⊥</w:t>
      </w:r>
      <w:r>
        <w:rPr>
          <w:rFonts w:ascii="Times New Roman" w:eastAsia="新宋体" w:hAnsi="Times New Roman" w:hint="eastAsia"/>
          <w:i/>
          <w:szCs w:val="21"/>
        </w:rPr>
        <w:t>CB</w:t>
      </w:r>
      <w:r>
        <w:rPr>
          <w:rFonts w:ascii="Times New Roman" w:eastAsia="新宋体" w:hAnsi="Times New Roman" w:hint="eastAsia"/>
          <w:szCs w:val="21"/>
        </w:rPr>
        <w:t>交</w:t>
      </w:r>
      <w:r>
        <w:rPr>
          <w:rFonts w:ascii="Times New Roman" w:eastAsia="新宋体" w:hAnsi="Times New Roman" w:hint="eastAsia"/>
          <w:i/>
          <w:szCs w:val="21"/>
        </w:rPr>
        <w:t>CB</w:t>
      </w:r>
      <w:r>
        <w:rPr>
          <w:rFonts w:ascii="Times New Roman" w:eastAsia="新宋体" w:hAnsi="Times New Roman" w:hint="eastAsia"/>
          <w:szCs w:val="21"/>
        </w:rPr>
        <w:t>的延长线于点</w:t>
      </w:r>
      <w:r>
        <w:rPr>
          <w:rFonts w:ascii="Times New Roman" w:eastAsia="新宋体" w:hAnsi="Times New Roman" w:hint="eastAsia"/>
          <w:i/>
          <w:szCs w:val="21"/>
        </w:rPr>
        <w:t>H</w:t>
      </w:r>
      <w:r>
        <w:rPr>
          <w:rFonts w:ascii="Times New Roman" w:eastAsia="新宋体" w:hAnsi="Times New Roman" w:hint="eastAsia"/>
          <w:szCs w:val="21"/>
        </w:rPr>
        <w:t>，点</w:t>
      </w:r>
      <w:r>
        <w:rPr>
          <w:rFonts w:ascii="Times New Roman" w:eastAsia="新宋体" w:hAnsi="Times New Roman" w:hint="eastAsia"/>
          <w:i/>
          <w:szCs w:val="21"/>
        </w:rPr>
        <w:t>F</w:t>
      </w:r>
      <w:r>
        <w:rPr>
          <w:rFonts w:ascii="Times New Roman" w:eastAsia="新宋体" w:hAnsi="Times New Roman" w:hint="eastAsia"/>
          <w:szCs w:val="21"/>
        </w:rPr>
        <w:t>是</w:t>
      </w:r>
      <w:r>
        <w:rPr>
          <w:rFonts w:ascii="Times New Roman" w:eastAsia="新宋体" w:hAnsi="Times New Roman" w:hint="eastAsia"/>
          <w:i/>
          <w:szCs w:val="21"/>
        </w:rPr>
        <w:t>DH</w:t>
      </w:r>
      <w:r>
        <w:rPr>
          <w:rFonts w:ascii="Times New Roman" w:eastAsia="新宋体" w:hAnsi="Times New Roman" w:hint="eastAsia"/>
          <w:szCs w:val="21"/>
        </w:rPr>
        <w:t>延长线上一点，</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p>
    <w:p w:rsidR="00820F78" w14:paraId="63E874D0"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w:t>
      </w:r>
      <w:r>
        <w:rPr>
          <w:rFonts w:ascii="Times New Roman" w:eastAsia="新宋体" w:hAnsi="Times New Roman" w:hint="eastAsia"/>
          <w:i/>
          <w:szCs w:val="21"/>
        </w:rPr>
        <w:t>CF</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的切线；</w:t>
      </w:r>
    </w:p>
    <w:p w:rsidR="00820F78" w14:paraId="67D64979"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w:t>
      </w:r>
      <m:oMath>
        <m:r>
          <w:rPr>
            <w:rFonts w:ascii="Cambria Math" w:eastAsia="新宋体" w:hAnsi="Cambria Math" w:hint="eastAsia"/>
            <w:szCs w:val="21"/>
          </w:rPr>
          <m:t>tan</m:t>
        </m:r>
        <m:r>
          <w:rPr>
            <w:rFonts w:ascii="Cambria Math" w:eastAsia="新宋体" w:hAnsi="Cambria Math" w:hint="eastAsia"/>
            <w:szCs w:val="21"/>
          </w:rPr>
          <m:t>∠</m:t>
        </m:r>
        <m:r>
          <w:rPr>
            <w:rFonts w:ascii="Cambria Math" w:eastAsia="新宋体" w:hAnsi="Cambria Math" w:hint="eastAsia"/>
            <w:szCs w:val="21"/>
          </w:rPr>
          <m:t>DCB=</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r>
          <w:rPr>
            <w:rFonts w:ascii="Cambria Math" w:eastAsia="新宋体" w:hAnsi="Cambria Math"/>
            <w:szCs w:val="21"/>
          </w:rPr>
          <m:t>CF=8</m:t>
        </m:r>
      </m:oMath>
      <w:r>
        <w:rPr>
          <w:rFonts w:ascii="Times New Roman" w:eastAsia="新宋体" w:hAnsi="Times New Roman" w:hint="eastAsia"/>
          <w:szCs w:val="21"/>
        </w:rPr>
        <w:t>，求</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半径的长．</w:t>
      </w:r>
    </w:p>
    <w:p w:rsidR="00820F78" w14:paraId="22CD85BE" w14:textId="77777777">
      <w:pPr>
        <w:spacing w:line="360" w:lineRule="auto"/>
        <w:ind w:left="273" w:leftChars="130"/>
      </w:pPr>
      <w:r>
        <w:rPr>
          <w:rFonts w:ascii="Times New Roman" w:eastAsia="新宋体" w:hAnsi="Times New Roman" w:hint="eastAsia"/>
          <w:noProof/>
          <w:szCs w:val="21"/>
        </w:rPr>
        <w:drawing>
          <wp:inline distT="0" distB="0" distL="0" distR="0">
            <wp:extent cx="1953772" cy="1234442"/>
            <wp:effectExtent l="0" t="0" r="0" b="0"/>
            <wp:docPr id="161994419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44199" name="Picture24"/>
                    <pic:cNvPicPr/>
                  </pic:nvPicPr>
                  <pic:blipFill>
                    <a:blip xmlns:r="http://schemas.openxmlformats.org/officeDocument/2006/relationships" r:embed="rId23" cstate="print"/>
                    <a:stretch>
                      <a:fillRect/>
                    </a:stretch>
                  </pic:blipFill>
                  <pic:spPr>
                    <a:xfrm>
                      <a:off x="0" y="0"/>
                      <a:ext cx="1953772" cy="1234442"/>
                    </a:xfrm>
                    <a:prstGeom prst="rect">
                      <a:avLst/>
                    </a:prstGeom>
                  </pic:spPr>
                </pic:pic>
              </a:graphicData>
            </a:graphic>
          </wp:inline>
        </w:drawing>
      </w:r>
    </w:p>
    <w:p w:rsidR="00820F78" w14:paraId="41909B3F" w14:textId="77777777">
      <w:pPr>
        <w:spacing w:line="360" w:lineRule="auto"/>
        <w:ind w:left="273" w:hanging="273" w:hangingChars="130"/>
      </w:pPr>
      <w:r>
        <w:rPr>
          <w:rFonts w:ascii="Times New Roman" w:eastAsia="新宋体" w:hAnsi="Times New Roman" w:hint="eastAsia"/>
          <w:szCs w:val="21"/>
        </w:rPr>
        <w:t>26</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分）在平面直角坐标系</w:t>
      </w:r>
      <w:r>
        <w:rPr>
          <w:rFonts w:ascii="Times New Roman" w:eastAsia="新宋体" w:hAnsi="Times New Roman" w:hint="eastAsia"/>
          <w:i/>
          <w:szCs w:val="21"/>
        </w:rPr>
        <w:t>xOy</w:t>
      </w:r>
      <w:r>
        <w:rPr>
          <w:rFonts w:ascii="Times New Roman" w:eastAsia="新宋体" w:hAnsi="Times New Roman" w:hint="eastAsia"/>
          <w:szCs w:val="21"/>
        </w:rPr>
        <w:t>中，抛物线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）与</w:t>
      </w:r>
      <w:r>
        <w:rPr>
          <w:rFonts w:ascii="Times New Roman" w:eastAsia="新宋体" w:hAnsi="Times New Roman" w:hint="eastAsia"/>
          <w:i/>
          <w:szCs w:val="21"/>
        </w:rPr>
        <w:t>y</w:t>
      </w:r>
      <w:r>
        <w:rPr>
          <w:rFonts w:ascii="Times New Roman" w:eastAsia="新宋体" w:hAnsi="Times New Roman" w:hint="eastAsia"/>
          <w:szCs w:val="21"/>
        </w:rPr>
        <w:t>轴交于点</w:t>
      </w:r>
      <w:r>
        <w:rPr>
          <w:rFonts w:ascii="Times New Roman" w:eastAsia="新宋体" w:hAnsi="Times New Roman" w:hint="eastAsia"/>
          <w:i/>
          <w:szCs w:val="21"/>
        </w:rPr>
        <w:t>A</w:t>
      </w:r>
      <w:r>
        <w:rPr>
          <w:rFonts w:ascii="Times New Roman" w:eastAsia="新宋体" w:hAnsi="Times New Roman" w:hint="eastAsia"/>
          <w:szCs w:val="21"/>
        </w:rPr>
        <w:t>，将点</w:t>
      </w:r>
      <w:r>
        <w:rPr>
          <w:rFonts w:ascii="Times New Roman" w:eastAsia="新宋体" w:hAnsi="Times New Roman" w:hint="eastAsia"/>
          <w:i/>
          <w:szCs w:val="21"/>
        </w:rPr>
        <w:t>A</w:t>
      </w:r>
      <w:r>
        <w:rPr>
          <w:rFonts w:ascii="Times New Roman" w:eastAsia="新宋体" w:hAnsi="Times New Roman" w:hint="eastAsia"/>
          <w:szCs w:val="21"/>
        </w:rPr>
        <w:t>向右平移</w:t>
      </w:r>
      <w:r>
        <w:rPr>
          <w:rFonts w:ascii="Times New Roman" w:eastAsia="新宋体" w:hAnsi="Times New Roman" w:hint="eastAsia"/>
          <w:szCs w:val="21"/>
        </w:rPr>
        <w:t>4</w:t>
      </w:r>
      <w:r>
        <w:rPr>
          <w:rFonts w:ascii="Times New Roman" w:eastAsia="新宋体" w:hAnsi="Times New Roman" w:hint="eastAsia"/>
          <w:szCs w:val="21"/>
        </w:rPr>
        <w:t>个单位长度，得到点</w:t>
      </w:r>
      <w:r>
        <w:rPr>
          <w:rFonts w:ascii="Times New Roman" w:eastAsia="新宋体" w:hAnsi="Times New Roman" w:hint="eastAsia"/>
          <w:i/>
          <w:szCs w:val="21"/>
        </w:rPr>
        <w:t>B</w:t>
      </w:r>
      <w:r>
        <w:rPr>
          <w:rFonts w:ascii="Times New Roman" w:eastAsia="新宋体" w:hAnsi="Times New Roman" w:hint="eastAsia"/>
          <w:szCs w:val="21"/>
        </w:rPr>
        <w:t>．</w:t>
      </w:r>
    </w:p>
    <w:p w:rsidR="00820F78" w14:paraId="63A095D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）若</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，点</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）在抛物线上，求抛物线的解析式及对称轴；</w:t>
      </w:r>
    </w:p>
    <w:p w:rsidR="00820F78" w14:paraId="22A0CCF8"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）若抛物线与线段</w:t>
      </w:r>
      <w:r>
        <w:rPr>
          <w:rFonts w:ascii="Times New Roman" w:eastAsia="新宋体" w:hAnsi="Times New Roman" w:hint="eastAsia"/>
          <w:i/>
          <w:szCs w:val="21"/>
        </w:rPr>
        <w:t>AB</w:t>
      </w:r>
      <w:r>
        <w:rPr>
          <w:rFonts w:ascii="Times New Roman" w:eastAsia="新宋体" w:hAnsi="Times New Roman" w:hint="eastAsia"/>
          <w:szCs w:val="21"/>
        </w:rPr>
        <w:t>恰有一个公共点，结合函数图象，求</w:t>
      </w:r>
      <w:r>
        <w:rPr>
          <w:rFonts w:ascii="Times New Roman" w:eastAsia="新宋体" w:hAnsi="Times New Roman" w:hint="eastAsia"/>
          <w:i/>
          <w:szCs w:val="21"/>
        </w:rPr>
        <w:t>a</w:t>
      </w:r>
      <w:r>
        <w:rPr>
          <w:rFonts w:ascii="Times New Roman" w:eastAsia="新宋体" w:hAnsi="Times New Roman" w:hint="eastAsia"/>
          <w:szCs w:val="21"/>
        </w:rPr>
        <w:t>的取值范围．</w:t>
      </w:r>
    </w:p>
    <w:p w:rsidR="00820F78" w14:paraId="0DE40F9A" w14:textId="77777777">
      <w:pPr>
        <w:spacing w:line="360" w:lineRule="auto"/>
        <w:ind w:left="273" w:hanging="273" w:hangingChars="130"/>
      </w:pPr>
      <w:r>
        <w:rPr>
          <w:rFonts w:ascii="Times New Roman" w:eastAsia="新宋体" w:hAnsi="Times New Roman" w:hint="eastAsia"/>
          <w:szCs w:val="21"/>
        </w:rPr>
        <w:t>27</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分）如图，在△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szCs w:val="21"/>
        </w:rPr>
        <w:t>2</w:t>
      </w:r>
      <w:r>
        <w:rPr>
          <w:rFonts w:ascii="Cambria Math" w:eastAsia="Cambria Math" w:hAnsi="Cambria Math"/>
          <w:szCs w:val="21"/>
        </w:rPr>
        <w:t>α</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平分∠</w:t>
      </w:r>
      <w:r>
        <w:rPr>
          <w:rFonts w:ascii="Times New Roman" w:eastAsia="新宋体" w:hAnsi="Times New Roman" w:hint="eastAsia"/>
          <w:i/>
          <w:szCs w:val="21"/>
        </w:rPr>
        <w:t>ABC</w:t>
      </w:r>
      <w:r>
        <w:rPr>
          <w:rFonts w:ascii="Times New Roman" w:eastAsia="新宋体" w:hAnsi="Times New Roman" w:hint="eastAsia"/>
          <w:szCs w:val="21"/>
        </w:rPr>
        <w:t>交</w:t>
      </w:r>
      <w:r>
        <w:rPr>
          <w:rFonts w:ascii="Times New Roman" w:eastAsia="新宋体" w:hAnsi="Times New Roman" w:hint="eastAsia"/>
          <w:i/>
          <w:szCs w:val="21"/>
        </w:rPr>
        <w:t>AC</w:t>
      </w:r>
      <w:r>
        <w:rPr>
          <w:rFonts w:ascii="Times New Roman" w:eastAsia="新宋体" w:hAnsi="Times New Roman" w:hint="eastAsia"/>
          <w:szCs w:val="21"/>
        </w:rPr>
        <w:t>于点</w:t>
      </w:r>
      <w:r>
        <w:rPr>
          <w:rFonts w:ascii="Times New Roman" w:eastAsia="新宋体" w:hAnsi="Times New Roman" w:hint="eastAsia"/>
          <w:i/>
          <w:szCs w:val="21"/>
        </w:rPr>
        <w:t>E</w:t>
      </w:r>
      <w:r>
        <w:rPr>
          <w:rFonts w:ascii="Times New Roman" w:eastAsia="新宋体" w:hAnsi="Times New Roman" w:hint="eastAsia"/>
          <w:szCs w:val="21"/>
        </w:rPr>
        <w:t>，点</w:t>
      </w:r>
      <w:r>
        <w:rPr>
          <w:rFonts w:ascii="Times New Roman" w:eastAsia="新宋体" w:hAnsi="Times New Roman" w:hint="eastAsia"/>
          <w:i/>
          <w:szCs w:val="21"/>
        </w:rPr>
        <w:t>F</w:t>
      </w:r>
      <w:r>
        <w:rPr>
          <w:rFonts w:ascii="Times New Roman" w:eastAsia="新宋体" w:hAnsi="Times New Roman" w:hint="eastAsia"/>
          <w:szCs w:val="21"/>
        </w:rPr>
        <w:t>是</w:t>
      </w:r>
      <w:r>
        <w:rPr>
          <w:rFonts w:ascii="Times New Roman" w:eastAsia="新宋体" w:hAnsi="Times New Roman" w:hint="eastAsia"/>
          <w:i/>
          <w:szCs w:val="21"/>
        </w:rPr>
        <w:t>ED</w:t>
      </w:r>
      <w:r>
        <w:rPr>
          <w:rFonts w:ascii="Times New Roman" w:eastAsia="新宋体" w:hAnsi="Times New Roman" w:hint="eastAsia"/>
          <w:szCs w:val="21"/>
        </w:rPr>
        <w:t>上一点且∠</w:t>
      </w:r>
      <w:r>
        <w:rPr>
          <w:rFonts w:ascii="Times New Roman" w:eastAsia="新宋体" w:hAnsi="Times New Roman" w:hint="eastAsia"/>
          <w:i/>
          <w:szCs w:val="21"/>
        </w:rPr>
        <w:t>EAF</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w:p>
    <w:p w:rsidR="00820F78" w14:paraId="013741B1"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w:t>
      </w:r>
      <w:r>
        <w:rPr>
          <w:rFonts w:ascii="Times New Roman" w:eastAsia="新宋体" w:hAnsi="Times New Roman" w:hint="eastAsia"/>
          <w:i/>
          <w:szCs w:val="21"/>
        </w:rPr>
        <w:t>AFB</w:t>
      </w:r>
      <w:r>
        <w:rPr>
          <w:rFonts w:ascii="Times New Roman" w:eastAsia="新宋体" w:hAnsi="Times New Roman" w:hint="eastAsia"/>
          <w:szCs w:val="21"/>
        </w:rPr>
        <w:t>的大小（用含</w:t>
      </w:r>
      <w:r>
        <w:rPr>
          <w:rFonts w:ascii="Cambria Math" w:eastAsia="Cambria Math" w:hAnsi="Cambria Math"/>
          <w:szCs w:val="21"/>
        </w:rPr>
        <w:t>α</w:t>
      </w:r>
      <w:r>
        <w:rPr>
          <w:rFonts w:ascii="Times New Roman" w:eastAsia="新宋体" w:hAnsi="Times New Roman" w:hint="eastAsia"/>
          <w:szCs w:val="21"/>
        </w:rPr>
        <w:t>的式子表示）；</w:t>
      </w:r>
    </w:p>
    <w:p w:rsidR="00820F78" w14:paraId="3FDFE65D" w14:textId="77777777">
      <w:pPr>
        <w:spacing w:line="360" w:lineRule="auto"/>
        <w:ind w:left="273" w:leftChars="130"/>
        <w:sectPr w:rsidSect="00442FE8">
          <w:footerReference w:type="default" r:id="rId24"/>
          <w:type w:val="nextPage"/>
          <w:pgSz w:w="11906" w:h="16838"/>
          <w:pgMar w:top="1134" w:right="1134" w:bottom="1134" w:left="1134" w:header="851" w:footer="992" w:gutter="0"/>
          <w:pgNumType w:start="6" w:chapStyle="5" w:chapSep="colon"/>
          <w:cols w:space="425"/>
          <w:titlePg w:val="0"/>
          <w:docGrid w:type="lines" w:linePitch="312"/>
        </w:sect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）连接</w:t>
      </w:r>
      <w:r>
        <w:rPr>
          <w:rFonts w:ascii="Times New Roman" w:eastAsia="新宋体" w:hAnsi="Times New Roman" w:hint="eastAsia"/>
          <w:i/>
          <w:szCs w:val="21"/>
        </w:rPr>
        <w:t>FC</w:t>
      </w:r>
      <w:r>
        <w:rPr>
          <w:rFonts w:ascii="Times New Roman" w:eastAsia="新宋体" w:hAnsi="Times New Roman" w:hint="eastAsia"/>
          <w:szCs w:val="21"/>
        </w:rPr>
        <w:t>．用等式表示线段</w:t>
      </w:r>
      <w:r>
        <w:rPr>
          <w:rFonts w:ascii="Times New Roman" w:eastAsia="新宋体" w:hAnsi="Times New Roman" w:hint="eastAsia"/>
          <w:i/>
          <w:szCs w:val="21"/>
        </w:rPr>
        <w:t>FC</w:t>
      </w:r>
      <w:r>
        <w:rPr>
          <w:rFonts w:ascii="Times New Roman" w:eastAsia="新宋体" w:hAnsi="Times New Roman" w:hint="eastAsia"/>
          <w:szCs w:val="21"/>
        </w:rPr>
        <w:t>与</w:t>
      </w:r>
      <w:r>
        <w:rPr>
          <w:rFonts w:ascii="Times New Roman" w:eastAsia="新宋体" w:hAnsi="Times New Roman" w:hint="eastAsia"/>
          <w:i/>
          <w:szCs w:val="21"/>
        </w:rPr>
        <w:t>FA</w:t>
      </w:r>
      <w:r>
        <w:rPr>
          <w:rFonts w:ascii="Times New Roman" w:eastAsia="新宋体" w:hAnsi="Times New Roman" w:hint="eastAsia"/>
          <w:szCs w:val="21"/>
        </w:rPr>
        <w:t>的数量关系，并证明．</w:t>
      </w:r>
    </w:p>
    <w:p w:rsidR="00820F78" w14:paraId="0B954712" w14:textId="77777777">
      <w:pPr>
        <w:spacing w:line="360" w:lineRule="auto"/>
        <w:ind w:left="273" w:leftChars="130"/>
      </w:pPr>
      <w:r>
        <w:rPr>
          <w:rFonts w:ascii="Times New Roman" w:eastAsia="新宋体" w:hAnsi="Times New Roman" w:hint="eastAsia"/>
          <w:noProof/>
          <w:szCs w:val="21"/>
        </w:rPr>
        <w:drawing>
          <wp:inline distT="0" distB="0" distL="0" distR="0">
            <wp:extent cx="2081788" cy="935738"/>
            <wp:effectExtent l="0" t="0" r="0" b="0"/>
            <wp:docPr id="31646778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67787" name="Picture24"/>
                    <pic:cNvPicPr/>
                  </pic:nvPicPr>
                  <pic:blipFill>
                    <a:blip xmlns:r="http://schemas.openxmlformats.org/officeDocument/2006/relationships" r:embed="rId25" cstate="print"/>
                    <a:stretch>
                      <a:fillRect/>
                    </a:stretch>
                  </pic:blipFill>
                  <pic:spPr>
                    <a:xfrm>
                      <a:off x="0" y="0"/>
                      <a:ext cx="2081788" cy="935738"/>
                    </a:xfrm>
                    <a:prstGeom prst="rect">
                      <a:avLst/>
                    </a:prstGeom>
                  </pic:spPr>
                </pic:pic>
              </a:graphicData>
            </a:graphic>
          </wp:inline>
        </w:drawing>
      </w:r>
    </w:p>
    <w:p w:rsidR="00820F78" w14:paraId="78D42ED7" w14:textId="77777777">
      <w:pPr>
        <w:spacing w:line="360" w:lineRule="auto"/>
        <w:ind w:left="273" w:hanging="273" w:hangingChars="130"/>
      </w:pPr>
      <w:r>
        <w:rPr>
          <w:rFonts w:ascii="Times New Roman" w:eastAsia="新宋体" w:hAnsi="Times New Roman" w:hint="eastAsia"/>
          <w:szCs w:val="21"/>
        </w:rPr>
        <w:t>28</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分）在平面直角坐标系</w:t>
      </w:r>
      <w:r>
        <w:rPr>
          <w:rFonts w:ascii="Times New Roman" w:eastAsia="新宋体" w:hAnsi="Times New Roman" w:hint="eastAsia"/>
          <w:i/>
          <w:szCs w:val="21"/>
        </w:rPr>
        <w:t>xOy</w:t>
      </w:r>
      <w:r>
        <w:rPr>
          <w:rFonts w:ascii="Times New Roman" w:eastAsia="新宋体" w:hAnsi="Times New Roman" w:hint="eastAsia"/>
          <w:szCs w:val="21"/>
        </w:rPr>
        <w:t>中，对于点</w:t>
      </w:r>
      <w:r>
        <w:rPr>
          <w:rFonts w:ascii="Times New Roman" w:eastAsia="新宋体" w:hAnsi="Times New Roman" w:hint="eastAsia"/>
          <w:i/>
          <w:szCs w:val="21"/>
        </w:rPr>
        <w:t>M</w:t>
      </w:r>
      <w:r>
        <w:rPr>
          <w:rFonts w:ascii="Times New Roman" w:eastAsia="新宋体" w:hAnsi="Times New Roman" w:hint="eastAsia"/>
          <w:szCs w:val="21"/>
        </w:rPr>
        <w:t>（不与点</w:t>
      </w:r>
      <w:r>
        <w:rPr>
          <w:rFonts w:ascii="Times New Roman" w:eastAsia="新宋体" w:hAnsi="Times New Roman" w:hint="eastAsia"/>
          <w:i/>
          <w:szCs w:val="21"/>
        </w:rPr>
        <w:t>O</w:t>
      </w:r>
      <w:r>
        <w:rPr>
          <w:rFonts w:ascii="Times New Roman" w:eastAsia="新宋体" w:hAnsi="Times New Roman" w:hint="eastAsia"/>
          <w:szCs w:val="21"/>
        </w:rPr>
        <w:t>重合）和线段</w:t>
      </w:r>
      <w:r>
        <w:rPr>
          <w:rFonts w:ascii="Times New Roman" w:eastAsia="新宋体" w:hAnsi="Times New Roman" w:hint="eastAsia"/>
          <w:i/>
          <w:szCs w:val="21"/>
        </w:rPr>
        <w:t>PQ</w:t>
      </w:r>
      <w:r>
        <w:rPr>
          <w:rFonts w:ascii="Times New Roman" w:eastAsia="新宋体" w:hAnsi="Times New Roman" w:hint="eastAsia"/>
          <w:szCs w:val="21"/>
        </w:rPr>
        <w:t>，给出如下定义：连接</w:t>
      </w:r>
      <w:r>
        <w:rPr>
          <w:rFonts w:ascii="Times New Roman" w:eastAsia="新宋体" w:hAnsi="Times New Roman" w:hint="eastAsia"/>
          <w:i/>
          <w:szCs w:val="21"/>
        </w:rPr>
        <w:t>OM</w:t>
      </w:r>
      <w:r>
        <w:rPr>
          <w:rFonts w:ascii="Times New Roman" w:eastAsia="新宋体" w:hAnsi="Times New Roman" w:hint="eastAsia"/>
          <w:szCs w:val="21"/>
        </w:rPr>
        <w:t>，平移线段</w:t>
      </w:r>
      <w:r>
        <w:rPr>
          <w:rFonts w:ascii="Times New Roman" w:eastAsia="新宋体" w:hAnsi="Times New Roman" w:hint="eastAsia"/>
          <w:i/>
          <w:szCs w:val="21"/>
        </w:rPr>
        <w:t>OM</w:t>
      </w:r>
      <w:r>
        <w:rPr>
          <w:rFonts w:ascii="Times New Roman" w:eastAsia="新宋体" w:hAnsi="Times New Roman" w:hint="eastAsia"/>
          <w:szCs w:val="21"/>
        </w:rPr>
        <w:t>，使点</w:t>
      </w:r>
      <w:r>
        <w:rPr>
          <w:rFonts w:ascii="Times New Roman" w:eastAsia="新宋体" w:hAnsi="Times New Roman" w:hint="eastAsia"/>
          <w:i/>
          <w:szCs w:val="21"/>
        </w:rPr>
        <w:t>M</w:t>
      </w:r>
      <w:r>
        <w:rPr>
          <w:rFonts w:ascii="Times New Roman" w:eastAsia="新宋体" w:hAnsi="Times New Roman" w:hint="eastAsia"/>
          <w:szCs w:val="21"/>
        </w:rPr>
        <w:t>与线段</w:t>
      </w:r>
      <w:r>
        <w:rPr>
          <w:rFonts w:ascii="Times New Roman" w:eastAsia="新宋体" w:hAnsi="Times New Roman" w:hint="eastAsia"/>
          <w:i/>
          <w:szCs w:val="21"/>
        </w:rPr>
        <w:t>PQ</w:t>
      </w:r>
      <w:r>
        <w:rPr>
          <w:rFonts w:ascii="Times New Roman" w:eastAsia="新宋体" w:hAnsi="Times New Roman" w:hint="eastAsia"/>
          <w:szCs w:val="21"/>
        </w:rPr>
        <w:t>的中点</w:t>
      </w:r>
      <w:r>
        <w:rPr>
          <w:rFonts w:ascii="Times New Roman" w:eastAsia="新宋体" w:hAnsi="Times New Roman" w:hint="eastAsia"/>
          <w:i/>
          <w:szCs w:val="21"/>
        </w:rPr>
        <w:t>M</w:t>
      </w:r>
      <w:r>
        <w:rPr>
          <w:rFonts w:ascii="Times New Roman" w:eastAsia="新宋体" w:hAnsi="Times New Roman" w:hint="eastAsia"/>
          <w:szCs w:val="21"/>
        </w:rPr>
        <w:t>′重合，得到线段</w:t>
      </w:r>
      <w:r>
        <w:rPr>
          <w:rFonts w:ascii="Times New Roman" w:eastAsia="新宋体" w:hAnsi="Times New Roman" w:hint="eastAsia"/>
          <w:i/>
          <w:szCs w:val="21"/>
        </w:rPr>
        <w:t>O</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”，则称点</w:t>
      </w:r>
      <w:r>
        <w:rPr>
          <w:rFonts w:ascii="Times New Roman" w:eastAsia="新宋体" w:hAnsi="Times New Roman" w:hint="eastAsia"/>
          <w:i/>
          <w:szCs w:val="21"/>
        </w:rPr>
        <w:t>O</w:t>
      </w:r>
      <w:r>
        <w:rPr>
          <w:rFonts w:ascii="Times New Roman" w:eastAsia="新宋体" w:hAnsi="Times New Roman" w:hint="eastAsia"/>
          <w:szCs w:val="21"/>
        </w:rPr>
        <w:t>′为线段</w:t>
      </w:r>
      <w:r>
        <w:rPr>
          <w:rFonts w:ascii="Times New Roman" w:eastAsia="新宋体" w:hAnsi="Times New Roman" w:hint="eastAsia"/>
          <w:i/>
          <w:szCs w:val="21"/>
        </w:rPr>
        <w:t>PQ</w:t>
      </w:r>
      <w:r>
        <w:rPr>
          <w:rFonts w:ascii="Times New Roman" w:eastAsia="新宋体" w:hAnsi="Times New Roman" w:hint="eastAsia"/>
          <w:szCs w:val="21"/>
        </w:rPr>
        <w:t>的“中移点”．已知</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的半径为</w:t>
      </w:r>
      <w:r>
        <w:rPr>
          <w:rFonts w:ascii="Times New Roman" w:eastAsia="新宋体" w:hAnsi="Times New Roman" w:hint="eastAsia"/>
          <w:szCs w:val="21"/>
        </w:rPr>
        <w:t>1</w:t>
      </w:r>
      <w:r>
        <w:rPr>
          <w:rFonts w:ascii="Times New Roman" w:eastAsia="新宋体" w:hAnsi="Times New Roman" w:hint="eastAsia"/>
          <w:szCs w:val="21"/>
        </w:rPr>
        <w:t>．</w:t>
      </w:r>
    </w:p>
    <w:p w:rsidR="00820F78" w14:paraId="7F15DBDF"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）如图，点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），点</w:t>
      </w:r>
      <w:r>
        <w:rPr>
          <w:rFonts w:ascii="Times New Roman" w:eastAsia="新宋体" w:hAnsi="Times New Roman" w:hint="eastAsia"/>
          <w:i/>
          <w:szCs w:val="21"/>
        </w:rPr>
        <w:t>Q</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rsidR="00820F78" w14:paraId="04A0FE44" w14:textId="77777777">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点</w:t>
      </w:r>
      <w:r>
        <w:rPr>
          <w:rFonts w:ascii="Times New Roman" w:eastAsia="新宋体" w:hAnsi="Times New Roman" w:hint="eastAsia"/>
          <w:i/>
          <w:szCs w:val="21"/>
        </w:rPr>
        <w:t>M</w:t>
      </w:r>
      <w:r>
        <w:rPr>
          <w:rFonts w:ascii="Times New Roman" w:eastAsia="新宋体" w:hAnsi="Times New Roman" w:hint="eastAsia"/>
          <w:szCs w:val="21"/>
        </w:rPr>
        <w:t>为</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与</w:t>
      </w:r>
      <w:r>
        <w:rPr>
          <w:rFonts w:ascii="Times New Roman" w:eastAsia="新宋体" w:hAnsi="Times New Roman" w:hint="eastAsia"/>
          <w:i/>
          <w:szCs w:val="21"/>
        </w:rPr>
        <w:t>y</w:t>
      </w:r>
      <w:r>
        <w:rPr>
          <w:rFonts w:ascii="Times New Roman" w:eastAsia="新宋体" w:hAnsi="Times New Roman" w:hint="eastAsia"/>
          <w:szCs w:val="21"/>
        </w:rPr>
        <w:t>轴正半轴的交点，</w:t>
      </w:r>
      <m:oMath>
        <m:r>
          <w:rPr>
            <w:rFonts w:ascii="Cambria Math" w:eastAsia="新宋体" w:hAnsi="Cambria Math" w:hint="eastAsia"/>
            <w:szCs w:val="21"/>
          </w:rPr>
          <m:t>OO</m:t>
        </m:r>
        <m:r>
          <w:rPr>
            <w:rFonts w:ascii="Cambria Math" w:eastAsia="新宋体" w:hAnsi="Cambria Math" w:hint="eastAsia"/>
            <w:szCs w:val="21"/>
          </w:rPr>
          <m:t>'</m:t>
        </m:r>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5</m:t>
            </m:r>
          </m:e>
        </m:rad>
      </m:oMath>
      <w:r>
        <w:rPr>
          <w:rFonts w:ascii="Times New Roman" w:eastAsia="新宋体" w:hAnsi="Times New Roman" w:hint="eastAsia"/>
          <w:szCs w:val="21"/>
        </w:rPr>
        <w:t>，求</w:t>
      </w:r>
      <w:r>
        <w:rPr>
          <w:rFonts w:ascii="Times New Roman" w:eastAsia="新宋体" w:hAnsi="Times New Roman" w:hint="eastAsia"/>
          <w:i/>
          <w:szCs w:val="21"/>
        </w:rPr>
        <w:t>m</w:t>
      </w:r>
      <w:r>
        <w:rPr>
          <w:rFonts w:ascii="Times New Roman" w:eastAsia="新宋体" w:hAnsi="Times New Roman" w:hint="eastAsia"/>
          <w:szCs w:val="21"/>
        </w:rPr>
        <w:t>的值；</w:t>
      </w:r>
    </w:p>
    <w:p w:rsidR="00820F78" w14:paraId="2F471ABF" w14:textId="77777777">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点</w:t>
      </w:r>
      <w:r>
        <w:rPr>
          <w:rFonts w:ascii="Times New Roman" w:eastAsia="新宋体" w:hAnsi="Times New Roman" w:hint="eastAsia"/>
          <w:i/>
          <w:szCs w:val="21"/>
        </w:rPr>
        <w:t>M</w:t>
      </w:r>
      <w:r>
        <w:rPr>
          <w:rFonts w:ascii="Times New Roman" w:eastAsia="新宋体" w:hAnsi="Times New Roman" w:hint="eastAsia"/>
          <w:szCs w:val="21"/>
        </w:rPr>
        <w:t>为</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上一点，若在直线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rPr>
        <w:t>上存在线段</w:t>
      </w:r>
      <w:r>
        <w:rPr>
          <w:rFonts w:ascii="Times New Roman" w:eastAsia="新宋体" w:hAnsi="Times New Roman" w:hint="eastAsia"/>
          <w:i/>
          <w:szCs w:val="21"/>
        </w:rPr>
        <w:t>PQ</w:t>
      </w:r>
      <w:r>
        <w:rPr>
          <w:rFonts w:ascii="Times New Roman" w:eastAsia="新宋体" w:hAnsi="Times New Roman" w:hint="eastAsia"/>
          <w:szCs w:val="21"/>
        </w:rPr>
        <w:t>的“中移点”</w:t>
      </w:r>
      <w:r>
        <w:rPr>
          <w:rFonts w:ascii="Times New Roman" w:eastAsia="新宋体" w:hAnsi="Times New Roman" w:hint="eastAsia"/>
          <w:i/>
          <w:szCs w:val="21"/>
        </w:rPr>
        <w:t>O</w:t>
      </w:r>
      <w:r>
        <w:rPr>
          <w:rFonts w:ascii="Times New Roman" w:eastAsia="新宋体" w:hAnsi="Times New Roman" w:hint="eastAsia"/>
          <w:szCs w:val="21"/>
        </w:rPr>
        <w:t>′，求</w:t>
      </w:r>
      <w:r>
        <w:rPr>
          <w:rFonts w:ascii="Times New Roman" w:eastAsia="新宋体" w:hAnsi="Times New Roman" w:hint="eastAsia"/>
          <w:i/>
          <w:szCs w:val="21"/>
        </w:rPr>
        <w:t>m</w:t>
      </w:r>
      <w:r>
        <w:rPr>
          <w:rFonts w:ascii="Times New Roman" w:eastAsia="新宋体" w:hAnsi="Times New Roman" w:hint="eastAsia"/>
          <w:szCs w:val="21"/>
        </w:rPr>
        <w:t>的取值范围．</w:t>
      </w:r>
    </w:p>
    <w:p w:rsidR="00820F78" w14:paraId="55D9D306"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）点</w:t>
      </w:r>
      <w:r>
        <w:rPr>
          <w:rFonts w:ascii="Times New Roman" w:eastAsia="新宋体" w:hAnsi="Times New Roman" w:hint="eastAsia"/>
          <w:i/>
          <w:szCs w:val="21"/>
        </w:rPr>
        <w:t>Q</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上一点，点</w:t>
      </w:r>
      <w:r>
        <w:rPr>
          <w:rFonts w:ascii="Times New Roman" w:eastAsia="新宋体" w:hAnsi="Times New Roman" w:hint="eastAsia"/>
          <w:i/>
          <w:szCs w:val="21"/>
        </w:rPr>
        <w:t>M</w:t>
      </w:r>
      <w:r>
        <w:rPr>
          <w:rFonts w:ascii="Times New Roman" w:eastAsia="新宋体" w:hAnsi="Times New Roman" w:hint="eastAsia"/>
          <w:szCs w:val="21"/>
        </w:rPr>
        <w:t>在线段</w:t>
      </w:r>
      <w:r>
        <w:rPr>
          <w:rFonts w:ascii="Times New Roman" w:eastAsia="新宋体" w:hAnsi="Times New Roman" w:hint="eastAsia"/>
          <w:i/>
          <w:szCs w:val="21"/>
        </w:rPr>
        <w:t>OQ</w:t>
      </w:r>
      <w:r>
        <w:rPr>
          <w:rFonts w:ascii="Times New Roman" w:eastAsia="新宋体" w:hAnsi="Times New Roman" w:hint="eastAsia"/>
          <w:szCs w:val="21"/>
        </w:rPr>
        <w:t>上，且</w:t>
      </w:r>
      <w:r>
        <w:rPr>
          <w:rFonts w:ascii="Times New Roman" w:eastAsia="新宋体" w:hAnsi="Times New Roman" w:hint="eastAsia"/>
          <w:i/>
          <w:szCs w:val="21"/>
        </w:rPr>
        <w:t>OM</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 xml:space="preserve">0 </w:t>
      </w:r>
      <m:oMath>
        <m:r>
          <w:rPr>
            <w:rFonts w:ascii="Cambria Math" w:eastAsia="新宋体" w:hAnsi="Cambria Math" w:hint="eastAsia"/>
            <w:szCs w:val="21"/>
          </w:rPr>
          <m:t>＜</m:t>
        </m:r>
        <m:r>
          <w:rPr>
            <w:rFonts w:ascii="Cambria Math" w:eastAsia="新宋体" w:hAnsi="Cambria Math" w:hint="eastAsia"/>
            <w:szCs w:val="21"/>
          </w:rPr>
          <m:t>t</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）．若</w:t>
      </w:r>
      <w:r>
        <w:rPr>
          <w:rFonts w:ascii="Times New Roman" w:eastAsia="新宋体" w:hAnsi="Times New Roman" w:hint="eastAsia"/>
          <w:i/>
          <w:szCs w:val="21"/>
        </w:rPr>
        <w:t>P</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外一点，点</w:t>
      </w:r>
      <w:r>
        <w:rPr>
          <w:rFonts w:ascii="Times New Roman" w:eastAsia="新宋体" w:hAnsi="Times New Roman" w:hint="eastAsia"/>
          <w:i/>
          <w:szCs w:val="21"/>
        </w:rPr>
        <w:t>O</w:t>
      </w:r>
      <w:r>
        <w:rPr>
          <w:rFonts w:ascii="Times New Roman" w:eastAsia="新宋体" w:hAnsi="Times New Roman" w:hint="eastAsia"/>
          <w:szCs w:val="21"/>
        </w:rPr>
        <w:t>′为线段</w:t>
      </w:r>
      <w:r>
        <w:rPr>
          <w:rFonts w:ascii="Times New Roman" w:eastAsia="新宋体" w:hAnsi="Times New Roman" w:hint="eastAsia"/>
          <w:i/>
          <w:szCs w:val="21"/>
        </w:rPr>
        <w:t>PQ</w:t>
      </w:r>
      <w:r>
        <w:rPr>
          <w:rFonts w:ascii="Times New Roman" w:eastAsia="新宋体" w:hAnsi="Times New Roman" w:hint="eastAsia"/>
          <w:szCs w:val="21"/>
        </w:rPr>
        <w:t>的“中移点”，连接</w:t>
      </w:r>
      <w:r>
        <w:rPr>
          <w:rFonts w:ascii="Times New Roman" w:eastAsia="新宋体" w:hAnsi="Times New Roman" w:hint="eastAsia"/>
          <w:i/>
          <w:szCs w:val="21"/>
        </w:rPr>
        <w:t>OO</w:t>
      </w:r>
      <w:r>
        <w:rPr>
          <w:rFonts w:ascii="Times New Roman" w:eastAsia="新宋体" w:hAnsi="Times New Roman" w:hint="eastAsia"/>
          <w:szCs w:val="21"/>
        </w:rPr>
        <w:t>′，当点</w:t>
      </w:r>
      <w:r>
        <w:rPr>
          <w:rFonts w:ascii="Times New Roman" w:eastAsia="新宋体" w:hAnsi="Times New Roman" w:hint="eastAsia"/>
          <w:i/>
          <w:szCs w:val="21"/>
        </w:rPr>
        <w:t>Q</w:t>
      </w:r>
      <w:r>
        <w:rPr>
          <w:rFonts w:ascii="Times New Roman" w:eastAsia="新宋体" w:hAnsi="Times New Roman" w:hint="eastAsia"/>
          <w:szCs w:val="21"/>
        </w:rPr>
        <w:t>在</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上运动时，直接写出</w:t>
      </w:r>
      <w:r>
        <w:rPr>
          <w:rFonts w:ascii="Times New Roman" w:eastAsia="新宋体" w:hAnsi="Times New Roman" w:hint="eastAsia"/>
          <w:i/>
          <w:szCs w:val="21"/>
        </w:rPr>
        <w:t>OO</w:t>
      </w:r>
      <w:r>
        <w:rPr>
          <w:rFonts w:ascii="Times New Roman" w:eastAsia="新宋体" w:hAnsi="Times New Roman" w:hint="eastAsia"/>
          <w:szCs w:val="21"/>
        </w:rPr>
        <w:t>′长的最大值与最小值的差（用含</w:t>
      </w:r>
      <w:r>
        <w:rPr>
          <w:rFonts w:ascii="Times New Roman" w:eastAsia="新宋体" w:hAnsi="Times New Roman" w:hint="eastAsia"/>
          <w:i/>
          <w:szCs w:val="21"/>
        </w:rPr>
        <w:t>t</w:t>
      </w:r>
      <w:r>
        <w:rPr>
          <w:rFonts w:ascii="Times New Roman" w:eastAsia="新宋体" w:hAnsi="Times New Roman" w:hint="eastAsia"/>
          <w:szCs w:val="21"/>
        </w:rPr>
        <w:t>的式子表示）．</w:t>
      </w:r>
    </w:p>
    <w:p w:rsidR="00820F78" w14:paraId="20816B84" w14:textId="77777777">
      <w:pPr>
        <w:spacing w:line="360" w:lineRule="auto"/>
        <w:ind w:left="273" w:leftChars="130"/>
        <w:sectPr w:rsidSect="00442FE8">
          <w:footerReference w:type="default" r:id="rId26"/>
          <w:type w:val="nextPage"/>
          <w:pgSz w:w="11906" w:h="16838"/>
          <w:pgMar w:top="1134" w:right="1134" w:bottom="1134" w:left="1134" w:header="851" w:footer="992" w:gutter="0"/>
          <w:pgNumType w:start="7" w:chapStyle="5" w:chapSep="colon"/>
          <w:cols w:space="425"/>
          <w:titlePg w:val="0"/>
          <w:docGrid w:type="lines" w:linePitch="312"/>
        </w:sectPr>
      </w:pPr>
      <w:r>
        <w:rPr>
          <w:rFonts w:ascii="Times New Roman" w:eastAsia="新宋体" w:hAnsi="Times New Roman" w:hint="eastAsia"/>
          <w:noProof/>
          <w:szCs w:val="21"/>
        </w:rPr>
        <w:drawing>
          <wp:inline distT="0" distB="0" distL="0" distR="0">
            <wp:extent cx="3471679" cy="2983998"/>
            <wp:effectExtent l="0" t="0" r="0" b="0"/>
            <wp:docPr id="1010625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62542" name="Picture24"/>
                    <pic:cNvPicPr/>
                  </pic:nvPicPr>
                  <pic:blipFill>
                    <a:blip xmlns:r="http://schemas.openxmlformats.org/officeDocument/2006/relationships" r:embed="rId27" cstate="print"/>
                    <a:stretch>
                      <a:fillRect/>
                    </a:stretch>
                  </pic:blipFill>
                  <pic:spPr>
                    <a:xfrm>
                      <a:off x="0" y="0"/>
                      <a:ext cx="3471679" cy="2983998"/>
                    </a:xfrm>
                    <a:prstGeom prst="rect">
                      <a:avLst/>
                    </a:prstGeom>
                  </pic:spPr>
                </pic:pic>
              </a:graphicData>
            </a:graphic>
          </wp:inline>
        </w:drawing>
      </w:r>
    </w:p>
    <w:p w:rsidR="00820F78" w14:paraId="32B8F23E" w14:textId="77777777">
      <w:pPr>
        <w:spacing w:line="360" w:lineRule="auto"/>
        <w:jc w:val="center"/>
      </w:pPr>
      <w:r>
        <w:rPr>
          <w:rFonts w:ascii="Times New Roman" w:eastAsia="新宋体" w:hAnsi="Times New Roman" w:hint="eastAsia"/>
          <w:b/>
          <w:sz w:val="30"/>
          <w:szCs w:val="30"/>
        </w:rPr>
        <w:t>2023</w:t>
      </w:r>
      <w:r>
        <w:rPr>
          <w:rFonts w:ascii="Times New Roman" w:eastAsia="新宋体" w:hAnsi="Times New Roman" w:hint="eastAsia"/>
          <w:b/>
          <w:sz w:val="30"/>
          <w:szCs w:val="30"/>
        </w:rPr>
        <w:t>年北京市石景山区中考数学二模试卷</w:t>
      </w:r>
    </w:p>
    <w:p w:rsidR="00820F78" w14:paraId="7C31F2DC" w14:textId="77777777">
      <w:pPr>
        <w:spacing w:line="360" w:lineRule="auto"/>
        <w:jc w:val="center"/>
      </w:pPr>
      <w:r>
        <w:rPr>
          <w:rFonts w:ascii="Times New Roman" w:eastAsia="新宋体" w:hAnsi="Times New Roman" w:hint="eastAsia"/>
          <w:b/>
          <w:sz w:val="16"/>
          <w:szCs w:val="16"/>
        </w:rPr>
        <w:t>参考答案与试题解析</w:t>
      </w:r>
    </w:p>
    <w:p w:rsidR="00820F78" w14:paraId="233EE6EC" w14:textId="77777777">
      <w:pPr>
        <w:spacing w:line="360" w:lineRule="auto"/>
      </w:pPr>
      <w:r>
        <w:rPr>
          <w:rFonts w:ascii="Times New Roman" w:eastAsia="新宋体" w:hAnsi="Times New Roman" w:hint="eastAsia"/>
          <w:b/>
          <w:szCs w:val="21"/>
        </w:rPr>
        <w:t>一、选择题（共</w:t>
      </w:r>
      <w:r>
        <w:rPr>
          <w:rFonts w:ascii="Times New Roman" w:eastAsia="新宋体" w:hAnsi="Times New Roman" w:hint="eastAsia"/>
          <w:b/>
          <w:szCs w:val="21"/>
        </w:rPr>
        <w:t>16</w:t>
      </w:r>
      <w:r>
        <w:rPr>
          <w:rFonts w:ascii="Times New Roman" w:eastAsia="新宋体" w:hAnsi="Times New Roman" w:hint="eastAsia"/>
          <w:b/>
          <w:szCs w:val="21"/>
        </w:rPr>
        <w:t>分，每题</w:t>
      </w:r>
      <w:r>
        <w:rPr>
          <w:rFonts w:ascii="Times New Roman" w:eastAsia="新宋体" w:hAnsi="Times New Roman" w:hint="eastAsia"/>
          <w:b/>
          <w:szCs w:val="21"/>
        </w:rPr>
        <w:t>2</w:t>
      </w:r>
      <w:r>
        <w:rPr>
          <w:rFonts w:ascii="Times New Roman" w:eastAsia="新宋体" w:hAnsi="Times New Roman" w:hint="eastAsia"/>
          <w:b/>
          <w:szCs w:val="21"/>
        </w:rPr>
        <w:t>分）第</w:t>
      </w:r>
      <w:r>
        <w:rPr>
          <w:rFonts w:ascii="Times New Roman" w:eastAsia="新宋体" w:hAnsi="Times New Roman" w:hint="eastAsia"/>
          <w:b/>
          <w:szCs w:val="21"/>
        </w:rPr>
        <w:t>1-8</w:t>
      </w:r>
      <w:r>
        <w:rPr>
          <w:rFonts w:ascii="Times New Roman" w:eastAsia="新宋体" w:hAnsi="Times New Roman" w:hint="eastAsia"/>
          <w:b/>
          <w:szCs w:val="21"/>
        </w:rPr>
        <w:t>题均有四个选项，符合题意的选项只有一个</w:t>
      </w:r>
      <w:r>
        <w:rPr>
          <w:rFonts w:ascii="Times New Roman" w:eastAsia="新宋体" w:hAnsi="Times New Roman" w:hint="eastAsia"/>
          <w:b/>
          <w:szCs w:val="21"/>
        </w:rPr>
        <w:t>.</w:t>
      </w:r>
    </w:p>
    <w:p w:rsidR="00820F78" w14:paraId="3F2DAF18" w14:textId="5EF13D5D">
      <w:pPr>
        <w:spacing w:line="360" w:lineRule="auto"/>
        <w:ind w:left="273" w:hanging="273" w:hangingChars="130"/>
      </w:pPr>
      <w:r>
        <w:rPr>
          <w:rFonts w:ascii="Times New Roman" w:eastAsia="新宋体" w:hAnsi="Times New Roman" w:hint="eastAsia"/>
          <w:szCs w:val="21"/>
        </w:rPr>
        <w:t>1</w:t>
      </w:r>
      <w:r>
        <w:rPr>
          <w:rFonts w:ascii="Times New Roman" w:eastAsia="新宋体" w:hAnsi="Times New Roman" w:hint="eastAsia"/>
          <w:szCs w:val="21"/>
        </w:rPr>
        <w:t>．某几何体的三视图如图，则该几何体是（　　）</w:t>
      </w:r>
    </w:p>
    <w:p w:rsidR="00820F78" w14:paraId="56A310DF" w14:textId="77777777">
      <w:pPr>
        <w:spacing w:line="360" w:lineRule="auto"/>
        <w:ind w:left="273" w:leftChars="130"/>
      </w:pPr>
      <w:r>
        <w:rPr>
          <w:rFonts w:ascii="Times New Roman" w:eastAsia="新宋体" w:hAnsi="Times New Roman" w:hint="eastAsia"/>
          <w:noProof/>
          <w:szCs w:val="21"/>
        </w:rPr>
        <w:drawing>
          <wp:inline distT="0" distB="0" distL="0" distR="0">
            <wp:extent cx="1676634" cy="962159"/>
            <wp:effectExtent l="0" t="0" r="0" b="0"/>
            <wp:docPr id="20680309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30928" name="Picture24"/>
                    <pic:cNvPicPr/>
                  </pic:nvPicPr>
                  <pic:blipFill>
                    <a:blip xmlns:r="http://schemas.openxmlformats.org/officeDocument/2006/relationships" r:embed="rId5" cstate="print"/>
                    <a:stretch>
                      <a:fillRect/>
                    </a:stretch>
                  </pic:blipFill>
                  <pic:spPr>
                    <a:xfrm>
                      <a:off x="0" y="0"/>
                      <a:ext cx="1676634" cy="962159"/>
                    </a:xfrm>
                    <a:prstGeom prst="rect">
                      <a:avLst/>
                    </a:prstGeom>
                  </pic:spPr>
                </pic:pic>
              </a:graphicData>
            </a:graphic>
          </wp:inline>
        </w:drawing>
      </w:r>
    </w:p>
    <w:p w:rsidR="00820F78" w14:paraId="48CB1D18"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．圆柱</w:t>
      </w:r>
      <w:r>
        <w:tab/>
      </w:r>
      <w:r>
        <w:rPr>
          <w:rFonts w:ascii="Times New Roman" w:eastAsia="新宋体" w:hAnsi="Times New Roman" w:hint="eastAsia"/>
          <w:szCs w:val="21"/>
        </w:rPr>
        <w:t>B</w:t>
      </w:r>
      <w:r>
        <w:rPr>
          <w:rFonts w:ascii="Times New Roman" w:eastAsia="新宋体" w:hAnsi="Times New Roman" w:hint="eastAsia"/>
          <w:szCs w:val="21"/>
        </w:rPr>
        <w:t>．圆锥</w:t>
      </w:r>
      <w:r>
        <w:tab/>
      </w:r>
      <w:r>
        <w:rPr>
          <w:rFonts w:ascii="Times New Roman" w:eastAsia="新宋体" w:hAnsi="Times New Roman" w:hint="eastAsia"/>
          <w:szCs w:val="21"/>
        </w:rPr>
        <w:t>C</w:t>
      </w:r>
      <w:r>
        <w:rPr>
          <w:rFonts w:ascii="Times New Roman" w:eastAsia="新宋体" w:hAnsi="Times New Roman" w:hint="eastAsia"/>
          <w:szCs w:val="21"/>
        </w:rPr>
        <w:t>．长方体</w:t>
      </w:r>
      <w:r>
        <w:tab/>
      </w:r>
      <w:r>
        <w:rPr>
          <w:rFonts w:ascii="Times New Roman" w:eastAsia="新宋体" w:hAnsi="Times New Roman" w:hint="eastAsia"/>
          <w:szCs w:val="21"/>
        </w:rPr>
        <w:t>D</w:t>
      </w:r>
      <w:r>
        <w:rPr>
          <w:rFonts w:ascii="Times New Roman" w:eastAsia="新宋体" w:hAnsi="Times New Roman" w:hint="eastAsia"/>
          <w:szCs w:val="21"/>
        </w:rPr>
        <w:t>．三棱柱</w:t>
      </w:r>
    </w:p>
    <w:p w:rsidR="00820F78" w14:paraId="3327F2A4" w14:textId="7D54560F">
      <w:pPr>
        <w:spacing w:line="360" w:lineRule="auto"/>
        <w:ind w:left="273" w:leftChars="130"/>
      </w:pPr>
      <w:r>
        <w:rPr>
          <w:rFonts w:ascii="Times New Roman" w:eastAsia="新宋体" w:hAnsi="Times New Roman" w:hint="eastAsia"/>
          <w:szCs w:val="21"/>
        </w:rPr>
        <w:t>解：∵几何体的主视图和俯视图都是宽度相等的长方形，</w:t>
      </w:r>
    </w:p>
    <w:p w:rsidR="00820F78" w14:paraId="1E945E03" w14:textId="77777777">
      <w:pPr>
        <w:spacing w:line="360" w:lineRule="auto"/>
        <w:ind w:left="273" w:leftChars="130"/>
      </w:pPr>
      <w:r>
        <w:rPr>
          <w:rFonts w:ascii="Times New Roman" w:eastAsia="新宋体" w:hAnsi="Times New Roman" w:hint="eastAsia"/>
          <w:szCs w:val="21"/>
        </w:rPr>
        <w:t>∴该几何体是一个柱体，</w:t>
      </w:r>
    </w:p>
    <w:p w:rsidR="00820F78" w14:paraId="3CE76A2A" w14:textId="77777777">
      <w:pPr>
        <w:spacing w:line="360" w:lineRule="auto"/>
        <w:ind w:left="273" w:leftChars="130"/>
      </w:pPr>
      <w:r>
        <w:rPr>
          <w:rFonts w:ascii="Times New Roman" w:eastAsia="新宋体" w:hAnsi="Times New Roman" w:hint="eastAsia"/>
          <w:szCs w:val="21"/>
        </w:rPr>
        <w:t>∵俯视图是一个圆，</w:t>
      </w:r>
    </w:p>
    <w:p w:rsidR="00820F78" w14:paraId="14E09544" w14:textId="77777777">
      <w:pPr>
        <w:spacing w:line="360" w:lineRule="auto"/>
        <w:ind w:left="273" w:leftChars="130"/>
      </w:pPr>
      <w:r>
        <w:rPr>
          <w:rFonts w:ascii="Times New Roman" w:eastAsia="新宋体" w:hAnsi="Times New Roman" w:hint="eastAsia"/>
          <w:szCs w:val="21"/>
        </w:rPr>
        <w:t>∴该几何体是一个圆柱；</w:t>
      </w:r>
    </w:p>
    <w:p w:rsidR="00820F78" w14:paraId="06CB1A8A"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820F78" w14:paraId="38C5C287" w14:textId="67CBF23F">
      <w:pPr>
        <w:spacing w:line="360" w:lineRule="auto"/>
        <w:ind w:left="273" w:hanging="273" w:hangingChars="130"/>
      </w:pPr>
      <w:r>
        <w:rPr>
          <w:rFonts w:ascii="Times New Roman" w:eastAsia="新宋体" w:hAnsi="Times New Roman" w:hint="eastAsia"/>
          <w:szCs w:val="21"/>
        </w:rPr>
        <w:t>2</w:t>
      </w:r>
      <w:r>
        <w:rPr>
          <w:rFonts w:ascii="Times New Roman" w:eastAsia="新宋体" w:hAnsi="Times New Roman" w:hint="eastAsia"/>
          <w:szCs w:val="21"/>
        </w:rPr>
        <w:t>．实数</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在数轴上的对应点的位置如图所示，下列结论中正确的是（　　）</w:t>
      </w:r>
    </w:p>
    <w:p w:rsidR="00820F78" w14:paraId="2D0F8F4A" w14:textId="77777777">
      <w:pPr>
        <w:spacing w:line="360" w:lineRule="auto"/>
        <w:ind w:left="273" w:leftChars="130"/>
      </w:pPr>
      <w:r>
        <w:rPr>
          <w:rFonts w:ascii="Times New Roman" w:eastAsia="新宋体" w:hAnsi="Times New Roman" w:hint="eastAsia"/>
          <w:noProof/>
          <w:szCs w:val="21"/>
        </w:rPr>
        <w:drawing>
          <wp:inline distT="0" distB="0" distL="0" distR="0">
            <wp:extent cx="2081788" cy="347473"/>
            <wp:effectExtent l="0" t="0" r="0" b="0"/>
            <wp:docPr id="162016570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165705" name="Picture24"/>
                    <pic:cNvPicPr/>
                  </pic:nvPicPr>
                  <pic:blipFill>
                    <a:blip xmlns:r="http://schemas.openxmlformats.org/officeDocument/2006/relationships" r:embed="rId6" cstate="print"/>
                    <a:stretch>
                      <a:fillRect/>
                    </a:stretch>
                  </pic:blipFill>
                  <pic:spPr>
                    <a:xfrm>
                      <a:off x="0" y="0"/>
                      <a:ext cx="2081788" cy="347473"/>
                    </a:xfrm>
                    <a:prstGeom prst="rect">
                      <a:avLst/>
                    </a:prstGeom>
                  </pic:spPr>
                </pic:pic>
              </a:graphicData>
            </a:graphic>
          </wp:inline>
        </w:drawing>
      </w:r>
    </w:p>
    <w:p w:rsidR="00820F78" w14:paraId="48F8CF6B"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b</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p>
    <w:p w:rsidR="00820F78" w14:paraId="14A44F44" w14:textId="40DD9D3B">
      <w:pPr>
        <w:spacing w:line="360" w:lineRule="auto"/>
        <w:ind w:left="273" w:leftChars="130"/>
      </w:pP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，故此选项不符合题意；</w:t>
      </w:r>
    </w:p>
    <w:p w:rsidR="00820F78" w14:paraId="2C8BC44B" w14:textId="54372B98">
      <w:pPr>
        <w:spacing w:line="360" w:lineRule="auto"/>
        <w:ind w:left="273" w:leftChars="130"/>
      </w:pP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正确，故此选项符合题意；</w:t>
      </w:r>
    </w:p>
    <w:p w:rsidR="00820F78" w14:paraId="638BBF33" w14:textId="2E8C216B">
      <w:pPr>
        <w:spacing w:line="360" w:lineRule="auto"/>
        <w:ind w:left="273" w:leftChars="130"/>
      </w:pP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，异号两数和取绝对值大的数的符号，∴</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，故此选项不符合题意；</w:t>
      </w:r>
    </w:p>
    <w:p w:rsidR="00820F78" w14:paraId="6F9620F4" w14:textId="5AD7BA58">
      <w:pPr>
        <w:spacing w:line="360" w:lineRule="auto"/>
        <w:ind w:left="273" w:leftChars="130"/>
      </w:pP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，故此选项不符合题意；</w:t>
      </w:r>
    </w:p>
    <w:p w:rsidR="00820F78" w14:paraId="6D7B326A"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0820F78" w14:paraId="2A49FD6D" w14:textId="16195672">
      <w:pPr>
        <w:spacing w:line="360" w:lineRule="auto"/>
        <w:ind w:left="273" w:hanging="273" w:hangingChars="130"/>
      </w:pPr>
      <w:r>
        <w:rPr>
          <w:rFonts w:ascii="Times New Roman" w:eastAsia="新宋体" w:hAnsi="Times New Roman" w:hint="eastAsia"/>
          <w:szCs w:val="21"/>
        </w:rPr>
        <w:t>3</w:t>
      </w:r>
      <w:r>
        <w:rPr>
          <w:rFonts w:ascii="Times New Roman" w:eastAsia="新宋体" w:hAnsi="Times New Roman" w:hint="eastAsia"/>
          <w:szCs w:val="21"/>
        </w:rPr>
        <w:t>．若一个多边形的内角和为</w:t>
      </w:r>
      <w:r>
        <w:rPr>
          <w:rFonts w:ascii="Times New Roman" w:eastAsia="新宋体" w:hAnsi="Times New Roman" w:hint="eastAsia"/>
          <w:szCs w:val="21"/>
        </w:rPr>
        <w:t>540</w:t>
      </w:r>
      <w:r>
        <w:rPr>
          <w:rFonts w:ascii="Times New Roman" w:eastAsia="新宋体" w:hAnsi="Times New Roman" w:hint="eastAsia"/>
          <w:szCs w:val="21"/>
        </w:rPr>
        <w:t>°，则该多边形的边数为（　　）</w:t>
      </w:r>
    </w:p>
    <w:p w:rsidR="00820F78" w14:paraId="738C0E3E"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4</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5</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6</w:t>
      </w:r>
    </w:p>
    <w:p w:rsidR="00820F78" w14:paraId="2ECC59F4" w14:textId="2FCF58AE">
      <w:pPr>
        <w:spacing w:line="360" w:lineRule="auto"/>
        <w:ind w:left="273" w:leftChars="130"/>
      </w:pPr>
      <w:r>
        <w:rPr>
          <w:rFonts w:ascii="Times New Roman" w:eastAsia="新宋体" w:hAnsi="Times New Roman" w:hint="eastAsia"/>
          <w:szCs w:val="21"/>
        </w:rPr>
        <w:t>解：由多边形的内角和公式可得，（</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r>
        <w:rPr>
          <w:rFonts w:ascii="Times New Roman" w:eastAsia="新宋体" w:hAnsi="Times New Roman" w:hint="eastAsia"/>
          <w:szCs w:val="21"/>
        </w:rPr>
        <w:t>540</w:t>
      </w:r>
      <w:r>
        <w:rPr>
          <w:rFonts w:ascii="Times New Roman" w:eastAsia="新宋体" w:hAnsi="Times New Roman" w:hint="eastAsia"/>
          <w:szCs w:val="21"/>
        </w:rPr>
        <w:t>°，解得：</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rsidR="00820F78" w14:paraId="70A3BBBB"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rsidR="00820F78" w14:paraId="5465E9D2" w14:textId="65161B0B">
      <w:pPr>
        <w:spacing w:line="360" w:lineRule="auto"/>
        <w:ind w:left="273" w:hanging="273" w:hangingChars="130"/>
      </w:pPr>
      <w:r>
        <w:rPr>
          <w:rFonts w:ascii="Times New Roman" w:eastAsia="新宋体" w:hAnsi="Times New Roman" w:hint="eastAsia"/>
          <w:szCs w:val="21"/>
        </w:rPr>
        <w:t>4</w:t>
      </w:r>
      <w:r>
        <w:rPr>
          <w:rFonts w:ascii="Times New Roman" w:eastAsia="新宋体" w:hAnsi="Times New Roman" w:hint="eastAsia"/>
          <w:szCs w:val="21"/>
        </w:rPr>
        <w:t>．如图，在△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分别是边</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上的点，</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BM</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AM</w:t>
      </w:r>
      <w:r>
        <w:rPr>
          <w:rFonts w:ascii="Times New Roman" w:eastAsia="新宋体" w:hAnsi="Times New Roman" w:hint="eastAsia"/>
          <w:szCs w:val="21"/>
        </w:rPr>
        <w:t>．若△</w:t>
      </w:r>
      <w:r>
        <w:rPr>
          <w:rFonts w:ascii="Times New Roman" w:eastAsia="新宋体" w:hAnsi="Times New Roman" w:hint="eastAsia"/>
          <w:i/>
          <w:szCs w:val="21"/>
        </w:rPr>
        <w:t>AMN</w:t>
      </w:r>
      <w:r>
        <w:rPr>
          <w:rFonts w:ascii="Times New Roman" w:eastAsia="新宋体" w:hAnsi="Times New Roman" w:hint="eastAsia"/>
          <w:szCs w:val="21"/>
        </w:rPr>
        <w:t>的面积为</w:t>
      </w:r>
      <w:r>
        <w:rPr>
          <w:rFonts w:ascii="Times New Roman" w:eastAsia="新宋体" w:hAnsi="Times New Roman" w:hint="eastAsia"/>
          <w:szCs w:val="21"/>
        </w:rPr>
        <w:t>1</w:t>
      </w:r>
      <w:r>
        <w:rPr>
          <w:rFonts w:ascii="Times New Roman" w:eastAsia="新宋体" w:hAnsi="Times New Roman" w:hint="eastAsia"/>
          <w:szCs w:val="21"/>
        </w:rPr>
        <w:t>，则△</w:t>
      </w:r>
      <w:r>
        <w:rPr>
          <w:rFonts w:ascii="Times New Roman" w:eastAsia="新宋体" w:hAnsi="Times New Roman" w:hint="eastAsia"/>
          <w:i/>
          <w:szCs w:val="21"/>
        </w:rPr>
        <w:t>ABC</w:t>
      </w:r>
      <w:r>
        <w:rPr>
          <w:rFonts w:ascii="Times New Roman" w:eastAsia="新宋体" w:hAnsi="Times New Roman" w:hint="eastAsia"/>
          <w:szCs w:val="21"/>
        </w:rPr>
        <w:t>的面积为（　　）</w:t>
      </w:r>
    </w:p>
    <w:p w:rsidR="00820F78" w14:paraId="64C804EA" w14:textId="77777777">
      <w:pPr>
        <w:spacing w:line="360" w:lineRule="auto"/>
        <w:ind w:left="273" w:leftChars="130"/>
        <w:sectPr w:rsidSect="00442FE8">
          <w:footerReference w:type="default" r:id="rId28"/>
          <w:type w:val="nextPage"/>
          <w:pgSz w:w="11906" w:h="16838"/>
          <w:pgMar w:top="1134" w:right="1134" w:bottom="1134" w:left="1134" w:header="851" w:footer="992" w:gutter="0"/>
          <w:pgNumType w:start="8" w:chapStyle="5" w:chapSep="colon"/>
          <w:cols w:space="425"/>
          <w:titlePg w:val="0"/>
          <w:docGrid w:type="lines" w:linePitch="312"/>
        </w:sectPr>
      </w:pPr>
      <w:r>
        <w:rPr>
          <w:rFonts w:ascii="Times New Roman" w:eastAsia="新宋体" w:hAnsi="Times New Roman" w:hint="eastAsia"/>
          <w:noProof/>
          <w:szCs w:val="21"/>
        </w:rPr>
        <w:drawing>
          <wp:inline distT="0" distB="0" distL="0" distR="0">
            <wp:extent cx="981458" cy="722378"/>
            <wp:effectExtent l="0" t="0" r="0" b="0"/>
            <wp:docPr id="69450379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03798" name="Picture24"/>
                    <pic:cNvPicPr/>
                  </pic:nvPicPr>
                  <pic:blipFill>
                    <a:blip xmlns:r="http://schemas.openxmlformats.org/officeDocument/2006/relationships" r:embed="rId7" cstate="print"/>
                    <a:stretch>
                      <a:fillRect/>
                    </a:stretch>
                  </pic:blipFill>
                  <pic:spPr>
                    <a:xfrm>
                      <a:off x="0" y="0"/>
                      <a:ext cx="981458" cy="722378"/>
                    </a:xfrm>
                    <a:prstGeom prst="rect">
                      <a:avLst/>
                    </a:prstGeom>
                  </pic:spPr>
                </pic:pic>
              </a:graphicData>
            </a:graphic>
          </wp:inline>
        </w:drawing>
      </w:r>
    </w:p>
    <w:p w:rsidR="00820F78" w14:paraId="687166DD"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4</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9</w:t>
      </w:r>
    </w:p>
    <w:p w:rsidR="00820F78" w14:paraId="61840EAA" w14:textId="3FABC7E8">
      <w:pPr>
        <w:spacing w:line="360" w:lineRule="auto"/>
        <w:ind w:left="273" w:leftChars="130"/>
      </w:pPr>
      <w:r>
        <w:rPr>
          <w:rFonts w:ascii="Times New Roman" w:eastAsia="新宋体" w:hAnsi="Times New Roman" w:hint="eastAsia"/>
          <w:szCs w:val="21"/>
        </w:rPr>
        <w:t>解：∵</w:t>
      </w:r>
      <w:r>
        <w:rPr>
          <w:rFonts w:ascii="Times New Roman" w:eastAsia="新宋体" w:hAnsi="Times New Roman" w:hint="eastAsia"/>
          <w:i/>
          <w:szCs w:val="21"/>
        </w:rPr>
        <w:t>BM</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AM</w:t>
      </w:r>
      <w:r>
        <w:rPr>
          <w:rFonts w:ascii="Times New Roman" w:eastAsia="新宋体" w:hAnsi="Times New Roman" w:hint="eastAsia"/>
          <w:szCs w:val="21"/>
        </w:rPr>
        <w:t>，</w:t>
      </w:r>
    </w:p>
    <w:p w:rsidR="00820F78" w14:paraId="22337C8E"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AM</w:t>
      </w:r>
      <w:r>
        <w:rPr>
          <w:rFonts w:ascii="Times New Roman" w:eastAsia="新宋体" w:hAnsi="Times New Roman" w:hint="eastAsia"/>
          <w:szCs w:val="21"/>
        </w:rPr>
        <w:t>，</w:t>
      </w:r>
    </w:p>
    <w:p w:rsidR="00820F78" w14:paraId="2C3E2389" w14:textId="77777777">
      <w:pPr>
        <w:spacing w:line="360" w:lineRule="auto"/>
        <w:ind w:left="273"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AM</m:t>
            </m:r>
          </m:num>
          <m:den>
            <m:r>
              <w:rPr>
                <w:rFonts w:ascii="Cambria Math" w:eastAsia="新宋体" w:hAnsi="Cambria Math"/>
                <w:sz w:val="28"/>
                <w:szCs w:val="28"/>
              </w:rPr>
              <m:t>AB</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oMath>
      <w:r>
        <w:rPr>
          <w:rFonts w:ascii="Times New Roman" w:eastAsia="新宋体" w:hAnsi="Times New Roman" w:hint="eastAsia"/>
          <w:szCs w:val="21"/>
        </w:rPr>
        <w:t>，</w:t>
      </w:r>
    </w:p>
    <w:p w:rsidR="00820F78" w14:paraId="66E61157"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0820F78" w14:paraId="233416E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AMN</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p>
    <w:p w:rsidR="00820F78" w14:paraId="205EEBF7" w14:textId="77777777">
      <w:pPr>
        <w:spacing w:line="360" w:lineRule="auto"/>
        <w:ind w:left="273"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sSub>
              <m:sSubPr>
                <m:ctrlPr>
                  <w:rPr>
                    <w:rFonts w:ascii="Cambria Math" w:hAnsi="Cambria Math"/>
                  </w:rPr>
                </m:ctrlPr>
              </m:sSubPr>
              <m:e>
                <m:r>
                  <w:rPr>
                    <w:rFonts w:ascii="Cambria Math" w:eastAsia="新宋体" w:hAnsi="Cambria Math"/>
                    <w:sz w:val="28"/>
                    <w:szCs w:val="28"/>
                  </w:rPr>
                  <m:t>S</m:t>
                </m:r>
              </m:e>
              <m:sub>
                <m:r>
                  <w:rPr>
                    <w:rFonts w:ascii="Cambria Math" w:eastAsia="新宋体" w:hAnsi="Cambria Math"/>
                    <w:sz w:val="28"/>
                    <w:szCs w:val="28"/>
                  </w:rPr>
                  <m:t>△AMN</m:t>
                </m:r>
              </m:sub>
            </m:sSub>
          </m:num>
          <m:den>
            <m:sSub>
              <m:sSubPr>
                <m:ctrlPr>
                  <w:rPr>
                    <w:rFonts w:ascii="Cambria Math" w:hAnsi="Cambria Math"/>
                  </w:rPr>
                </m:ctrlPr>
              </m:sSubPr>
              <m:e>
                <m:r>
                  <w:rPr>
                    <w:rFonts w:ascii="Cambria Math" w:eastAsia="新宋体" w:hAnsi="Cambria Math"/>
                    <w:sz w:val="28"/>
                    <w:szCs w:val="28"/>
                  </w:rPr>
                  <m:t>S</m:t>
                </m:r>
              </m:e>
              <m:sub>
                <m:r>
                  <w:rPr>
                    <w:rFonts w:ascii="Cambria Math" w:eastAsia="新宋体" w:hAnsi="Cambria Math"/>
                    <w:sz w:val="28"/>
                    <w:szCs w:val="28"/>
                  </w:rPr>
                  <m:t>△ABC</m:t>
                </m:r>
              </m:sub>
            </m:sSub>
          </m:den>
        </m:f>
        <m:r>
          <w:rPr>
            <w:rFonts w:ascii="Cambria Math" w:eastAsia="新宋体" w:hAnsi="Cambria Math"/>
            <w:szCs w:val="21"/>
          </w:rPr>
          <m:t>=</m:t>
        </m:r>
        <m:sSup>
          <m:sSupPr>
            <m:ctrlPr>
              <w:rPr>
                <w:rFonts w:ascii="Cambria Math" w:hAnsi="Cambria Math"/>
              </w:rPr>
            </m:ctrlPr>
          </m:sSupPr>
          <m:e>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AM</m:t>
                </m:r>
              </m:num>
              <m:den>
                <m:r>
                  <w:rPr>
                    <w:rFonts w:ascii="Cambria Math" w:eastAsia="新宋体" w:hAnsi="Cambria Math"/>
                    <w:sz w:val="28"/>
                    <w:szCs w:val="28"/>
                  </w:rPr>
                  <m:t>AB</m:t>
                </m:r>
              </m:den>
            </m:f>
            <m:r>
              <w:rPr>
                <w:rFonts w:ascii="Cambria Math" w:eastAsia="新宋体" w:hAnsi="Cambria Math"/>
                <w:szCs w:val="21"/>
              </w:rPr>
              <m:t>)</m:t>
            </m:r>
          </m:e>
          <m:sup>
            <m:r>
              <w:rPr>
                <w:rFonts w:ascii="Cambria Math" w:eastAsia="新宋体" w:hAnsi="Cambria Math"/>
                <w:szCs w:val="21"/>
              </w:rPr>
              <m:t>2</m:t>
            </m:r>
          </m:sup>
        </m:sSup>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9</m:t>
            </m:r>
          </m:den>
        </m:f>
      </m:oMath>
      <w:r>
        <w:rPr>
          <w:rFonts w:ascii="Times New Roman" w:eastAsia="新宋体" w:hAnsi="Times New Roman" w:hint="eastAsia"/>
          <w:szCs w:val="21"/>
        </w:rPr>
        <w:t>，</w:t>
      </w:r>
    </w:p>
    <w:p w:rsidR="00820F78" w14:paraId="748F32FA"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AMN</w:t>
      </w:r>
      <w:r>
        <w:rPr>
          <w:rFonts w:ascii="Times New Roman" w:eastAsia="新宋体" w:hAnsi="Times New Roman" w:hint="eastAsia"/>
          <w:szCs w:val="21"/>
        </w:rPr>
        <w:t>的面积为</w:t>
      </w:r>
      <w:r>
        <w:rPr>
          <w:rFonts w:ascii="Times New Roman" w:eastAsia="新宋体" w:hAnsi="Times New Roman" w:hint="eastAsia"/>
          <w:szCs w:val="21"/>
        </w:rPr>
        <w:t>1</w:t>
      </w:r>
      <w:r>
        <w:rPr>
          <w:rFonts w:ascii="Times New Roman" w:eastAsia="新宋体" w:hAnsi="Times New Roman" w:hint="eastAsia"/>
          <w:szCs w:val="21"/>
        </w:rPr>
        <w:t>，</w:t>
      </w:r>
    </w:p>
    <w:p w:rsidR="00820F78" w14:paraId="34A38F4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的面积是</w:t>
      </w:r>
      <w:r>
        <w:rPr>
          <w:rFonts w:ascii="Times New Roman" w:eastAsia="新宋体" w:hAnsi="Times New Roman" w:hint="eastAsia"/>
          <w:szCs w:val="21"/>
        </w:rPr>
        <w:t>9</w:t>
      </w:r>
      <w:r>
        <w:rPr>
          <w:rFonts w:ascii="Times New Roman" w:eastAsia="新宋体" w:hAnsi="Times New Roman" w:hint="eastAsia"/>
          <w:szCs w:val="21"/>
        </w:rPr>
        <w:t>．</w:t>
      </w:r>
    </w:p>
    <w:p w:rsidR="00820F78" w14:paraId="01BBF3A8"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rsidR="00820F78" w14:paraId="227F203E" w14:textId="1C1867B7">
      <w:pPr>
        <w:spacing w:line="360" w:lineRule="auto"/>
        <w:ind w:left="273" w:hanging="273" w:hangingChars="130"/>
      </w:pPr>
      <w:r>
        <w:rPr>
          <w:rFonts w:ascii="Times New Roman" w:eastAsia="新宋体" w:hAnsi="Times New Roman" w:hint="eastAsia"/>
          <w:szCs w:val="21"/>
        </w:rPr>
        <w:t>5</w:t>
      </w:r>
      <w:r>
        <w:rPr>
          <w:rFonts w:ascii="Times New Roman" w:eastAsia="新宋体" w:hAnsi="Times New Roman" w:hint="eastAsia"/>
          <w:szCs w:val="21"/>
        </w:rPr>
        <w:t>．如图，</w:t>
      </w:r>
      <w:r>
        <w:rPr>
          <w:rFonts w:ascii="Times New Roman" w:eastAsia="新宋体" w:hAnsi="Times New Roman" w:hint="eastAsia"/>
          <w:i/>
          <w:szCs w:val="21"/>
        </w:rPr>
        <w:t>AB</w:t>
      </w:r>
      <w:r>
        <w:rPr>
          <w:rFonts w:ascii="Times New Roman" w:eastAsia="新宋体" w:hAnsi="Times New Roman" w:hint="eastAsia"/>
          <w:szCs w:val="21"/>
        </w:rPr>
        <w:t>为</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的直径，</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为</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上的点，</w:t>
      </w:r>
      <m:oMath>
        <m:acc>
          <m:accPr>
            <m:ctrlPr>
              <w:rPr>
                <w:rFonts w:ascii="Cambria Math" w:hAnsi="Cambria Math"/>
              </w:rPr>
            </m:ctrlPr>
          </m:accPr>
          <m:e>
            <m:r>
              <w:rPr>
                <w:rFonts w:ascii="Cambria Math" w:eastAsia="新宋体" w:hAnsi="Cambria Math" w:hint="eastAsia"/>
                <w:szCs w:val="21"/>
              </w:rPr>
              <m:t>BC</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szCs w:val="21"/>
              </w:rPr>
              <m:t>DC</m:t>
            </m:r>
          </m:e>
        </m:acc>
      </m:oMath>
      <w:r>
        <w:rPr>
          <w:rFonts w:ascii="Times New Roman" w:eastAsia="新宋体" w:hAnsi="Times New Roman" w:hint="eastAsia"/>
          <w:szCs w:val="21"/>
        </w:rPr>
        <w:t>．若∠</w:t>
      </w:r>
      <w:r>
        <w:rPr>
          <w:rFonts w:ascii="Times New Roman" w:eastAsia="新宋体" w:hAnsi="Times New Roman" w:hint="eastAsia"/>
          <w:i/>
          <w:szCs w:val="21"/>
        </w:rPr>
        <w:t>CBD</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°，则∠</w:t>
      </w:r>
      <w:r>
        <w:rPr>
          <w:rFonts w:ascii="Times New Roman" w:eastAsia="新宋体" w:hAnsi="Times New Roman" w:hint="eastAsia"/>
          <w:i/>
          <w:szCs w:val="21"/>
        </w:rPr>
        <w:t>ABD</w:t>
      </w:r>
      <w:r>
        <w:rPr>
          <w:rFonts w:ascii="Times New Roman" w:eastAsia="新宋体" w:hAnsi="Times New Roman" w:hint="eastAsia"/>
          <w:szCs w:val="21"/>
        </w:rPr>
        <w:t>的度数为（　　）</w:t>
      </w:r>
    </w:p>
    <w:p w:rsidR="00820F78" w14:paraId="0204A473" w14:textId="77777777">
      <w:pPr>
        <w:spacing w:line="360" w:lineRule="auto"/>
        <w:ind w:left="273" w:leftChars="130"/>
      </w:pPr>
      <w:r>
        <w:rPr>
          <w:rFonts w:ascii="Times New Roman" w:eastAsia="新宋体" w:hAnsi="Times New Roman" w:hint="eastAsia"/>
          <w:noProof/>
          <w:szCs w:val="21"/>
        </w:rPr>
        <w:drawing>
          <wp:inline distT="0" distB="0" distL="0" distR="0">
            <wp:extent cx="1014986" cy="877826"/>
            <wp:effectExtent l="0" t="0" r="0" b="0"/>
            <wp:docPr id="7794543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54356" name="Picture24"/>
                    <pic:cNvPicPr/>
                  </pic:nvPicPr>
                  <pic:blipFill>
                    <a:blip xmlns:r="http://schemas.openxmlformats.org/officeDocument/2006/relationships" r:embed="rId8" cstate="print"/>
                    <a:stretch>
                      <a:fillRect/>
                    </a:stretch>
                  </pic:blipFill>
                  <pic:spPr>
                    <a:xfrm>
                      <a:off x="0" y="0"/>
                      <a:ext cx="1014986" cy="877826"/>
                    </a:xfrm>
                    <a:prstGeom prst="rect">
                      <a:avLst/>
                    </a:prstGeom>
                  </pic:spPr>
                </pic:pic>
              </a:graphicData>
            </a:graphic>
          </wp:inline>
        </w:drawing>
      </w:r>
    </w:p>
    <w:p w:rsidR="00820F78" w14:paraId="0725838E"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w:t>
      </w:r>
    </w:p>
    <w:p w:rsidR="00820F78" w14:paraId="4534A5C5" w14:textId="3C20D8C9">
      <w:pPr>
        <w:spacing w:line="360" w:lineRule="auto"/>
        <w:ind w:left="273" w:leftChars="130"/>
      </w:pPr>
      <w:r>
        <w:rPr>
          <w:rFonts w:ascii="Times New Roman" w:eastAsia="新宋体" w:hAnsi="Times New Roman" w:hint="eastAsia"/>
          <w:szCs w:val="21"/>
        </w:rPr>
        <w:t>解：如图，连接</w:t>
      </w:r>
      <w:r>
        <w:rPr>
          <w:rFonts w:ascii="Times New Roman" w:eastAsia="新宋体" w:hAnsi="Times New Roman" w:hint="eastAsia"/>
          <w:i/>
          <w:szCs w:val="21"/>
        </w:rPr>
        <w:t>OC</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p>
    <w:p w:rsidR="00820F78" w14:paraId="0FC85678" w14:textId="77777777">
      <w:pPr>
        <w:spacing w:line="360" w:lineRule="auto"/>
        <w:ind w:left="273" w:leftChars="130"/>
      </w:pPr>
      <w:r>
        <w:rPr>
          <w:rFonts w:ascii="Times New Roman" w:eastAsia="新宋体" w:hAnsi="Times New Roman" w:hint="eastAsia"/>
          <w:noProof/>
          <w:szCs w:val="21"/>
        </w:rPr>
        <w:drawing>
          <wp:inline distT="0" distB="0" distL="0" distR="0">
            <wp:extent cx="1014986" cy="877826"/>
            <wp:effectExtent l="0" t="0" r="0" b="0"/>
            <wp:docPr id="18726914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691413" name="Picture24"/>
                    <pic:cNvPicPr/>
                  </pic:nvPicPr>
                  <pic:blipFill>
                    <a:blip xmlns:r="http://schemas.openxmlformats.org/officeDocument/2006/relationships" r:embed="rId29" cstate="print"/>
                    <a:stretch>
                      <a:fillRect/>
                    </a:stretch>
                  </pic:blipFill>
                  <pic:spPr>
                    <a:xfrm>
                      <a:off x="0" y="0"/>
                      <a:ext cx="1014986" cy="877826"/>
                    </a:xfrm>
                    <a:prstGeom prst="rect">
                      <a:avLst/>
                    </a:prstGeom>
                  </pic:spPr>
                </pic:pic>
              </a:graphicData>
            </a:graphic>
          </wp:inline>
        </w:drawing>
      </w:r>
    </w:p>
    <w:p w:rsidR="00820F78" w14:paraId="13A9F0F8"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CBD</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w:t>
      </w:r>
    </w:p>
    <w:p w:rsidR="00820F78" w14:paraId="798E167C"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COD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CBD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w:t>
      </w:r>
    </w:p>
    <w:p w:rsidR="00820F78" w14:paraId="5B017C52" w14:textId="77777777">
      <w:pPr>
        <w:spacing w:line="360" w:lineRule="auto"/>
        <w:ind w:left="273" w:leftChars="130"/>
      </w:pPr>
      <w:r>
        <w:rPr>
          <w:rFonts w:ascii="Times New Roman" w:eastAsia="新宋体" w:hAnsi="Times New Roman" w:hint="eastAsia"/>
          <w:szCs w:val="21"/>
        </w:rPr>
        <w:t>∵</w:t>
      </w:r>
      <m:oMath>
        <m:acc>
          <m:accPr>
            <m:ctrlPr>
              <w:rPr>
                <w:rFonts w:ascii="Cambria Math" w:hAnsi="Cambria Math"/>
              </w:rPr>
            </m:ctrlPr>
          </m:accPr>
          <m:e>
            <m:r>
              <w:rPr>
                <w:rFonts w:ascii="Cambria Math" w:eastAsia="新宋体" w:hAnsi="Cambria Math" w:hint="eastAsia"/>
                <w:szCs w:val="21"/>
              </w:rPr>
              <m:t>BC</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hint="eastAsia"/>
                <w:szCs w:val="21"/>
              </w:rPr>
              <m:t>DC</m:t>
            </m:r>
          </m:e>
        </m:acc>
      </m:oMath>
      <w:r>
        <w:rPr>
          <w:rFonts w:ascii="Times New Roman" w:eastAsia="新宋体" w:hAnsi="Times New Roman" w:hint="eastAsia"/>
          <w:szCs w:val="21"/>
        </w:rPr>
        <w:t>，</w:t>
      </w:r>
    </w:p>
    <w:p w:rsidR="00820F78" w14:paraId="630B3792"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BOC</w:t>
      </w:r>
      <w:r>
        <w:rPr>
          <w:rFonts w:ascii="Times New Roman" w:eastAsia="新宋体" w:hAnsi="Times New Roman" w:hint="eastAsia"/>
          <w:szCs w:val="21"/>
        </w:rPr>
        <w:t>＝∠</w:t>
      </w:r>
      <w:r>
        <w:rPr>
          <w:rFonts w:ascii="Times New Roman" w:eastAsia="新宋体" w:hAnsi="Times New Roman" w:hint="eastAsia"/>
          <w:i/>
          <w:szCs w:val="21"/>
        </w:rPr>
        <w:t>COD</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w:t>
      </w:r>
    </w:p>
    <w:p w:rsidR="00820F78" w14:paraId="405FB77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AOD</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r>
        <w:rPr>
          <w:rFonts w:ascii="Times New Roman" w:eastAsia="新宋体" w:hAnsi="Times New Roman" w:hint="eastAsia"/>
          <w:i/>
          <w:szCs w:val="21"/>
        </w:rPr>
        <w:t>BOC</w:t>
      </w:r>
      <w:r>
        <w:rPr>
          <w:rFonts w:ascii="Times New Roman" w:eastAsia="新宋体" w:hAnsi="Times New Roman" w:hint="eastAsia"/>
          <w:szCs w:val="21"/>
        </w:rPr>
        <w:t>﹣∠</w:t>
      </w:r>
      <w:r>
        <w:rPr>
          <w:rFonts w:ascii="Times New Roman" w:eastAsia="新宋体" w:hAnsi="Times New Roman" w:hint="eastAsia"/>
          <w:i/>
          <w:szCs w:val="21"/>
        </w:rPr>
        <w:t>COD</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p>
    <w:p w:rsidR="00820F78" w14:paraId="330DA7B2"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ABD</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AOD</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w:t>
      </w:r>
    </w:p>
    <w:p w:rsidR="00820F78" w14:paraId="2DE7273D"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820F78" w14:paraId="17D92541" w14:textId="6F4F8E7A">
      <w:pPr>
        <w:spacing w:line="360" w:lineRule="auto"/>
        <w:ind w:left="273" w:hanging="273" w:hangingChars="130"/>
      </w:pPr>
      <w:r>
        <w:rPr>
          <w:rFonts w:ascii="Times New Roman" w:eastAsia="新宋体" w:hAnsi="Times New Roman" w:hint="eastAsia"/>
          <w:szCs w:val="21"/>
        </w:rPr>
        <w:t>6</w:t>
      </w:r>
      <w:r>
        <w:rPr>
          <w:rFonts w:ascii="Times New Roman" w:eastAsia="新宋体" w:hAnsi="Times New Roman" w:hint="eastAsia"/>
          <w:szCs w:val="21"/>
        </w:rPr>
        <w:t>．一组数据：</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，若添加一个数据</w:t>
      </w:r>
      <w:r>
        <w:rPr>
          <w:rFonts w:ascii="Times New Roman" w:eastAsia="新宋体" w:hAnsi="Times New Roman" w:hint="eastAsia"/>
          <w:szCs w:val="21"/>
        </w:rPr>
        <w:t>2</w:t>
      </w:r>
      <w:r>
        <w:rPr>
          <w:rFonts w:ascii="Times New Roman" w:eastAsia="新宋体" w:hAnsi="Times New Roman" w:hint="eastAsia"/>
          <w:szCs w:val="21"/>
        </w:rPr>
        <w:t>，则发生变化的统计量是（　　）</w:t>
      </w:r>
    </w:p>
    <w:p w:rsidR="00820F78" w14:paraId="0076FD24"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．平均数</w:t>
      </w:r>
      <w:r>
        <w:tab/>
      </w:r>
      <w:r>
        <w:rPr>
          <w:rFonts w:ascii="Times New Roman" w:eastAsia="新宋体" w:hAnsi="Times New Roman" w:hint="eastAsia"/>
          <w:szCs w:val="21"/>
        </w:rPr>
        <w:t>B</w:t>
      </w:r>
      <w:r>
        <w:rPr>
          <w:rFonts w:ascii="Times New Roman" w:eastAsia="新宋体" w:hAnsi="Times New Roman" w:hint="eastAsia"/>
          <w:szCs w:val="21"/>
        </w:rPr>
        <w:t>．中位数</w:t>
      </w:r>
      <w:r>
        <w:tab/>
      </w:r>
      <w:r>
        <w:rPr>
          <w:rFonts w:ascii="Times New Roman" w:eastAsia="新宋体" w:hAnsi="Times New Roman" w:hint="eastAsia"/>
          <w:szCs w:val="21"/>
        </w:rPr>
        <w:t>C</w:t>
      </w:r>
      <w:r>
        <w:rPr>
          <w:rFonts w:ascii="Times New Roman" w:eastAsia="新宋体" w:hAnsi="Times New Roman" w:hint="eastAsia"/>
          <w:szCs w:val="21"/>
        </w:rPr>
        <w:t>．众数</w:t>
      </w:r>
      <w:r>
        <w:tab/>
      </w:r>
      <w:r>
        <w:rPr>
          <w:rFonts w:ascii="Times New Roman" w:eastAsia="新宋体" w:hAnsi="Times New Roman" w:hint="eastAsia"/>
          <w:szCs w:val="21"/>
        </w:rPr>
        <w:t>D</w:t>
      </w:r>
      <w:r>
        <w:rPr>
          <w:rFonts w:ascii="Times New Roman" w:eastAsia="新宋体" w:hAnsi="Times New Roman" w:hint="eastAsia"/>
          <w:szCs w:val="21"/>
        </w:rPr>
        <w:t>．方差</w:t>
      </w:r>
    </w:p>
    <w:p w:rsidR="00820F78" w14:paraId="6FDA0F57" w14:textId="53297820">
      <w:pPr>
        <w:spacing w:line="360" w:lineRule="auto"/>
        <w:ind w:left="273" w:leftChars="130"/>
        <w:sectPr w:rsidSect="00442FE8">
          <w:footerReference w:type="default" r:id="rId30"/>
          <w:type w:val="nextPage"/>
          <w:pgSz w:w="11906" w:h="16838"/>
          <w:pgMar w:top="1134" w:right="1134" w:bottom="1134" w:left="1134" w:header="851" w:footer="992" w:gutter="0"/>
          <w:pgNumType w:start="9" w:chapStyle="5" w:chapSep="colon"/>
          <w:cols w:space="425"/>
          <w:titlePg w:val="0"/>
          <w:docGrid w:type="lines" w:linePitch="312"/>
        </w:sectPr>
      </w:pP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Cs w:val="21"/>
        </w:rPr>
        <w:t>、原来数据的平均数是</w:t>
      </w:r>
      <w:r>
        <w:rPr>
          <w:rFonts w:ascii="Times New Roman" w:eastAsia="新宋体" w:hAnsi="Times New Roman" w:hint="eastAsia"/>
          <w:szCs w:val="21"/>
        </w:rPr>
        <w:t>2</w:t>
      </w:r>
      <w:r>
        <w:rPr>
          <w:rFonts w:ascii="Times New Roman" w:eastAsia="新宋体" w:hAnsi="Times New Roman" w:hint="eastAsia"/>
          <w:szCs w:val="21"/>
        </w:rPr>
        <w:t>，添加数字</w:t>
      </w:r>
      <w:r>
        <w:rPr>
          <w:rFonts w:ascii="Times New Roman" w:eastAsia="新宋体" w:hAnsi="Times New Roman" w:hint="eastAsia"/>
          <w:szCs w:val="21"/>
        </w:rPr>
        <w:t>2</w:t>
      </w:r>
      <w:r>
        <w:rPr>
          <w:rFonts w:ascii="Times New Roman" w:eastAsia="新宋体" w:hAnsi="Times New Roman" w:hint="eastAsia"/>
          <w:szCs w:val="21"/>
        </w:rPr>
        <w:t>后平均数仍为</w:t>
      </w:r>
      <w:r>
        <w:rPr>
          <w:rFonts w:ascii="Times New Roman" w:eastAsia="新宋体" w:hAnsi="Times New Roman" w:hint="eastAsia"/>
          <w:szCs w:val="21"/>
        </w:rPr>
        <w:t>2</w:t>
      </w:r>
      <w:r>
        <w:rPr>
          <w:rFonts w:ascii="Times New Roman" w:eastAsia="新宋体" w:hAnsi="Times New Roman" w:hint="eastAsia"/>
          <w:szCs w:val="21"/>
        </w:rPr>
        <w:t>，故</w:t>
      </w:r>
      <w:r>
        <w:rPr>
          <w:rFonts w:ascii="Times New Roman" w:eastAsia="新宋体" w:hAnsi="Times New Roman" w:hint="eastAsia"/>
          <w:i/>
          <w:szCs w:val="21"/>
        </w:rPr>
        <w:t>A</w:t>
      </w:r>
      <w:r>
        <w:rPr>
          <w:rFonts w:ascii="Times New Roman" w:eastAsia="新宋体" w:hAnsi="Times New Roman" w:hint="eastAsia"/>
          <w:szCs w:val="21"/>
        </w:rPr>
        <w:t>不符合题意；</w:t>
      </w:r>
    </w:p>
    <w:p w:rsidR="00820F78" w14:paraId="1B8B5E77" w14:textId="77777777">
      <w:pPr>
        <w:spacing w:line="360" w:lineRule="auto"/>
        <w:ind w:left="273" w:leftChars="130"/>
      </w:pPr>
      <w:r>
        <w:rPr>
          <w:rFonts w:ascii="Times New Roman" w:eastAsia="新宋体" w:hAnsi="Times New Roman" w:hint="eastAsia"/>
          <w:i/>
          <w:szCs w:val="21"/>
        </w:rPr>
        <w:t>B</w:t>
      </w:r>
      <w:r>
        <w:rPr>
          <w:rFonts w:ascii="Times New Roman" w:eastAsia="新宋体" w:hAnsi="Times New Roman" w:hint="eastAsia"/>
          <w:szCs w:val="21"/>
        </w:rPr>
        <w:t>、原来数据的中位数是</w:t>
      </w:r>
      <w:r>
        <w:rPr>
          <w:rFonts w:ascii="Times New Roman" w:eastAsia="新宋体" w:hAnsi="Times New Roman" w:hint="eastAsia"/>
          <w:szCs w:val="21"/>
        </w:rPr>
        <w:t>2</w:t>
      </w:r>
      <w:r>
        <w:rPr>
          <w:rFonts w:ascii="Times New Roman" w:eastAsia="新宋体" w:hAnsi="Times New Roman" w:hint="eastAsia"/>
          <w:szCs w:val="21"/>
        </w:rPr>
        <w:t>，添加数字</w:t>
      </w:r>
      <w:r>
        <w:rPr>
          <w:rFonts w:ascii="Times New Roman" w:eastAsia="新宋体" w:hAnsi="Times New Roman" w:hint="eastAsia"/>
          <w:szCs w:val="21"/>
        </w:rPr>
        <w:t>2</w:t>
      </w:r>
      <w:r>
        <w:rPr>
          <w:rFonts w:ascii="Times New Roman" w:eastAsia="新宋体" w:hAnsi="Times New Roman" w:hint="eastAsia"/>
          <w:szCs w:val="21"/>
        </w:rPr>
        <w:t>后中位数仍为</w:t>
      </w:r>
      <w:r>
        <w:rPr>
          <w:rFonts w:ascii="Times New Roman" w:eastAsia="新宋体" w:hAnsi="Times New Roman" w:hint="eastAsia"/>
          <w:szCs w:val="21"/>
        </w:rPr>
        <w:t>2</w:t>
      </w:r>
      <w:r>
        <w:rPr>
          <w:rFonts w:ascii="Times New Roman" w:eastAsia="新宋体" w:hAnsi="Times New Roman" w:hint="eastAsia"/>
          <w:szCs w:val="21"/>
        </w:rPr>
        <w:t>，故</w:t>
      </w:r>
      <w:r>
        <w:rPr>
          <w:rFonts w:ascii="Times New Roman" w:eastAsia="新宋体" w:hAnsi="Times New Roman" w:hint="eastAsia"/>
          <w:i/>
          <w:szCs w:val="21"/>
        </w:rPr>
        <w:t>B</w:t>
      </w:r>
      <w:r>
        <w:rPr>
          <w:rFonts w:ascii="Times New Roman" w:eastAsia="新宋体" w:hAnsi="Times New Roman" w:hint="eastAsia"/>
          <w:szCs w:val="21"/>
        </w:rPr>
        <w:t>不符合题意符；</w:t>
      </w:r>
    </w:p>
    <w:p w:rsidR="00820F78" w14:paraId="4CB3C2C9" w14:textId="77777777">
      <w:pPr>
        <w:spacing w:line="360" w:lineRule="auto"/>
        <w:ind w:left="273" w:leftChars="130"/>
      </w:pPr>
      <w:r>
        <w:rPr>
          <w:rFonts w:ascii="Times New Roman" w:eastAsia="新宋体" w:hAnsi="Times New Roman" w:hint="eastAsia"/>
          <w:i/>
          <w:szCs w:val="21"/>
        </w:rPr>
        <w:t>C</w:t>
      </w:r>
      <w:r>
        <w:rPr>
          <w:rFonts w:ascii="Times New Roman" w:eastAsia="新宋体" w:hAnsi="Times New Roman" w:hint="eastAsia"/>
          <w:szCs w:val="21"/>
        </w:rPr>
        <w:t>、原来数据的众数是</w:t>
      </w:r>
      <w:r>
        <w:rPr>
          <w:rFonts w:ascii="Times New Roman" w:eastAsia="新宋体" w:hAnsi="Times New Roman" w:hint="eastAsia"/>
          <w:szCs w:val="21"/>
        </w:rPr>
        <w:t>2</w:t>
      </w:r>
      <w:r>
        <w:rPr>
          <w:rFonts w:ascii="Times New Roman" w:eastAsia="新宋体" w:hAnsi="Times New Roman" w:hint="eastAsia"/>
          <w:szCs w:val="21"/>
        </w:rPr>
        <w:t>，添加数字</w:t>
      </w:r>
      <w:r>
        <w:rPr>
          <w:rFonts w:ascii="Times New Roman" w:eastAsia="新宋体" w:hAnsi="Times New Roman" w:hint="eastAsia"/>
          <w:szCs w:val="21"/>
        </w:rPr>
        <w:t>2</w:t>
      </w:r>
      <w:r>
        <w:rPr>
          <w:rFonts w:ascii="Times New Roman" w:eastAsia="新宋体" w:hAnsi="Times New Roman" w:hint="eastAsia"/>
          <w:szCs w:val="21"/>
        </w:rPr>
        <w:t>后众数仍为</w:t>
      </w:r>
      <w:r>
        <w:rPr>
          <w:rFonts w:ascii="Times New Roman" w:eastAsia="新宋体" w:hAnsi="Times New Roman" w:hint="eastAsia"/>
          <w:szCs w:val="21"/>
        </w:rPr>
        <w:t>2</w:t>
      </w:r>
      <w:r>
        <w:rPr>
          <w:rFonts w:ascii="Times New Roman" w:eastAsia="新宋体" w:hAnsi="Times New Roman" w:hint="eastAsia"/>
          <w:szCs w:val="21"/>
        </w:rPr>
        <w:t>，故</w:t>
      </w:r>
      <w:r>
        <w:rPr>
          <w:rFonts w:ascii="Times New Roman" w:eastAsia="新宋体" w:hAnsi="Times New Roman" w:hint="eastAsia"/>
          <w:i/>
          <w:szCs w:val="21"/>
        </w:rPr>
        <w:t>C</w:t>
      </w:r>
      <w:r>
        <w:rPr>
          <w:rFonts w:ascii="Times New Roman" w:eastAsia="新宋体" w:hAnsi="Times New Roman" w:hint="eastAsia"/>
          <w:szCs w:val="21"/>
        </w:rPr>
        <w:t>与不符合题意；</w:t>
      </w:r>
    </w:p>
    <w:p w:rsidR="00820F78" w14:paraId="274484C5" w14:textId="77777777">
      <w:pPr>
        <w:spacing w:line="360" w:lineRule="auto"/>
        <w:ind w:left="273" w:leftChars="130"/>
      </w:pPr>
      <w:r>
        <w:rPr>
          <w:rFonts w:ascii="Times New Roman" w:eastAsia="新宋体" w:hAnsi="Times New Roman" w:hint="eastAsia"/>
          <w:i/>
          <w:szCs w:val="21"/>
        </w:rPr>
        <w:t>D</w:t>
      </w:r>
      <w:r>
        <w:rPr>
          <w:rFonts w:ascii="Times New Roman" w:eastAsia="新宋体" w:hAnsi="Times New Roman" w:hint="eastAsia"/>
          <w:szCs w:val="21"/>
        </w:rPr>
        <w:t>、原来数据的方差</w:t>
      </w:r>
      <w:r>
        <w:rPr>
          <w:rFonts w:ascii="Times New Roman" w:eastAsia="新宋体" w:hAnsi="Times New Roman" w:hint="eastAsia"/>
          <w:i/>
          <w:szCs w:val="21"/>
        </w:rPr>
        <w:t>S</w:t>
      </w:r>
      <w:r>
        <w:rPr>
          <w:rFonts w:ascii="Times New Roman" w:eastAsia="新宋体" w:hAnsi="Times New Roman" w:hint="eastAsia"/>
          <w:sz w:val="24"/>
          <w:szCs w:val="24"/>
          <w:vertAlign w:val="superscript"/>
        </w:rPr>
        <w:t>2</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(1-2</m:t>
            </m:r>
            <m:sSup>
              <m:sSupPr>
                <m:ctrlPr>
                  <w:rPr>
                    <w:rFonts w:ascii="Cambria Math" w:hAnsi="Cambria Math"/>
                  </w:rPr>
                </m:ctrlPr>
              </m:sSupPr>
              <m:e>
                <m:r>
                  <w:rPr>
                    <w:rFonts w:ascii="Cambria Math" w:eastAsia="新宋体" w:hAnsi="Cambria Math"/>
                    <w:sz w:val="28"/>
                    <w:szCs w:val="28"/>
                  </w:rPr>
                  <m:t>)</m:t>
                </m:r>
              </m:e>
              <m:sup>
                <m:r>
                  <w:rPr>
                    <w:rFonts w:ascii="Cambria Math" w:eastAsia="新宋体" w:hAnsi="Cambria Math"/>
                    <w:sz w:val="28"/>
                    <w:szCs w:val="28"/>
                  </w:rPr>
                  <m:t>2</m:t>
                </m:r>
              </m:sup>
            </m:sSup>
            <m:r>
              <w:rPr>
                <w:rFonts w:ascii="Cambria Math" w:eastAsia="新宋体" w:hAnsi="Cambria Math"/>
                <w:sz w:val="28"/>
                <w:szCs w:val="28"/>
              </w:rPr>
              <m:t>+2×(2-2</m:t>
            </m:r>
            <m:sSup>
              <m:sSupPr>
                <m:ctrlPr>
                  <w:rPr>
                    <w:rFonts w:ascii="Cambria Math" w:hAnsi="Cambria Math"/>
                  </w:rPr>
                </m:ctrlPr>
              </m:sSupPr>
              <m:e>
                <m:r>
                  <w:rPr>
                    <w:rFonts w:ascii="Cambria Math" w:eastAsia="新宋体" w:hAnsi="Cambria Math"/>
                    <w:sz w:val="28"/>
                    <w:szCs w:val="28"/>
                  </w:rPr>
                  <m:t>)</m:t>
                </m:r>
              </m:e>
              <m:sup>
                <m:r>
                  <w:rPr>
                    <w:rFonts w:ascii="Cambria Math" w:eastAsia="新宋体" w:hAnsi="Cambria Math"/>
                    <w:sz w:val="28"/>
                    <w:szCs w:val="28"/>
                  </w:rPr>
                  <m:t>2</m:t>
                </m:r>
              </m:sup>
            </m:sSup>
            <m:r>
              <w:rPr>
                <w:rFonts w:ascii="Cambria Math" w:eastAsia="新宋体" w:hAnsi="Cambria Math"/>
                <w:sz w:val="28"/>
                <w:szCs w:val="28"/>
              </w:rPr>
              <m:t>+(5-2</m:t>
            </m:r>
            <m:sSup>
              <m:sSupPr>
                <m:ctrlPr>
                  <w:rPr>
                    <w:rFonts w:ascii="Cambria Math" w:hAnsi="Cambria Math"/>
                  </w:rPr>
                </m:ctrlPr>
              </m:sSupPr>
              <m:e>
                <m:r>
                  <w:rPr>
                    <w:rFonts w:ascii="Cambria Math" w:eastAsia="新宋体" w:hAnsi="Cambria Math"/>
                    <w:sz w:val="28"/>
                    <w:szCs w:val="28"/>
                  </w:rPr>
                  <m:t>)</m:t>
                </m:r>
              </m:e>
              <m:sup>
                <m:r>
                  <w:rPr>
                    <w:rFonts w:ascii="Cambria Math" w:eastAsia="新宋体" w:hAnsi="Cambria Math"/>
                    <w:sz w:val="28"/>
                    <w:szCs w:val="28"/>
                  </w:rPr>
                  <m:t>2</m:t>
                </m:r>
              </m:sup>
            </m:sSup>
          </m:num>
          <m:den>
            <m:r>
              <w:rPr>
                <w:rFonts w:ascii="Cambria Math" w:eastAsia="新宋体" w:hAnsi="Cambria Math"/>
                <w:sz w:val="28"/>
                <w:szCs w:val="28"/>
              </w:rPr>
              <m:t>5</m:t>
            </m:r>
          </m:den>
        </m:f>
        <m:r>
          <w:rPr>
            <w:rFonts w:ascii="Cambria Math" w:eastAsia="新宋体" w:hAnsi="Cambria Math"/>
            <w:szCs w:val="21"/>
          </w:rPr>
          <m:t>=</m:t>
        </m:r>
      </m:oMath>
      <w:r>
        <w:rPr>
          <w:rFonts w:ascii="Times New Roman" w:eastAsia="新宋体" w:hAnsi="Times New Roman" w:hint="eastAsia"/>
          <w:szCs w:val="21"/>
        </w:rPr>
        <w:t>2</w:t>
      </w:r>
      <w:r>
        <w:rPr>
          <w:rFonts w:ascii="Times New Roman" w:eastAsia="新宋体" w:hAnsi="Times New Roman" w:hint="eastAsia"/>
          <w:szCs w:val="21"/>
        </w:rPr>
        <w:t>，</w:t>
      </w:r>
    </w:p>
    <w:p w:rsidR="00820F78" w14:paraId="0AA634B0" w14:textId="77777777">
      <w:pPr>
        <w:spacing w:line="360" w:lineRule="auto"/>
        <w:ind w:left="273" w:leftChars="130"/>
      </w:pPr>
      <w:r>
        <w:rPr>
          <w:rFonts w:ascii="Times New Roman" w:eastAsia="新宋体" w:hAnsi="Times New Roman" w:hint="eastAsia"/>
          <w:szCs w:val="21"/>
        </w:rPr>
        <w:t>添加数字</w:t>
      </w:r>
      <w:r>
        <w:rPr>
          <w:rFonts w:ascii="Times New Roman" w:eastAsia="新宋体" w:hAnsi="Times New Roman" w:hint="eastAsia"/>
          <w:szCs w:val="21"/>
        </w:rPr>
        <w:t>2</w:t>
      </w:r>
      <w:r>
        <w:rPr>
          <w:rFonts w:ascii="Times New Roman" w:eastAsia="新宋体" w:hAnsi="Times New Roman" w:hint="eastAsia"/>
          <w:szCs w:val="21"/>
        </w:rPr>
        <w:t>后的方差</w:t>
      </w:r>
      <w:r>
        <w:rPr>
          <w:rFonts w:ascii="Times New Roman" w:eastAsia="新宋体" w:hAnsi="Times New Roman" w:hint="eastAsia"/>
          <w:i/>
          <w:szCs w:val="21"/>
        </w:rPr>
        <w:t>S</w:t>
      </w:r>
      <w:r>
        <w:rPr>
          <w:rFonts w:ascii="Times New Roman" w:eastAsia="新宋体" w:hAnsi="Times New Roman" w:hint="eastAsia"/>
          <w:sz w:val="24"/>
          <w:szCs w:val="24"/>
          <w:vertAlign w:val="superscript"/>
        </w:rPr>
        <w:t>2</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(1-2</m:t>
            </m:r>
            <m:sSup>
              <m:sSupPr>
                <m:ctrlPr>
                  <w:rPr>
                    <w:rFonts w:ascii="Cambria Math" w:hAnsi="Cambria Math"/>
                  </w:rPr>
                </m:ctrlPr>
              </m:sSupPr>
              <m:e>
                <m:r>
                  <w:rPr>
                    <w:rFonts w:ascii="Cambria Math" w:eastAsia="新宋体" w:hAnsi="Cambria Math"/>
                    <w:sz w:val="28"/>
                    <w:szCs w:val="28"/>
                  </w:rPr>
                  <m:t>)</m:t>
                </m:r>
              </m:e>
              <m:sup>
                <m:r>
                  <w:rPr>
                    <w:rFonts w:ascii="Cambria Math" w:eastAsia="新宋体" w:hAnsi="Cambria Math"/>
                    <w:sz w:val="28"/>
                    <w:szCs w:val="28"/>
                  </w:rPr>
                  <m:t>2</m:t>
                </m:r>
              </m:sup>
            </m:sSup>
            <m:r>
              <w:rPr>
                <w:rFonts w:ascii="Cambria Math" w:eastAsia="新宋体" w:hAnsi="Cambria Math"/>
                <w:sz w:val="28"/>
                <w:szCs w:val="28"/>
              </w:rPr>
              <m:t>+3×(2-2</m:t>
            </m:r>
            <m:sSup>
              <m:sSupPr>
                <m:ctrlPr>
                  <w:rPr>
                    <w:rFonts w:ascii="Cambria Math" w:hAnsi="Cambria Math"/>
                  </w:rPr>
                </m:ctrlPr>
              </m:sSupPr>
              <m:e>
                <m:r>
                  <w:rPr>
                    <w:rFonts w:ascii="Cambria Math" w:eastAsia="新宋体" w:hAnsi="Cambria Math"/>
                    <w:sz w:val="28"/>
                    <w:szCs w:val="28"/>
                  </w:rPr>
                  <m:t>)</m:t>
                </m:r>
              </m:e>
              <m:sup>
                <m:r>
                  <w:rPr>
                    <w:rFonts w:ascii="Cambria Math" w:eastAsia="新宋体" w:hAnsi="Cambria Math"/>
                    <w:sz w:val="28"/>
                    <w:szCs w:val="28"/>
                  </w:rPr>
                  <m:t>2</m:t>
                </m:r>
              </m:sup>
            </m:sSup>
            <m:r>
              <w:rPr>
                <w:rFonts w:ascii="Cambria Math" w:eastAsia="新宋体" w:hAnsi="Cambria Math"/>
                <w:sz w:val="28"/>
                <w:szCs w:val="28"/>
              </w:rPr>
              <m:t>+(5-2</m:t>
            </m:r>
            <m:sSup>
              <m:sSupPr>
                <m:ctrlPr>
                  <w:rPr>
                    <w:rFonts w:ascii="Cambria Math" w:hAnsi="Cambria Math"/>
                  </w:rPr>
                </m:ctrlPr>
              </m:sSupPr>
              <m:e>
                <m:r>
                  <w:rPr>
                    <w:rFonts w:ascii="Cambria Math" w:eastAsia="新宋体" w:hAnsi="Cambria Math"/>
                    <w:sz w:val="28"/>
                    <w:szCs w:val="28"/>
                  </w:rPr>
                  <m:t>)</m:t>
                </m:r>
              </m:e>
              <m:sup>
                <m:r>
                  <w:rPr>
                    <w:rFonts w:ascii="Cambria Math" w:eastAsia="新宋体" w:hAnsi="Cambria Math"/>
                    <w:sz w:val="28"/>
                    <w:szCs w:val="28"/>
                  </w:rPr>
                  <m:t>2</m:t>
                </m:r>
              </m:sup>
            </m:sSup>
          </m:num>
          <m:den>
            <m:r>
              <w:rPr>
                <w:rFonts w:ascii="Cambria Math" w:eastAsia="新宋体" w:hAnsi="Cambria Math"/>
                <w:sz w:val="28"/>
                <w:szCs w:val="28"/>
              </w:rPr>
              <m:t>6</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5</m:t>
            </m:r>
          </m:num>
          <m:den>
            <m:r>
              <w:rPr>
                <w:rFonts w:ascii="Cambria Math" w:eastAsia="新宋体" w:hAnsi="Cambria Math"/>
                <w:sz w:val="28"/>
                <w:szCs w:val="28"/>
              </w:rPr>
              <m:t>3</m:t>
            </m:r>
          </m:den>
        </m:f>
      </m:oMath>
      <w:r>
        <w:rPr>
          <w:rFonts w:ascii="Times New Roman" w:eastAsia="新宋体" w:hAnsi="Times New Roman" w:hint="eastAsia"/>
          <w:szCs w:val="21"/>
        </w:rPr>
        <w:t>，故方差发生了变化，故</w:t>
      </w:r>
      <w:r>
        <w:rPr>
          <w:rFonts w:ascii="Times New Roman" w:eastAsia="新宋体" w:hAnsi="Times New Roman" w:hint="eastAsia"/>
          <w:i/>
          <w:szCs w:val="21"/>
        </w:rPr>
        <w:t>D</w:t>
      </w:r>
      <w:r>
        <w:rPr>
          <w:rFonts w:ascii="Times New Roman" w:eastAsia="新宋体" w:hAnsi="Times New Roman" w:hint="eastAsia"/>
          <w:szCs w:val="21"/>
        </w:rPr>
        <w:t>符合题意．</w:t>
      </w:r>
    </w:p>
    <w:p w:rsidR="00820F78" w14:paraId="2540037B"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rsidR="00820F78" w14:paraId="23D23A5C" w14:textId="5A19C499">
      <w:pPr>
        <w:spacing w:line="360" w:lineRule="auto"/>
        <w:ind w:left="273" w:hanging="273" w:hangingChars="130"/>
      </w:pPr>
      <w:r>
        <w:rPr>
          <w:rFonts w:ascii="Times New Roman" w:eastAsia="新宋体" w:hAnsi="Times New Roman" w:hint="eastAsia"/>
          <w:szCs w:val="21"/>
        </w:rPr>
        <w:t>7</w:t>
      </w:r>
      <w:r>
        <w:rPr>
          <w:rFonts w:ascii="Times New Roman" w:eastAsia="新宋体" w:hAnsi="Times New Roman" w:hint="eastAsia"/>
          <w:szCs w:val="21"/>
        </w:rPr>
        <w:t>．如图显示了某林业部门统计某种树苗在本地区相同条件下的移植成活试验的结果．</w:t>
      </w:r>
    </w:p>
    <w:p w:rsidR="00820F78" w14:paraId="5315A97F" w14:textId="77777777">
      <w:pPr>
        <w:spacing w:line="360" w:lineRule="auto"/>
        <w:ind w:left="273" w:leftChars="130"/>
      </w:pPr>
      <w:r>
        <w:rPr>
          <w:rFonts w:ascii="Times New Roman" w:eastAsia="新宋体" w:hAnsi="Times New Roman" w:hint="eastAsia"/>
          <w:noProof/>
          <w:szCs w:val="21"/>
        </w:rPr>
        <w:drawing>
          <wp:inline distT="0" distB="0" distL="0" distR="0">
            <wp:extent cx="4175769" cy="1450851"/>
            <wp:effectExtent l="0" t="0" r="0" b="0"/>
            <wp:docPr id="4536042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604247" name="Picture24"/>
                    <pic:cNvPicPr/>
                  </pic:nvPicPr>
                  <pic:blipFill>
                    <a:blip xmlns:r="http://schemas.openxmlformats.org/officeDocument/2006/relationships" r:embed="rId10" cstate="print"/>
                    <a:stretch>
                      <a:fillRect/>
                    </a:stretch>
                  </pic:blipFill>
                  <pic:spPr>
                    <a:xfrm>
                      <a:off x="0" y="0"/>
                      <a:ext cx="4175769" cy="1450851"/>
                    </a:xfrm>
                    <a:prstGeom prst="rect">
                      <a:avLst/>
                    </a:prstGeom>
                  </pic:spPr>
                </pic:pic>
              </a:graphicData>
            </a:graphic>
          </wp:inline>
        </w:drawing>
      </w:r>
    </w:p>
    <w:p w:rsidR="00820F78" w14:paraId="01145152" w14:textId="77777777">
      <w:pPr>
        <w:spacing w:line="360" w:lineRule="auto"/>
        <w:ind w:left="273" w:leftChars="130"/>
      </w:pPr>
      <w:r>
        <w:rPr>
          <w:rFonts w:ascii="Times New Roman" w:eastAsia="新宋体" w:hAnsi="Times New Roman" w:hint="eastAsia"/>
          <w:szCs w:val="21"/>
        </w:rPr>
        <w:t>下面有四个推断：</w:t>
      </w:r>
    </w:p>
    <w:p w:rsidR="00820F78" w14:paraId="038064A6" w14:textId="77777777">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当移植的棵数是</w:t>
      </w:r>
      <w:r>
        <w:rPr>
          <w:rFonts w:ascii="Times New Roman" w:eastAsia="新宋体" w:hAnsi="Times New Roman" w:hint="eastAsia"/>
          <w:szCs w:val="21"/>
        </w:rPr>
        <w:t>800</w:t>
      </w:r>
      <w:r>
        <w:rPr>
          <w:rFonts w:ascii="Times New Roman" w:eastAsia="新宋体" w:hAnsi="Times New Roman" w:hint="eastAsia"/>
          <w:szCs w:val="21"/>
        </w:rPr>
        <w:t>时，成活的棵数是</w:t>
      </w:r>
      <w:r>
        <w:rPr>
          <w:rFonts w:ascii="Times New Roman" w:eastAsia="新宋体" w:hAnsi="Times New Roman" w:hint="eastAsia"/>
          <w:szCs w:val="21"/>
        </w:rPr>
        <w:t>688</w:t>
      </w:r>
      <w:r>
        <w:rPr>
          <w:rFonts w:ascii="Times New Roman" w:eastAsia="新宋体" w:hAnsi="Times New Roman" w:hint="eastAsia"/>
          <w:szCs w:val="21"/>
        </w:rPr>
        <w:t>，所以“移植成活”的概率是</w:t>
      </w:r>
      <w:r>
        <w:rPr>
          <w:rFonts w:ascii="Times New Roman" w:eastAsia="新宋体" w:hAnsi="Times New Roman" w:hint="eastAsia"/>
          <w:szCs w:val="21"/>
        </w:rPr>
        <w:t>0.860</w:t>
      </w:r>
      <w:r>
        <w:rPr>
          <w:rFonts w:ascii="Times New Roman" w:eastAsia="新宋体" w:hAnsi="Times New Roman" w:hint="eastAsia"/>
          <w:szCs w:val="21"/>
        </w:rPr>
        <w:t>；</w:t>
      </w:r>
    </w:p>
    <w:p w:rsidR="00820F78" w14:paraId="6FA1EE13" w14:textId="77777777">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随着移植棵数的增加，“移植成活”的频率总在</w:t>
      </w:r>
      <w:r>
        <w:rPr>
          <w:rFonts w:ascii="Times New Roman" w:eastAsia="新宋体" w:hAnsi="Times New Roman" w:hint="eastAsia"/>
          <w:szCs w:val="21"/>
        </w:rPr>
        <w:t>0.852</w:t>
      </w:r>
      <w:r>
        <w:rPr>
          <w:rFonts w:ascii="Times New Roman" w:eastAsia="新宋体" w:hAnsi="Times New Roman" w:hint="eastAsia"/>
          <w:szCs w:val="21"/>
        </w:rPr>
        <w:t>附近摆动，显示出一定的稳定性，可以估计“移植成活”的概率是</w:t>
      </w:r>
      <w:r>
        <w:rPr>
          <w:rFonts w:ascii="Times New Roman" w:eastAsia="新宋体" w:hAnsi="Times New Roman" w:hint="eastAsia"/>
          <w:szCs w:val="21"/>
        </w:rPr>
        <w:t>0.852</w:t>
      </w:r>
      <w:r>
        <w:rPr>
          <w:rFonts w:ascii="Times New Roman" w:eastAsia="新宋体" w:hAnsi="Times New Roman" w:hint="eastAsia"/>
          <w:szCs w:val="21"/>
        </w:rPr>
        <w:t>；</w:t>
      </w:r>
    </w:p>
    <w:p w:rsidR="00820F78" w14:paraId="323735F6" w14:textId="77777777">
      <w:pPr>
        <w:spacing w:line="360" w:lineRule="auto"/>
        <w:ind w:left="273" w:leftChars="130"/>
      </w:pPr>
      <w:r>
        <w:rPr>
          <w:rFonts w:ascii="Times New Roman" w:eastAsia="Calibri" w:hAnsi="Times New Roman" w:hint="eastAsia"/>
          <w:szCs w:val="21"/>
        </w:rPr>
        <w:t>③</w:t>
      </w:r>
      <w:r>
        <w:rPr>
          <w:rFonts w:ascii="Times New Roman" w:eastAsia="新宋体" w:hAnsi="Times New Roman" w:hint="eastAsia"/>
          <w:szCs w:val="21"/>
        </w:rPr>
        <w:t>与试验相同条件下，若移植</w:t>
      </w:r>
      <w:r>
        <w:rPr>
          <w:rFonts w:ascii="Times New Roman" w:eastAsia="新宋体" w:hAnsi="Times New Roman" w:hint="eastAsia"/>
          <w:szCs w:val="21"/>
        </w:rPr>
        <w:t>10000</w:t>
      </w:r>
      <w:r>
        <w:rPr>
          <w:rFonts w:ascii="Times New Roman" w:eastAsia="新宋体" w:hAnsi="Times New Roman" w:hint="eastAsia"/>
          <w:szCs w:val="21"/>
        </w:rPr>
        <w:t>棵这种树苗，可能成活</w:t>
      </w:r>
      <w:r>
        <w:rPr>
          <w:rFonts w:ascii="Times New Roman" w:eastAsia="新宋体" w:hAnsi="Times New Roman" w:hint="eastAsia"/>
          <w:szCs w:val="21"/>
        </w:rPr>
        <w:t>8520</w:t>
      </w:r>
      <w:r>
        <w:rPr>
          <w:rFonts w:ascii="Times New Roman" w:eastAsia="新宋体" w:hAnsi="Times New Roman" w:hint="eastAsia"/>
          <w:szCs w:val="21"/>
        </w:rPr>
        <w:t>棵；</w:t>
      </w:r>
    </w:p>
    <w:p w:rsidR="00820F78" w14:paraId="0B1DFDE8" w14:textId="77777777">
      <w:pPr>
        <w:spacing w:line="360" w:lineRule="auto"/>
        <w:ind w:left="273" w:leftChars="130"/>
      </w:pPr>
      <w:r>
        <w:rPr>
          <w:rFonts w:ascii="Times New Roman" w:eastAsia="Calibri" w:hAnsi="Times New Roman" w:hint="eastAsia"/>
          <w:szCs w:val="21"/>
        </w:rPr>
        <w:t>④</w:t>
      </w:r>
      <w:r>
        <w:rPr>
          <w:rFonts w:ascii="Times New Roman" w:eastAsia="新宋体" w:hAnsi="Times New Roman" w:hint="eastAsia"/>
          <w:szCs w:val="21"/>
        </w:rPr>
        <w:t>在用频率估计概率时，移植</w:t>
      </w:r>
      <w:r>
        <w:rPr>
          <w:rFonts w:ascii="Times New Roman" w:eastAsia="新宋体" w:hAnsi="Times New Roman" w:hint="eastAsia"/>
          <w:szCs w:val="21"/>
        </w:rPr>
        <w:t>3000</w:t>
      </w:r>
      <w:r>
        <w:rPr>
          <w:rFonts w:ascii="Times New Roman" w:eastAsia="新宋体" w:hAnsi="Times New Roman" w:hint="eastAsia"/>
          <w:szCs w:val="21"/>
        </w:rPr>
        <w:t>棵树时的频率</w:t>
      </w:r>
      <w:r>
        <w:rPr>
          <w:rFonts w:ascii="Times New Roman" w:eastAsia="新宋体" w:hAnsi="Times New Roman" w:hint="eastAsia"/>
          <w:szCs w:val="21"/>
        </w:rPr>
        <w:t>0.852</w:t>
      </w:r>
      <w:r>
        <w:rPr>
          <w:rFonts w:ascii="Times New Roman" w:eastAsia="新宋体" w:hAnsi="Times New Roman" w:hint="eastAsia"/>
          <w:szCs w:val="21"/>
        </w:rPr>
        <w:t>一定比移植</w:t>
      </w:r>
      <w:r>
        <w:rPr>
          <w:rFonts w:ascii="Times New Roman" w:eastAsia="新宋体" w:hAnsi="Times New Roman" w:hint="eastAsia"/>
          <w:szCs w:val="21"/>
        </w:rPr>
        <w:t>2000</w:t>
      </w:r>
      <w:r>
        <w:rPr>
          <w:rFonts w:ascii="Times New Roman" w:eastAsia="新宋体" w:hAnsi="Times New Roman" w:hint="eastAsia"/>
          <w:szCs w:val="21"/>
        </w:rPr>
        <w:t>棵树时的频率</w:t>
      </w:r>
      <w:r>
        <w:rPr>
          <w:rFonts w:ascii="Times New Roman" w:eastAsia="新宋体" w:hAnsi="Times New Roman" w:hint="eastAsia"/>
          <w:szCs w:val="21"/>
        </w:rPr>
        <w:t>0.853</w:t>
      </w:r>
      <w:r>
        <w:rPr>
          <w:rFonts w:ascii="Times New Roman" w:eastAsia="新宋体" w:hAnsi="Times New Roman" w:hint="eastAsia"/>
          <w:szCs w:val="21"/>
        </w:rPr>
        <w:t>更准确</w:t>
      </w:r>
    </w:p>
    <w:p w:rsidR="00820F78" w14:paraId="18A2511A" w14:textId="77777777">
      <w:pPr>
        <w:spacing w:line="360" w:lineRule="auto"/>
        <w:ind w:left="273" w:leftChars="130"/>
      </w:pPr>
      <w:r>
        <w:rPr>
          <w:rFonts w:ascii="Times New Roman" w:eastAsia="新宋体" w:hAnsi="Times New Roman" w:hint="eastAsia"/>
          <w:szCs w:val="21"/>
        </w:rPr>
        <w:t>其中合理的是（　　）</w:t>
      </w:r>
    </w:p>
    <w:p w:rsidR="00820F78" w14:paraId="260DFF2E"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Calibri" w:hAnsi="Times New Roman" w:hint="eastAsia"/>
          <w:szCs w:val="21"/>
        </w:rPr>
        <w:t>①②</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Calibri" w:hAnsi="Times New Roman" w:hint="eastAsia"/>
          <w:szCs w:val="21"/>
        </w:rPr>
        <w:t>①③</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Calibri" w:hAnsi="Times New Roman" w:hint="eastAsia"/>
          <w:szCs w:val="21"/>
        </w:rPr>
        <w:t>②③</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Calibri" w:hAnsi="Times New Roman" w:hint="eastAsia"/>
          <w:szCs w:val="21"/>
        </w:rPr>
        <w:t>②④</w:t>
      </w:r>
    </w:p>
    <w:p w:rsidR="00820F78" w14:paraId="02034C0D" w14:textId="78F24D0C">
      <w:pPr>
        <w:spacing w:line="360" w:lineRule="auto"/>
        <w:ind w:left="273" w:leftChars="130"/>
      </w:pPr>
      <w:r>
        <w:rPr>
          <w:rFonts w:ascii="Times New Roman" w:eastAsia="新宋体" w:hAnsi="Times New Roman" w:hint="eastAsia"/>
          <w:szCs w:val="21"/>
        </w:rPr>
        <w:t>解：当</w:t>
      </w:r>
      <w:r>
        <w:rPr>
          <w:rFonts w:ascii="Times New Roman" w:eastAsia="新宋体" w:hAnsi="Times New Roman" w:hint="eastAsia"/>
          <w:szCs w:val="21"/>
        </w:rPr>
        <w:t>移植的棵树</w:t>
      </w:r>
      <w:r>
        <w:rPr>
          <w:rFonts w:ascii="Times New Roman" w:eastAsia="新宋体" w:hAnsi="Times New Roman" w:hint="eastAsia"/>
          <w:szCs w:val="21"/>
        </w:rPr>
        <w:t>是</w:t>
      </w:r>
      <w:r>
        <w:rPr>
          <w:rFonts w:ascii="Times New Roman" w:eastAsia="新宋体" w:hAnsi="Times New Roman" w:hint="eastAsia"/>
          <w:szCs w:val="21"/>
        </w:rPr>
        <w:t>800</w:t>
      </w:r>
      <w:r>
        <w:rPr>
          <w:rFonts w:ascii="Times New Roman" w:eastAsia="新宋体" w:hAnsi="Times New Roman" w:hint="eastAsia"/>
          <w:szCs w:val="21"/>
        </w:rPr>
        <w:t>时，</w:t>
      </w:r>
      <w:r>
        <w:rPr>
          <w:rFonts w:ascii="Times New Roman" w:eastAsia="新宋体" w:hAnsi="Times New Roman" w:hint="eastAsia"/>
          <w:szCs w:val="21"/>
        </w:rPr>
        <w:t>成活的棵树</w:t>
      </w:r>
      <w:r>
        <w:rPr>
          <w:rFonts w:ascii="Times New Roman" w:eastAsia="新宋体" w:hAnsi="Times New Roman" w:hint="eastAsia"/>
          <w:szCs w:val="21"/>
        </w:rPr>
        <w:t>是</w:t>
      </w:r>
      <w:r>
        <w:rPr>
          <w:rFonts w:ascii="Times New Roman" w:eastAsia="新宋体" w:hAnsi="Times New Roman" w:hint="eastAsia"/>
          <w:szCs w:val="21"/>
        </w:rPr>
        <w:t>688</w:t>
      </w:r>
      <w:r>
        <w:rPr>
          <w:rFonts w:ascii="Times New Roman" w:eastAsia="新宋体" w:hAnsi="Times New Roman" w:hint="eastAsia"/>
          <w:szCs w:val="21"/>
        </w:rPr>
        <w:t>，所以“移植成活”的频率是</w:t>
      </w:r>
      <w:r>
        <w:rPr>
          <w:rFonts w:ascii="Times New Roman" w:eastAsia="新宋体" w:hAnsi="Times New Roman" w:hint="eastAsia"/>
          <w:szCs w:val="21"/>
        </w:rPr>
        <w:t>0.860</w:t>
      </w:r>
      <w:r>
        <w:rPr>
          <w:rFonts w:ascii="Times New Roman" w:eastAsia="新宋体" w:hAnsi="Times New Roman" w:hint="eastAsia"/>
          <w:szCs w:val="21"/>
        </w:rPr>
        <w:t>，但概率不一定是</w:t>
      </w:r>
      <w:r>
        <w:rPr>
          <w:rFonts w:ascii="Times New Roman" w:eastAsia="新宋体" w:hAnsi="Times New Roman" w:hint="eastAsia"/>
          <w:szCs w:val="21"/>
        </w:rPr>
        <w:t>0.860</w:t>
      </w:r>
      <w:r>
        <w:rPr>
          <w:rFonts w:ascii="Times New Roman" w:eastAsia="新宋体" w:hAnsi="Times New Roman" w:hint="eastAsia"/>
          <w:szCs w:val="21"/>
        </w:rPr>
        <w:t>，故</w:t>
      </w:r>
      <w:r>
        <w:rPr>
          <w:rFonts w:ascii="Times New Roman" w:eastAsia="Calibri" w:hAnsi="Times New Roman" w:hint="eastAsia"/>
          <w:szCs w:val="21"/>
        </w:rPr>
        <w:t>①</w:t>
      </w:r>
      <w:r>
        <w:rPr>
          <w:rFonts w:ascii="Times New Roman" w:eastAsia="新宋体" w:hAnsi="Times New Roman" w:hint="eastAsia"/>
          <w:szCs w:val="21"/>
        </w:rPr>
        <w:t>错误；</w:t>
      </w:r>
    </w:p>
    <w:p w:rsidR="00820F78" w14:paraId="53893503" w14:textId="77777777">
      <w:pPr>
        <w:spacing w:line="360" w:lineRule="auto"/>
        <w:ind w:left="273" w:leftChars="130"/>
      </w:pPr>
      <w:r>
        <w:rPr>
          <w:rFonts w:ascii="Times New Roman" w:eastAsia="新宋体" w:hAnsi="Times New Roman" w:hint="eastAsia"/>
          <w:szCs w:val="21"/>
        </w:rPr>
        <w:t>随着移植棵树的增加，“移植成活”的频率总在</w:t>
      </w:r>
      <w:r>
        <w:rPr>
          <w:rFonts w:ascii="Times New Roman" w:eastAsia="新宋体" w:hAnsi="Times New Roman" w:hint="eastAsia"/>
          <w:szCs w:val="21"/>
        </w:rPr>
        <w:t>0.852</w:t>
      </w:r>
      <w:r>
        <w:rPr>
          <w:rFonts w:ascii="Times New Roman" w:eastAsia="新宋体" w:hAnsi="Times New Roman" w:hint="eastAsia"/>
          <w:szCs w:val="21"/>
        </w:rPr>
        <w:t>附近摆动，显示出一定的稳定性，可以估计“移植成活”的概率是</w:t>
      </w:r>
      <w:r>
        <w:rPr>
          <w:rFonts w:ascii="Times New Roman" w:eastAsia="新宋体" w:hAnsi="Times New Roman" w:hint="eastAsia"/>
          <w:szCs w:val="21"/>
        </w:rPr>
        <w:t>0.852</w:t>
      </w:r>
      <w:r>
        <w:rPr>
          <w:rFonts w:ascii="Times New Roman" w:eastAsia="新宋体" w:hAnsi="Times New Roman" w:hint="eastAsia"/>
          <w:szCs w:val="21"/>
        </w:rPr>
        <w:t>，故</w:t>
      </w:r>
      <w:r>
        <w:rPr>
          <w:rFonts w:ascii="Times New Roman" w:eastAsia="Calibri" w:hAnsi="Times New Roman" w:hint="eastAsia"/>
          <w:szCs w:val="21"/>
        </w:rPr>
        <w:t>②</w:t>
      </w:r>
      <w:r>
        <w:rPr>
          <w:rFonts w:ascii="Times New Roman" w:eastAsia="新宋体" w:hAnsi="Times New Roman" w:hint="eastAsia"/>
          <w:szCs w:val="21"/>
        </w:rPr>
        <w:t>正确；</w:t>
      </w:r>
    </w:p>
    <w:p w:rsidR="00820F78" w14:paraId="51C386F6" w14:textId="77777777">
      <w:pPr>
        <w:spacing w:line="360" w:lineRule="auto"/>
        <w:ind w:left="273" w:leftChars="130"/>
      </w:pPr>
      <w:r>
        <w:rPr>
          <w:rFonts w:ascii="Times New Roman" w:eastAsia="新宋体" w:hAnsi="Times New Roman" w:hint="eastAsia"/>
          <w:szCs w:val="21"/>
        </w:rPr>
        <w:t>试验条件下“移植成活”的概率是</w:t>
      </w:r>
      <w:r>
        <w:rPr>
          <w:rFonts w:ascii="Times New Roman" w:eastAsia="新宋体" w:hAnsi="Times New Roman" w:hint="eastAsia"/>
          <w:szCs w:val="21"/>
        </w:rPr>
        <w:t>0.852</w:t>
      </w:r>
      <w:r>
        <w:rPr>
          <w:rFonts w:ascii="Times New Roman" w:eastAsia="新宋体" w:hAnsi="Times New Roman" w:hint="eastAsia"/>
          <w:szCs w:val="21"/>
        </w:rPr>
        <w:t>，因此与试验相同条件下，若移植</w:t>
      </w:r>
      <w:r>
        <w:rPr>
          <w:rFonts w:ascii="Times New Roman" w:eastAsia="新宋体" w:hAnsi="Times New Roman" w:hint="eastAsia"/>
          <w:szCs w:val="21"/>
        </w:rPr>
        <w:t>10000</w:t>
      </w:r>
      <w:r>
        <w:rPr>
          <w:rFonts w:ascii="Times New Roman" w:eastAsia="新宋体" w:hAnsi="Times New Roman" w:hint="eastAsia"/>
          <w:szCs w:val="21"/>
        </w:rPr>
        <w:t>棵这种树苗，可能成活</w:t>
      </w:r>
      <w:r>
        <w:rPr>
          <w:rFonts w:ascii="Times New Roman" w:eastAsia="新宋体" w:hAnsi="Times New Roman" w:hint="eastAsia"/>
          <w:szCs w:val="21"/>
        </w:rPr>
        <w:t>8520</w:t>
      </w:r>
      <w:r>
        <w:rPr>
          <w:rFonts w:ascii="Times New Roman" w:eastAsia="新宋体" w:hAnsi="Times New Roman" w:hint="eastAsia"/>
          <w:szCs w:val="21"/>
        </w:rPr>
        <w:t>棵，故</w:t>
      </w:r>
      <w:r>
        <w:rPr>
          <w:rFonts w:ascii="Times New Roman" w:eastAsia="Calibri" w:hAnsi="Times New Roman" w:hint="eastAsia"/>
          <w:szCs w:val="21"/>
        </w:rPr>
        <w:t>③</w:t>
      </w:r>
      <w:r>
        <w:rPr>
          <w:rFonts w:ascii="Times New Roman" w:eastAsia="新宋体" w:hAnsi="Times New Roman" w:hint="eastAsia"/>
          <w:szCs w:val="21"/>
        </w:rPr>
        <w:t>正确；</w:t>
      </w:r>
    </w:p>
    <w:p w:rsidR="00820F78" w14:paraId="551D7829" w14:textId="77777777">
      <w:pPr>
        <w:spacing w:line="360" w:lineRule="auto"/>
        <w:ind w:left="273" w:leftChars="130"/>
      </w:pPr>
      <w:r>
        <w:rPr>
          <w:rFonts w:ascii="Times New Roman" w:eastAsia="新宋体" w:hAnsi="Times New Roman" w:hint="eastAsia"/>
          <w:szCs w:val="21"/>
        </w:rPr>
        <w:t>在用频率估计概率时，移植</w:t>
      </w:r>
      <w:r>
        <w:rPr>
          <w:rFonts w:ascii="Times New Roman" w:eastAsia="新宋体" w:hAnsi="Times New Roman" w:hint="eastAsia"/>
          <w:szCs w:val="21"/>
        </w:rPr>
        <w:t>3000</w:t>
      </w:r>
      <w:r>
        <w:rPr>
          <w:rFonts w:ascii="Times New Roman" w:eastAsia="新宋体" w:hAnsi="Times New Roman" w:hint="eastAsia"/>
          <w:szCs w:val="21"/>
        </w:rPr>
        <w:t>棵树时的频率</w:t>
      </w:r>
      <w:r>
        <w:rPr>
          <w:rFonts w:ascii="Times New Roman" w:eastAsia="新宋体" w:hAnsi="Times New Roman" w:hint="eastAsia"/>
          <w:szCs w:val="21"/>
        </w:rPr>
        <w:t>0.852</w:t>
      </w:r>
      <w:r>
        <w:rPr>
          <w:rFonts w:ascii="Times New Roman" w:eastAsia="新宋体" w:hAnsi="Times New Roman" w:hint="eastAsia"/>
          <w:szCs w:val="21"/>
        </w:rPr>
        <w:t>不一定比移植</w:t>
      </w:r>
      <w:r>
        <w:rPr>
          <w:rFonts w:ascii="Times New Roman" w:eastAsia="新宋体" w:hAnsi="Times New Roman" w:hint="eastAsia"/>
          <w:szCs w:val="21"/>
        </w:rPr>
        <w:t>2000</w:t>
      </w:r>
      <w:r>
        <w:rPr>
          <w:rFonts w:ascii="Times New Roman" w:eastAsia="新宋体" w:hAnsi="Times New Roman" w:hint="eastAsia"/>
          <w:szCs w:val="21"/>
        </w:rPr>
        <w:t>棵树时的频率</w:t>
      </w:r>
      <w:r>
        <w:rPr>
          <w:rFonts w:ascii="Times New Roman" w:eastAsia="新宋体" w:hAnsi="Times New Roman" w:hint="eastAsia"/>
          <w:szCs w:val="21"/>
        </w:rPr>
        <w:t>0.853</w:t>
      </w:r>
      <w:r>
        <w:rPr>
          <w:rFonts w:ascii="Times New Roman" w:eastAsia="新宋体" w:hAnsi="Times New Roman" w:hint="eastAsia"/>
          <w:szCs w:val="21"/>
        </w:rPr>
        <w:t>更准确，故</w:t>
      </w:r>
      <w:r>
        <w:rPr>
          <w:rFonts w:ascii="Times New Roman" w:eastAsia="Calibri" w:hAnsi="Times New Roman" w:hint="eastAsia"/>
          <w:szCs w:val="21"/>
        </w:rPr>
        <w:t>④</w:t>
      </w:r>
      <w:r>
        <w:rPr>
          <w:rFonts w:ascii="Times New Roman" w:eastAsia="新宋体" w:hAnsi="Times New Roman" w:hint="eastAsia"/>
          <w:szCs w:val="21"/>
        </w:rPr>
        <w:t>错误；</w:t>
      </w:r>
    </w:p>
    <w:p w:rsidR="00820F78" w14:paraId="6697B334" w14:textId="77777777">
      <w:pPr>
        <w:spacing w:line="360" w:lineRule="auto"/>
        <w:ind w:left="273" w:leftChars="130"/>
      </w:pPr>
      <w:r>
        <w:rPr>
          <w:rFonts w:ascii="Times New Roman" w:eastAsia="新宋体" w:hAnsi="Times New Roman" w:hint="eastAsia"/>
          <w:szCs w:val="21"/>
        </w:rPr>
        <w:t>其中合理的是</w:t>
      </w:r>
      <w:r>
        <w:rPr>
          <w:rFonts w:ascii="Times New Roman" w:eastAsia="Calibri" w:hAnsi="Times New Roman" w:hint="eastAsia"/>
          <w:szCs w:val="21"/>
        </w:rPr>
        <w:t>②③</w:t>
      </w:r>
      <w:r>
        <w:rPr>
          <w:rFonts w:ascii="Times New Roman" w:eastAsia="新宋体" w:hAnsi="Times New Roman" w:hint="eastAsia"/>
          <w:szCs w:val="21"/>
        </w:rPr>
        <w:t>，</w:t>
      </w:r>
    </w:p>
    <w:p w:rsidR="00820F78" w14:paraId="64C2CAD3" w14:textId="77777777">
      <w:pPr>
        <w:spacing w:line="360" w:lineRule="auto"/>
        <w:ind w:left="273" w:leftChars="130"/>
        <w:sectPr w:rsidSect="00442FE8">
          <w:footerReference w:type="default" r:id="rId31"/>
          <w:type w:val="nextPage"/>
          <w:pgSz w:w="11906" w:h="16838"/>
          <w:pgMar w:top="1134" w:right="1134" w:bottom="1134" w:left="1134" w:header="851" w:footer="992" w:gutter="0"/>
          <w:pgNumType w:start="10" w:chapStyle="5" w:chapSep="colon"/>
          <w:cols w:space="425"/>
          <w:titlePg w:val="0"/>
          <w:docGrid w:type="lines" w:linePitch="312"/>
        </w:sectPr>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rsidR="00820F78" w14:paraId="1FEBE0F0" w14:textId="2997F92D">
      <w:pPr>
        <w:spacing w:line="360" w:lineRule="auto"/>
        <w:ind w:left="273" w:hanging="273" w:hangingChars="130"/>
      </w:pPr>
      <w:r>
        <w:rPr>
          <w:rFonts w:ascii="Times New Roman" w:eastAsia="新宋体" w:hAnsi="Times New Roman" w:hint="eastAsia"/>
          <w:szCs w:val="21"/>
        </w:rPr>
        <w:t>8</w:t>
      </w:r>
      <w:r>
        <w:rPr>
          <w:rFonts w:ascii="Times New Roman" w:eastAsia="新宋体" w:hAnsi="Times New Roman" w:hint="eastAsia"/>
          <w:szCs w:val="21"/>
        </w:rPr>
        <w:t>．如图，在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w:t>
      </w:r>
      <w:r>
        <w:rPr>
          <w:rFonts w:ascii="Times New Roman" w:eastAsia="新宋体" w:hAnsi="Times New Roman" w:hint="eastAsia"/>
          <w:i/>
          <w:szCs w:val="21"/>
        </w:rPr>
        <w:t>CB</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是</w:t>
      </w:r>
      <w:r>
        <w:rPr>
          <w:rFonts w:ascii="Times New Roman" w:eastAsia="新宋体" w:hAnsi="Times New Roman" w:hint="eastAsia"/>
          <w:i/>
          <w:szCs w:val="21"/>
        </w:rPr>
        <w:t>CB</w:t>
      </w:r>
      <w:r>
        <w:rPr>
          <w:rFonts w:ascii="Times New Roman" w:eastAsia="新宋体" w:hAnsi="Times New Roman" w:hint="eastAsia"/>
          <w:szCs w:val="21"/>
        </w:rPr>
        <w:t>边上一动点（不与</w:t>
      </w:r>
    </w:p>
    <w:p w:rsidR="00820F78" w14:paraId="37211A53" w14:textId="77777777">
      <w:pPr>
        <w:spacing w:line="360" w:lineRule="auto"/>
        <w:ind w:left="273" w:leftChars="130"/>
      </w:pPr>
      <w:r>
        <w:rPr>
          <w:rFonts w:ascii="Times New Roman" w:eastAsia="新宋体" w:hAnsi="Times New Roman" w:hint="eastAsia"/>
          <w:szCs w:val="21"/>
        </w:rPr>
        <w:t>点</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重合），过点</w:t>
      </w:r>
      <w:r>
        <w:rPr>
          <w:rFonts w:ascii="Times New Roman" w:eastAsia="新宋体" w:hAnsi="Times New Roman" w:hint="eastAsia"/>
          <w:i/>
          <w:szCs w:val="21"/>
        </w:rPr>
        <w:t>P</w:t>
      </w:r>
      <w:r>
        <w:rPr>
          <w:rFonts w:ascii="Times New Roman" w:eastAsia="新宋体" w:hAnsi="Times New Roman" w:hint="eastAsia"/>
          <w:szCs w:val="21"/>
        </w:rPr>
        <w:t>作</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CB</w:t>
      </w:r>
      <w:r>
        <w:rPr>
          <w:rFonts w:ascii="Times New Roman" w:eastAsia="新宋体" w:hAnsi="Times New Roman" w:hint="eastAsia"/>
          <w:szCs w:val="21"/>
        </w:rPr>
        <w:t>交</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Q</w:t>
      </w:r>
      <w:r>
        <w:rPr>
          <w:rFonts w:ascii="Times New Roman" w:eastAsia="新宋体" w:hAnsi="Times New Roman" w:hint="eastAsia"/>
          <w:szCs w:val="21"/>
        </w:rPr>
        <w:t>．设</w:t>
      </w:r>
      <w:r>
        <w:rPr>
          <w:rFonts w:ascii="Times New Roman" w:eastAsia="新宋体" w:hAnsi="Times New Roman" w:hint="eastAsia"/>
          <w:i/>
          <w:szCs w:val="21"/>
        </w:rPr>
        <w:t>CP</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BQ</w:t>
      </w:r>
      <w:r>
        <w:rPr>
          <w:rFonts w:ascii="Times New Roman" w:eastAsia="新宋体" w:hAnsi="Times New Roman" w:hint="eastAsia"/>
          <w:szCs w:val="21"/>
        </w:rPr>
        <w:t>的长为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BPQ</w:t>
      </w:r>
    </w:p>
    <w:p w:rsidR="00820F78" w14:paraId="0BFBB267" w14:textId="77777777">
      <w:pPr>
        <w:spacing w:line="360" w:lineRule="auto"/>
        <w:ind w:left="273" w:leftChars="130"/>
      </w:pPr>
      <w:r>
        <w:rPr>
          <w:rFonts w:ascii="Times New Roman" w:eastAsia="新宋体" w:hAnsi="Times New Roman" w:hint="eastAsia"/>
          <w:szCs w:val="21"/>
        </w:rPr>
        <w:t>的面积为</w:t>
      </w:r>
      <w:r>
        <w:rPr>
          <w:rFonts w:ascii="Times New Roman" w:eastAsia="新宋体" w:hAnsi="Times New Roman" w:hint="eastAsia"/>
          <w:i/>
          <w:szCs w:val="21"/>
        </w:rPr>
        <w:t>S</w:t>
      </w:r>
      <w:r>
        <w:rPr>
          <w:rFonts w:ascii="Times New Roman" w:eastAsia="新宋体" w:hAnsi="Times New Roman" w:hint="eastAsia"/>
          <w:szCs w:val="21"/>
        </w:rPr>
        <w:t>，则</w:t>
      </w:r>
      <w:r>
        <w:rPr>
          <w:rFonts w:ascii="Times New Roman" w:eastAsia="新宋体" w:hAnsi="Times New Roman" w:hint="eastAsia"/>
          <w:i/>
          <w:szCs w:val="21"/>
        </w:rPr>
        <w:t>y</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满足的函数关系分别为（　　）</w:t>
      </w:r>
    </w:p>
    <w:p w:rsidR="00820F78" w14:paraId="51F7E180" w14:textId="77777777">
      <w:pPr>
        <w:spacing w:line="360" w:lineRule="auto"/>
        <w:ind w:left="273" w:leftChars="130"/>
      </w:pPr>
      <w:r>
        <w:rPr>
          <w:rFonts w:ascii="Times New Roman" w:eastAsia="新宋体" w:hAnsi="Times New Roman" w:hint="eastAsia"/>
          <w:noProof/>
          <w:szCs w:val="21"/>
        </w:rPr>
        <w:drawing>
          <wp:inline distT="0" distB="0" distL="0" distR="0">
            <wp:extent cx="1283211" cy="1264923"/>
            <wp:effectExtent l="0" t="0" r="0" b="0"/>
            <wp:docPr id="19684688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468811" name="Picture24"/>
                    <pic:cNvPicPr/>
                  </pic:nvPicPr>
                  <pic:blipFill>
                    <a:blip xmlns:r="http://schemas.openxmlformats.org/officeDocument/2006/relationships" r:embed="rId11" cstate="print"/>
                    <a:stretch>
                      <a:fillRect/>
                    </a:stretch>
                  </pic:blipFill>
                  <pic:spPr>
                    <a:xfrm>
                      <a:off x="0" y="0"/>
                      <a:ext cx="1283211" cy="1264923"/>
                    </a:xfrm>
                    <a:prstGeom prst="rect">
                      <a:avLst/>
                    </a:prstGeom>
                  </pic:spPr>
                </pic:pic>
              </a:graphicData>
            </a:graphic>
          </wp:inline>
        </w:drawing>
      </w:r>
    </w:p>
    <w:p w:rsidR="00820F78" w14:paraId="71283D9B" w14:textId="6DB03321">
      <w:pPr>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．一次函数关系，二次函数关系</w:t>
      </w:r>
      <w:r>
        <w:tab/>
      </w:r>
      <w:r w:rsidR="00523AF1">
        <w:tab/>
        <w:t xml:space="preserve">  </w:t>
      </w:r>
      <w:r>
        <w:rPr>
          <w:rFonts w:ascii="Times New Roman" w:eastAsia="新宋体" w:hAnsi="Times New Roman" w:hint="eastAsia"/>
          <w:szCs w:val="21"/>
        </w:rPr>
        <w:t>B</w:t>
      </w:r>
      <w:r>
        <w:rPr>
          <w:rFonts w:ascii="Times New Roman" w:eastAsia="新宋体" w:hAnsi="Times New Roman" w:hint="eastAsia"/>
          <w:szCs w:val="21"/>
        </w:rPr>
        <w:t>．反比例函数关系，二次函数关系</w:t>
      </w:r>
      <w:r>
        <w:tab/>
      </w:r>
    </w:p>
    <w:p w:rsidR="00820F78" w14:paraId="64FA1334" w14:textId="163DFF38">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．一次函数关系，反比例函数关系</w:t>
      </w:r>
      <w:r>
        <w:tab/>
      </w:r>
      <w:r w:rsidR="00523AF1">
        <w:tab/>
        <w:t xml:space="preserve">  </w:t>
      </w:r>
      <w:r>
        <w:rPr>
          <w:rFonts w:ascii="Times New Roman" w:eastAsia="新宋体" w:hAnsi="Times New Roman" w:hint="eastAsia"/>
          <w:szCs w:val="21"/>
        </w:rPr>
        <w:t>D</w:t>
      </w:r>
      <w:r>
        <w:rPr>
          <w:rFonts w:ascii="Times New Roman" w:eastAsia="新宋体" w:hAnsi="Times New Roman" w:hint="eastAsia"/>
          <w:szCs w:val="21"/>
        </w:rPr>
        <w:t>．反比例函数关系，一次函数关系</w:t>
      </w:r>
    </w:p>
    <w:p w:rsidR="00820F78" w14:paraId="68BF9026" w14:textId="0282B502">
      <w:pPr>
        <w:spacing w:line="360" w:lineRule="auto"/>
        <w:ind w:left="273" w:leftChars="130"/>
      </w:pPr>
      <w:r>
        <w:rPr>
          <w:rFonts w:ascii="Times New Roman" w:eastAsia="新宋体" w:hAnsi="Times New Roman" w:hint="eastAsia"/>
          <w:szCs w:val="21"/>
        </w:rPr>
        <w:t>解：∵∠</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w:t>
      </w:r>
      <w:r>
        <w:rPr>
          <w:rFonts w:ascii="Times New Roman" w:eastAsia="新宋体" w:hAnsi="Times New Roman" w:hint="eastAsia"/>
          <w:i/>
          <w:szCs w:val="21"/>
        </w:rPr>
        <w:t>CB</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p>
    <w:p w:rsidR="00820F78" w14:paraId="1809EEFA"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是等腰直角三角形，</w:t>
      </w:r>
    </w:p>
    <w:p w:rsidR="00820F78" w14:paraId="5021B93F"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p>
    <w:p w:rsidR="00820F78" w14:paraId="38CC8A37"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0820F78" w14:paraId="19DF422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PBQ</w:t>
      </w:r>
      <w:r>
        <w:rPr>
          <w:rFonts w:ascii="Times New Roman" w:eastAsia="新宋体" w:hAnsi="Times New Roman" w:hint="eastAsia"/>
          <w:szCs w:val="21"/>
        </w:rPr>
        <w:t>是等腰直角三角形，</w:t>
      </w:r>
    </w:p>
    <w:p w:rsidR="00820F78" w14:paraId="24F9109C"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CP</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p>
    <w:p w:rsidR="00820F78" w14:paraId="01FEE6A0"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PB</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p>
    <w:p w:rsidR="00820F78" w14:paraId="2AE23336"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BQ</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PB=-</m:t>
        </m:r>
        <m:rad>
          <m:radPr>
            <m:degHide/>
            <m:ctrlPr>
              <w:rPr>
                <w:rFonts w:ascii="Cambria Math" w:hAnsi="Cambria Math"/>
              </w:rPr>
            </m:ctrlPr>
          </m:radPr>
          <m:deg/>
          <m:e>
            <m:r>
              <w:rPr>
                <w:rFonts w:ascii="Cambria Math" w:eastAsia="新宋体" w:hAnsi="Cambria Math" w:hint="eastAsia"/>
                <w:szCs w:val="21"/>
              </w:rPr>
              <m:t>2</m:t>
            </m:r>
          </m:e>
        </m:rad>
        <m:r>
          <w:rPr>
            <w:rFonts w:ascii="Cambria Math" w:eastAsia="新宋体" w:hAnsi="Cambria Math"/>
            <w:szCs w:val="21"/>
          </w:rPr>
          <m:t>x+</m:t>
        </m:r>
      </m:oMath>
      <w:r>
        <w:rPr>
          <w:rFonts w:ascii="Times New Roman" w:eastAsia="新宋体" w:hAnsi="Times New Roman" w:hint="eastAsia"/>
          <w:szCs w:val="21"/>
        </w:rPr>
        <w:t>10</w:t>
      </w:r>
      <m:oMath>
        <m:rad>
          <m:radPr>
            <m:degHide/>
            <m:ctrlPr>
              <w:rPr>
                <w:rFonts w:ascii="Cambria Math" w:hAnsi="Cambria Math"/>
              </w:rPr>
            </m:ctrlPr>
          </m:radPr>
          <m:deg/>
          <m:e>
            <m:r>
              <w:rPr>
                <w:rFonts w:ascii="Cambria Math" w:eastAsia="新宋体" w:hAnsi="Cambria Math" w:hint="eastAsia"/>
                <w:szCs w:val="21"/>
              </w:rPr>
              <m:t>2</m:t>
            </m:r>
          </m:e>
        </m:rad>
      </m:oMath>
      <w:r>
        <w:rPr>
          <w:rFonts w:ascii="Times New Roman" w:eastAsia="新宋体" w:hAnsi="Times New Roman" w:hint="eastAsia"/>
          <w:szCs w:val="21"/>
        </w:rPr>
        <w:t>，</w:t>
      </w:r>
    </w:p>
    <w:p w:rsidR="00820F78" w14:paraId="42D3631B"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y</w:t>
      </w:r>
      <m:oMath>
        <m:r>
          <w:rPr>
            <w:rFonts w:ascii="Cambria Math" w:eastAsia="新宋体" w:hAnsi="Cambria Math" w:hint="eastAsia"/>
            <w:szCs w:val="21"/>
          </w:rPr>
          <m:t>=</m:t>
        </m:r>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x+</m:t>
        </m:r>
      </m:oMath>
      <w:r>
        <w:rPr>
          <w:rFonts w:ascii="Times New Roman" w:eastAsia="新宋体" w:hAnsi="Times New Roman" w:hint="eastAsia"/>
          <w:szCs w:val="21"/>
        </w:rPr>
        <w:t>10</w:t>
      </w:r>
      <m:oMath>
        <m:rad>
          <m:radPr>
            <m:degHide/>
            <m:ctrlPr>
              <w:rPr>
                <w:rFonts w:ascii="Cambria Math" w:hAnsi="Cambria Math"/>
              </w:rPr>
            </m:ctrlPr>
          </m:radPr>
          <m:deg/>
          <m:e>
            <m:r>
              <w:rPr>
                <w:rFonts w:ascii="Cambria Math" w:eastAsia="新宋体" w:hAnsi="Cambria Math" w:hint="eastAsia"/>
                <w:szCs w:val="21"/>
              </w:rPr>
              <m:t>2</m:t>
            </m:r>
          </m:e>
        </m:rad>
      </m:oMath>
      <w:r>
        <w:rPr>
          <w:rFonts w:ascii="Times New Roman" w:eastAsia="新宋体" w:hAnsi="Times New Roman" w:hint="eastAsia"/>
          <w:szCs w:val="21"/>
        </w:rPr>
        <w:t>，</w:t>
      </w:r>
    </w:p>
    <w:p w:rsidR="00820F78" w14:paraId="428DCE09"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是一次函数关系；</w:t>
      </w:r>
    </w:p>
    <w:p w:rsidR="00820F78" w14:paraId="55261732" w14:textId="77777777">
      <w:pPr>
        <w:spacing w:line="360" w:lineRule="auto"/>
        <w:ind w:left="273" w:leftChars="130"/>
      </w:pPr>
      <w:r>
        <w:rPr>
          <w:rFonts w:ascii="Times New Roman" w:eastAsia="新宋体" w:hAnsi="Times New Roman" w:hint="eastAsia"/>
          <w:i/>
          <w:szCs w:val="21"/>
        </w:rPr>
        <w:t>S</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PB</w:t>
      </w:r>
      <w:r>
        <w:rPr>
          <w:rFonts w:ascii="Times New Roman" w:eastAsia="新宋体" w:hAnsi="Times New Roman" w:hint="eastAsia"/>
          <w:sz w:val="24"/>
          <w:szCs w:val="24"/>
          <w:vertAlign w:val="superscript"/>
        </w:rPr>
        <w:t>2</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50</w:t>
      </w:r>
      <w:r>
        <w:rPr>
          <w:rFonts w:ascii="Times New Roman" w:eastAsia="新宋体" w:hAnsi="Times New Roman" w:hint="eastAsia"/>
          <w:szCs w:val="21"/>
        </w:rPr>
        <w:t>，</w:t>
      </w:r>
    </w:p>
    <w:p w:rsidR="00820F78" w14:paraId="3154B088"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是二次函数关系．</w:t>
      </w:r>
    </w:p>
    <w:p w:rsidR="00820F78" w14:paraId="1905234E"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820F78" w14:paraId="75282F44" w14:textId="77777777">
      <w:pPr>
        <w:spacing w:line="360" w:lineRule="auto"/>
        <w:ind w:left="273" w:leftChars="130"/>
      </w:pPr>
      <w:r>
        <w:rPr>
          <w:rFonts w:ascii="Times New Roman" w:eastAsia="新宋体" w:hAnsi="Times New Roman" w:hint="eastAsia"/>
          <w:noProof/>
          <w:szCs w:val="21"/>
        </w:rPr>
        <w:drawing>
          <wp:inline distT="0" distB="0" distL="0" distR="0">
            <wp:extent cx="1283211" cy="1264923"/>
            <wp:effectExtent l="0" t="0" r="0" b="0"/>
            <wp:docPr id="19116859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685913" name="Picture24"/>
                    <pic:cNvPicPr/>
                  </pic:nvPicPr>
                  <pic:blipFill>
                    <a:blip xmlns:r="http://schemas.openxmlformats.org/officeDocument/2006/relationships" r:embed="rId11" cstate="print"/>
                    <a:stretch>
                      <a:fillRect/>
                    </a:stretch>
                  </pic:blipFill>
                  <pic:spPr>
                    <a:xfrm>
                      <a:off x="0" y="0"/>
                      <a:ext cx="1283211" cy="1264923"/>
                    </a:xfrm>
                    <a:prstGeom prst="rect">
                      <a:avLst/>
                    </a:prstGeom>
                  </pic:spPr>
                </pic:pic>
              </a:graphicData>
            </a:graphic>
          </wp:inline>
        </w:drawing>
      </w:r>
    </w:p>
    <w:p w:rsidR="00820F78" w14:paraId="21AA2BEE" w14:textId="77777777">
      <w:pPr>
        <w:spacing w:line="360" w:lineRule="auto"/>
      </w:pPr>
      <w:r>
        <w:rPr>
          <w:rFonts w:ascii="Times New Roman" w:eastAsia="新宋体" w:hAnsi="Times New Roman" w:hint="eastAsia"/>
          <w:b/>
          <w:szCs w:val="21"/>
        </w:rPr>
        <w:t>二、填空题（共</w:t>
      </w:r>
      <w:r>
        <w:rPr>
          <w:rFonts w:ascii="Times New Roman" w:eastAsia="新宋体" w:hAnsi="Times New Roman" w:hint="eastAsia"/>
          <w:b/>
          <w:szCs w:val="21"/>
        </w:rPr>
        <w:t>16</w:t>
      </w:r>
      <w:r>
        <w:rPr>
          <w:rFonts w:ascii="Times New Roman" w:eastAsia="新宋体" w:hAnsi="Times New Roman" w:hint="eastAsia"/>
          <w:b/>
          <w:szCs w:val="21"/>
        </w:rPr>
        <w:t>分，每题</w:t>
      </w:r>
      <w:r>
        <w:rPr>
          <w:rFonts w:ascii="Times New Roman" w:eastAsia="新宋体" w:hAnsi="Times New Roman" w:hint="eastAsia"/>
          <w:b/>
          <w:szCs w:val="21"/>
        </w:rPr>
        <w:t>2</w:t>
      </w:r>
      <w:r>
        <w:rPr>
          <w:rFonts w:ascii="Times New Roman" w:eastAsia="新宋体" w:hAnsi="Times New Roman" w:hint="eastAsia"/>
          <w:b/>
          <w:szCs w:val="21"/>
        </w:rPr>
        <w:t>分）</w:t>
      </w:r>
    </w:p>
    <w:p w:rsidR="00820F78" w14:paraId="1864166A" w14:textId="463EF3C9">
      <w:pPr>
        <w:spacing w:line="360" w:lineRule="auto"/>
        <w:ind w:left="273" w:hanging="273" w:hangingChars="130"/>
      </w:pPr>
      <w:r>
        <w:rPr>
          <w:rFonts w:ascii="Times New Roman" w:eastAsia="新宋体" w:hAnsi="Times New Roman" w:hint="eastAsia"/>
          <w:szCs w:val="21"/>
        </w:rPr>
        <w:t>9</w:t>
      </w:r>
      <w:r>
        <w:rPr>
          <w:rFonts w:ascii="Times New Roman" w:eastAsia="新宋体" w:hAnsi="Times New Roman" w:hint="eastAsia"/>
          <w:szCs w:val="21"/>
        </w:rPr>
        <w:t>．若</w:t>
      </w:r>
      <m:oMath>
        <m:rad>
          <m:radPr>
            <m:degHide/>
            <m:ctrlPr>
              <w:rPr>
                <w:rFonts w:ascii="Cambria Math" w:hAnsi="Cambria Math"/>
              </w:rPr>
            </m:ctrlPr>
          </m:radPr>
          <m:deg/>
          <m:e>
            <m:r>
              <w:rPr>
                <w:rFonts w:ascii="Cambria Math" w:eastAsia="新宋体" w:hAnsi="Cambria Math" w:hint="eastAsia"/>
                <w:szCs w:val="21"/>
              </w:rPr>
              <m:t>x</m:t>
            </m:r>
            <m:r>
              <w:rPr>
                <w:rFonts w:ascii="Cambria Math" w:eastAsia="新宋体" w:hAnsi="Cambria Math" w:hint="eastAsia"/>
                <w:szCs w:val="21"/>
              </w:rPr>
              <m:t>-</m:t>
            </m:r>
            <m:r>
              <w:rPr>
                <w:rFonts w:ascii="Cambria Math" w:eastAsia="新宋体" w:hAnsi="Cambria Math" w:hint="eastAsia"/>
                <w:szCs w:val="21"/>
              </w:rPr>
              <m:t>3</m:t>
            </m:r>
          </m:e>
        </m:rad>
      </m:oMath>
      <w:r>
        <w:rPr>
          <w:rFonts w:ascii="Times New Roman" w:eastAsia="新宋体" w:hAnsi="Times New Roman" w:hint="eastAsia"/>
          <w:szCs w:val="21"/>
        </w:rPr>
        <w:t>在实数范围内有意义，则实数</w:t>
      </w:r>
      <w:r>
        <w:rPr>
          <w:rFonts w:ascii="Times New Roman" w:eastAsia="新宋体" w:hAnsi="Times New Roman" w:hint="eastAsia"/>
          <w:i/>
          <w:szCs w:val="21"/>
        </w:rPr>
        <w:t>x</w:t>
      </w:r>
      <w:r>
        <w:rPr>
          <w:rFonts w:ascii="Times New Roman" w:eastAsia="新宋体" w:hAnsi="Times New Roman" w:hint="eastAsia"/>
          <w:szCs w:val="21"/>
        </w:rPr>
        <w:t>的取值范围为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Pr>
          <w:rFonts w:ascii="Times New Roman" w:eastAsia="新宋体" w:hAnsi="Times New Roman" w:hint="eastAsia"/>
          <w:szCs w:val="21"/>
          <w:u w:val="single"/>
        </w:rPr>
        <w:t>3</w:t>
      </w:r>
      <w:r>
        <w:rPr>
          <w:rFonts w:ascii="Times New Roman" w:eastAsia="新宋体" w:hAnsi="Times New Roman" w:hint="eastAsia"/>
          <w:szCs w:val="21"/>
          <w:u w:val="single"/>
        </w:rPr>
        <w:t>　</w:t>
      </w:r>
      <w:r>
        <w:rPr>
          <w:rFonts w:ascii="Times New Roman" w:eastAsia="新宋体" w:hAnsi="Times New Roman" w:hint="eastAsia"/>
          <w:szCs w:val="21"/>
        </w:rPr>
        <w:t>．</w:t>
      </w:r>
    </w:p>
    <w:p w:rsidR="00820F78" w14:paraId="2AA7F823" w14:textId="1BA67692">
      <w:pPr>
        <w:spacing w:line="360" w:lineRule="auto"/>
        <w:ind w:left="273" w:leftChars="130"/>
      </w:pPr>
      <w:r>
        <w:rPr>
          <w:rFonts w:ascii="Times New Roman" w:eastAsia="新宋体" w:hAnsi="Times New Roman" w:hint="eastAsia"/>
          <w:szCs w:val="21"/>
        </w:rPr>
        <w:t>解：∵</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https://d.book118.com/415034223121011114</w:t>
        </w:r>
      </w:hyperlink>
    </w:p>
    <w:p w:rsidR="00820F78">
      <w:pPr>
        <w:spacing w:line="360" w:lineRule="auto"/>
        <w:ind w:left="273" w:leftChars="130"/>
      </w:pPr>
    </w:p>
    <w:sectPr w:rsidSect="00442FE8">
      <w:footerReference w:type="default" r:id="rId33"/>
      <w:type w:val="nextPage"/>
      <w:pgSz w:w="11906" w:h="16838"/>
      <w:pgMar w:top="1134" w:right="1134" w:bottom="1134" w:left="1134" w:header="851" w:footer="992" w:gutter="0"/>
      <w:pgNumType w:start="11" w:chapStyle="5" w:chapSep="colon"/>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23AF1" w:rsidP="00523AF1" w14:paraId="3E045430" w14:textId="0332382B">
    <w:pPr>
      <w:pStyle w:val="Footer"/>
      <w:jc w:val="center"/>
      <w:rPr>
        <w:rFonts w:ascii="Times New Roman" w:hAnsi="Times New Roman" w:cs="Times New Roman"/>
        <w:sz w:val="13"/>
        <w:szCs w:val="13"/>
      </w:rPr>
    </w:pPr>
    <w:r w:rsidRPr="00523AF1">
      <w:rPr>
        <w:rFonts w:ascii="Times New Roman" w:hAnsi="Times New Roman" w:cs="Times New Roman"/>
        <w:sz w:val="13"/>
        <w:szCs w:val="13"/>
      </w:rPr>
      <w:t>第</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PAGE</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lang w:val="zh-CN"/>
      </w:rPr>
      <w:t>页（共</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NUMPAGES</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23AF1" w:rsidP="00523AF1" w14:textId="0332382B">
    <w:pPr>
      <w:pStyle w:val="Footer"/>
      <w:jc w:val="center"/>
      <w:rPr>
        <w:rFonts w:ascii="Times New Roman" w:hAnsi="Times New Roman" w:cs="Times New Roman"/>
        <w:sz w:val="13"/>
        <w:szCs w:val="13"/>
      </w:rPr>
    </w:pPr>
    <w:r w:rsidRPr="00523AF1">
      <w:rPr>
        <w:rFonts w:ascii="Times New Roman" w:hAnsi="Times New Roman" w:cs="Times New Roman"/>
        <w:sz w:val="13"/>
        <w:szCs w:val="13"/>
      </w:rPr>
      <w:t>第</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PAGE</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2</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lang w:val="zh-CN"/>
      </w:rPr>
      <w:t>页（共</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NUMPAGES</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23AF1" w:rsidP="00523AF1" w14:textId="0332382B">
    <w:pPr>
      <w:pStyle w:val="Footer"/>
      <w:jc w:val="center"/>
      <w:rPr>
        <w:rFonts w:ascii="Times New Roman" w:hAnsi="Times New Roman" w:cs="Times New Roman"/>
        <w:sz w:val="13"/>
        <w:szCs w:val="13"/>
      </w:rPr>
    </w:pPr>
    <w:r w:rsidRPr="00523AF1">
      <w:rPr>
        <w:rFonts w:ascii="Times New Roman" w:hAnsi="Times New Roman" w:cs="Times New Roman"/>
        <w:sz w:val="13"/>
        <w:szCs w:val="13"/>
      </w:rPr>
      <w:t>第</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PAGE</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3</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lang w:val="zh-CN"/>
      </w:rPr>
      <w:t>页（共</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NUMPAGES</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23AF1" w:rsidP="00523AF1" w14:textId="0332382B">
    <w:pPr>
      <w:pStyle w:val="Footer"/>
      <w:jc w:val="center"/>
      <w:rPr>
        <w:rFonts w:ascii="Times New Roman" w:hAnsi="Times New Roman" w:cs="Times New Roman"/>
        <w:sz w:val="13"/>
        <w:szCs w:val="13"/>
      </w:rPr>
    </w:pPr>
    <w:r w:rsidRPr="00523AF1">
      <w:rPr>
        <w:rFonts w:ascii="Times New Roman" w:hAnsi="Times New Roman" w:cs="Times New Roman"/>
        <w:sz w:val="13"/>
        <w:szCs w:val="13"/>
      </w:rPr>
      <w:t>第</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PAGE</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4</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lang w:val="zh-CN"/>
      </w:rPr>
      <w:t>页（共</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NUMPAGES</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23AF1" w:rsidP="00523AF1" w14:textId="0332382B">
    <w:pPr>
      <w:pStyle w:val="Footer"/>
      <w:jc w:val="center"/>
      <w:rPr>
        <w:rFonts w:ascii="Times New Roman" w:hAnsi="Times New Roman" w:cs="Times New Roman"/>
        <w:sz w:val="13"/>
        <w:szCs w:val="13"/>
      </w:rPr>
    </w:pPr>
    <w:r w:rsidRPr="00523AF1">
      <w:rPr>
        <w:rFonts w:ascii="Times New Roman" w:hAnsi="Times New Roman" w:cs="Times New Roman"/>
        <w:sz w:val="13"/>
        <w:szCs w:val="13"/>
      </w:rPr>
      <w:t>第</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PAGE</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5</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lang w:val="zh-CN"/>
      </w:rPr>
      <w:t>页（共</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NUMPAGES</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23AF1" w:rsidP="00523AF1" w14:textId="0332382B">
    <w:pPr>
      <w:pStyle w:val="Footer"/>
      <w:jc w:val="center"/>
      <w:rPr>
        <w:rFonts w:ascii="Times New Roman" w:hAnsi="Times New Roman" w:cs="Times New Roman"/>
        <w:sz w:val="13"/>
        <w:szCs w:val="13"/>
      </w:rPr>
    </w:pPr>
    <w:r w:rsidRPr="00523AF1">
      <w:rPr>
        <w:rFonts w:ascii="Times New Roman" w:hAnsi="Times New Roman" w:cs="Times New Roman"/>
        <w:sz w:val="13"/>
        <w:szCs w:val="13"/>
      </w:rPr>
      <w:t>第</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PAGE</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6</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lang w:val="zh-CN"/>
      </w:rPr>
      <w:t>页（共</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NUMPAGES</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23AF1" w:rsidP="00523AF1" w14:textId="0332382B">
    <w:pPr>
      <w:pStyle w:val="Footer"/>
      <w:jc w:val="center"/>
      <w:rPr>
        <w:rFonts w:ascii="Times New Roman" w:hAnsi="Times New Roman" w:cs="Times New Roman"/>
        <w:sz w:val="13"/>
        <w:szCs w:val="13"/>
      </w:rPr>
    </w:pPr>
    <w:r w:rsidRPr="00523AF1">
      <w:rPr>
        <w:rFonts w:ascii="Times New Roman" w:hAnsi="Times New Roman" w:cs="Times New Roman"/>
        <w:sz w:val="13"/>
        <w:szCs w:val="13"/>
      </w:rPr>
      <w:t>第</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PAGE</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7</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lang w:val="zh-CN"/>
      </w:rPr>
      <w:t>页（共</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NUMPAGES</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23AF1" w:rsidP="00523AF1" w14:textId="0332382B">
    <w:pPr>
      <w:pStyle w:val="Footer"/>
      <w:jc w:val="center"/>
      <w:rPr>
        <w:rFonts w:ascii="Times New Roman" w:hAnsi="Times New Roman" w:cs="Times New Roman"/>
        <w:sz w:val="13"/>
        <w:szCs w:val="13"/>
      </w:rPr>
    </w:pPr>
    <w:r w:rsidRPr="00523AF1">
      <w:rPr>
        <w:rFonts w:ascii="Times New Roman" w:hAnsi="Times New Roman" w:cs="Times New Roman"/>
        <w:sz w:val="13"/>
        <w:szCs w:val="13"/>
      </w:rPr>
      <w:t>第</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PAGE</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8</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lang w:val="zh-CN"/>
      </w:rPr>
      <w:t>页（共</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NUMPAGES</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23AF1" w:rsidP="00523AF1" w14:textId="0332382B">
    <w:pPr>
      <w:pStyle w:val="Footer"/>
      <w:jc w:val="center"/>
      <w:rPr>
        <w:rFonts w:ascii="Times New Roman" w:hAnsi="Times New Roman" w:cs="Times New Roman"/>
        <w:sz w:val="13"/>
        <w:szCs w:val="13"/>
      </w:rPr>
    </w:pPr>
    <w:r w:rsidRPr="00523AF1">
      <w:rPr>
        <w:rFonts w:ascii="Times New Roman" w:hAnsi="Times New Roman" w:cs="Times New Roman"/>
        <w:sz w:val="13"/>
        <w:szCs w:val="13"/>
      </w:rPr>
      <w:t>第</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PAGE</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9</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lang w:val="zh-CN"/>
      </w:rPr>
      <w:t>页（共</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NUMPAGES</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23AF1" w:rsidP="00523AF1" w14:textId="0332382B">
    <w:pPr>
      <w:pStyle w:val="Footer"/>
      <w:jc w:val="center"/>
      <w:rPr>
        <w:rFonts w:ascii="Times New Roman" w:hAnsi="Times New Roman" w:cs="Times New Roman"/>
        <w:sz w:val="13"/>
        <w:szCs w:val="13"/>
      </w:rPr>
    </w:pPr>
    <w:r w:rsidRPr="00523AF1">
      <w:rPr>
        <w:rFonts w:ascii="Times New Roman" w:hAnsi="Times New Roman" w:cs="Times New Roman"/>
        <w:sz w:val="13"/>
        <w:szCs w:val="13"/>
      </w:rPr>
      <w:t>第</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PAGE</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10</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lang w:val="zh-CN"/>
      </w:rPr>
      <w:t>页（共</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NUMPAGES</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523AF1" w:rsidP="00523AF1" w14:textId="0332382B">
    <w:pPr>
      <w:pStyle w:val="Footer"/>
      <w:jc w:val="center"/>
      <w:rPr>
        <w:rFonts w:ascii="Times New Roman" w:hAnsi="Times New Roman" w:cs="Times New Roman"/>
        <w:sz w:val="13"/>
        <w:szCs w:val="13"/>
      </w:rPr>
    </w:pPr>
    <w:r w:rsidRPr="00523AF1">
      <w:rPr>
        <w:rFonts w:ascii="Times New Roman" w:hAnsi="Times New Roman" w:cs="Times New Roman"/>
        <w:sz w:val="13"/>
        <w:szCs w:val="13"/>
      </w:rPr>
      <w:t>第</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PAGE</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lang w:val="zh-CN"/>
      </w:rPr>
      <w:t>页（共</w:t>
    </w:r>
    <w:r w:rsidRPr="00523AF1" w:rsidR="00DC38EC">
      <w:rPr>
        <w:rFonts w:ascii="Times New Roman" w:hAnsi="Times New Roman" w:cs="Times New Roman"/>
        <w:b/>
        <w:bCs/>
        <w:sz w:val="13"/>
        <w:szCs w:val="13"/>
      </w:rPr>
      <w:fldChar w:fldCharType="begin"/>
    </w:r>
    <w:r w:rsidRPr="00523AF1">
      <w:rPr>
        <w:rFonts w:ascii="Times New Roman" w:hAnsi="Times New Roman" w:cs="Times New Roman"/>
        <w:b/>
        <w:bCs/>
        <w:sz w:val="13"/>
        <w:szCs w:val="13"/>
      </w:rPr>
      <w:instrText>NUMPAGES</w:instrText>
    </w:r>
    <w:r w:rsidRPr="00523AF1" w:rsidR="00DC38EC">
      <w:rPr>
        <w:rFonts w:ascii="Times New Roman" w:hAnsi="Times New Roman" w:cs="Times New Roman"/>
        <w:b/>
        <w:bCs/>
        <w:sz w:val="13"/>
        <w:szCs w:val="13"/>
      </w:rPr>
      <w:fldChar w:fldCharType="separate"/>
    </w:r>
    <w:r w:rsidRPr="00523AF1">
      <w:rPr>
        <w:rFonts w:ascii="Times New Roman" w:hAnsi="Times New Roman" w:cs="Times New Roman"/>
        <w:b/>
        <w:bCs/>
        <w:sz w:val="13"/>
        <w:szCs w:val="13"/>
      </w:rPr>
      <w:t>11</w:t>
    </w:r>
    <w:r w:rsidRPr="00523AF1" w:rsidR="00DC38EC">
      <w:rPr>
        <w:rFonts w:ascii="Times New Roman" w:hAnsi="Times New Roman" w:cs="Times New Roman"/>
        <w:b/>
        <w:bCs/>
        <w:sz w:val="13"/>
        <w:szCs w:val="13"/>
      </w:rPr>
      <w:fldChar w:fldCharType="end"/>
    </w:r>
    <w:r w:rsidRPr="00523AF1">
      <w:rPr>
        <w:rFonts w:ascii="Times New Roman" w:hAnsi="Times New Roman" w:cs="Times New Roman"/>
        <w:sz w:val="13"/>
        <w:szCs w:val="13"/>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9DF"/>
    <w:rsid w:val="00005D46"/>
    <w:rsid w:val="0003414B"/>
    <w:rsid w:val="00045DBC"/>
    <w:rsid w:val="0006204B"/>
    <w:rsid w:val="000A7BDA"/>
    <w:rsid w:val="000B638B"/>
    <w:rsid w:val="000C69CB"/>
    <w:rsid w:val="000D3247"/>
    <w:rsid w:val="000D4735"/>
    <w:rsid w:val="00157C29"/>
    <w:rsid w:val="00173E50"/>
    <w:rsid w:val="0017415D"/>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42FE8"/>
    <w:rsid w:val="00496F35"/>
    <w:rsid w:val="004E324E"/>
    <w:rsid w:val="004E732C"/>
    <w:rsid w:val="004F4D4E"/>
    <w:rsid w:val="00504026"/>
    <w:rsid w:val="00517B56"/>
    <w:rsid w:val="00523AF1"/>
    <w:rsid w:val="00533E8A"/>
    <w:rsid w:val="005B2ED4"/>
    <w:rsid w:val="005D0947"/>
    <w:rsid w:val="00616B4C"/>
    <w:rsid w:val="00622E5C"/>
    <w:rsid w:val="00695896"/>
    <w:rsid w:val="00726C35"/>
    <w:rsid w:val="0078139C"/>
    <w:rsid w:val="00794E81"/>
    <w:rsid w:val="007B2058"/>
    <w:rsid w:val="007C2D01"/>
    <w:rsid w:val="007C40C0"/>
    <w:rsid w:val="007D45E1"/>
    <w:rsid w:val="00820F78"/>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0631D"/>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3E21280"/>
  <w15:docId w15:val="{E4EBD786-E049-4493-842C-F251CA3C8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semiHidden/>
    <w:rsid w:val="001D3C68"/>
    <w:rPr>
      <w:sz w:val="18"/>
      <w:szCs w:val="18"/>
    </w:rPr>
  </w:style>
  <w:style w:type="paragraph" w:styleId="Footer">
    <w:name w:val="footer"/>
    <w:basedOn w:val="Normal"/>
    <w:link w:val="a0"/>
    <w:uiPriority w:val="99"/>
    <w:semiHidden/>
    <w:unhideWhenUsed/>
    <w:rsid w:val="001D3C6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semiHidden/>
    <w:rsid w:val="001D3C68"/>
    <w:rPr>
      <w:sz w:val="18"/>
      <w:szCs w:val="18"/>
    </w:rPr>
  </w:style>
  <w:style w:type="paragraph" w:styleId="BalloonText">
    <w:name w:val="Balloon Text"/>
    <w:basedOn w:val="Normal"/>
    <w:link w:val="a1"/>
    <w:uiPriority w:val="99"/>
    <w:semiHidden/>
    <w:unhideWhenUsed/>
    <w:rsid w:val="001D3C68"/>
    <w:rPr>
      <w:sz w:val="18"/>
      <w:szCs w:val="18"/>
    </w:rPr>
  </w:style>
  <w:style w:type="character" w:customStyle="1" w:styleId="a1">
    <w:name w:val="批注框文本 字符"/>
    <w:basedOn w:val="DefaultParagraphFont"/>
    <w:link w:val="BalloonText"/>
    <w:uiPriority w:val="99"/>
    <w:semiHidden/>
    <w:rsid w:val="001D3C68"/>
    <w:rPr>
      <w:sz w:val="18"/>
      <w:szCs w:val="18"/>
    </w:r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a2"/>
    <w:uiPriority w:val="1"/>
    <w:qFormat/>
    <w:rsid w:val="00FD376B"/>
    <w:rPr>
      <w:kern w:val="0"/>
      <w:sz w:val="22"/>
    </w:rPr>
  </w:style>
  <w:style w:type="character" w:customStyle="1" w:styleId="a2">
    <w:name w:val="无间隔 字符"/>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a3"/>
    <w:uiPriority w:val="99"/>
    <w:semiHidden/>
    <w:unhideWhenUsed/>
    <w:rsid w:val="009D3C9F"/>
    <w:pPr>
      <w:ind w:left="100" w:leftChars="2500"/>
    </w:pPr>
  </w:style>
  <w:style w:type="character" w:customStyle="1" w:styleId="a3">
    <w:name w:val="日期 字符"/>
    <w:basedOn w:val="DefaultParagraphFont"/>
    <w:link w:val="Date"/>
    <w:uiPriority w:val="99"/>
    <w:semiHidden/>
    <w:rsid w:val="009D3C9F"/>
  </w:style>
  <w:style w:type="table" w:styleId="TableGrid">
    <w:name w:val="Table Grid"/>
    <w:basedOn w:val="TableNormal"/>
    <w:uiPriority w:val="99"/>
    <w:rsid w:val="00494219"/>
    <w:tblPr>
      <w:tblCellMar>
        <w:left w:w="0" w:type="dxa"/>
        <w:right w:w="0" w:type="dxa"/>
      </w:tblCellMar>
    </w:tblPr>
  </w:style>
  <w:style w:type="paragraph" w:customStyle="1" w:styleId="af0">
    <w:name w:val="af0"/>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footer" Target="footer2.xml"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footer" Target="footer3.xml" /><Relationship Id="rId17" Type="http://schemas.openxmlformats.org/officeDocument/2006/relationships/image" Target="media/image10.png" /><Relationship Id="rId18" Type="http://schemas.openxmlformats.org/officeDocument/2006/relationships/image" Target="media/image11.png"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footer" Target="footer5.xml"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footer" Target="footer6.xml" /><Relationship Id="rId25" Type="http://schemas.openxmlformats.org/officeDocument/2006/relationships/image" Target="media/image15.png" /><Relationship Id="rId26" Type="http://schemas.openxmlformats.org/officeDocument/2006/relationships/footer" Target="footer7.xml" /><Relationship Id="rId27" Type="http://schemas.openxmlformats.org/officeDocument/2006/relationships/image" Target="media/image16.png" /><Relationship Id="rId28" Type="http://schemas.openxmlformats.org/officeDocument/2006/relationships/footer" Target="footer8.xml" /><Relationship Id="rId29" Type="http://schemas.openxmlformats.org/officeDocument/2006/relationships/image" Target="media/image17.png"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footer" Target="footer10.xml" /><Relationship Id="rId32" Type="http://schemas.openxmlformats.org/officeDocument/2006/relationships/hyperlink" Target="https://d.book118.com/415034223121011114" TargetMode="External" /><Relationship Id="rId33" Type="http://schemas.openxmlformats.org/officeDocument/2006/relationships/footer" Target="footer11.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2027</Words>
  <Characters>11554</Characters>
  <Application>Microsoft Office Word</Application>
  <DocSecurity>0</DocSecurity>
  <Lines>96</Lines>
  <Paragraphs>27</Paragraphs>
  <ScaleCrop>false</ScaleCrop>
  <Company>菁优网</Company>
  <LinksUpToDate>false</LinksUpToDate>
  <CharactersWithSpaces>13554</CharactersWithSpaces>
  <SharedDoc>false</SharedDoc>
  <HyperlinkBase>http://schemas.openxmlformats.org/officeDocument/310050131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2023年北京市石景山区中考数学二模试卷</dc:title>
  <dc:creator>©2010-2024 jyeoo.com</dc:creator>
  <cp:keywords>jyeoo,菁优网</cp:keywords>
  <cp:lastModifiedBy>514247316@qq.com</cp:lastModifiedBy>
  <cp:revision>6</cp:revision>
  <cp:lastPrinted>2024-03-04T08:31:00Z</cp:lastPrinted>
  <dcterms:created xsi:type="dcterms:W3CDTF">2024-03-04T08:26:00Z</dcterms:created>
  <dcterms:modified xsi:type="dcterms:W3CDTF">2024-03-04T08:31:00Z</dcterms:modified>
</cp:coreProperties>
</file>