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广告设计项目建设总纲及方案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42" w:history="1">
        <w:r>
          <w:rPr>
            <w:rFonts w:ascii="仿宋" w:eastAsia="仿宋" w:hAnsi="仿宋" w:cs="仿宋" w:hint="eastAsia"/>
            <w:lang w:eastAsia="zh-CN"/>
          </w:rPr>
          <w:t>概论</w:t>
        </w:r>
        <w:r>
          <w:tab/>
        </w:r>
        <w:r>
          <w:fldChar w:fldCharType="begin"/>
        </w:r>
        <w:r>
          <w:instrText xml:space="preserve"> PAGEREF _Toc31242 \h </w:instrText>
        </w:r>
        <w:r>
          <w:fldChar w:fldCharType="separate"/>
        </w:r>
        <w:r>
          <w:t>3</w:t>
        </w:r>
        <w:r>
          <w:fldChar w:fldCharType="end"/>
        </w:r>
      </w:hyperlink>
    </w:p>
    <w:p>
      <w:pPr>
        <w:pStyle w:val="TOC1"/>
        <w:tabs>
          <w:tab w:val="right" w:leader="dot" w:pos="8306"/>
        </w:tabs>
      </w:pPr>
      <w:hyperlink w:anchor="_Toc27052" w:history="1">
        <w:r>
          <w:rPr>
            <w:rFonts w:ascii="仿宋" w:eastAsia="仿宋" w:hAnsi="仿宋" w:cs="仿宋" w:hint="eastAsia"/>
            <w:lang w:eastAsia="zh-CN"/>
          </w:rPr>
          <w:t>一、广告设计项目概论</w:t>
        </w:r>
        <w:r>
          <w:tab/>
        </w:r>
        <w:r>
          <w:fldChar w:fldCharType="begin"/>
        </w:r>
        <w:r>
          <w:instrText xml:space="preserve"> PAGEREF _Toc27052 \h </w:instrText>
        </w:r>
        <w:r>
          <w:fldChar w:fldCharType="separate"/>
        </w:r>
        <w:r>
          <w:t>3</w:t>
        </w:r>
        <w:r>
          <w:fldChar w:fldCharType="end"/>
        </w:r>
      </w:hyperlink>
    </w:p>
    <w:p>
      <w:pPr>
        <w:pStyle w:val="TOC2"/>
        <w:tabs>
          <w:tab w:val="right" w:leader="dot" w:pos="8306"/>
        </w:tabs>
      </w:pPr>
      <w:hyperlink w:anchor="_Toc20646" w:history="1">
        <w:r>
          <w:rPr>
            <w:rFonts w:ascii="仿宋" w:eastAsia="仿宋" w:hAnsi="仿宋" w:cs="仿宋" w:hint="eastAsia"/>
            <w:lang w:eastAsia="zh-CN"/>
          </w:rPr>
          <w:t>(一)、项目申报单位概况</w:t>
        </w:r>
        <w:r>
          <w:tab/>
        </w:r>
        <w:r>
          <w:fldChar w:fldCharType="begin"/>
        </w:r>
        <w:r>
          <w:instrText xml:space="preserve"> PAGEREF _Toc20646 \h </w:instrText>
        </w:r>
        <w:r>
          <w:fldChar w:fldCharType="separate"/>
        </w:r>
        <w:r>
          <w:t>3</w:t>
        </w:r>
        <w:r>
          <w:fldChar w:fldCharType="end"/>
        </w:r>
      </w:hyperlink>
    </w:p>
    <w:p>
      <w:pPr>
        <w:pStyle w:val="TOC2"/>
        <w:tabs>
          <w:tab w:val="right" w:leader="dot" w:pos="8306"/>
        </w:tabs>
      </w:pPr>
      <w:hyperlink w:anchor="_Toc3146" w:history="1">
        <w:r>
          <w:rPr>
            <w:rFonts w:ascii="仿宋" w:eastAsia="仿宋" w:hAnsi="仿宋" w:cs="仿宋" w:hint="eastAsia"/>
            <w:lang w:eastAsia="zh-CN"/>
          </w:rPr>
          <w:t>(二)、项目概况</w:t>
        </w:r>
        <w:r>
          <w:tab/>
        </w:r>
        <w:r>
          <w:fldChar w:fldCharType="begin"/>
        </w:r>
        <w:r>
          <w:instrText xml:space="preserve"> PAGEREF _Toc3146 \h </w:instrText>
        </w:r>
        <w:r>
          <w:fldChar w:fldCharType="separate"/>
        </w:r>
        <w:r>
          <w:t>4</w:t>
        </w:r>
        <w:r>
          <w:fldChar w:fldCharType="end"/>
        </w:r>
      </w:hyperlink>
    </w:p>
    <w:p>
      <w:pPr>
        <w:pStyle w:val="TOC1"/>
        <w:tabs>
          <w:tab w:val="right" w:leader="dot" w:pos="8306"/>
        </w:tabs>
      </w:pPr>
      <w:hyperlink w:anchor="_Toc4371" w:history="1">
        <w:r>
          <w:rPr>
            <w:rFonts w:ascii="仿宋" w:eastAsia="仿宋" w:hAnsi="仿宋" w:cs="仿宋" w:hint="eastAsia"/>
            <w:lang w:eastAsia="zh-CN"/>
          </w:rPr>
          <w:t>二、资源开发及综合利用分析</w:t>
        </w:r>
        <w:r>
          <w:tab/>
        </w:r>
        <w:r>
          <w:fldChar w:fldCharType="begin"/>
        </w:r>
        <w:r>
          <w:instrText xml:space="preserve"> PAGEREF _Toc4371 \h </w:instrText>
        </w:r>
        <w:r>
          <w:fldChar w:fldCharType="separate"/>
        </w:r>
        <w:r>
          <w:t>7</w:t>
        </w:r>
        <w:r>
          <w:fldChar w:fldCharType="end"/>
        </w:r>
      </w:hyperlink>
    </w:p>
    <w:p>
      <w:pPr>
        <w:pStyle w:val="TOC2"/>
        <w:tabs>
          <w:tab w:val="right" w:leader="dot" w:pos="8306"/>
        </w:tabs>
      </w:pPr>
      <w:hyperlink w:anchor="_Toc32586" w:history="1">
        <w:r>
          <w:rPr>
            <w:rFonts w:ascii="仿宋" w:eastAsia="仿宋" w:hAnsi="仿宋" w:cs="仿宋" w:hint="eastAsia"/>
            <w:lang w:eastAsia="zh-CN"/>
          </w:rPr>
          <w:t>(一)、资源开发方案</w:t>
        </w:r>
        <w:r>
          <w:tab/>
        </w:r>
        <w:r>
          <w:fldChar w:fldCharType="begin"/>
        </w:r>
        <w:r>
          <w:instrText xml:space="preserve"> PAGEREF _Toc32586 \h </w:instrText>
        </w:r>
        <w:r>
          <w:fldChar w:fldCharType="separate"/>
        </w:r>
        <w:r>
          <w:t>7</w:t>
        </w:r>
        <w:r>
          <w:fldChar w:fldCharType="end"/>
        </w:r>
      </w:hyperlink>
    </w:p>
    <w:p>
      <w:pPr>
        <w:pStyle w:val="TOC2"/>
        <w:tabs>
          <w:tab w:val="right" w:leader="dot" w:pos="8306"/>
        </w:tabs>
      </w:pPr>
      <w:hyperlink w:anchor="_Toc5092" w:history="1">
        <w:r>
          <w:rPr>
            <w:rFonts w:ascii="仿宋" w:eastAsia="仿宋" w:hAnsi="仿宋" w:cs="仿宋" w:hint="eastAsia"/>
            <w:lang w:eastAsia="zh-CN"/>
          </w:rPr>
          <w:t>(二)、资源利用方案</w:t>
        </w:r>
        <w:r>
          <w:tab/>
        </w:r>
        <w:r>
          <w:fldChar w:fldCharType="begin"/>
        </w:r>
        <w:r>
          <w:instrText xml:space="preserve"> PAGEREF _Toc5092 \h </w:instrText>
        </w:r>
        <w:r>
          <w:fldChar w:fldCharType="separate"/>
        </w:r>
        <w:r>
          <w:t>8</w:t>
        </w:r>
        <w:r>
          <w:fldChar w:fldCharType="end"/>
        </w:r>
      </w:hyperlink>
    </w:p>
    <w:p>
      <w:pPr>
        <w:pStyle w:val="TOC2"/>
        <w:tabs>
          <w:tab w:val="right" w:leader="dot" w:pos="8306"/>
        </w:tabs>
      </w:pPr>
      <w:hyperlink w:anchor="_Toc31114" w:history="1">
        <w:r>
          <w:rPr>
            <w:rFonts w:ascii="仿宋" w:eastAsia="仿宋" w:hAnsi="仿宋" w:cs="仿宋" w:hint="eastAsia"/>
            <w:lang w:eastAsia="zh-CN"/>
          </w:rPr>
          <w:t>(三)、资源节约措施</w:t>
        </w:r>
        <w:r>
          <w:tab/>
        </w:r>
        <w:r>
          <w:fldChar w:fldCharType="begin"/>
        </w:r>
        <w:r>
          <w:instrText xml:space="preserve"> PAGEREF _Toc31114 \h </w:instrText>
        </w:r>
        <w:r>
          <w:fldChar w:fldCharType="separate"/>
        </w:r>
        <w:r>
          <w:t>9</w:t>
        </w:r>
        <w:r>
          <w:fldChar w:fldCharType="end"/>
        </w:r>
      </w:hyperlink>
    </w:p>
    <w:p>
      <w:pPr>
        <w:pStyle w:val="TOC1"/>
        <w:tabs>
          <w:tab w:val="right" w:leader="dot" w:pos="8306"/>
        </w:tabs>
      </w:pPr>
      <w:hyperlink w:anchor="_Toc23211" w:history="1">
        <w:r>
          <w:rPr>
            <w:rFonts w:ascii="仿宋" w:eastAsia="仿宋" w:hAnsi="仿宋" w:cs="仿宋" w:hint="eastAsia"/>
            <w:lang w:eastAsia="zh-CN"/>
          </w:rPr>
          <w:t>三、环境和生态影响分析</w:t>
        </w:r>
        <w:r>
          <w:tab/>
        </w:r>
        <w:r>
          <w:fldChar w:fldCharType="begin"/>
        </w:r>
        <w:r>
          <w:instrText xml:space="preserve"> PAGEREF _Toc23211 \h </w:instrText>
        </w:r>
        <w:r>
          <w:fldChar w:fldCharType="separate"/>
        </w:r>
        <w:r>
          <w:t>10</w:t>
        </w:r>
        <w:r>
          <w:fldChar w:fldCharType="end"/>
        </w:r>
      </w:hyperlink>
    </w:p>
    <w:p>
      <w:pPr>
        <w:pStyle w:val="TOC2"/>
        <w:tabs>
          <w:tab w:val="right" w:leader="dot" w:pos="8306"/>
        </w:tabs>
      </w:pPr>
      <w:hyperlink w:anchor="_Toc19389" w:history="1">
        <w:r>
          <w:rPr>
            <w:rFonts w:ascii="仿宋" w:eastAsia="仿宋" w:hAnsi="仿宋" w:cs="仿宋" w:hint="eastAsia"/>
            <w:lang w:eastAsia="zh-CN"/>
          </w:rPr>
          <w:t>(一)、环境和生态现状</w:t>
        </w:r>
        <w:r>
          <w:tab/>
        </w:r>
        <w:r>
          <w:fldChar w:fldCharType="begin"/>
        </w:r>
        <w:r>
          <w:instrText xml:space="preserve"> PAGEREF _Toc19389 \h </w:instrText>
        </w:r>
        <w:r>
          <w:fldChar w:fldCharType="separate"/>
        </w:r>
        <w:r>
          <w:t>10</w:t>
        </w:r>
        <w:r>
          <w:fldChar w:fldCharType="end"/>
        </w:r>
      </w:hyperlink>
    </w:p>
    <w:p>
      <w:pPr>
        <w:pStyle w:val="TOC2"/>
        <w:tabs>
          <w:tab w:val="right" w:leader="dot" w:pos="8306"/>
        </w:tabs>
      </w:pPr>
      <w:hyperlink w:anchor="_Toc6930" w:history="1">
        <w:r>
          <w:rPr>
            <w:rFonts w:ascii="仿宋" w:eastAsia="仿宋" w:hAnsi="仿宋" w:cs="仿宋" w:hint="eastAsia"/>
            <w:lang w:eastAsia="zh-CN"/>
          </w:rPr>
          <w:t>(二)、生态环境影响分析</w:t>
        </w:r>
        <w:r>
          <w:tab/>
        </w:r>
        <w:r>
          <w:fldChar w:fldCharType="begin"/>
        </w:r>
        <w:r>
          <w:instrText xml:space="preserve"> PAGEREF _Toc6930 \h </w:instrText>
        </w:r>
        <w:r>
          <w:fldChar w:fldCharType="separate"/>
        </w:r>
        <w:r>
          <w:t>12</w:t>
        </w:r>
        <w:r>
          <w:fldChar w:fldCharType="end"/>
        </w:r>
      </w:hyperlink>
    </w:p>
    <w:p>
      <w:pPr>
        <w:pStyle w:val="TOC2"/>
        <w:tabs>
          <w:tab w:val="right" w:leader="dot" w:pos="8306"/>
        </w:tabs>
      </w:pPr>
      <w:hyperlink w:anchor="_Toc26019" w:history="1">
        <w:r>
          <w:rPr>
            <w:rFonts w:ascii="仿宋" w:eastAsia="仿宋" w:hAnsi="仿宋" w:cs="仿宋" w:hint="eastAsia"/>
            <w:lang w:eastAsia="zh-CN"/>
          </w:rPr>
          <w:t>(三)、生态环境保护措施</w:t>
        </w:r>
        <w:r>
          <w:tab/>
        </w:r>
        <w:r>
          <w:fldChar w:fldCharType="begin"/>
        </w:r>
        <w:r>
          <w:instrText xml:space="preserve"> PAGEREF _Toc26019 \h </w:instrText>
        </w:r>
        <w:r>
          <w:fldChar w:fldCharType="separate"/>
        </w:r>
        <w:r>
          <w:t>13</w:t>
        </w:r>
        <w:r>
          <w:fldChar w:fldCharType="end"/>
        </w:r>
      </w:hyperlink>
    </w:p>
    <w:p>
      <w:pPr>
        <w:pStyle w:val="TOC2"/>
        <w:tabs>
          <w:tab w:val="right" w:leader="dot" w:pos="8306"/>
        </w:tabs>
      </w:pPr>
      <w:hyperlink w:anchor="_Toc15277" w:history="1">
        <w:r>
          <w:rPr>
            <w:rFonts w:ascii="仿宋" w:eastAsia="仿宋" w:hAnsi="仿宋" w:cs="仿宋" w:hint="eastAsia"/>
            <w:lang w:eastAsia="zh-CN"/>
          </w:rPr>
          <w:t>(四)、地质灾害影响分析</w:t>
        </w:r>
        <w:r>
          <w:tab/>
        </w:r>
        <w:r>
          <w:fldChar w:fldCharType="begin"/>
        </w:r>
        <w:r>
          <w:instrText xml:space="preserve"> PAGEREF _Toc15277 \h </w:instrText>
        </w:r>
        <w:r>
          <w:fldChar w:fldCharType="separate"/>
        </w:r>
        <w:r>
          <w:t>15</w:t>
        </w:r>
        <w:r>
          <w:fldChar w:fldCharType="end"/>
        </w:r>
      </w:hyperlink>
    </w:p>
    <w:p>
      <w:pPr>
        <w:pStyle w:val="TOC2"/>
        <w:tabs>
          <w:tab w:val="right" w:leader="dot" w:pos="8306"/>
        </w:tabs>
      </w:pPr>
      <w:hyperlink w:anchor="_Toc14858" w:history="1">
        <w:r>
          <w:rPr>
            <w:rFonts w:ascii="仿宋" w:eastAsia="仿宋" w:hAnsi="仿宋" w:cs="仿宋" w:hint="eastAsia"/>
            <w:lang w:eastAsia="zh-CN"/>
          </w:rPr>
          <w:t>(五)、特殊环境影响</w:t>
        </w:r>
        <w:r>
          <w:tab/>
        </w:r>
        <w:r>
          <w:fldChar w:fldCharType="begin"/>
        </w:r>
        <w:r>
          <w:instrText xml:space="preserve"> PAGEREF _Toc14858 \h </w:instrText>
        </w:r>
        <w:r>
          <w:fldChar w:fldCharType="separate"/>
        </w:r>
        <w:r>
          <w:t>16</w:t>
        </w:r>
        <w:r>
          <w:fldChar w:fldCharType="end"/>
        </w:r>
      </w:hyperlink>
    </w:p>
    <w:p>
      <w:pPr>
        <w:pStyle w:val="TOC1"/>
        <w:tabs>
          <w:tab w:val="right" w:leader="dot" w:pos="8306"/>
        </w:tabs>
      </w:pPr>
      <w:hyperlink w:anchor="_Toc6260" w:history="1">
        <w:r>
          <w:rPr>
            <w:rFonts w:ascii="仿宋" w:eastAsia="仿宋" w:hAnsi="仿宋" w:cs="仿宋" w:hint="eastAsia"/>
            <w:lang w:eastAsia="zh-CN"/>
          </w:rPr>
          <w:t>四、财务管理与成本控制</w:t>
        </w:r>
        <w:r>
          <w:tab/>
        </w:r>
        <w:r>
          <w:fldChar w:fldCharType="begin"/>
        </w:r>
        <w:r>
          <w:instrText xml:space="preserve"> PAGEREF _Toc6260 \h </w:instrText>
        </w:r>
        <w:r>
          <w:fldChar w:fldCharType="separate"/>
        </w:r>
        <w:r>
          <w:t>17</w:t>
        </w:r>
        <w:r>
          <w:fldChar w:fldCharType="end"/>
        </w:r>
      </w:hyperlink>
    </w:p>
    <w:p>
      <w:pPr>
        <w:pStyle w:val="TOC2"/>
        <w:tabs>
          <w:tab w:val="right" w:leader="dot" w:pos="8306"/>
        </w:tabs>
      </w:pPr>
      <w:hyperlink w:anchor="_Toc8161" w:history="1">
        <w:r>
          <w:rPr>
            <w:rFonts w:ascii="仿宋" w:eastAsia="仿宋" w:hAnsi="仿宋" w:cs="仿宋" w:hint="eastAsia"/>
            <w:lang w:eastAsia="zh-CN"/>
          </w:rPr>
          <w:t>(一)、财务管理体系建设</w:t>
        </w:r>
        <w:r>
          <w:tab/>
        </w:r>
        <w:r>
          <w:fldChar w:fldCharType="begin"/>
        </w:r>
        <w:r>
          <w:instrText xml:space="preserve"> PAGEREF _Toc8161 \h </w:instrText>
        </w:r>
        <w:r>
          <w:fldChar w:fldCharType="separate"/>
        </w:r>
        <w:r>
          <w:t>17</w:t>
        </w:r>
        <w:r>
          <w:fldChar w:fldCharType="end"/>
        </w:r>
      </w:hyperlink>
    </w:p>
    <w:p>
      <w:pPr>
        <w:pStyle w:val="TOC2"/>
        <w:tabs>
          <w:tab w:val="right" w:leader="dot" w:pos="8306"/>
        </w:tabs>
      </w:pPr>
      <w:hyperlink w:anchor="_Toc21516" w:history="1">
        <w:r>
          <w:rPr>
            <w:rFonts w:ascii="仿宋" w:eastAsia="仿宋" w:hAnsi="仿宋" w:cs="仿宋" w:hint="eastAsia"/>
            <w:lang w:eastAsia="zh-CN"/>
          </w:rPr>
          <w:t>(二)、成本控制措施</w:t>
        </w:r>
        <w:r>
          <w:tab/>
        </w:r>
        <w:r>
          <w:fldChar w:fldCharType="begin"/>
        </w:r>
        <w:r>
          <w:instrText xml:space="preserve"> PAGEREF _Toc21516 \h </w:instrText>
        </w:r>
        <w:r>
          <w:fldChar w:fldCharType="separate"/>
        </w:r>
        <w:r>
          <w:t>19</w:t>
        </w:r>
        <w:r>
          <w:fldChar w:fldCharType="end"/>
        </w:r>
      </w:hyperlink>
    </w:p>
    <w:p>
      <w:pPr>
        <w:pStyle w:val="TOC1"/>
        <w:tabs>
          <w:tab w:val="right" w:leader="dot" w:pos="8306"/>
        </w:tabs>
      </w:pPr>
      <w:hyperlink w:anchor="_Toc229" w:history="1">
        <w:r>
          <w:rPr>
            <w:rFonts w:ascii="仿宋" w:eastAsia="仿宋" w:hAnsi="仿宋" w:cs="仿宋" w:hint="eastAsia"/>
            <w:lang w:eastAsia="zh-CN"/>
          </w:rPr>
          <w:t>五、发展规划、产业政策和行业准入分析</w:t>
        </w:r>
        <w:r>
          <w:tab/>
        </w:r>
        <w:r>
          <w:fldChar w:fldCharType="begin"/>
        </w:r>
        <w:r>
          <w:instrText xml:space="preserve"> PAGEREF _Toc229 \h </w:instrText>
        </w:r>
        <w:r>
          <w:fldChar w:fldCharType="separate"/>
        </w:r>
        <w:r>
          <w:t>20</w:t>
        </w:r>
        <w:r>
          <w:fldChar w:fldCharType="end"/>
        </w:r>
      </w:hyperlink>
    </w:p>
    <w:p>
      <w:pPr>
        <w:pStyle w:val="TOC2"/>
        <w:tabs>
          <w:tab w:val="right" w:leader="dot" w:pos="8306"/>
        </w:tabs>
      </w:pPr>
      <w:hyperlink w:anchor="_Toc25664" w:history="1">
        <w:r>
          <w:rPr>
            <w:rFonts w:ascii="仿宋" w:eastAsia="仿宋" w:hAnsi="仿宋" w:cs="仿宋" w:hint="eastAsia"/>
            <w:lang w:eastAsia="zh-CN"/>
          </w:rPr>
          <w:t>(一)、发展规划分析</w:t>
        </w:r>
        <w:r>
          <w:tab/>
        </w:r>
        <w:r>
          <w:fldChar w:fldCharType="begin"/>
        </w:r>
        <w:r>
          <w:instrText xml:space="preserve"> PAGEREF _Toc25664 \h </w:instrText>
        </w:r>
        <w:r>
          <w:fldChar w:fldCharType="separate"/>
        </w:r>
        <w:r>
          <w:t>20</w:t>
        </w:r>
        <w:r>
          <w:fldChar w:fldCharType="end"/>
        </w:r>
      </w:hyperlink>
    </w:p>
    <w:p>
      <w:pPr>
        <w:pStyle w:val="TOC2"/>
        <w:tabs>
          <w:tab w:val="right" w:leader="dot" w:pos="8306"/>
        </w:tabs>
      </w:pPr>
      <w:hyperlink w:anchor="_Toc27308" w:history="1">
        <w:r>
          <w:rPr>
            <w:rFonts w:ascii="仿宋" w:eastAsia="仿宋" w:hAnsi="仿宋" w:cs="仿宋" w:hint="eastAsia"/>
            <w:lang w:eastAsia="zh-CN"/>
          </w:rPr>
          <w:t>(二)、产业政策分析</w:t>
        </w:r>
        <w:r>
          <w:tab/>
        </w:r>
        <w:r>
          <w:fldChar w:fldCharType="begin"/>
        </w:r>
        <w:r>
          <w:instrText xml:space="preserve"> PAGEREF _Toc27308 \h </w:instrText>
        </w:r>
        <w:r>
          <w:fldChar w:fldCharType="separate"/>
        </w:r>
        <w:r>
          <w:t>21</w:t>
        </w:r>
        <w:r>
          <w:fldChar w:fldCharType="end"/>
        </w:r>
      </w:hyperlink>
    </w:p>
    <w:p>
      <w:pPr>
        <w:pStyle w:val="TOC2"/>
        <w:tabs>
          <w:tab w:val="right" w:leader="dot" w:pos="8306"/>
        </w:tabs>
      </w:pPr>
      <w:hyperlink w:anchor="_Toc15196" w:history="1">
        <w:r>
          <w:rPr>
            <w:rFonts w:ascii="仿宋" w:eastAsia="仿宋" w:hAnsi="仿宋" w:cs="仿宋" w:hint="eastAsia"/>
            <w:lang w:eastAsia="zh-CN"/>
          </w:rPr>
          <w:t>(三)、行业准入分析</w:t>
        </w:r>
        <w:r>
          <w:tab/>
        </w:r>
        <w:r>
          <w:fldChar w:fldCharType="begin"/>
        </w:r>
        <w:r>
          <w:instrText xml:space="preserve"> PAGEREF _Toc15196 \h </w:instrText>
        </w:r>
        <w:r>
          <w:fldChar w:fldCharType="separate"/>
        </w:r>
        <w:r>
          <w:t>23</w:t>
        </w:r>
        <w:r>
          <w:fldChar w:fldCharType="end"/>
        </w:r>
      </w:hyperlink>
    </w:p>
    <w:p>
      <w:pPr>
        <w:pStyle w:val="TOC1"/>
        <w:tabs>
          <w:tab w:val="right" w:leader="dot" w:pos="8306"/>
        </w:tabs>
      </w:pPr>
      <w:hyperlink w:anchor="_Toc32033" w:history="1">
        <w:r>
          <w:rPr>
            <w:rFonts w:ascii="仿宋" w:eastAsia="仿宋" w:hAnsi="仿宋" w:cs="仿宋" w:hint="eastAsia"/>
            <w:lang w:eastAsia="zh-CN"/>
          </w:rPr>
          <w:t>六、经济影响分析</w:t>
        </w:r>
        <w:r>
          <w:tab/>
        </w:r>
        <w:r>
          <w:fldChar w:fldCharType="begin"/>
        </w:r>
        <w:r>
          <w:instrText xml:space="preserve"> PAGEREF _Toc32033 \h </w:instrText>
        </w:r>
        <w:r>
          <w:fldChar w:fldCharType="separate"/>
        </w:r>
        <w:r>
          <w:t>24</w:t>
        </w:r>
        <w:r>
          <w:fldChar w:fldCharType="end"/>
        </w:r>
      </w:hyperlink>
    </w:p>
    <w:p>
      <w:pPr>
        <w:pStyle w:val="TOC2"/>
        <w:tabs>
          <w:tab w:val="right" w:leader="dot" w:pos="8306"/>
        </w:tabs>
      </w:pPr>
      <w:hyperlink w:anchor="_Toc15688" w:history="1">
        <w:r>
          <w:rPr>
            <w:rFonts w:ascii="仿宋" w:eastAsia="仿宋" w:hAnsi="仿宋" w:cs="仿宋" w:hint="eastAsia"/>
            <w:lang w:eastAsia="zh-CN"/>
          </w:rPr>
          <w:t>(一)、经济费用效益或费用效果分析</w:t>
        </w:r>
        <w:r>
          <w:tab/>
        </w:r>
        <w:r>
          <w:fldChar w:fldCharType="begin"/>
        </w:r>
        <w:r>
          <w:instrText xml:space="preserve"> PAGEREF _Toc15688 \h </w:instrText>
        </w:r>
        <w:r>
          <w:fldChar w:fldCharType="separate"/>
        </w:r>
        <w:r>
          <w:t>24</w:t>
        </w:r>
        <w:r>
          <w:fldChar w:fldCharType="end"/>
        </w:r>
      </w:hyperlink>
    </w:p>
    <w:p>
      <w:pPr>
        <w:pStyle w:val="TOC2"/>
        <w:tabs>
          <w:tab w:val="right" w:leader="dot" w:pos="8306"/>
        </w:tabs>
      </w:pPr>
      <w:hyperlink w:anchor="_Toc18850" w:history="1">
        <w:r>
          <w:rPr>
            <w:rFonts w:ascii="仿宋" w:eastAsia="仿宋" w:hAnsi="仿宋" w:cs="仿宋" w:hint="eastAsia"/>
            <w:lang w:eastAsia="zh-CN"/>
          </w:rPr>
          <w:t>(二)、行业影响分析</w:t>
        </w:r>
        <w:r>
          <w:tab/>
        </w:r>
        <w:r>
          <w:fldChar w:fldCharType="begin"/>
        </w:r>
        <w:r>
          <w:instrText xml:space="preserve"> PAGEREF _Toc18850 \h </w:instrText>
        </w:r>
        <w:r>
          <w:fldChar w:fldCharType="separate"/>
        </w:r>
        <w:r>
          <w:t>27</w:t>
        </w:r>
        <w:r>
          <w:fldChar w:fldCharType="end"/>
        </w:r>
      </w:hyperlink>
    </w:p>
    <w:p>
      <w:pPr>
        <w:pStyle w:val="TOC2"/>
        <w:tabs>
          <w:tab w:val="right" w:leader="dot" w:pos="8306"/>
        </w:tabs>
      </w:pPr>
      <w:hyperlink w:anchor="_Toc26260" w:history="1">
        <w:r>
          <w:rPr>
            <w:rFonts w:ascii="仿宋" w:eastAsia="仿宋" w:hAnsi="仿宋" w:cs="仿宋" w:hint="eastAsia"/>
            <w:lang w:eastAsia="zh-CN"/>
          </w:rPr>
          <w:t>(三)、区域经济影响分析</w:t>
        </w:r>
        <w:r>
          <w:tab/>
        </w:r>
        <w:r>
          <w:fldChar w:fldCharType="begin"/>
        </w:r>
        <w:r>
          <w:instrText xml:space="preserve"> PAGEREF _Toc26260 \h </w:instrText>
        </w:r>
        <w:r>
          <w:fldChar w:fldCharType="separate"/>
        </w:r>
        <w:r>
          <w:t>28</w:t>
        </w:r>
        <w:r>
          <w:fldChar w:fldCharType="end"/>
        </w:r>
      </w:hyperlink>
    </w:p>
    <w:p>
      <w:pPr>
        <w:pStyle w:val="TOC2"/>
        <w:tabs>
          <w:tab w:val="right" w:leader="dot" w:pos="8306"/>
        </w:tabs>
      </w:pPr>
      <w:hyperlink w:anchor="_Toc4202" w:history="1">
        <w:r>
          <w:rPr>
            <w:rFonts w:ascii="仿宋" w:eastAsia="仿宋" w:hAnsi="仿宋" w:cs="仿宋" w:hint="eastAsia"/>
            <w:lang w:eastAsia="zh-CN"/>
          </w:rPr>
          <w:t>(四)、宏观经济影响分析</w:t>
        </w:r>
        <w:r>
          <w:tab/>
        </w:r>
        <w:r>
          <w:fldChar w:fldCharType="begin"/>
        </w:r>
        <w:r>
          <w:instrText xml:space="preserve"> PAGEREF _Toc4202 \h </w:instrText>
        </w:r>
        <w:r>
          <w:fldChar w:fldCharType="separate"/>
        </w:r>
        <w:r>
          <w:t>29</w:t>
        </w:r>
        <w:r>
          <w:fldChar w:fldCharType="end"/>
        </w:r>
      </w:hyperlink>
    </w:p>
    <w:p>
      <w:pPr>
        <w:pStyle w:val="TOC1"/>
        <w:tabs>
          <w:tab w:val="right" w:leader="dot" w:pos="8306"/>
        </w:tabs>
      </w:pPr>
      <w:hyperlink w:anchor="_Toc31960" w:history="1">
        <w:r>
          <w:rPr>
            <w:rFonts w:ascii="仿宋" w:eastAsia="仿宋" w:hAnsi="仿宋" w:cs="仿宋" w:hint="eastAsia"/>
            <w:lang w:eastAsia="zh-CN"/>
          </w:rPr>
          <w:t>七、环境保护与治理方案</w:t>
        </w:r>
        <w:r>
          <w:tab/>
        </w:r>
        <w:r>
          <w:fldChar w:fldCharType="begin"/>
        </w:r>
        <w:r>
          <w:instrText xml:space="preserve"> PAGEREF _Toc31960 \h </w:instrText>
        </w:r>
        <w:r>
          <w:fldChar w:fldCharType="separate"/>
        </w:r>
        <w:r>
          <w:t>31</w:t>
        </w:r>
        <w:r>
          <w:fldChar w:fldCharType="end"/>
        </w:r>
      </w:hyperlink>
    </w:p>
    <w:p>
      <w:pPr>
        <w:pStyle w:val="TOC2"/>
        <w:tabs>
          <w:tab w:val="right" w:leader="dot" w:pos="8306"/>
        </w:tabs>
      </w:pPr>
      <w:hyperlink w:anchor="_Toc30186" w:history="1">
        <w:r>
          <w:rPr>
            <w:rFonts w:ascii="仿宋" w:eastAsia="仿宋" w:hAnsi="仿宋" w:cs="仿宋" w:hint="eastAsia"/>
            <w:lang w:eastAsia="zh-CN"/>
          </w:rPr>
          <w:t>(一)、项目环境影响评估</w:t>
        </w:r>
        <w:r>
          <w:tab/>
        </w:r>
        <w:r>
          <w:fldChar w:fldCharType="begin"/>
        </w:r>
        <w:r>
          <w:instrText xml:space="preserve"> PAGEREF _Toc30186 \h </w:instrText>
        </w:r>
        <w:r>
          <w:fldChar w:fldCharType="separate"/>
        </w:r>
        <w:r>
          <w:t>31</w:t>
        </w:r>
        <w:r>
          <w:fldChar w:fldCharType="end"/>
        </w:r>
      </w:hyperlink>
    </w:p>
    <w:p>
      <w:pPr>
        <w:pStyle w:val="TOC2"/>
        <w:tabs>
          <w:tab w:val="right" w:leader="dot" w:pos="8306"/>
        </w:tabs>
      </w:pPr>
      <w:hyperlink w:anchor="_Toc22582" w:history="1">
        <w:r>
          <w:rPr>
            <w:rFonts w:ascii="仿宋" w:eastAsia="仿宋" w:hAnsi="仿宋" w:cs="仿宋" w:hint="eastAsia"/>
            <w:lang w:eastAsia="zh-CN"/>
          </w:rPr>
          <w:t>(二)、环境保护措施与治理方案</w:t>
        </w:r>
        <w:r>
          <w:tab/>
        </w:r>
        <w:r>
          <w:fldChar w:fldCharType="begin"/>
        </w:r>
        <w:r>
          <w:instrText xml:space="preserve"> PAGEREF _Toc22582 \h </w:instrText>
        </w:r>
        <w:r>
          <w:fldChar w:fldCharType="separate"/>
        </w:r>
        <w:r>
          <w:t>31</w:t>
        </w:r>
        <w:r>
          <w:fldChar w:fldCharType="end"/>
        </w:r>
      </w:hyperlink>
    </w:p>
    <w:p>
      <w:pPr>
        <w:pStyle w:val="TOC1"/>
        <w:tabs>
          <w:tab w:val="right" w:leader="dot" w:pos="8306"/>
        </w:tabs>
      </w:pPr>
      <w:hyperlink w:anchor="_Toc16866" w:history="1">
        <w:r>
          <w:rPr>
            <w:rFonts w:ascii="仿宋" w:eastAsia="仿宋" w:hAnsi="仿宋" w:cs="仿宋" w:hint="eastAsia"/>
            <w:lang w:eastAsia="zh-CN"/>
          </w:rPr>
          <w:t>八、安全与应急管理</w:t>
        </w:r>
        <w:r>
          <w:tab/>
        </w:r>
        <w:r>
          <w:fldChar w:fldCharType="begin"/>
        </w:r>
        <w:r>
          <w:instrText xml:space="preserve"> PAGEREF _Toc16866 \h </w:instrText>
        </w:r>
        <w:r>
          <w:fldChar w:fldCharType="separate"/>
        </w:r>
        <w:r>
          <w:t>32</w:t>
        </w:r>
        <w:r>
          <w:fldChar w:fldCharType="end"/>
        </w:r>
      </w:hyperlink>
    </w:p>
    <w:p>
      <w:pPr>
        <w:pStyle w:val="TOC2"/>
        <w:tabs>
          <w:tab w:val="right" w:leader="dot" w:pos="8306"/>
        </w:tabs>
      </w:pPr>
      <w:hyperlink w:anchor="_Toc27844" w:history="1">
        <w:r>
          <w:rPr>
            <w:rFonts w:ascii="仿宋" w:eastAsia="仿宋" w:hAnsi="仿宋" w:cs="仿宋" w:hint="eastAsia"/>
            <w:lang w:eastAsia="zh-CN"/>
          </w:rPr>
          <w:t>(一)、安全生产管理</w:t>
        </w:r>
        <w:r>
          <w:tab/>
        </w:r>
        <w:r>
          <w:fldChar w:fldCharType="begin"/>
        </w:r>
        <w:r>
          <w:instrText xml:space="preserve"> PAGEREF _Toc27844 \h </w:instrText>
        </w:r>
        <w:r>
          <w:fldChar w:fldCharType="separate"/>
        </w:r>
        <w:r>
          <w:t>32</w:t>
        </w:r>
        <w:r>
          <w:fldChar w:fldCharType="end"/>
        </w:r>
      </w:hyperlink>
    </w:p>
    <w:p>
      <w:pPr>
        <w:pStyle w:val="TOC2"/>
        <w:tabs>
          <w:tab w:val="right" w:leader="dot" w:pos="8306"/>
        </w:tabs>
      </w:pPr>
      <w:hyperlink w:anchor="_Toc4831" w:history="1">
        <w:r>
          <w:rPr>
            <w:rFonts w:ascii="仿宋" w:eastAsia="仿宋" w:hAnsi="仿宋" w:cs="仿宋" w:hint="eastAsia"/>
            <w:lang w:eastAsia="zh-CN"/>
          </w:rPr>
          <w:t>(二)、应急预案与响应</w:t>
        </w:r>
        <w:r>
          <w:tab/>
        </w:r>
        <w:r>
          <w:fldChar w:fldCharType="begin"/>
        </w:r>
        <w:r>
          <w:instrText xml:space="preserve"> PAGEREF _Toc4831 \h </w:instrText>
        </w:r>
        <w:r>
          <w:fldChar w:fldCharType="separate"/>
        </w:r>
        <w:r>
          <w:t>33</w:t>
        </w:r>
        <w:r>
          <w:fldChar w:fldCharType="end"/>
        </w:r>
      </w:hyperlink>
    </w:p>
    <w:p>
      <w:pPr>
        <w:pStyle w:val="TOC1"/>
        <w:tabs>
          <w:tab w:val="right" w:leader="dot" w:pos="8306"/>
        </w:tabs>
      </w:pPr>
      <w:hyperlink w:anchor="_Toc20729" w:history="1">
        <w:r>
          <w:rPr>
            <w:rFonts w:ascii="仿宋" w:eastAsia="仿宋" w:hAnsi="仿宋" w:cs="仿宋" w:hint="eastAsia"/>
            <w:lang w:eastAsia="zh-CN"/>
          </w:rPr>
          <w:t>九、技术创新与产业升级</w:t>
        </w:r>
        <w:r>
          <w:tab/>
        </w:r>
        <w:r>
          <w:fldChar w:fldCharType="begin"/>
        </w:r>
        <w:r>
          <w:instrText xml:space="preserve"> PAGEREF _Toc20729 \h </w:instrText>
        </w:r>
        <w:r>
          <w:fldChar w:fldCharType="separate"/>
        </w:r>
        <w:r>
          <w:t>35</w:t>
        </w:r>
        <w:r>
          <w:fldChar w:fldCharType="end"/>
        </w:r>
      </w:hyperlink>
    </w:p>
    <w:p>
      <w:pPr>
        <w:pStyle w:val="TOC2"/>
        <w:tabs>
          <w:tab w:val="right" w:leader="dot" w:pos="8306"/>
        </w:tabs>
      </w:pPr>
      <w:hyperlink w:anchor="_Toc22360" w:history="1">
        <w:r>
          <w:rPr>
            <w:rFonts w:ascii="仿宋" w:eastAsia="仿宋" w:hAnsi="仿宋" w:cs="仿宋" w:hint="eastAsia"/>
            <w:lang w:eastAsia="zh-CN"/>
          </w:rPr>
          <w:t>(一)、技术创新方向与目标</w:t>
        </w:r>
        <w:r>
          <w:tab/>
        </w:r>
        <w:r>
          <w:fldChar w:fldCharType="begin"/>
        </w:r>
        <w:r>
          <w:instrText xml:space="preserve"> PAGEREF _Toc22360 \h </w:instrText>
        </w:r>
        <w:r>
          <w:fldChar w:fldCharType="separate"/>
        </w:r>
        <w:r>
          <w:t>35</w:t>
        </w:r>
        <w:r>
          <w:fldChar w:fldCharType="end"/>
        </w:r>
      </w:hyperlink>
    </w:p>
    <w:p>
      <w:pPr>
        <w:pStyle w:val="TOC2"/>
        <w:tabs>
          <w:tab w:val="right" w:leader="dot" w:pos="8306"/>
        </w:tabs>
      </w:pPr>
      <w:hyperlink w:anchor="_Toc19556" w:history="1">
        <w:r>
          <w:rPr>
            <w:rFonts w:ascii="仿宋" w:eastAsia="仿宋" w:hAnsi="仿宋" w:cs="仿宋" w:hint="eastAsia"/>
            <w:lang w:eastAsia="zh-CN"/>
          </w:rPr>
          <w:t>(二)、产业升级路径与措施</w:t>
        </w:r>
        <w:r>
          <w:tab/>
        </w:r>
        <w:r>
          <w:fldChar w:fldCharType="begin"/>
        </w:r>
        <w:r>
          <w:instrText xml:space="preserve"> PAGEREF _Toc19556 \h </w:instrText>
        </w:r>
        <w:r>
          <w:fldChar w:fldCharType="separate"/>
        </w:r>
        <w:r>
          <w:t>36</w:t>
        </w:r>
        <w:r>
          <w:fldChar w:fldCharType="end"/>
        </w:r>
      </w:hyperlink>
    </w:p>
    <w:p>
      <w:pPr>
        <w:pStyle w:val="TOC1"/>
        <w:tabs>
          <w:tab w:val="right" w:leader="dot" w:pos="8306"/>
        </w:tabs>
      </w:pPr>
      <w:hyperlink w:anchor="_Toc13877" w:history="1">
        <w:r>
          <w:rPr>
            <w:rFonts w:ascii="仿宋" w:eastAsia="仿宋" w:hAnsi="仿宋" w:cs="仿宋" w:hint="eastAsia"/>
            <w:lang w:eastAsia="zh-CN"/>
          </w:rPr>
          <w:t>十、项目进度计划</w:t>
        </w:r>
        <w:r>
          <w:tab/>
        </w:r>
        <w:r>
          <w:fldChar w:fldCharType="begin"/>
        </w:r>
        <w:r>
          <w:instrText xml:space="preserve"> PAGEREF _Toc13877 \h </w:instrText>
        </w:r>
        <w:r>
          <w:fldChar w:fldCharType="separate"/>
        </w:r>
        <w:r>
          <w:t>38</w:t>
        </w:r>
        <w:r>
          <w:fldChar w:fldCharType="end"/>
        </w:r>
      </w:hyperlink>
    </w:p>
    <w:p>
      <w:pPr>
        <w:pStyle w:val="TOC2"/>
        <w:tabs>
          <w:tab w:val="right" w:leader="dot" w:pos="8306"/>
        </w:tabs>
      </w:pPr>
      <w:hyperlink w:anchor="_Toc14744" w:history="1">
        <w:r>
          <w:rPr>
            <w:rFonts w:ascii="仿宋" w:eastAsia="仿宋" w:hAnsi="仿宋" w:cs="仿宋" w:hint="eastAsia"/>
            <w:lang w:eastAsia="zh-CN"/>
          </w:rPr>
          <w:t>(一)、建设周期</w:t>
        </w:r>
        <w:r>
          <w:tab/>
        </w:r>
        <w:r>
          <w:fldChar w:fldCharType="begin"/>
        </w:r>
        <w:r>
          <w:instrText xml:space="preserve"> PAGEREF _Toc14744 \h </w:instrText>
        </w:r>
        <w:r>
          <w:fldChar w:fldCharType="separate"/>
        </w:r>
        <w:r>
          <w:t>38</w:t>
        </w:r>
        <w:r>
          <w:fldChar w:fldCharType="end"/>
        </w:r>
      </w:hyperlink>
    </w:p>
    <w:p>
      <w:pPr>
        <w:pStyle w:val="TOC2"/>
        <w:tabs>
          <w:tab w:val="right" w:leader="dot" w:pos="8306"/>
        </w:tabs>
      </w:pPr>
      <w:hyperlink w:anchor="_Toc23002" w:history="1">
        <w:r>
          <w:rPr>
            <w:rFonts w:ascii="仿宋" w:eastAsia="仿宋" w:hAnsi="仿宋" w:cs="仿宋" w:hint="eastAsia"/>
            <w:lang w:eastAsia="zh-CN"/>
          </w:rPr>
          <w:t>(二)、建设进度</w:t>
        </w:r>
        <w:r>
          <w:tab/>
        </w:r>
        <w:r>
          <w:fldChar w:fldCharType="begin"/>
        </w:r>
        <w:r>
          <w:instrText xml:space="preserve"> PAGEREF _Toc23002 \h </w:instrText>
        </w:r>
        <w:r>
          <w:fldChar w:fldCharType="separate"/>
        </w:r>
        <w:r>
          <w:t>38</w:t>
        </w:r>
        <w:r>
          <w:fldChar w:fldCharType="end"/>
        </w:r>
      </w:hyperlink>
    </w:p>
    <w:p>
      <w:pPr>
        <w:pStyle w:val="TOC2"/>
        <w:tabs>
          <w:tab w:val="right" w:leader="dot" w:pos="8306"/>
        </w:tabs>
      </w:pPr>
      <w:hyperlink w:anchor="_Toc29440" w:history="1">
        <w:r>
          <w:rPr>
            <w:rFonts w:ascii="仿宋" w:eastAsia="仿宋" w:hAnsi="仿宋" w:cs="仿宋" w:hint="eastAsia"/>
            <w:lang w:eastAsia="zh-CN"/>
          </w:rPr>
          <w:t>(三)、进度安排注意事项</w:t>
        </w:r>
        <w:r>
          <w:tab/>
        </w:r>
        <w:r>
          <w:fldChar w:fldCharType="begin"/>
        </w:r>
        <w:r>
          <w:instrText xml:space="preserve"> PAGEREF _Toc29440 \h </w:instrText>
        </w:r>
        <w:r>
          <w:fldChar w:fldCharType="separate"/>
        </w:r>
        <w:r>
          <w:t>39</w:t>
        </w:r>
        <w:r>
          <w:fldChar w:fldCharType="end"/>
        </w:r>
      </w:hyperlink>
    </w:p>
    <w:p>
      <w:pPr>
        <w:pStyle w:val="TOC2"/>
        <w:tabs>
          <w:tab w:val="right" w:leader="dot" w:pos="8306"/>
        </w:tabs>
      </w:pPr>
      <w:hyperlink w:anchor="_Toc3646" w:history="1">
        <w:r>
          <w:rPr>
            <w:rFonts w:ascii="仿宋" w:eastAsia="仿宋" w:hAnsi="仿宋" w:cs="仿宋" w:hint="eastAsia"/>
            <w:lang w:eastAsia="zh-CN"/>
          </w:rPr>
          <w:t>(四)、人力资源配置</w:t>
        </w:r>
        <w:r>
          <w:tab/>
        </w:r>
        <w:r>
          <w:fldChar w:fldCharType="begin"/>
        </w:r>
        <w:r>
          <w:instrText xml:space="preserve"> PAGEREF _Toc3646 \h </w:instrText>
        </w:r>
        <w:r>
          <w:fldChar w:fldCharType="separate"/>
        </w:r>
        <w:r>
          <w:t>40</w:t>
        </w:r>
        <w:r>
          <w:fldChar w:fldCharType="end"/>
        </w:r>
      </w:hyperlink>
    </w:p>
    <w:p>
      <w:pPr>
        <w:pStyle w:val="TOC2"/>
        <w:tabs>
          <w:tab w:val="right" w:leader="dot" w:pos="8306"/>
        </w:tabs>
      </w:pPr>
      <w:hyperlink w:anchor="_Toc19233" w:history="1">
        <w:r>
          <w:rPr>
            <w:rFonts w:ascii="仿宋" w:eastAsia="仿宋" w:hAnsi="仿宋" w:cs="仿宋" w:hint="eastAsia"/>
            <w:lang w:eastAsia="zh-CN"/>
          </w:rPr>
          <w:t>(五)、员工培训</w:t>
        </w:r>
        <w:r>
          <w:tab/>
        </w:r>
        <w:r>
          <w:fldChar w:fldCharType="begin"/>
        </w:r>
        <w:r>
          <w:instrText xml:space="preserve"> PAGEREF _Toc19233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21" w:history="1">
        <w:r>
          <w:rPr>
            <w:rFonts w:ascii="仿宋" w:eastAsia="仿宋" w:hAnsi="仿宋" w:cs="仿宋" w:hint="eastAsia"/>
            <w:lang w:eastAsia="zh-CN"/>
          </w:rPr>
          <w:t>(六)、项目实施保障</w:t>
        </w:r>
        <w:r>
          <w:tab/>
        </w:r>
        <w:r>
          <w:fldChar w:fldCharType="begin"/>
        </w:r>
        <w:r>
          <w:instrText xml:space="preserve"> PAGEREF _Toc24721 \h </w:instrText>
        </w:r>
        <w:r>
          <w:fldChar w:fldCharType="separate"/>
        </w:r>
        <w:r>
          <w:t>43</w:t>
        </w:r>
        <w:r>
          <w:fldChar w:fldCharType="end"/>
        </w:r>
      </w:hyperlink>
    </w:p>
    <w:p>
      <w:pPr>
        <w:pStyle w:val="TOC2"/>
        <w:tabs>
          <w:tab w:val="right" w:leader="dot" w:pos="8306"/>
        </w:tabs>
      </w:pPr>
      <w:hyperlink w:anchor="_Toc5160" w:history="1">
        <w:r>
          <w:rPr>
            <w:rFonts w:ascii="仿宋" w:eastAsia="仿宋" w:hAnsi="仿宋" w:cs="仿宋" w:hint="eastAsia"/>
            <w:lang w:eastAsia="zh-CN"/>
          </w:rPr>
          <w:t>(七)、安全规范管理</w:t>
        </w:r>
        <w:r>
          <w:tab/>
        </w:r>
        <w:r>
          <w:fldChar w:fldCharType="begin"/>
        </w:r>
        <w:r>
          <w:instrText xml:space="preserve"> PAGEREF _Toc5160 \h </w:instrText>
        </w:r>
        <w:r>
          <w:fldChar w:fldCharType="separate"/>
        </w:r>
        <w:r>
          <w:t>44</w:t>
        </w:r>
        <w:r>
          <w:fldChar w:fldCharType="end"/>
        </w:r>
      </w:hyperlink>
    </w:p>
    <w:p>
      <w:pPr>
        <w:pStyle w:val="TOC1"/>
        <w:tabs>
          <w:tab w:val="right" w:leader="dot" w:pos="8306"/>
        </w:tabs>
      </w:pPr>
      <w:hyperlink w:anchor="_Toc21791" w:history="1">
        <w:r>
          <w:rPr>
            <w:rFonts w:ascii="仿宋" w:eastAsia="仿宋" w:hAnsi="仿宋" w:cs="仿宋" w:hint="eastAsia"/>
            <w:lang w:eastAsia="zh-CN"/>
          </w:rPr>
          <w:t>十一、项目质量与标准</w:t>
        </w:r>
        <w:r>
          <w:tab/>
        </w:r>
        <w:r>
          <w:fldChar w:fldCharType="begin"/>
        </w:r>
        <w:r>
          <w:instrText xml:space="preserve"> PAGEREF _Toc21791 \h </w:instrText>
        </w:r>
        <w:r>
          <w:fldChar w:fldCharType="separate"/>
        </w:r>
        <w:r>
          <w:t>45</w:t>
        </w:r>
        <w:r>
          <w:fldChar w:fldCharType="end"/>
        </w:r>
      </w:hyperlink>
    </w:p>
    <w:p>
      <w:pPr>
        <w:pStyle w:val="TOC2"/>
        <w:tabs>
          <w:tab w:val="right" w:leader="dot" w:pos="8306"/>
        </w:tabs>
      </w:pPr>
      <w:hyperlink w:anchor="_Toc6329" w:history="1">
        <w:r>
          <w:rPr>
            <w:rFonts w:ascii="仿宋" w:eastAsia="仿宋" w:hAnsi="仿宋" w:cs="仿宋" w:hint="eastAsia"/>
            <w:lang w:eastAsia="zh-CN"/>
          </w:rPr>
          <w:t>(一)、质量保障体系</w:t>
        </w:r>
        <w:r>
          <w:tab/>
        </w:r>
        <w:r>
          <w:fldChar w:fldCharType="begin"/>
        </w:r>
        <w:r>
          <w:instrText xml:space="preserve"> PAGEREF _Toc6329 \h </w:instrText>
        </w:r>
        <w:r>
          <w:fldChar w:fldCharType="separate"/>
        </w:r>
        <w:r>
          <w:t>45</w:t>
        </w:r>
        <w:r>
          <w:fldChar w:fldCharType="end"/>
        </w:r>
      </w:hyperlink>
    </w:p>
    <w:p>
      <w:pPr>
        <w:pStyle w:val="TOC2"/>
        <w:tabs>
          <w:tab w:val="right" w:leader="dot" w:pos="8306"/>
        </w:tabs>
      </w:pPr>
      <w:hyperlink w:anchor="_Toc11611" w:history="1">
        <w:r>
          <w:rPr>
            <w:rFonts w:ascii="仿宋" w:eastAsia="仿宋" w:hAnsi="仿宋" w:cs="仿宋" w:hint="eastAsia"/>
            <w:lang w:eastAsia="zh-CN"/>
          </w:rPr>
          <w:t>(二)、标准化作业流程</w:t>
        </w:r>
        <w:r>
          <w:tab/>
        </w:r>
        <w:r>
          <w:fldChar w:fldCharType="begin"/>
        </w:r>
        <w:r>
          <w:instrText xml:space="preserve"> PAGEREF _Toc11611 \h </w:instrText>
        </w:r>
        <w:r>
          <w:fldChar w:fldCharType="separate"/>
        </w:r>
        <w:r>
          <w:t>47</w:t>
        </w:r>
        <w:r>
          <w:fldChar w:fldCharType="end"/>
        </w:r>
      </w:hyperlink>
    </w:p>
    <w:p>
      <w:pPr>
        <w:pStyle w:val="TOC2"/>
        <w:tabs>
          <w:tab w:val="right" w:leader="dot" w:pos="8306"/>
        </w:tabs>
      </w:pPr>
      <w:hyperlink w:anchor="_Toc14422" w:history="1">
        <w:r>
          <w:rPr>
            <w:rFonts w:ascii="仿宋" w:eastAsia="仿宋" w:hAnsi="仿宋" w:cs="仿宋" w:hint="eastAsia"/>
            <w:lang w:eastAsia="zh-CN"/>
          </w:rPr>
          <w:t>(三)、质量监控与评估</w:t>
        </w:r>
        <w:r>
          <w:tab/>
        </w:r>
        <w:r>
          <w:fldChar w:fldCharType="begin"/>
        </w:r>
        <w:r>
          <w:instrText xml:space="preserve"> PAGEREF _Toc14422 \h </w:instrText>
        </w:r>
        <w:r>
          <w:fldChar w:fldCharType="separate"/>
        </w:r>
        <w:r>
          <w:t>48</w:t>
        </w:r>
        <w:r>
          <w:fldChar w:fldCharType="end"/>
        </w:r>
      </w:hyperlink>
    </w:p>
    <w:p>
      <w:pPr>
        <w:pStyle w:val="TOC2"/>
        <w:tabs>
          <w:tab w:val="right" w:leader="dot" w:pos="8306"/>
        </w:tabs>
      </w:pPr>
      <w:hyperlink w:anchor="_Toc18229" w:history="1">
        <w:r>
          <w:rPr>
            <w:rFonts w:ascii="仿宋" w:eastAsia="仿宋" w:hAnsi="仿宋" w:cs="仿宋" w:hint="eastAsia"/>
            <w:lang w:eastAsia="zh-CN"/>
          </w:rPr>
          <w:t>(四)、质量改进计划</w:t>
        </w:r>
        <w:r>
          <w:tab/>
        </w:r>
        <w:r>
          <w:fldChar w:fldCharType="begin"/>
        </w:r>
        <w:r>
          <w:instrText xml:space="preserve"> PAGEREF _Toc18229 \h </w:instrText>
        </w:r>
        <w:r>
          <w:fldChar w:fldCharType="separate"/>
        </w:r>
        <w:r>
          <w:t>49</w:t>
        </w:r>
        <w:r>
          <w:fldChar w:fldCharType="end"/>
        </w:r>
      </w:hyperlink>
    </w:p>
    <w:p>
      <w:pPr>
        <w:pStyle w:val="TOC1"/>
        <w:tabs>
          <w:tab w:val="right" w:leader="dot" w:pos="8306"/>
        </w:tabs>
      </w:pPr>
      <w:hyperlink w:anchor="_Toc11222" w:history="1">
        <w:r>
          <w:rPr>
            <w:rFonts w:ascii="仿宋" w:eastAsia="仿宋" w:hAnsi="仿宋" w:cs="仿宋" w:hint="eastAsia"/>
            <w:lang w:eastAsia="zh-CN"/>
          </w:rPr>
          <w:t>十二、客户关系管理与市场拓展</w:t>
        </w:r>
        <w:r>
          <w:tab/>
        </w:r>
        <w:r>
          <w:fldChar w:fldCharType="begin"/>
        </w:r>
        <w:r>
          <w:instrText xml:space="preserve"> PAGEREF _Toc11222 \h </w:instrText>
        </w:r>
        <w:r>
          <w:fldChar w:fldCharType="separate"/>
        </w:r>
        <w:r>
          <w:t>51</w:t>
        </w:r>
        <w:r>
          <w:fldChar w:fldCharType="end"/>
        </w:r>
      </w:hyperlink>
    </w:p>
    <w:p>
      <w:pPr>
        <w:pStyle w:val="TOC2"/>
        <w:tabs>
          <w:tab w:val="right" w:leader="dot" w:pos="8306"/>
        </w:tabs>
      </w:pPr>
      <w:hyperlink w:anchor="_Toc10280" w:history="1">
        <w:r>
          <w:rPr>
            <w:rFonts w:ascii="仿宋" w:eastAsia="仿宋" w:hAnsi="仿宋" w:cs="仿宋" w:hint="eastAsia"/>
            <w:lang w:eastAsia="zh-CN"/>
          </w:rPr>
          <w:t>(一)、客户关系管理策略</w:t>
        </w:r>
        <w:r>
          <w:tab/>
        </w:r>
        <w:r>
          <w:fldChar w:fldCharType="begin"/>
        </w:r>
        <w:r>
          <w:instrText xml:space="preserve"> PAGEREF _Toc10280 \h </w:instrText>
        </w:r>
        <w:r>
          <w:fldChar w:fldCharType="separate"/>
        </w:r>
        <w:r>
          <w:t>51</w:t>
        </w:r>
        <w:r>
          <w:fldChar w:fldCharType="end"/>
        </w:r>
      </w:hyperlink>
    </w:p>
    <w:p>
      <w:pPr>
        <w:pStyle w:val="TOC2"/>
        <w:tabs>
          <w:tab w:val="right" w:leader="dot" w:pos="8306"/>
        </w:tabs>
      </w:pPr>
      <w:hyperlink w:anchor="_Toc23238" w:history="1">
        <w:r>
          <w:rPr>
            <w:rFonts w:ascii="仿宋" w:eastAsia="仿宋" w:hAnsi="仿宋" w:cs="仿宋" w:hint="eastAsia"/>
            <w:lang w:eastAsia="zh-CN"/>
          </w:rPr>
          <w:t>(二)、市场拓展方案</w:t>
        </w:r>
        <w:r>
          <w:tab/>
        </w:r>
        <w:r>
          <w:fldChar w:fldCharType="begin"/>
        </w:r>
        <w:r>
          <w:instrText xml:space="preserve"> PAGEREF _Toc23238 \h </w:instrText>
        </w:r>
        <w:r>
          <w:fldChar w:fldCharType="separate"/>
        </w:r>
        <w:r>
          <w:t>52</w:t>
        </w:r>
        <w:r>
          <w:fldChar w:fldCharType="end"/>
        </w:r>
      </w:hyperlink>
    </w:p>
    <w:p>
      <w:pPr>
        <w:pStyle w:val="TOC1"/>
        <w:tabs>
          <w:tab w:val="right" w:leader="dot" w:pos="8306"/>
        </w:tabs>
      </w:pPr>
      <w:hyperlink w:anchor="_Toc6558" w:history="1">
        <w:r>
          <w:rPr>
            <w:rFonts w:ascii="仿宋" w:eastAsia="仿宋" w:hAnsi="仿宋" w:cs="仿宋" w:hint="eastAsia"/>
            <w:lang w:eastAsia="zh-CN"/>
          </w:rPr>
          <w:t>十三、知识产权管理与保护</w:t>
        </w:r>
        <w:r>
          <w:tab/>
        </w:r>
        <w:r>
          <w:fldChar w:fldCharType="begin"/>
        </w:r>
        <w:r>
          <w:instrText xml:space="preserve"> PAGEREF _Toc6558 \h </w:instrText>
        </w:r>
        <w:r>
          <w:fldChar w:fldCharType="separate"/>
        </w:r>
        <w:r>
          <w:t>53</w:t>
        </w:r>
        <w:r>
          <w:fldChar w:fldCharType="end"/>
        </w:r>
      </w:hyperlink>
    </w:p>
    <w:p>
      <w:pPr>
        <w:pStyle w:val="TOC2"/>
        <w:tabs>
          <w:tab w:val="right" w:leader="dot" w:pos="8306"/>
        </w:tabs>
      </w:pPr>
      <w:hyperlink w:anchor="_Toc12462" w:history="1">
        <w:r>
          <w:rPr>
            <w:rFonts w:ascii="仿宋" w:eastAsia="仿宋" w:hAnsi="仿宋" w:cs="仿宋" w:hint="eastAsia"/>
            <w:lang w:eastAsia="zh-CN"/>
          </w:rPr>
          <w:t>(一)、知识产权管理体系建设</w:t>
        </w:r>
        <w:r>
          <w:tab/>
        </w:r>
        <w:r>
          <w:fldChar w:fldCharType="begin"/>
        </w:r>
        <w:r>
          <w:instrText xml:space="preserve"> PAGEREF _Toc12462 \h </w:instrText>
        </w:r>
        <w:r>
          <w:fldChar w:fldCharType="separate"/>
        </w:r>
        <w:r>
          <w:t>53</w:t>
        </w:r>
        <w:r>
          <w:fldChar w:fldCharType="end"/>
        </w:r>
      </w:hyperlink>
    </w:p>
    <w:p>
      <w:pPr>
        <w:pStyle w:val="TOC2"/>
        <w:tabs>
          <w:tab w:val="right" w:leader="dot" w:pos="8306"/>
        </w:tabs>
      </w:pPr>
      <w:hyperlink w:anchor="_Toc10660" w:history="1">
        <w:r>
          <w:rPr>
            <w:rFonts w:ascii="仿宋" w:eastAsia="仿宋" w:hAnsi="仿宋" w:cs="仿宋" w:hint="eastAsia"/>
            <w:lang w:eastAsia="zh-CN"/>
          </w:rPr>
          <w:t>(二)、知识产权保护措施</w:t>
        </w:r>
        <w:r>
          <w:tab/>
        </w:r>
        <w:r>
          <w:fldChar w:fldCharType="begin"/>
        </w:r>
        <w:r>
          <w:instrText xml:space="preserve"> PAGEREF _Toc10660 \h </w:instrText>
        </w:r>
        <w:r>
          <w:fldChar w:fldCharType="separate"/>
        </w:r>
        <w:r>
          <w:t>54</w:t>
        </w:r>
        <w:r>
          <w:fldChar w:fldCharType="end"/>
        </w:r>
      </w:hyperlink>
    </w:p>
    <w:p>
      <w:pPr>
        <w:pStyle w:val="TOC1"/>
        <w:tabs>
          <w:tab w:val="right" w:leader="dot" w:pos="8306"/>
        </w:tabs>
      </w:pPr>
      <w:hyperlink w:anchor="_Toc6535" w:history="1">
        <w:r>
          <w:rPr>
            <w:rFonts w:ascii="仿宋" w:eastAsia="仿宋" w:hAnsi="仿宋" w:cs="仿宋" w:hint="eastAsia"/>
            <w:lang w:eastAsia="zh-CN"/>
          </w:rPr>
          <w:t>十四、成果转化与推广应用</w:t>
        </w:r>
        <w:r>
          <w:tab/>
        </w:r>
        <w:r>
          <w:fldChar w:fldCharType="begin"/>
        </w:r>
        <w:r>
          <w:instrText xml:space="preserve"> PAGEREF _Toc6535 \h </w:instrText>
        </w:r>
        <w:r>
          <w:fldChar w:fldCharType="separate"/>
        </w:r>
        <w:r>
          <w:t>55</w:t>
        </w:r>
        <w:r>
          <w:fldChar w:fldCharType="end"/>
        </w:r>
      </w:hyperlink>
    </w:p>
    <w:p>
      <w:pPr>
        <w:pStyle w:val="TOC2"/>
        <w:tabs>
          <w:tab w:val="right" w:leader="dot" w:pos="8306"/>
        </w:tabs>
      </w:pPr>
      <w:hyperlink w:anchor="_Toc14844" w:history="1">
        <w:r>
          <w:rPr>
            <w:rFonts w:ascii="仿宋" w:eastAsia="仿宋" w:hAnsi="仿宋" w:cs="仿宋" w:hint="eastAsia"/>
            <w:lang w:eastAsia="zh-CN"/>
          </w:rPr>
          <w:t>(一)、成果转化策略制定</w:t>
        </w:r>
        <w:r>
          <w:tab/>
        </w:r>
        <w:r>
          <w:fldChar w:fldCharType="begin"/>
        </w:r>
        <w:r>
          <w:instrText xml:space="preserve"> PAGEREF _Toc14844 \h </w:instrText>
        </w:r>
        <w:r>
          <w:fldChar w:fldCharType="separate"/>
        </w:r>
        <w:r>
          <w:t>55</w:t>
        </w:r>
        <w:r>
          <w:fldChar w:fldCharType="end"/>
        </w:r>
      </w:hyperlink>
    </w:p>
    <w:p>
      <w:pPr>
        <w:pStyle w:val="TOC2"/>
        <w:tabs>
          <w:tab w:val="right" w:leader="dot" w:pos="8306"/>
        </w:tabs>
      </w:pPr>
      <w:hyperlink w:anchor="_Toc18159" w:history="1">
        <w:r>
          <w:rPr>
            <w:rFonts w:ascii="仿宋" w:eastAsia="仿宋" w:hAnsi="仿宋" w:cs="仿宋" w:hint="eastAsia"/>
            <w:lang w:eastAsia="zh-CN"/>
          </w:rPr>
          <w:t>(二)、成果推广应用方案</w:t>
        </w:r>
        <w:r>
          <w:tab/>
        </w:r>
        <w:r>
          <w:fldChar w:fldCharType="begin"/>
        </w:r>
        <w:r>
          <w:instrText xml:space="preserve"> PAGEREF _Toc18159 \h </w:instrText>
        </w:r>
        <w:r>
          <w:fldChar w:fldCharType="separate"/>
        </w:r>
        <w:r>
          <w:t>57</w:t>
        </w:r>
        <w:r>
          <w:fldChar w:fldCharType="end"/>
        </w:r>
      </w:hyperlink>
    </w:p>
    <w:p>
      <w:pPr>
        <w:pStyle w:val="TOC1"/>
        <w:tabs>
          <w:tab w:val="right" w:leader="dot" w:pos="8306"/>
        </w:tabs>
      </w:pPr>
      <w:hyperlink w:anchor="_Toc22806" w:history="1">
        <w:r>
          <w:rPr>
            <w:rFonts w:ascii="仿宋" w:eastAsia="仿宋" w:hAnsi="仿宋" w:cs="仿宋" w:hint="eastAsia"/>
            <w:lang w:eastAsia="zh-CN"/>
          </w:rPr>
          <w:t>十五、产业协同与集群发展</w:t>
        </w:r>
        <w:r>
          <w:tab/>
        </w:r>
        <w:r>
          <w:fldChar w:fldCharType="begin"/>
        </w:r>
        <w:r>
          <w:instrText xml:space="preserve"> PAGEREF _Toc22806 \h </w:instrText>
        </w:r>
        <w:r>
          <w:fldChar w:fldCharType="separate"/>
        </w:r>
        <w:r>
          <w:t>58</w:t>
        </w:r>
        <w:r>
          <w:fldChar w:fldCharType="end"/>
        </w:r>
      </w:hyperlink>
    </w:p>
    <w:p>
      <w:pPr>
        <w:pStyle w:val="TOC2"/>
        <w:tabs>
          <w:tab w:val="right" w:leader="dot" w:pos="8306"/>
        </w:tabs>
      </w:pPr>
      <w:hyperlink w:anchor="_Toc11219" w:history="1">
        <w:r>
          <w:rPr>
            <w:rFonts w:ascii="仿宋" w:eastAsia="仿宋" w:hAnsi="仿宋" w:cs="仿宋" w:hint="eastAsia"/>
            <w:lang w:eastAsia="zh-CN"/>
          </w:rPr>
          <w:t>(一)、产业协同机制建设</w:t>
        </w:r>
        <w:r>
          <w:tab/>
        </w:r>
        <w:r>
          <w:fldChar w:fldCharType="begin"/>
        </w:r>
        <w:r>
          <w:instrText xml:space="preserve"> PAGEREF _Toc11219 \h </w:instrText>
        </w:r>
        <w:r>
          <w:fldChar w:fldCharType="separate"/>
        </w:r>
        <w:r>
          <w:t>58</w:t>
        </w:r>
        <w:r>
          <w:fldChar w:fldCharType="end"/>
        </w:r>
      </w:hyperlink>
    </w:p>
    <w:p>
      <w:pPr>
        <w:pStyle w:val="TOC2"/>
        <w:tabs>
          <w:tab w:val="right" w:leader="dot" w:pos="8306"/>
        </w:tabs>
      </w:pPr>
      <w:hyperlink w:anchor="_Toc15221" w:history="1">
        <w:r>
          <w:rPr>
            <w:rFonts w:ascii="仿宋" w:eastAsia="仿宋" w:hAnsi="仿宋" w:cs="仿宋" w:hint="eastAsia"/>
            <w:lang w:eastAsia="zh-CN"/>
          </w:rPr>
          <w:t>(二)、产业集群培育与发展</w:t>
        </w:r>
        <w:r>
          <w:tab/>
        </w:r>
        <w:r>
          <w:fldChar w:fldCharType="begin"/>
        </w:r>
        <w:r>
          <w:instrText xml:space="preserve"> PAGEREF _Toc15221 \h </w:instrText>
        </w:r>
        <w:r>
          <w:fldChar w:fldCharType="separate"/>
        </w:r>
        <w:r>
          <w:t>59</w:t>
        </w:r>
        <w:r>
          <w:fldChar w:fldCharType="end"/>
        </w:r>
      </w:hyperlink>
    </w:p>
    <w:p>
      <w:pPr>
        <w:pStyle w:val="TOC1"/>
        <w:tabs>
          <w:tab w:val="right" w:leader="dot" w:pos="8306"/>
        </w:tabs>
      </w:pPr>
      <w:hyperlink w:anchor="_Toc19120" w:history="1">
        <w:r>
          <w:rPr>
            <w:rFonts w:ascii="仿宋" w:eastAsia="仿宋" w:hAnsi="仿宋" w:cs="仿宋" w:hint="eastAsia"/>
            <w:lang w:eastAsia="zh-CN"/>
          </w:rPr>
          <w:t>十六、合作与交流机制建立</w:t>
        </w:r>
        <w:r>
          <w:tab/>
        </w:r>
        <w:r>
          <w:fldChar w:fldCharType="begin"/>
        </w:r>
        <w:r>
          <w:instrText xml:space="preserve"> PAGEREF _Toc19120 \h </w:instrText>
        </w:r>
        <w:r>
          <w:fldChar w:fldCharType="separate"/>
        </w:r>
        <w:r>
          <w:t>60</w:t>
        </w:r>
        <w:r>
          <w:fldChar w:fldCharType="end"/>
        </w:r>
      </w:hyperlink>
    </w:p>
    <w:p>
      <w:pPr>
        <w:pStyle w:val="TOC2"/>
        <w:tabs>
          <w:tab w:val="right" w:leader="dot" w:pos="8306"/>
        </w:tabs>
      </w:pPr>
      <w:hyperlink w:anchor="_Toc8583" w:history="1">
        <w:r>
          <w:rPr>
            <w:rFonts w:ascii="仿宋" w:eastAsia="仿宋" w:hAnsi="仿宋" w:cs="仿宋" w:hint="eastAsia"/>
            <w:lang w:eastAsia="zh-CN"/>
          </w:rPr>
          <w:t>(一)、合作伙伴选择与合作方式</w:t>
        </w:r>
        <w:r>
          <w:tab/>
        </w:r>
        <w:r>
          <w:fldChar w:fldCharType="begin"/>
        </w:r>
        <w:r>
          <w:instrText xml:space="preserve"> PAGEREF _Toc8583 \h </w:instrText>
        </w:r>
        <w:r>
          <w:fldChar w:fldCharType="separate"/>
        </w:r>
        <w:r>
          <w:t>60</w:t>
        </w:r>
        <w:r>
          <w:fldChar w:fldCharType="end"/>
        </w:r>
      </w:hyperlink>
    </w:p>
    <w:p>
      <w:pPr>
        <w:pStyle w:val="TOC2"/>
        <w:tabs>
          <w:tab w:val="right" w:leader="dot" w:pos="8306"/>
        </w:tabs>
      </w:pPr>
      <w:hyperlink w:anchor="_Toc4764" w:history="1">
        <w:r>
          <w:rPr>
            <w:rFonts w:ascii="仿宋" w:eastAsia="仿宋" w:hAnsi="仿宋" w:cs="仿宋" w:hint="eastAsia"/>
            <w:lang w:eastAsia="zh-CN"/>
          </w:rPr>
          <w:t>(二)、交流与合作平台搭建</w:t>
        </w:r>
        <w:r>
          <w:tab/>
        </w:r>
        <w:r>
          <w:fldChar w:fldCharType="begin"/>
        </w:r>
        <w:r>
          <w:instrText xml:space="preserve"> PAGEREF _Toc4764 \h </w:instrText>
        </w:r>
        <w:r>
          <w:fldChar w:fldCharType="separate"/>
        </w:r>
        <w:r>
          <w:t>62</w:t>
        </w:r>
        <w:r>
          <w:fldChar w:fldCharType="end"/>
        </w:r>
      </w:hyperlink>
    </w:p>
    <w:p>
      <w:pPr>
        <w:pStyle w:val="TOC1"/>
        <w:tabs>
          <w:tab w:val="right" w:leader="dot" w:pos="8306"/>
        </w:tabs>
      </w:pPr>
      <w:hyperlink w:anchor="_Toc5375" w:history="1">
        <w:r>
          <w:rPr>
            <w:rFonts w:ascii="仿宋" w:eastAsia="仿宋" w:hAnsi="仿宋" w:cs="仿宋" w:hint="eastAsia"/>
            <w:lang w:eastAsia="zh-CN"/>
          </w:rPr>
          <w:t>十七、企业合规与伦理</w:t>
        </w:r>
        <w:r>
          <w:tab/>
        </w:r>
        <w:r>
          <w:fldChar w:fldCharType="begin"/>
        </w:r>
        <w:r>
          <w:instrText xml:space="preserve"> PAGEREF _Toc5375 \h </w:instrText>
        </w:r>
        <w:r>
          <w:fldChar w:fldCharType="separate"/>
        </w:r>
        <w:r>
          <w:t>63</w:t>
        </w:r>
        <w:r>
          <w:fldChar w:fldCharType="end"/>
        </w:r>
      </w:hyperlink>
    </w:p>
    <w:p>
      <w:pPr>
        <w:pStyle w:val="TOC2"/>
        <w:tabs>
          <w:tab w:val="right" w:leader="dot" w:pos="8306"/>
        </w:tabs>
      </w:pPr>
      <w:hyperlink w:anchor="_Toc10663" w:history="1">
        <w:r>
          <w:rPr>
            <w:rFonts w:ascii="仿宋" w:eastAsia="仿宋" w:hAnsi="仿宋" w:cs="仿宋" w:hint="eastAsia"/>
            <w:lang w:eastAsia="zh-CN"/>
          </w:rPr>
          <w:t>(一)、合规政策与程序</w:t>
        </w:r>
        <w:r>
          <w:tab/>
        </w:r>
        <w:r>
          <w:fldChar w:fldCharType="begin"/>
        </w:r>
        <w:r>
          <w:instrText xml:space="preserve"> PAGEREF _Toc10663 \h </w:instrText>
        </w:r>
        <w:r>
          <w:fldChar w:fldCharType="separate"/>
        </w:r>
        <w:r>
          <w:t>63</w:t>
        </w:r>
        <w:r>
          <w:fldChar w:fldCharType="end"/>
        </w:r>
      </w:hyperlink>
    </w:p>
    <w:p>
      <w:pPr>
        <w:pStyle w:val="TOC2"/>
        <w:tabs>
          <w:tab w:val="right" w:leader="dot" w:pos="8306"/>
        </w:tabs>
      </w:pPr>
      <w:hyperlink w:anchor="_Toc552" w:history="1">
        <w:r>
          <w:rPr>
            <w:rFonts w:ascii="仿宋" w:eastAsia="仿宋" w:hAnsi="仿宋" w:cs="仿宋" w:hint="eastAsia"/>
            <w:lang w:eastAsia="zh-CN"/>
          </w:rPr>
          <w:t>(二)、伦理规范与培训</w:t>
        </w:r>
        <w:r>
          <w:tab/>
        </w:r>
        <w:r>
          <w:fldChar w:fldCharType="begin"/>
        </w:r>
        <w:r>
          <w:instrText xml:space="preserve"> PAGEREF _Toc552 \h </w:instrText>
        </w:r>
        <w:r>
          <w:fldChar w:fldCharType="separate"/>
        </w:r>
        <w:r>
          <w:t>64</w:t>
        </w:r>
        <w:r>
          <w:fldChar w:fldCharType="end"/>
        </w:r>
      </w:hyperlink>
    </w:p>
    <w:p>
      <w:pPr>
        <w:pStyle w:val="TOC2"/>
        <w:tabs>
          <w:tab w:val="right" w:leader="dot" w:pos="8306"/>
        </w:tabs>
      </w:pPr>
      <w:hyperlink w:anchor="_Toc14183" w:history="1">
        <w:r>
          <w:rPr>
            <w:rFonts w:ascii="仿宋" w:eastAsia="仿宋" w:hAnsi="仿宋" w:cs="仿宋" w:hint="eastAsia"/>
            <w:lang w:eastAsia="zh-CN"/>
          </w:rPr>
          <w:t>(三)、合规风险评估</w:t>
        </w:r>
        <w:r>
          <w:tab/>
        </w:r>
        <w:r>
          <w:fldChar w:fldCharType="begin"/>
        </w:r>
        <w:r>
          <w:instrText xml:space="preserve"> PAGEREF _Toc14183 \h </w:instrText>
        </w:r>
        <w:r>
          <w:fldChar w:fldCharType="separate"/>
        </w:r>
        <w:r>
          <w:t>65</w:t>
        </w:r>
        <w:r>
          <w:fldChar w:fldCharType="end"/>
        </w:r>
      </w:hyperlink>
    </w:p>
    <w:p>
      <w:pPr>
        <w:pStyle w:val="TOC2"/>
        <w:tabs>
          <w:tab w:val="right" w:leader="dot" w:pos="8306"/>
        </w:tabs>
      </w:pPr>
      <w:hyperlink w:anchor="_Toc5338" w:history="1">
        <w:r>
          <w:rPr>
            <w:rFonts w:ascii="仿宋" w:eastAsia="仿宋" w:hAnsi="仿宋" w:cs="仿宋" w:hint="eastAsia"/>
            <w:lang w:eastAsia="zh-CN"/>
          </w:rPr>
          <w:t>(四)、合规监督与执行</w:t>
        </w:r>
        <w:r>
          <w:tab/>
        </w:r>
        <w:r>
          <w:fldChar w:fldCharType="begin"/>
        </w:r>
        <w:r>
          <w:instrText xml:space="preserve"> PAGEREF _Toc5338 \h </w:instrText>
        </w:r>
        <w:r>
          <w:fldChar w:fldCharType="separate"/>
        </w:r>
        <w:r>
          <w:t>67</w:t>
        </w:r>
        <w:r>
          <w:fldChar w:fldCharType="end"/>
        </w:r>
      </w:hyperlink>
    </w:p>
    <w:p>
      <w:pPr>
        <w:pStyle w:val="TOC1"/>
        <w:tabs>
          <w:tab w:val="right" w:leader="dot" w:pos="8306"/>
        </w:tabs>
      </w:pPr>
      <w:hyperlink w:anchor="_Toc6301" w:history="1">
        <w:r>
          <w:rPr>
            <w:rFonts w:ascii="仿宋" w:eastAsia="仿宋" w:hAnsi="仿宋" w:cs="仿宋" w:hint="eastAsia"/>
            <w:lang w:eastAsia="zh-CN"/>
          </w:rPr>
          <w:t>十八、法律法规与政策遵循</w:t>
        </w:r>
        <w:r>
          <w:tab/>
        </w:r>
        <w:r>
          <w:fldChar w:fldCharType="begin"/>
        </w:r>
        <w:r>
          <w:instrText xml:space="preserve"> PAGEREF _Toc6301 \h </w:instrText>
        </w:r>
        <w:r>
          <w:fldChar w:fldCharType="separate"/>
        </w:r>
        <w:r>
          <w:t>67</w:t>
        </w:r>
        <w:r>
          <w:fldChar w:fldCharType="end"/>
        </w:r>
      </w:hyperlink>
    </w:p>
    <w:p>
      <w:pPr>
        <w:pStyle w:val="TOC2"/>
        <w:tabs>
          <w:tab w:val="right" w:leader="dot" w:pos="8306"/>
        </w:tabs>
      </w:pPr>
      <w:hyperlink w:anchor="_Toc15854" w:history="1">
        <w:r>
          <w:rPr>
            <w:rFonts w:ascii="仿宋" w:eastAsia="仿宋" w:hAnsi="仿宋" w:cs="仿宋" w:hint="eastAsia"/>
            <w:lang w:eastAsia="zh-CN"/>
          </w:rPr>
          <w:t>(一)、法律法规遵守</w:t>
        </w:r>
        <w:r>
          <w:tab/>
        </w:r>
        <w:r>
          <w:fldChar w:fldCharType="begin"/>
        </w:r>
        <w:r>
          <w:instrText xml:space="preserve"> PAGEREF _Toc15854 \h </w:instrText>
        </w:r>
        <w:r>
          <w:fldChar w:fldCharType="separate"/>
        </w:r>
        <w:r>
          <w:t>67</w:t>
        </w:r>
        <w:r>
          <w:fldChar w:fldCharType="end"/>
        </w:r>
      </w:hyperlink>
    </w:p>
    <w:p>
      <w:pPr>
        <w:pStyle w:val="TOC2"/>
        <w:tabs>
          <w:tab w:val="right" w:leader="dot" w:pos="8306"/>
        </w:tabs>
      </w:pPr>
      <w:hyperlink w:anchor="_Toc27997" w:history="1">
        <w:r>
          <w:rPr>
            <w:rFonts w:ascii="仿宋" w:eastAsia="仿宋" w:hAnsi="仿宋" w:cs="仿宋" w:hint="eastAsia"/>
            <w:lang w:eastAsia="zh-CN"/>
          </w:rPr>
          <w:t>(二)、政策导向与利用</w:t>
        </w:r>
        <w:r>
          <w:tab/>
        </w:r>
        <w:r>
          <w:fldChar w:fldCharType="begin"/>
        </w:r>
        <w:r>
          <w:instrText xml:space="preserve"> PAGEREF _Toc27997 \h </w:instrText>
        </w:r>
        <w:r>
          <w:fldChar w:fldCharType="separate"/>
        </w:r>
        <w:r>
          <w:t>68</w:t>
        </w:r>
        <w:r>
          <w:fldChar w:fldCharType="end"/>
        </w:r>
      </w:hyperlink>
    </w:p>
    <w:p>
      <w:pPr>
        <w:pStyle w:val="TOC1"/>
        <w:tabs>
          <w:tab w:val="right" w:leader="dot" w:pos="8306"/>
        </w:tabs>
      </w:pPr>
      <w:hyperlink w:anchor="_Toc11613" w:history="1">
        <w:r>
          <w:rPr>
            <w:rFonts w:ascii="仿宋" w:eastAsia="仿宋" w:hAnsi="仿宋" w:cs="仿宋" w:hint="eastAsia"/>
            <w:lang w:eastAsia="zh-CN"/>
          </w:rPr>
          <w:t>十九、设施与设备管理</w:t>
        </w:r>
        <w:r>
          <w:tab/>
        </w:r>
        <w:r>
          <w:fldChar w:fldCharType="begin"/>
        </w:r>
        <w:r>
          <w:instrText xml:space="preserve"> PAGEREF _Toc11613 \h </w:instrText>
        </w:r>
        <w:r>
          <w:fldChar w:fldCharType="separate"/>
        </w:r>
        <w:r>
          <w:t>69</w:t>
        </w:r>
        <w:r>
          <w:fldChar w:fldCharType="end"/>
        </w:r>
      </w:hyperlink>
    </w:p>
    <w:p>
      <w:pPr>
        <w:pStyle w:val="TOC2"/>
        <w:tabs>
          <w:tab w:val="right" w:leader="dot" w:pos="8306"/>
        </w:tabs>
      </w:pPr>
      <w:hyperlink w:anchor="_Toc15648" w:history="1">
        <w:r>
          <w:rPr>
            <w:rFonts w:ascii="仿宋" w:eastAsia="仿宋" w:hAnsi="仿宋" w:cs="仿宋" w:hint="eastAsia"/>
            <w:lang w:eastAsia="zh-CN"/>
          </w:rPr>
          <w:t>(一)、设施规划与配置</w:t>
        </w:r>
        <w:r>
          <w:tab/>
        </w:r>
        <w:r>
          <w:fldChar w:fldCharType="begin"/>
        </w:r>
        <w:r>
          <w:instrText xml:space="preserve"> PAGEREF _Toc15648 \h </w:instrText>
        </w:r>
        <w:r>
          <w:fldChar w:fldCharType="separate"/>
        </w:r>
        <w:r>
          <w:t>69</w:t>
        </w:r>
        <w:r>
          <w:fldChar w:fldCharType="end"/>
        </w:r>
      </w:hyperlink>
    </w:p>
    <w:p>
      <w:pPr>
        <w:pStyle w:val="TOC2"/>
        <w:tabs>
          <w:tab w:val="right" w:leader="dot" w:pos="8306"/>
        </w:tabs>
      </w:pPr>
      <w:hyperlink w:anchor="_Toc11903" w:history="1">
        <w:r>
          <w:rPr>
            <w:rFonts w:ascii="仿宋" w:eastAsia="仿宋" w:hAnsi="仿宋" w:cs="仿宋" w:hint="eastAsia"/>
            <w:lang w:eastAsia="zh-CN"/>
          </w:rPr>
          <w:t>(二)、设备采购与维护管理</w:t>
        </w:r>
        <w:r>
          <w:tab/>
        </w:r>
        <w:r>
          <w:fldChar w:fldCharType="begin"/>
        </w:r>
        <w:r>
          <w:instrText xml:space="preserve"> PAGEREF _Toc11903 \h </w:instrText>
        </w:r>
        <w:r>
          <w:fldChar w:fldCharType="separate"/>
        </w:r>
        <w:r>
          <w:t>70</w:t>
        </w:r>
        <w:r>
          <w:fldChar w:fldCharType="end"/>
        </w:r>
      </w:hyperlink>
    </w:p>
    <w:p>
      <w:pPr>
        <w:pStyle w:val="TOC2"/>
        <w:tabs>
          <w:tab w:val="right" w:leader="dot" w:pos="8306"/>
        </w:tabs>
      </w:pPr>
      <w:hyperlink w:anchor="_Toc2207" w:history="1">
        <w:r>
          <w:rPr>
            <w:rFonts w:ascii="仿宋" w:eastAsia="仿宋" w:hAnsi="仿宋" w:cs="仿宋" w:hint="eastAsia"/>
            <w:lang w:eastAsia="zh-CN"/>
          </w:rPr>
          <w:t>(三)、设施设备升级策略</w:t>
        </w:r>
        <w:r>
          <w:tab/>
        </w:r>
        <w:r>
          <w:fldChar w:fldCharType="begin"/>
        </w:r>
        <w:r>
          <w:instrText xml:space="preserve"> PAGEREF _Toc2207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52"/>
      <w:r>
        <w:rPr>
          <w:rFonts w:ascii="仿宋" w:eastAsia="仿宋" w:hAnsi="仿宋" w:cs="仿宋" w:hint="eastAsia"/>
          <w:sz w:val="28"/>
          <w:lang w:eastAsia="zh-CN"/>
        </w:rPr>
        <w:t>一、广告设计项目概论</w:t>
      </w:r>
      <w:bookmarkEnd w:id="2"/>
    </w:p>
    <w:p>
      <w:pPr>
        <w:pStyle w:val="Heading2"/>
        <w:rPr>
          <w:rFonts w:ascii="仿宋" w:eastAsia="仿宋" w:hAnsi="仿宋" w:cs="仿宋" w:hint="eastAsia"/>
          <w:lang w:eastAsia="zh-CN"/>
        </w:rPr>
      </w:pPr>
      <w:bookmarkStart w:id="3" w:name="_Toc2064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广告设计项目的申报单位是“XXX实业发展公司”，这是一家在其所处行业内备受尊敬的企业。公司自成立以来，通过其在广告设计项目中表现出的创新精神和卓越执行力，在市场上赢得了显著的地位。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该公司的法定代表人秦XX，在广告设计项目及其他多个行业领域中都有着显著的贡献。秦XX以其出色的领导才能和敏锐的商业洞察力，带领公司在广告设计项目等多个领域实现了持续的成长和成功。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广告设计项目的重要合作伙伴。公司专注于[行业名称]领域，以创新作为驱动力，不断推动技术进步和市场扩张。在广告设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广告设计项目中展现了强劲的增长和稳定的财务表现。公司通过有效的策略，在广告设计项目中扩大了其市场份额并增强了盈利能力。同时，公司积极承担社会责任，参与各类社会公益项目，增强了其在广告设计项目中的品牌形象和社会影响力。</w:t>
      </w:r>
    </w:p>
    <w:p>
      <w:pPr>
        <w:pStyle w:val="Heading2"/>
        <w:ind w:firstLine="560" w:firstLineChars="200"/>
        <w:rPr>
          <w:rFonts w:ascii="仿宋" w:eastAsia="仿宋" w:hAnsi="仿宋" w:cs="仿宋" w:hint="eastAsia"/>
          <w:sz w:val="28"/>
          <w:lang w:eastAsia="zh-CN"/>
        </w:rPr>
      </w:pPr>
      <w:bookmarkStart w:id="4" w:name="_Toc314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广告设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广告设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371"/>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2586"/>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一、广告设计项目的技术资源开发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二、广告设计项目的人力资源管理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广告设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三、广告设计项目的资金资源筹措与优化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广告设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5092"/>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广告设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广告设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广告设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31114"/>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广告设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广告设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智能技术的应用：广告设计项目将利用智能技术，如物联网（IoT）和大数据分析，来监控和优化资源使用。通过实时数据分析，项目可以更有效地管理能源消耗、减少原材料浪费，并提高生产过程的整体效率。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3211"/>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9389"/>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广告设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https://d.book118.com/415144222202011123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227684"/>
    <w:rsid w:val="022276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5144222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2024-03-07T04:05:00Z</dcterms:created>
  <dcterms:modified xsi:type="dcterms:W3CDTF">2024-03-07T04:06:49Z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BAFB98A323D64C28A2E137ED7265479B_11</vt:lpwstr>
  </property>
  <property fmtid="{D5CDD505-2E9C-101B-9397-08002B2CF9AE}" pid="3" name="KSOProductBuildVer">
    <vt:lpwstr>2052-12.1.0.16250</vt:lpwstr>
  </property>
</Properties>
</file>