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社交APP项目规划设计纲要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_Toc27955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1" w:history="1">
        <w:r>
          <w:rPr>
            <w:rFonts w:ascii="仿宋" w:eastAsia="仿宋" w:hAnsi="仿宋" w:cs="仿宋" w:hint="eastAsia"/>
            <w:lang w:eastAsia="zh-CN"/>
          </w:rPr>
          <w:t>一、社交APP项目绩效评估</w:t>
        </w:r>
        <w:r>
          <w:tab/>
        </w:r>
        <w:r>
          <w:fldChar w:fldCharType="begin"/>
        </w:r>
        <w:r>
          <w:instrText xml:space="preserve"> PAGEREF _Toc16801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二、社交APP项目可持续发展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_Toc29397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_Toc25358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eastAsia="zh-CN"/>
          </w:rPr>
          <w:t>三、社交APP项目建设单位说明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6" w:history="1">
        <w:r>
          <w:rPr>
            <w:rFonts w:ascii="仿宋" w:eastAsia="仿宋" w:hAnsi="仿宋" w:cs="仿宋" w:hint="eastAsia"/>
            <w:lang w:eastAsia="zh-CN"/>
          </w:rPr>
          <w:t>(一)、社交APP项目承办单位基本情况</w:t>
        </w:r>
        <w:r>
          <w:tab/>
        </w:r>
        <w:r>
          <w:fldChar w:fldCharType="begin"/>
        </w:r>
        <w:r>
          <w:instrText xml:space="preserve"> PAGEREF _Toc8476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_Toc26429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9" w:history="1">
        <w:r>
          <w:rPr>
            <w:rFonts w:ascii="仿宋" w:eastAsia="仿宋" w:hAnsi="仿宋" w:cs="仿宋" w:hint="eastAsia"/>
            <w:lang w:eastAsia="zh-CN"/>
          </w:rPr>
          <w:t>(一)、社交APP行业分析</w:t>
        </w:r>
        <w:r>
          <w:tab/>
        </w:r>
        <w:r>
          <w:fldChar w:fldCharType="begin"/>
        </w:r>
        <w:r>
          <w:instrText xml:space="preserve"> PAGEREF _Toc15169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eastAsia="zh-CN"/>
          </w:rPr>
          <w:t>(二)、社交APP市场分析预测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_Toc18470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6" w:history="1">
        <w:r>
          <w:rPr>
            <w:rFonts w:ascii="仿宋" w:eastAsia="仿宋" w:hAnsi="仿宋" w:cs="仿宋" w:hint="eastAsia"/>
            <w:lang w:eastAsia="zh-CN"/>
          </w:rPr>
          <w:t>(二)、社交APP项目工艺技术设计方案</w:t>
        </w:r>
        <w:r>
          <w:tab/>
        </w:r>
        <w:r>
          <w:fldChar w:fldCharType="begin"/>
        </w:r>
        <w:r>
          <w:instrText xml:space="preserve"> PAGEREF _Toc30326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_Toc29645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六、社交APP项目概论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(一)、社交APP项目概况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4" w:history="1">
        <w:r>
          <w:rPr>
            <w:rFonts w:ascii="仿宋" w:eastAsia="仿宋" w:hAnsi="仿宋" w:cs="仿宋" w:hint="eastAsia"/>
            <w:lang w:eastAsia="zh-CN"/>
          </w:rPr>
          <w:t>(二)、社交APP项目目标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(三)、社交APP项目提出的理由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3" w:history="1">
        <w:r>
          <w:rPr>
            <w:rFonts w:ascii="仿宋" w:eastAsia="仿宋" w:hAnsi="仿宋" w:cs="仿宋" w:hint="eastAsia"/>
            <w:lang w:eastAsia="zh-CN"/>
          </w:rPr>
          <w:t>(四)、社交APP项目意义</w:t>
        </w:r>
        <w:r>
          <w:tab/>
        </w:r>
        <w:r>
          <w:fldChar w:fldCharType="begin"/>
        </w:r>
        <w:r>
          <w:instrText xml:space="preserve"> PAGEREF _Toc16513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6" w:history="1">
        <w:r>
          <w:rPr>
            <w:rFonts w:ascii="仿宋" w:eastAsia="仿宋" w:hAnsi="仿宋" w:cs="仿宋" w:hint="eastAsia"/>
            <w:lang w:eastAsia="zh-CN"/>
          </w:rPr>
          <w:t>(五)、社交APP项目背景</w:t>
        </w:r>
        <w:r>
          <w:tab/>
        </w:r>
        <w:r>
          <w:fldChar w:fldCharType="begin"/>
        </w:r>
        <w:r>
          <w:instrText xml:space="preserve"> PAGEREF _Toc18876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32" w:history="1">
        <w:r>
          <w:rPr>
            <w:rFonts w:ascii="仿宋" w:eastAsia="仿宋" w:hAnsi="仿宋" w:cs="仿宋" w:hint="eastAsia"/>
            <w:lang w:eastAsia="zh-CN"/>
          </w:rPr>
          <w:t>七、社交APP项目社会影响</w:t>
        </w:r>
        <w:r>
          <w:tab/>
        </w:r>
        <w:r>
          <w:fldChar w:fldCharType="begin"/>
        </w:r>
        <w:r>
          <w:instrText xml:space="preserve"> PAGEREF _Toc16132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_Toc23217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_Toc18892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八、社交APP项目环境影响分析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_Toc29899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_Toc31106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eastAsia="zh-CN"/>
          </w:rPr>
          <w:t>(四)、社交APP项目建设对区域经济的影响</w:t>
        </w:r>
        <w:r>
          <w:tab/>
        </w:r>
        <w:r>
          <w:fldChar w:fldCharType="begin"/>
        </w:r>
        <w:r>
          <w:instrText xml:space="preserve"> PAGEREF _Toc19655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_Toc15465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_Toc18295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_Toc31142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9" w:history="1">
        <w:r>
          <w:rPr>
            <w:rFonts w:ascii="仿宋" w:eastAsia="仿宋" w:hAnsi="仿宋" w:cs="仿宋" w:hint="eastAsia"/>
            <w:lang w:eastAsia="zh-CN"/>
          </w:rPr>
          <w:t>九、社交APP项目风险管理</w:t>
        </w:r>
        <w:r>
          <w:tab/>
        </w:r>
        <w:r>
          <w:fldChar w:fldCharType="begin"/>
        </w:r>
        <w:r>
          <w:instrText xml:space="preserve"> PAGEREF _Toc18889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_Toc28063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_Toc28432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eastAsia="zh-CN"/>
          </w:rPr>
          <w:t>十、社交APP项目人力资源管理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_Toc6059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" w:history="1">
        <w:r>
          <w:rPr>
            <w:rFonts w:ascii="仿宋" w:eastAsia="仿宋" w:hAnsi="仿宋" w:cs="仿宋" w:hint="eastAsia"/>
            <w:lang w:eastAsia="zh-CN"/>
          </w:rPr>
          <w:t>十一、社交APP项目人力资源培养与发展</w:t>
        </w:r>
        <w:r>
          <w:tab/>
        </w:r>
        <w:r>
          <w:fldChar w:fldCharType="begin"/>
        </w:r>
        <w:r>
          <w:instrText xml:space="preserve"> PAGEREF _Toc1328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_Toc21295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_Toc11898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0" w:history="1">
        <w:r>
          <w:rPr>
            <w:rFonts w:ascii="仿宋" w:eastAsia="仿宋" w:hAnsi="仿宋" w:cs="仿宋" w:hint="eastAsia"/>
            <w:lang w:eastAsia="zh-CN"/>
          </w:rPr>
          <w:t>十二、社交APP项目投资规划</w:t>
        </w:r>
        <w:r>
          <w:tab/>
        </w:r>
        <w:r>
          <w:fldChar w:fldCharType="begin"/>
        </w:r>
        <w:r>
          <w:instrText xml:space="preserve"> PAGEREF _Toc29170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4" w:history="1">
        <w:r>
          <w:rPr>
            <w:rFonts w:ascii="仿宋" w:eastAsia="仿宋" w:hAnsi="仿宋" w:cs="仿宋" w:hint="eastAsia"/>
            <w:lang w:eastAsia="zh-CN"/>
          </w:rPr>
          <w:t>(一)、社交APP项目总投资估算</w:t>
        </w:r>
        <w:r>
          <w:tab/>
        </w:r>
        <w:r>
          <w:fldChar w:fldCharType="begin"/>
        </w:r>
        <w:r>
          <w:instrText xml:space="preserve"> PAGEREF _Toc30704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2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_Toc9192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" w:history="1">
        <w:r>
          <w:rPr>
            <w:rFonts w:ascii="仿宋" w:eastAsia="仿宋" w:hAnsi="仿宋" w:cs="仿宋" w:hint="eastAsia"/>
            <w:lang w:eastAsia="zh-CN"/>
          </w:rPr>
          <w:t>十四、社交APP项目实施保障措施</w:t>
        </w:r>
        <w:r>
          <w:tab/>
        </w:r>
        <w:r>
          <w:fldChar w:fldCharType="begin"/>
        </w:r>
        <w:r>
          <w:instrText xml:space="preserve"> PAGEREF _Toc1183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2" w:history="1">
        <w:r>
          <w:rPr>
            <w:rFonts w:ascii="仿宋" w:eastAsia="仿宋" w:hAnsi="仿宋" w:cs="仿宋" w:hint="eastAsia"/>
            <w:lang w:eastAsia="zh-CN"/>
          </w:rPr>
          <w:t>(一)、社交APP项目实施保障机制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5" w:history="1">
        <w:r>
          <w:rPr>
            <w:rFonts w:ascii="仿宋" w:eastAsia="仿宋" w:hAnsi="仿宋" w:cs="仿宋" w:hint="eastAsia"/>
            <w:lang w:eastAsia="zh-CN"/>
          </w:rPr>
          <w:t>(二)、社交APP项目法律合规要求</w:t>
        </w:r>
        <w:r>
          <w:tab/>
        </w:r>
        <w:r>
          <w:fldChar w:fldCharType="begin"/>
        </w:r>
        <w:r>
          <w:instrText xml:space="preserve"> PAGEREF _Toc22175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9" w:history="1">
        <w:r>
          <w:rPr>
            <w:rFonts w:ascii="仿宋" w:eastAsia="仿宋" w:hAnsi="仿宋" w:cs="仿宋" w:hint="eastAsia"/>
            <w:lang w:eastAsia="zh-CN"/>
          </w:rPr>
          <w:t>(三)、社交APP项目合同管理与法律事务</w:t>
        </w:r>
        <w:r>
          <w:tab/>
        </w:r>
        <w:r>
          <w:fldChar w:fldCharType="begin"/>
        </w:r>
        <w:r>
          <w:instrText xml:space="preserve"> PAGEREF _Toc27399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eastAsia="zh-CN"/>
          </w:rPr>
          <w:t>(四)、社交APP项目知识产权保护策略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十五、社交APP项目变更管理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_Toc17837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81" w:history="1">
        <w:r>
          <w:rPr>
            <w:rFonts w:ascii="仿宋" w:eastAsia="仿宋" w:hAnsi="仿宋" w:cs="仿宋" w:hint="eastAsia"/>
            <w:lang w:eastAsia="zh-CN"/>
          </w:rPr>
          <w:t>十六、社交APP项目工程方案分析</w:t>
        </w:r>
        <w:r>
          <w:tab/>
        </w:r>
        <w:r>
          <w:fldChar w:fldCharType="begin"/>
        </w:r>
        <w:r>
          <w:instrText xml:space="preserve"> PAGEREF _Toc10781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_Toc14731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8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_Toc23498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_Toc17155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801"/>
      <w:r>
        <w:rPr>
          <w:rFonts w:ascii="仿宋" w:eastAsia="仿宋" w:hAnsi="仿宋" w:cs="仿宋" w:hint="eastAsia"/>
          <w:sz w:val="28"/>
          <w:lang w:eastAsia="zh-CN"/>
        </w:rPr>
        <w:t>一、社交APP项目绩效评估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1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在社交APP项目中，我们设计了一套全面的绩效评估指标，以确保社交APP项目的可控和成功交付。这些指标跨足社交APP项目目标、成本、进度和质量等多个维度，为我们提供了全面洞察社交APP项目的健康状况。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目标达成率是我们关注的首要指标。我们设定了明确的目标，并通过定期监测和评估，迅速发现并应对潜在的目标偏差。这为社交APP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成本绩效是另一个核心关注点。通过实际成本与预算成本的对比分析，我们深入了解成本差异的原因，及时调整资源分配，保持社交APP项目在经济效益方面的合理水平。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进度作为关键的绩效指标之一，得到了精心的关注。我们制定了详细的社交APP项目进度计划，并设立了进度符合度指标，确保实际进度与计划进度保持一致。这使我们能够快速发现和解决潜在的进度问题，保持社交APP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社交APP项目绩效的不可或缺的一环。我们引入了一系列的质量标准和客户满意度指标，以确保社交APP项目交付的成果在质量上达到或超越预期水平。通过持续监测这些指标，我们努力提升社交APP项目整体质量水平，为社交APP项目的成功交付提供有力保障。通过这些科学且全面的绩效评估，我们能够更好地引导社交APP项目的持续改进，确保社交APP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87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绩效评估是社交APP项目中的关键环节，为确保社交APP项目达到预期目标，我们采用了多层次、多维度的绩效评估方法。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社交APP项目的战略目标对齐，确保每个决策和行动都与社交APP项目整体目标保持一致。团队会定期召开战略对齐会议，审视当前工作与社交APP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社交APP项目进度、质量、成本和风险等方面。这些指标通过数据收集和分析，为社交APP项目管理团队提供了客观的评估依据。例如，我们通过社交APP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绩效评估不仅仅停留在社交APP项目内部，还考虑了社交APP项目对外部环境的影响。我们定期进行干系人满意度调查，以了解各利益相关方对社交APP项目的期望和满意度，并及时做出调整。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这种多层次、多角度的绩效评估方法，使得我们能够全面了解社交APP项目的运行状态，及时做出调整，确保社交APP项目在不断变化的环境中保持稳健前行。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28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为了确保社交APP项目的有效管理和不断优化，我们采用了精心设计的绩效评估周期。这个周期旨在实现灵活、实时和全面的评估，以适应社交APP项目执行中的各种挑战。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社交APP项目的不同需求，分为短期、中期和长期。短期评估关注每个迭代或工作周期，以及时发现和解决当前任务中的问题。中期评估涵盖几个迭代，深入了解整体社交APP项目的趋势和性能。长期评估则着眼于整个社交APP项目阶段，确保社交APP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社交APP项目管理工具和协作平台，团队成员能够随时更新和分享社交APP项目数据。这种实时性的反馈机制使我们能够及时察觉潜在问题，快速调整，保持社交APP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社交APP项目的决策制定密不可分。每个周期的社交APP项目回顾会议成为集体总结经验、识别问题深层次原因并找到创新解决方案的平台。这种定期的反思与调整机制使社交APP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900"/>
      <w:r>
        <w:rPr>
          <w:rFonts w:ascii="仿宋" w:eastAsia="仿宋" w:hAnsi="仿宋" w:cs="仿宋" w:hint="eastAsia"/>
          <w:sz w:val="28"/>
          <w:lang w:eastAsia="zh-CN"/>
        </w:rPr>
        <w:t>二、社交APP项目可持续发展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939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交APP项目中，社交APP项目团队着眼于未来，明确了可持续发展的战略方向。制定的具体可持续发展目标包括降低资源使用、采用环保技术、最大化社会效益等。这一步骤不仅有助于社交APP项目在环保和社会责任方面达到最高标准，也为未来提供了明确的指引，确保社交APP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可持续实践的融入社交APP项目管理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社交APP项目管理周期。从社交APP项目规划开始，社交APP项目团队就考虑了环境和社会的因素。在执行阶段，社交APP项目团队积极推动绿色技术的应用，优化资源利用。此外，关注员工的社会责任，通过培训和沟通活动提高员工对可持续发展的认知，使他们能够在日常工作中践行可持续实践。这些举措不仅为社交APP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35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扎根于社交APP项目的可持续发展理念，我们深信环保与社会责任是社交APP项目成功的关键支柱。在社交APP项目的每一步，我们都致力于通过创新和实践，履行对环境和社会的坚定责任。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团队通过引入先进的环保技术、建立高效的废物处理系统以及推动能源节约措施，积极履行环保责任。定期的环保监测和评估确保社交APP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不仅致力于自身可持续发展，还注重对社会的回馈。通过支持社区社交APP项目、参与慈善事业、提供培训机会等方式，社交APP项目积极履行社会责任。与当地社区建立积极互动，关注员工的工作与生活平衡，以及员工的身心健康，是社交APP项目在社会责任层面的关键举措。这样的实践不仅增强了社交APP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362"/>
      <w:r>
        <w:rPr>
          <w:rFonts w:ascii="仿宋" w:eastAsia="仿宋" w:hAnsi="仿宋" w:cs="仿宋" w:hint="eastAsia"/>
          <w:sz w:val="28"/>
          <w:lang w:eastAsia="zh-CN"/>
        </w:rPr>
        <w:t>三、社交APP项目建设单位说明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8476"/>
      <w:r>
        <w:rPr>
          <w:rFonts w:ascii="仿宋" w:eastAsia="仿宋" w:hAnsi="仿宋" w:cs="仿宋" w:hint="eastAsia"/>
          <w:lang w:eastAsia="zh-CN"/>
        </w:rPr>
        <w:t>(一)、社交APP项目承办单位基本情况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429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社交APP项目承办单位的XXXX，我们着眼于实现可持续的经济效益。通过技术创新和解决方案的提供，公司预计在社交APP项目执行期间将获得可观的收入增长。这一收入来源主要包括社交APP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同时，我们注重成本控制和效率提升，以确保社交APP项目的可持续盈利。透过精细的管理和资源优化，公司期望实现社交APP项目利润最大化。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社交APP项目实施进行全面的投资评估，包括社交APP项目启动阶段的资金投入和后续运营成本。通过对社交APP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社交APP项目实施过程中具备足够的资金流动性，公司将进行详尽的现金流分析。这包括资金需求的合理预测、社交APP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380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5169"/>
      <w:r>
        <w:rPr>
          <w:rFonts w:ascii="仿宋" w:eastAsia="仿宋" w:hAnsi="仿宋" w:cs="仿宋" w:hint="eastAsia"/>
          <w:lang w:eastAsia="zh-CN"/>
        </w:rPr>
        <w:t>(一)、社交APP行业分析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行业一直以来都是市场的关注焦点。行业内的发展趋势、竞争态势以及潜在机会都对社交APP项目的推进产生深远的影响。通过深入研究行业的整体概貌，我们将更好地理解行业的核心特征，为社交APP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交APP行业，技术一直是推动创新和发展的关键因素。我们将对当前技术趋势进行详尽分析，包括但不限于人工智能、大数据应用、先进制造技术等。这有助于社交APP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社交APP项目成功的基础。我们将对主要竞争对手进行深入研究，包括其市场份额、产品特点、市场定位等。通过全面了解竞争对手的优势和劣势，社交APP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576"/>
      <w:r>
        <w:rPr>
          <w:rFonts w:ascii="仿宋" w:eastAsia="仿宋" w:hAnsi="仿宋" w:cs="仿宋" w:hint="eastAsia"/>
          <w:sz w:val="28"/>
          <w:lang w:eastAsia="zh-CN"/>
        </w:rPr>
        <w:t>(二)、社交APP市场分析预测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通过对市场规模的深入调研，我们将预测社交APP市场未来的增长趋势。这包括市场的整体规模、各细分领域的发展趋势等。社交APP项目可以根据市场的扩张速度和潜在机会，制定更符合市场需求的发展策略。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了解消费者的需求是市场分析的核心。我们将通过调查研究，深入挖掘目标消费者的需求特点、购买习惯以及对产品和服务的期望。这有助于社交APP项目更好地定位目标市场，提供更符合消费者期待的解决方案。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社交APP项目实施过程中需要充分考虑的因素。我们将对市场风险进行全面评估，包括但不限于政策法规风险、市场竞争风险、技术变革风险等。通过对潜在风险的深入分析，社交APP项目可以制定相应的风险缓解策略，降低不确定性对社交APP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0154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847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的技术管理特点体现在其创新导向。通过引入最先进的技术趋势和解决方案，社交APP项目致力于提升科技含量、提高质量和效率水平。这意味着我们将采用最新的工具和方法，确保社交APP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社交APP项目技术管理的显著特征。通过整合不同领域的技术资源，我们实现了跨学科的协同工作。这有助于优化技术架构，提高整体效能。此外，整合性策略还促进了不同技术团队之间的紧密沟通和高效合作，确保社交APP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社交APP项目所采用的技术。通过不断优化技术方案，社交APP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社交APP项目团队将在社交APP项目初期识别可能的技术风险，并采取相应的预防和应对措施。通过建立健全的风险评估机制，社交APP项目能够在实施过程中及时发现并解决潜在的技术问题，保障社交APP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通过这些独特的技术管理特点，我们确信在社交APP项目中，技术将成为社交APP项目成功的有力支持。这一深度剖析揭示了技术管理在社交APP项目实施中的关键作用，为社交APP项目的技术基础奠定了坚实的基础。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0326"/>
      <w:r>
        <w:rPr>
          <w:rFonts w:ascii="仿宋" w:eastAsia="仿宋" w:hAnsi="仿宋" w:cs="仿宋" w:hint="eastAsia"/>
          <w:sz w:val="28"/>
          <w:lang w:eastAsia="zh-CN"/>
        </w:rPr>
        <w:t>(二)、社交APP项目工艺技术设计方案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社交APP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社交APP项目将严格按照相关行业规范要求进行组织。通过有效控制产品质量，社交APP项目将致力于为顾客提供优质的社交APP项目产品和良好的服务。这体现了社交APP项目对于生产活动合规性和质量标准的高度重视，为社交APP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社交APP项目注重生态效益和清洁生产原则。社交APP项目建设将紧密结合地方特色经济发展，与社会经济发展规划和区域环境保护规划方案相协调一致。通过与当地区域自然生态系统的结合，社交APP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社交APP项目产品具有多样化的客户需求和个性化的特点。因此，社交APP项目产品规格品种多样，且单批生产数量较小。为满足这一特点，社交APP项目承办单位将建设先进的柔性制造生产线。通过广泛应用柔性制造技术，社交APP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社交APP项目采用的技术具有较高的技术含量和自动化水平，处于国内先进水平。这一技术选用不仅体现了对生产效率、质量和环境友好性的高标准要求，同时为社交APP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964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为确保社交APP项目的高效生产和技术实施，我们制定了一套精心设计的设备选型方案，以满足社交APP项目生产、质量和环保的要求。该方案的主要特点如下：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社交APP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针对社交APP项目产品的多样性和小批量生产的特点，我们将建设柔性制造生产线。通过在设备选型中考虑柔性制造技术，可以灵活应对不同产品规格和生产需求，实现生产线的高度灵活性和适应性。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4758"/>
      <w:r>
        <w:rPr>
          <w:rFonts w:ascii="仿宋" w:eastAsia="仿宋" w:hAnsi="仿宋" w:cs="仿宋" w:hint="eastAsia"/>
          <w:sz w:val="28"/>
          <w:lang w:eastAsia="zh-CN"/>
        </w:rPr>
        <w:t>六、社交APP项目概论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27248"/>
      <w:r>
        <w:rPr>
          <w:rFonts w:ascii="仿宋" w:eastAsia="仿宋" w:hAnsi="仿宋" w:cs="仿宋" w:hint="eastAsia"/>
          <w:lang w:eastAsia="zh-CN"/>
        </w:rPr>
        <w:t>(一)、社交APP项目概况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的起源追溯至对市场的深入洞察。市场的不断演变与变革为社交APP项目提供了难得的机遇。当前市场存在的需求缺口和变革的大环境共同构成了社交APP项目的背景。这个社交APP项目旨在充分利用市场机遇，填补行业中尚未满足的需求，为客户提供全新的解决方案。市场的变革和需求的增长使得这个社交APP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社交APP项目名称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正式命名为社交APP。这个名称不仅仅是一个标识，更代表了社交APP项目的核心理念和愿景。它蕴含着社交APP项目所要解决问题的关键字，具有强烈的表达和辨识度，为社交APP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社交APP项目目标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的核心目标是提供一种全新、高效的解决方案，满足客户日益增长的需求。社交APP项目追求的不仅仅是满足市场需求，更是在市场中获得卓越的竞争优势。通过不断提升产品或服务的质量和创新水平，社交APP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社交APP项目范围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全面涵盖了产品研发、制造、市场推广和售后服务，确保从产品设计到最终用户体验的全方位关注。这一全面的社交APP项目范围是为了确保社交APP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社交APP项目时间表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社交APP项目计划在未来18个月内完成，包括研发、测试、市场试点和正式推出等不同阶段。这个时间表的合理设计是为了确保社交APP项目各个阶段的顺利推进，以便按时交付高质量的成果。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社交APP项目预算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社交APP项目总预算估算为XX百万美元，主要分配在研发、市场推广、人员培训和运营等方面。这一充足的预算为社交APP项目提供了充足的资源，确保社交APP项目在各个方面都能取得优异的表现。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社交APP项目风险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社交APP项目可能面临的风险包括市场接受度低、技术难题、竞争激烈等。社交APP项目团队已经制定了相应的风险应对计划，通过前瞻性的风险管理，确保社交APP项目在面对不确定性时能够迅速做出应对。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社交APP项目团队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社交APP项目汇聚了一支经验丰富、多领域专业素养的核心团队，确保社交APP项目在各个方面都能拥有高水平的执行力。团队的协同作战是社交APP项目成功的关键因素之一。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社交APP项目背景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https://d.book118.com/415144224240011033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社交APP项目规划设计纲要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C53D4D"/>
    <w:rsid w:val="4FC53D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15144224240011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2023-12-31T00:44:00Z</dcterms:created>
  <dcterms:modified xsi:type="dcterms:W3CDTF">2023-12-31T00:45:05Z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D2FE248868114BF4BC6A77D017833623_11</vt:lpwstr>
  </property>
  <property fmtid="{D5CDD505-2E9C-101B-9397-08002B2CF9AE}" pid="3" name="KSOProductBuildVer">
    <vt:lpwstr>2052-12.1.0.16120</vt:lpwstr>
  </property>
</Properties>
</file>