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71CA9" w14:paraId="40E107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1CA9" w14:paraId="213FA3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1CA9" w14:paraId="30985A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1CA9" w:rsidRPr="00871CA9" w14:paraId="41E1D3B4" w14:textId="1F893EF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71CA9">
        <w:rPr>
          <w:rFonts w:ascii="宋体" w:eastAsia="宋体" w:hAnsi="宋体" w:hint="eastAsia"/>
          <w:b/>
          <w:sz w:val="60"/>
        </w:rPr>
        <w:t>金银花茶企业商业风险管理</w:t>
      </w:r>
    </w:p>
    <w:p w:rsidR="00871CA9" w:rsidP="00871CA9" w14:paraId="6602FEB3" w14:textId="6DBB34B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71CA9">
        <w:rPr>
          <w:rFonts w:ascii="仿宋" w:eastAsia="仿宋" w:hAnsi="仿宋" w:hint="eastAsia"/>
          <w:b/>
          <w:sz w:val="40"/>
        </w:rPr>
        <w:t>目录</w:t>
      </w:r>
    </w:p>
    <w:p w:rsidR="00871CA9" w14:paraId="1FFCC718" w14:textId="36DBCAF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1CA9" w14:paraId="3F6E9818" w14:textId="28885E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1CA9" w14:paraId="10CDA94A" w14:textId="56011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(一)、金银花茶行业企业在确定愿景及使命时的风险识别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1CA9" w14:paraId="3CE423D2" w14:textId="1B6FD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(二)、制定金银花茶行业企业战略目标的风险识别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71CA9" w14:paraId="173F0203" w14:textId="2345B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(三)、金银花茶行业企业战略分析的风险识别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71CA9" w14:paraId="673CF4F2" w14:textId="0DDAC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(四)、金银花茶行业企业战略选择的风险识别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71CA9" w14:paraId="288DC92C" w14:textId="4A06D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(五)、金银花茶行业企业战略实施的风险识别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71CA9" w14:paraId="626B6DFB" w14:textId="7B5862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71CA9" w14:paraId="4E671D96" w14:textId="1DFF5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71CA9" w14:paraId="64E6D071" w14:textId="3D6DA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71CA9" w14:paraId="05D76DCC" w14:textId="4FC88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71CA9" w14:paraId="349BF06B" w14:textId="1A4C5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71CA9" w14:paraId="5D631362" w14:textId="754682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71CA9" w14:paraId="3CEB80A0" w14:textId="76477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71CA9" w14:paraId="31B254CA" w14:textId="6E2B82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71CA9" w14:paraId="216B9AFB" w14:textId="60FCB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71CA9" w14:paraId="3825619B" w14:textId="16EA4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71CA9" w14:paraId="0D1E49A9" w14:textId="366BC9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五、金银花茶行业企业业务流程管理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71CA9" w14:paraId="5DFC7D68" w14:textId="58127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71CA9" w14:paraId="3A63F4A5" w14:textId="5FEA8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71CA9" w14:paraId="27AD2D11" w14:textId="24F6333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71CA9" w14:paraId="39A6B7D3" w14:textId="3FBE21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71CA9" w14:paraId="4BE6DA8A" w14:textId="0C8C0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71CA9" w14:paraId="725AC582" w14:textId="165171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71CA9" w14:paraId="1F580337" w14:textId="051BB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71CA9" w14:paraId="0E80198B" w14:textId="40C045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八、金银花茶项目风险分析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_Toc159555760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71CA9" w14:paraId="6360A4B0" w14:textId="65A4C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_Toc159555761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71CA9" w14:paraId="0D9AE0D0" w14:textId="3A35D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71CA9" w14:paraId="09AF3C1F" w14:textId="0C5DF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71CA9" w14:paraId="22A2195A" w14:textId="00CC9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71CA9" w14:paraId="3FB34BFD" w14:textId="38C21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71CA9" w14:paraId="5C770EE3" w14:textId="62EE1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_Toc159555766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71CA9" w14:paraId="5E82FC78" w14:textId="63424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71CA9" w14:paraId="621C77E9" w14:textId="6E2E5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_Toc159555768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71CA9" w14:paraId="79310A32" w14:textId="15EE51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71CA9" w14:paraId="69611739" w14:textId="5C8BB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71CA9" w14:paraId="4CC4D7AC" w14:textId="0AC6B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71CA9" w14:paraId="3692C5E4" w14:textId="18FF8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71CA9" w14:paraId="37BE7E97" w14:textId="7092DB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71CA9" w14:paraId="220B3AA1" w14:textId="1ECFD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71CA9" w14:paraId="23D4E8D0" w14:textId="6BD61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71CA9" w14:paraId="39F4417D" w14:textId="2F56F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_Toc159555776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71CA9" w14:paraId="6A812EA6" w14:textId="1DCC9ED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_Toc159555777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71CA9" w14:paraId="78E79920" w14:textId="7501BC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十一、金银花茶项目风险对策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_Toc159555778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71CA9" w14:paraId="67EA665F" w14:textId="149F7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71CA9" w14:paraId="26662D32" w14:textId="1D35E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_Toc159555780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71CA9" w14:paraId="38E0931C" w14:textId="190E0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_Toc159555781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71CA9" w14:paraId="1A7858A4" w14:textId="1E6F6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_Toc159555782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71CA9" w14:paraId="15ED394A" w14:textId="764A3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_Toc159555783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71CA9" w14:paraId="48BB77B7" w14:textId="28D9D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_Toc159555784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71CA9" w14:paraId="5AEC8B49" w14:textId="1E6BF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_Toc159555785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71CA9" w14:paraId="3FA84743" w14:textId="14C18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_Toc159555786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71CA9" w14:paraId="35C2A3B7" w14:textId="331916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_Toc159555787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71CA9" w14:paraId="070F7D2C" w14:textId="6C7AA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_Toc159555788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71CA9" w14:paraId="7841C4B7" w14:textId="365B5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_Toc159555789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71CA9" w14:paraId="0E24A87B" w14:textId="3F209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_Toc159555790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71CA9" w14:paraId="2F601DDF" w14:textId="6589B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_Toc159555791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71CA9" w14:paraId="1566CDC7" w14:textId="541E3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_Toc159555792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71CA9" w14:paraId="23F11600" w14:textId="019B7B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_Toc159555793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71CA9" w14:paraId="72E5B525" w14:textId="1CCBA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_Toc159555794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71CA9" w14:paraId="716340A7" w14:textId="23BFED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_Toc159555795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71CA9" w14:paraId="07B43C62" w14:textId="3DC8B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_Toc159555796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71CA9" w14:paraId="287D3CDE" w14:textId="00F9E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_Toc159555797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71CA9" w14:paraId="6794CC24" w14:textId="4E8E8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_Toc159555798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71CA9" w14:paraId="52686375" w14:textId="4F8A85C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_Toc159555799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71CA9" w14:paraId="09BC6C4E" w14:textId="3E9EB0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_Toc159555800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71CA9" w14:paraId="1C9395EC" w14:textId="2550A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_Toc159555801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71CA9" w14:paraId="64EB514E" w14:textId="32E0C8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_Toc159555802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71CA9" w14:paraId="329AFD9F" w14:textId="22080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_Toc159555803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71CA9" w14:paraId="7F007FE5" w14:textId="33937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_Toc159555804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71CA9" w14:paraId="51376ACD" w14:textId="28F07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_Toc159555805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71CA9" w14:paraId="560928FE" w14:textId="26CD55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_Toc159555806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71CA9" w14:paraId="38766F0B" w14:textId="1A9945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_Toc159555807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71CA9" w14:paraId="328EB983" w14:textId="4B3FC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_Toc159555808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71CA9" w14:paraId="286F9921" w14:textId="0A1980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_Toc159555809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71CA9" w14:paraId="5C5245DA" w14:textId="53A7F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_Toc159555810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71CA9" w:rsidP="00871CA9" w14:paraId="7BDA9950" w14:textId="5B4EA53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https://d.book118.com/415200121024011123</w:t>
        </w:r>
      </w:hyperlink>
    </w:p>
    <w:p w:rsidR="00871CA9" w:rsidP="00871CA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:rsidP="0065697B" w14:paraId="502381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1CA9" w14:paraId="77524DA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:rsidP="0065697B" w14:paraId="7D390AD0" w14:textId="6ED0B2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71CA9" w14:paraId="0A6403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14:paraId="426B92D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:rsidP="006569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1C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:rsidP="0065697B" w14:textId="6ED0B2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71C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:rsidP="006569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1C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:rsidP="0065697B" w14:textId="6ED0B2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71C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:rsidP="006569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1CA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:rsidP="0065697B" w14:textId="6ED0B2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71CA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:rsidP="006569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1CA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:rsidP="0065697B" w14:textId="6ED0B2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71CA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14:paraId="5670A8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:rsidRPr="00871CA9" w:rsidP="00871CA9" w14:paraId="492ECBD0" w14:textId="33ECE686">
    <w:pPr>
      <w:pStyle w:val="Header"/>
      <w:rPr>
        <w:rFonts w:ascii="仿宋" w:eastAsia="仿宋" w:hAnsi="仿宋"/>
      </w:rPr>
    </w:pPr>
    <w:r w:rsidRPr="00871CA9">
      <w:rPr>
        <w:rFonts w:ascii="仿宋" w:eastAsia="仿宋" w:hAnsi="仿宋" w:hint="eastAsia"/>
      </w:rPr>
      <w:t>金银花茶企业商业风险管理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14:paraId="7FF92E0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:rsidRPr="00871CA9" w:rsidP="00871CA9" w14:textId="33ECE686">
    <w:pPr>
      <w:pStyle w:val="Header"/>
      <w:rPr>
        <w:rFonts w:ascii="仿宋" w:eastAsia="仿宋" w:hAnsi="仿宋"/>
      </w:rPr>
    </w:pPr>
    <w:r w:rsidRPr="00871CA9">
      <w:rPr>
        <w:rFonts w:ascii="仿宋" w:eastAsia="仿宋" w:hAnsi="仿宋" w:hint="eastAsia"/>
      </w:rPr>
      <w:t>金银花茶企业商业风险管理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:rsidRPr="00871CA9" w:rsidP="00871CA9" w14:textId="33ECE686">
    <w:pPr>
      <w:pStyle w:val="Header"/>
      <w:rPr>
        <w:rFonts w:ascii="仿宋" w:eastAsia="仿宋" w:hAnsi="仿宋"/>
      </w:rPr>
    </w:pPr>
    <w:r w:rsidRPr="00871CA9">
      <w:rPr>
        <w:rFonts w:ascii="仿宋" w:eastAsia="仿宋" w:hAnsi="仿宋" w:hint="eastAsia"/>
      </w:rPr>
      <w:t>金银花茶企业商业风险管理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:rsidRPr="00871CA9" w:rsidP="00871CA9" w14:textId="33ECE686">
    <w:pPr>
      <w:pStyle w:val="Header"/>
      <w:rPr>
        <w:rFonts w:ascii="仿宋" w:eastAsia="仿宋" w:hAnsi="仿宋"/>
      </w:rPr>
    </w:pPr>
    <w:r w:rsidRPr="00871CA9">
      <w:rPr>
        <w:rFonts w:ascii="仿宋" w:eastAsia="仿宋" w:hAnsi="仿宋" w:hint="eastAsia"/>
      </w:rPr>
      <w:t>金银花茶企业商业风险管理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:rsidRPr="00871CA9" w:rsidP="00871CA9" w14:textId="33ECE686">
    <w:pPr>
      <w:pStyle w:val="Header"/>
      <w:rPr>
        <w:rFonts w:ascii="仿宋" w:eastAsia="仿宋" w:hAnsi="仿宋"/>
      </w:rPr>
    </w:pPr>
    <w:r w:rsidRPr="00871CA9">
      <w:rPr>
        <w:rFonts w:ascii="仿宋" w:eastAsia="仿宋" w:hAnsi="仿宋" w:hint="eastAsia"/>
      </w:rPr>
      <w:t>金银花茶企业商业风险管理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C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CA9"/>
    <w:rsid w:val="0065697B"/>
    <w:rsid w:val="00871C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F39C9F"/>
  <w15:chartTrackingRefBased/>
  <w15:docId w15:val="{B18A8364-AC4A-480D-AACA-78A2E45AB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71C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71C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71C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71C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71C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71C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71C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71C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71CA9"/>
  </w:style>
  <w:style w:type="paragraph" w:styleId="TOC1">
    <w:name w:val="toc 1"/>
    <w:basedOn w:val="Normal"/>
    <w:next w:val="Normal"/>
    <w:autoRedefine/>
    <w:uiPriority w:val="39"/>
    <w:unhideWhenUsed/>
    <w:rsid w:val="00871CA9"/>
  </w:style>
  <w:style w:type="paragraph" w:styleId="TOC2">
    <w:name w:val="toc 2"/>
    <w:basedOn w:val="Normal"/>
    <w:next w:val="Normal"/>
    <w:autoRedefine/>
    <w:uiPriority w:val="39"/>
    <w:unhideWhenUsed/>
    <w:rsid w:val="00871C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1520012102401112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5407</Words>
  <Characters>30822</Characters>
  <Application>Microsoft Office Word</Application>
  <DocSecurity>0</DocSecurity>
  <Lines>256</Lines>
  <Paragraphs>72</Paragraphs>
  <ScaleCrop>false</ScaleCrop>
  <Company/>
  <LinksUpToDate>false</LinksUpToDate>
  <CharactersWithSpaces>36157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2024-02-22T20:41:00Z</dcterms:created>
  <dcterms:modified xsi:type="dcterms:W3CDTF">2024-02-22T20:41:00Z</dcterms:modified>
</cp:coreProperties>
</file>