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60" w:history="1">
        <w:r>
          <w:rPr>
            <w:rFonts w:ascii="仿宋" w:eastAsia="仿宋" w:hAnsi="仿宋" w:cs="仿宋" w:hint="eastAsia"/>
            <w:lang w:eastAsia="zh-CN"/>
          </w:rPr>
          <w:t>前言</w:t>
        </w:r>
        <w:r>
          <w:tab/>
        </w:r>
        <w:r>
          <w:fldChar w:fldCharType="begin"/>
        </w:r>
        <w:r>
          <w:instrText xml:space="preserve"> PAGEREF _Toc8960 \h </w:instrText>
        </w:r>
        <w:r>
          <w:fldChar w:fldCharType="separate"/>
        </w:r>
        <w:r>
          <w:t>3</w:t>
        </w:r>
        <w:r>
          <w:fldChar w:fldCharType="end"/>
        </w:r>
      </w:hyperlink>
    </w:p>
    <w:p>
      <w:pPr>
        <w:pStyle w:val="TOC1"/>
        <w:tabs>
          <w:tab w:val="right" w:leader="dot" w:pos="8306"/>
        </w:tabs>
      </w:pPr>
      <w:hyperlink w:anchor="_Toc11072" w:history="1">
        <w:r>
          <w:rPr>
            <w:rFonts w:ascii="仿宋" w:eastAsia="仿宋" w:hAnsi="仿宋" w:cs="仿宋" w:hint="eastAsia"/>
            <w:lang w:eastAsia="zh-CN"/>
          </w:rPr>
          <w:t>一、公路养护项目文档管理</w:t>
        </w:r>
        <w:r>
          <w:tab/>
        </w:r>
        <w:r>
          <w:fldChar w:fldCharType="begin"/>
        </w:r>
        <w:r>
          <w:instrText xml:space="preserve"> PAGEREF _Toc11072 \h </w:instrText>
        </w:r>
        <w:r>
          <w:fldChar w:fldCharType="separate"/>
        </w:r>
        <w:r>
          <w:t>3</w:t>
        </w:r>
        <w:r>
          <w:fldChar w:fldCharType="end"/>
        </w:r>
      </w:hyperlink>
    </w:p>
    <w:p>
      <w:pPr>
        <w:pStyle w:val="TOC2"/>
        <w:tabs>
          <w:tab w:val="right" w:leader="dot" w:pos="8306"/>
        </w:tabs>
      </w:pPr>
      <w:hyperlink w:anchor="_Toc29301" w:history="1">
        <w:r>
          <w:rPr>
            <w:rFonts w:ascii="仿宋" w:eastAsia="仿宋" w:hAnsi="仿宋" w:cs="仿宋" w:hint="eastAsia"/>
            <w:lang w:eastAsia="zh-CN"/>
          </w:rPr>
          <w:t>(一)、文档编制与审查</w:t>
        </w:r>
        <w:r>
          <w:tab/>
        </w:r>
        <w:r>
          <w:fldChar w:fldCharType="begin"/>
        </w:r>
        <w:r>
          <w:instrText xml:space="preserve"> PAGEREF _Toc29301 \h </w:instrText>
        </w:r>
        <w:r>
          <w:fldChar w:fldCharType="separate"/>
        </w:r>
        <w:r>
          <w:t>3</w:t>
        </w:r>
        <w:r>
          <w:fldChar w:fldCharType="end"/>
        </w:r>
      </w:hyperlink>
    </w:p>
    <w:p>
      <w:pPr>
        <w:pStyle w:val="TOC2"/>
        <w:tabs>
          <w:tab w:val="right" w:leader="dot" w:pos="8306"/>
        </w:tabs>
      </w:pPr>
      <w:hyperlink w:anchor="_Toc24422" w:history="1">
        <w:r>
          <w:rPr>
            <w:rFonts w:ascii="仿宋" w:eastAsia="仿宋" w:hAnsi="仿宋" w:cs="仿宋" w:hint="eastAsia"/>
            <w:lang w:eastAsia="zh-CN"/>
          </w:rPr>
          <w:t>(二)、文档发布与分发</w:t>
        </w:r>
        <w:r>
          <w:tab/>
        </w:r>
        <w:r>
          <w:fldChar w:fldCharType="begin"/>
        </w:r>
        <w:r>
          <w:instrText xml:space="preserve"> PAGEREF _Toc24422 \h </w:instrText>
        </w:r>
        <w:r>
          <w:fldChar w:fldCharType="separate"/>
        </w:r>
        <w:r>
          <w:t>4</w:t>
        </w:r>
        <w:r>
          <w:fldChar w:fldCharType="end"/>
        </w:r>
      </w:hyperlink>
    </w:p>
    <w:p>
      <w:pPr>
        <w:pStyle w:val="TOC2"/>
        <w:tabs>
          <w:tab w:val="right" w:leader="dot" w:pos="8306"/>
        </w:tabs>
      </w:pPr>
      <w:hyperlink w:anchor="_Toc27032" w:history="1">
        <w:r>
          <w:rPr>
            <w:rFonts w:ascii="仿宋" w:eastAsia="仿宋" w:hAnsi="仿宋" w:cs="仿宋" w:hint="eastAsia"/>
            <w:lang w:eastAsia="zh-CN"/>
          </w:rPr>
          <w:t>(三)、文档存档与归档</w:t>
        </w:r>
        <w:r>
          <w:tab/>
        </w:r>
        <w:r>
          <w:fldChar w:fldCharType="begin"/>
        </w:r>
        <w:r>
          <w:instrText xml:space="preserve"> PAGEREF _Toc27032 \h </w:instrText>
        </w:r>
        <w:r>
          <w:fldChar w:fldCharType="separate"/>
        </w:r>
        <w:r>
          <w:t>5</w:t>
        </w:r>
        <w:r>
          <w:fldChar w:fldCharType="end"/>
        </w:r>
      </w:hyperlink>
    </w:p>
    <w:p>
      <w:pPr>
        <w:pStyle w:val="TOC1"/>
        <w:tabs>
          <w:tab w:val="right" w:leader="dot" w:pos="8306"/>
        </w:tabs>
      </w:pPr>
      <w:hyperlink w:anchor="_Toc19938" w:history="1">
        <w:r>
          <w:rPr>
            <w:rFonts w:ascii="仿宋" w:eastAsia="仿宋" w:hAnsi="仿宋" w:cs="仿宋" w:hint="eastAsia"/>
            <w:lang w:eastAsia="zh-CN"/>
          </w:rPr>
          <w:t>二、市场分析、调研</w:t>
        </w:r>
        <w:r>
          <w:tab/>
        </w:r>
        <w:r>
          <w:fldChar w:fldCharType="begin"/>
        </w:r>
        <w:r>
          <w:instrText xml:space="preserve"> PAGEREF _Toc19938 \h </w:instrText>
        </w:r>
        <w:r>
          <w:fldChar w:fldCharType="separate"/>
        </w:r>
        <w:r>
          <w:t>6</w:t>
        </w:r>
        <w:r>
          <w:fldChar w:fldCharType="end"/>
        </w:r>
      </w:hyperlink>
    </w:p>
    <w:p>
      <w:pPr>
        <w:pStyle w:val="TOC2"/>
        <w:tabs>
          <w:tab w:val="right" w:leader="dot" w:pos="8306"/>
        </w:tabs>
      </w:pPr>
      <w:hyperlink w:anchor="_Toc30353" w:history="1">
        <w:r>
          <w:rPr>
            <w:rFonts w:ascii="仿宋" w:eastAsia="仿宋" w:hAnsi="仿宋" w:cs="仿宋" w:hint="eastAsia"/>
            <w:lang w:eastAsia="zh-CN"/>
          </w:rPr>
          <w:t>(一)、公路养护行业分析</w:t>
        </w:r>
        <w:r>
          <w:tab/>
        </w:r>
        <w:r>
          <w:fldChar w:fldCharType="begin"/>
        </w:r>
        <w:r>
          <w:instrText xml:space="preserve"> PAGEREF _Toc30353 \h </w:instrText>
        </w:r>
        <w:r>
          <w:fldChar w:fldCharType="separate"/>
        </w:r>
        <w:r>
          <w:t>6</w:t>
        </w:r>
        <w:r>
          <w:fldChar w:fldCharType="end"/>
        </w:r>
      </w:hyperlink>
    </w:p>
    <w:p>
      <w:pPr>
        <w:pStyle w:val="TOC2"/>
        <w:tabs>
          <w:tab w:val="right" w:leader="dot" w:pos="8306"/>
        </w:tabs>
      </w:pPr>
      <w:hyperlink w:anchor="_Toc8532" w:history="1">
        <w:r>
          <w:rPr>
            <w:rFonts w:ascii="仿宋" w:eastAsia="仿宋" w:hAnsi="仿宋" w:cs="仿宋" w:hint="eastAsia"/>
            <w:lang w:eastAsia="zh-CN"/>
          </w:rPr>
          <w:t>(二)、公路养护市场分析预测</w:t>
        </w:r>
        <w:r>
          <w:tab/>
        </w:r>
        <w:r>
          <w:fldChar w:fldCharType="begin"/>
        </w:r>
        <w:r>
          <w:instrText xml:space="preserve"> PAGEREF _Toc8532 \h </w:instrText>
        </w:r>
        <w:r>
          <w:fldChar w:fldCharType="separate"/>
        </w:r>
        <w:r>
          <w:t>7</w:t>
        </w:r>
        <w:r>
          <w:fldChar w:fldCharType="end"/>
        </w:r>
      </w:hyperlink>
    </w:p>
    <w:p>
      <w:pPr>
        <w:pStyle w:val="TOC1"/>
        <w:tabs>
          <w:tab w:val="right" w:leader="dot" w:pos="8306"/>
        </w:tabs>
      </w:pPr>
      <w:hyperlink w:anchor="_Toc584" w:history="1">
        <w:r>
          <w:rPr>
            <w:rFonts w:ascii="仿宋" w:eastAsia="仿宋" w:hAnsi="仿宋" w:cs="仿宋" w:hint="eastAsia"/>
            <w:lang w:eastAsia="zh-CN"/>
          </w:rPr>
          <w:t>三、工艺说明</w:t>
        </w:r>
        <w:r>
          <w:tab/>
        </w:r>
        <w:r>
          <w:fldChar w:fldCharType="begin"/>
        </w:r>
        <w:r>
          <w:instrText xml:space="preserve"> PAGEREF _Toc584 \h </w:instrText>
        </w:r>
        <w:r>
          <w:fldChar w:fldCharType="separate"/>
        </w:r>
        <w:r>
          <w:t>8</w:t>
        </w:r>
        <w:r>
          <w:fldChar w:fldCharType="end"/>
        </w:r>
      </w:hyperlink>
    </w:p>
    <w:p>
      <w:pPr>
        <w:pStyle w:val="TOC2"/>
        <w:tabs>
          <w:tab w:val="right" w:leader="dot" w:pos="8306"/>
        </w:tabs>
      </w:pPr>
      <w:hyperlink w:anchor="_Toc3231" w:history="1">
        <w:r>
          <w:rPr>
            <w:rFonts w:ascii="仿宋" w:eastAsia="仿宋" w:hAnsi="仿宋" w:cs="仿宋" w:hint="eastAsia"/>
            <w:lang w:eastAsia="zh-CN"/>
          </w:rPr>
          <w:t>(一)、技术管理特点</w:t>
        </w:r>
        <w:r>
          <w:tab/>
        </w:r>
        <w:r>
          <w:fldChar w:fldCharType="begin"/>
        </w:r>
        <w:r>
          <w:instrText xml:space="preserve"> PAGEREF _Toc3231 \h </w:instrText>
        </w:r>
        <w:r>
          <w:fldChar w:fldCharType="separate"/>
        </w:r>
        <w:r>
          <w:t>8</w:t>
        </w:r>
        <w:r>
          <w:fldChar w:fldCharType="end"/>
        </w:r>
      </w:hyperlink>
    </w:p>
    <w:p>
      <w:pPr>
        <w:pStyle w:val="TOC2"/>
        <w:tabs>
          <w:tab w:val="right" w:leader="dot" w:pos="8306"/>
        </w:tabs>
      </w:pPr>
      <w:hyperlink w:anchor="_Toc13110" w:history="1">
        <w:r>
          <w:rPr>
            <w:rFonts w:ascii="仿宋" w:eastAsia="仿宋" w:hAnsi="仿宋" w:cs="仿宋" w:hint="eastAsia"/>
            <w:lang w:eastAsia="zh-CN"/>
          </w:rPr>
          <w:t>(二)、公路养护项目工艺技术设计方案</w:t>
        </w:r>
        <w:r>
          <w:tab/>
        </w:r>
        <w:r>
          <w:fldChar w:fldCharType="begin"/>
        </w:r>
        <w:r>
          <w:instrText xml:space="preserve"> PAGEREF _Toc13110 \h </w:instrText>
        </w:r>
        <w:r>
          <w:fldChar w:fldCharType="separate"/>
        </w:r>
        <w:r>
          <w:t>9</w:t>
        </w:r>
        <w:r>
          <w:fldChar w:fldCharType="end"/>
        </w:r>
      </w:hyperlink>
    </w:p>
    <w:p>
      <w:pPr>
        <w:pStyle w:val="TOC2"/>
        <w:tabs>
          <w:tab w:val="right" w:leader="dot" w:pos="8306"/>
        </w:tabs>
      </w:pPr>
      <w:hyperlink w:anchor="_Toc18189" w:history="1">
        <w:r>
          <w:rPr>
            <w:rFonts w:ascii="仿宋" w:eastAsia="仿宋" w:hAnsi="仿宋" w:cs="仿宋" w:hint="eastAsia"/>
            <w:lang w:eastAsia="zh-CN"/>
          </w:rPr>
          <w:t>(三)、设备选型方案</w:t>
        </w:r>
        <w:r>
          <w:tab/>
        </w:r>
        <w:r>
          <w:fldChar w:fldCharType="begin"/>
        </w:r>
        <w:r>
          <w:instrText xml:space="preserve"> PAGEREF _Toc18189 \h </w:instrText>
        </w:r>
        <w:r>
          <w:fldChar w:fldCharType="separate"/>
        </w:r>
        <w:r>
          <w:t>10</w:t>
        </w:r>
        <w:r>
          <w:fldChar w:fldCharType="end"/>
        </w:r>
      </w:hyperlink>
    </w:p>
    <w:p>
      <w:pPr>
        <w:pStyle w:val="TOC1"/>
        <w:tabs>
          <w:tab w:val="right" w:leader="dot" w:pos="8306"/>
        </w:tabs>
      </w:pPr>
      <w:hyperlink w:anchor="_Toc11102" w:history="1">
        <w:r>
          <w:rPr>
            <w:rFonts w:ascii="仿宋" w:eastAsia="仿宋" w:hAnsi="仿宋" w:cs="仿宋" w:hint="eastAsia"/>
            <w:lang w:eastAsia="zh-CN"/>
          </w:rPr>
          <w:t>四、公路养护项目危机管理</w:t>
        </w:r>
        <w:r>
          <w:tab/>
        </w:r>
        <w:r>
          <w:fldChar w:fldCharType="begin"/>
        </w:r>
        <w:r>
          <w:instrText xml:space="preserve"> PAGEREF _Toc11102 \h </w:instrText>
        </w:r>
        <w:r>
          <w:fldChar w:fldCharType="separate"/>
        </w:r>
        <w:r>
          <w:t>12</w:t>
        </w:r>
        <w:r>
          <w:fldChar w:fldCharType="end"/>
        </w:r>
      </w:hyperlink>
    </w:p>
    <w:p>
      <w:pPr>
        <w:pStyle w:val="TOC2"/>
        <w:tabs>
          <w:tab w:val="right" w:leader="dot" w:pos="8306"/>
        </w:tabs>
      </w:pPr>
      <w:hyperlink w:anchor="_Toc15065" w:history="1">
        <w:r>
          <w:rPr>
            <w:rFonts w:ascii="仿宋" w:eastAsia="仿宋" w:hAnsi="仿宋" w:cs="仿宋" w:hint="eastAsia"/>
            <w:lang w:eastAsia="zh-CN"/>
          </w:rPr>
          <w:t>(一)、危机预警与识别</w:t>
        </w:r>
        <w:r>
          <w:tab/>
        </w:r>
        <w:r>
          <w:fldChar w:fldCharType="begin"/>
        </w:r>
        <w:r>
          <w:instrText xml:space="preserve"> PAGEREF _Toc15065 \h </w:instrText>
        </w:r>
        <w:r>
          <w:fldChar w:fldCharType="separate"/>
        </w:r>
        <w:r>
          <w:t>12</w:t>
        </w:r>
        <w:r>
          <w:fldChar w:fldCharType="end"/>
        </w:r>
      </w:hyperlink>
    </w:p>
    <w:p>
      <w:pPr>
        <w:pStyle w:val="TOC2"/>
        <w:tabs>
          <w:tab w:val="right" w:leader="dot" w:pos="8306"/>
        </w:tabs>
      </w:pPr>
      <w:hyperlink w:anchor="_Toc17232" w:history="1">
        <w:r>
          <w:rPr>
            <w:rFonts w:ascii="仿宋" w:eastAsia="仿宋" w:hAnsi="仿宋" w:cs="仿宋" w:hint="eastAsia"/>
            <w:lang w:eastAsia="zh-CN"/>
          </w:rPr>
          <w:t>(二)、危机应对与恢复</w:t>
        </w:r>
        <w:r>
          <w:tab/>
        </w:r>
        <w:r>
          <w:fldChar w:fldCharType="begin"/>
        </w:r>
        <w:r>
          <w:instrText xml:space="preserve"> PAGEREF _Toc17232 \h </w:instrText>
        </w:r>
        <w:r>
          <w:fldChar w:fldCharType="separate"/>
        </w:r>
        <w:r>
          <w:t>13</w:t>
        </w:r>
        <w:r>
          <w:fldChar w:fldCharType="end"/>
        </w:r>
      </w:hyperlink>
    </w:p>
    <w:p>
      <w:pPr>
        <w:pStyle w:val="TOC1"/>
        <w:tabs>
          <w:tab w:val="right" w:leader="dot" w:pos="8306"/>
        </w:tabs>
      </w:pPr>
      <w:hyperlink w:anchor="_Toc163" w:history="1">
        <w:r>
          <w:rPr>
            <w:rFonts w:ascii="仿宋" w:eastAsia="仿宋" w:hAnsi="仿宋" w:cs="仿宋" w:hint="eastAsia"/>
            <w:lang w:eastAsia="zh-CN"/>
          </w:rPr>
          <w:t>五、公路养护项目可持续发展</w:t>
        </w:r>
        <w:r>
          <w:tab/>
        </w:r>
        <w:r>
          <w:fldChar w:fldCharType="begin"/>
        </w:r>
        <w:r>
          <w:instrText xml:space="preserve"> PAGEREF _Toc163 \h </w:instrText>
        </w:r>
        <w:r>
          <w:fldChar w:fldCharType="separate"/>
        </w:r>
        <w:r>
          <w:t>14</w:t>
        </w:r>
        <w:r>
          <w:fldChar w:fldCharType="end"/>
        </w:r>
      </w:hyperlink>
    </w:p>
    <w:p>
      <w:pPr>
        <w:pStyle w:val="TOC2"/>
        <w:tabs>
          <w:tab w:val="right" w:leader="dot" w:pos="8306"/>
        </w:tabs>
      </w:pPr>
      <w:hyperlink w:anchor="_Toc4660" w:history="1">
        <w:r>
          <w:rPr>
            <w:rFonts w:ascii="仿宋" w:eastAsia="仿宋" w:hAnsi="仿宋" w:cs="仿宋" w:hint="eastAsia"/>
            <w:lang w:eastAsia="zh-CN"/>
          </w:rPr>
          <w:t>(一)、可持续战略与实践</w:t>
        </w:r>
        <w:r>
          <w:tab/>
        </w:r>
        <w:r>
          <w:fldChar w:fldCharType="begin"/>
        </w:r>
        <w:r>
          <w:instrText xml:space="preserve"> PAGEREF _Toc4660 \h </w:instrText>
        </w:r>
        <w:r>
          <w:fldChar w:fldCharType="separate"/>
        </w:r>
        <w:r>
          <w:t>14</w:t>
        </w:r>
        <w:r>
          <w:fldChar w:fldCharType="end"/>
        </w:r>
      </w:hyperlink>
    </w:p>
    <w:p>
      <w:pPr>
        <w:pStyle w:val="TOC2"/>
        <w:tabs>
          <w:tab w:val="right" w:leader="dot" w:pos="8306"/>
        </w:tabs>
      </w:pPr>
      <w:hyperlink w:anchor="_Toc22485" w:history="1">
        <w:r>
          <w:rPr>
            <w:rFonts w:ascii="仿宋" w:eastAsia="仿宋" w:hAnsi="仿宋" w:cs="仿宋" w:hint="eastAsia"/>
            <w:lang w:eastAsia="zh-CN"/>
          </w:rPr>
          <w:t>(二)、环保与社会责任</w:t>
        </w:r>
        <w:r>
          <w:tab/>
        </w:r>
        <w:r>
          <w:fldChar w:fldCharType="begin"/>
        </w:r>
        <w:r>
          <w:instrText xml:space="preserve"> PAGEREF _Toc22485 \h </w:instrText>
        </w:r>
        <w:r>
          <w:fldChar w:fldCharType="separate"/>
        </w:r>
        <w:r>
          <w:t>15</w:t>
        </w:r>
        <w:r>
          <w:fldChar w:fldCharType="end"/>
        </w:r>
      </w:hyperlink>
    </w:p>
    <w:p>
      <w:pPr>
        <w:pStyle w:val="TOC1"/>
        <w:tabs>
          <w:tab w:val="right" w:leader="dot" w:pos="8306"/>
        </w:tabs>
      </w:pPr>
      <w:hyperlink w:anchor="_Toc21285" w:history="1">
        <w:r>
          <w:rPr>
            <w:rFonts w:ascii="仿宋" w:eastAsia="仿宋" w:hAnsi="仿宋" w:cs="仿宋" w:hint="eastAsia"/>
            <w:lang w:eastAsia="zh-CN"/>
          </w:rPr>
          <w:t>六、产品规划分析</w:t>
        </w:r>
        <w:r>
          <w:tab/>
        </w:r>
        <w:r>
          <w:fldChar w:fldCharType="begin"/>
        </w:r>
        <w:r>
          <w:instrText xml:space="preserve"> PAGEREF _Toc21285 \h </w:instrText>
        </w:r>
        <w:r>
          <w:fldChar w:fldCharType="separate"/>
        </w:r>
        <w:r>
          <w:t>16</w:t>
        </w:r>
        <w:r>
          <w:fldChar w:fldCharType="end"/>
        </w:r>
      </w:hyperlink>
    </w:p>
    <w:p>
      <w:pPr>
        <w:pStyle w:val="TOC2"/>
        <w:tabs>
          <w:tab w:val="right" w:leader="dot" w:pos="8306"/>
        </w:tabs>
      </w:pPr>
      <w:hyperlink w:anchor="_Toc2834" w:history="1">
        <w:r>
          <w:rPr>
            <w:rFonts w:ascii="仿宋" w:eastAsia="仿宋" w:hAnsi="仿宋" w:cs="仿宋" w:hint="eastAsia"/>
            <w:lang w:eastAsia="zh-CN"/>
          </w:rPr>
          <w:t>(一)、产品规划</w:t>
        </w:r>
        <w:r>
          <w:tab/>
        </w:r>
        <w:r>
          <w:fldChar w:fldCharType="begin"/>
        </w:r>
        <w:r>
          <w:instrText xml:space="preserve"> PAGEREF _Toc2834 \h </w:instrText>
        </w:r>
        <w:r>
          <w:fldChar w:fldCharType="separate"/>
        </w:r>
        <w:r>
          <w:t>16</w:t>
        </w:r>
        <w:r>
          <w:fldChar w:fldCharType="end"/>
        </w:r>
      </w:hyperlink>
    </w:p>
    <w:p>
      <w:pPr>
        <w:pStyle w:val="TOC2"/>
        <w:tabs>
          <w:tab w:val="right" w:leader="dot" w:pos="8306"/>
        </w:tabs>
      </w:pPr>
      <w:hyperlink w:anchor="_Toc31330" w:history="1">
        <w:r>
          <w:rPr>
            <w:rFonts w:ascii="仿宋" w:eastAsia="仿宋" w:hAnsi="仿宋" w:cs="仿宋" w:hint="eastAsia"/>
            <w:lang w:eastAsia="zh-CN"/>
          </w:rPr>
          <w:t>(二)、建设规模</w:t>
        </w:r>
        <w:r>
          <w:tab/>
        </w:r>
        <w:r>
          <w:fldChar w:fldCharType="begin"/>
        </w:r>
        <w:r>
          <w:instrText xml:space="preserve"> PAGEREF _Toc31330 \h </w:instrText>
        </w:r>
        <w:r>
          <w:fldChar w:fldCharType="separate"/>
        </w:r>
        <w:r>
          <w:t>16</w:t>
        </w:r>
        <w:r>
          <w:fldChar w:fldCharType="end"/>
        </w:r>
      </w:hyperlink>
    </w:p>
    <w:p>
      <w:pPr>
        <w:pStyle w:val="TOC1"/>
        <w:tabs>
          <w:tab w:val="right" w:leader="dot" w:pos="8306"/>
        </w:tabs>
      </w:pPr>
      <w:hyperlink w:anchor="_Toc26905" w:history="1">
        <w:r>
          <w:rPr>
            <w:rFonts w:ascii="仿宋" w:eastAsia="仿宋" w:hAnsi="仿宋" w:cs="仿宋" w:hint="eastAsia"/>
            <w:lang w:eastAsia="zh-CN"/>
          </w:rPr>
          <w:t>七、公路养护项目投资规划</w:t>
        </w:r>
        <w:r>
          <w:tab/>
        </w:r>
        <w:r>
          <w:fldChar w:fldCharType="begin"/>
        </w:r>
        <w:r>
          <w:instrText xml:space="preserve"> PAGEREF _Toc26905 \h </w:instrText>
        </w:r>
        <w:r>
          <w:fldChar w:fldCharType="separate"/>
        </w:r>
        <w:r>
          <w:t>18</w:t>
        </w:r>
        <w:r>
          <w:fldChar w:fldCharType="end"/>
        </w:r>
      </w:hyperlink>
    </w:p>
    <w:p>
      <w:pPr>
        <w:pStyle w:val="TOC2"/>
        <w:tabs>
          <w:tab w:val="right" w:leader="dot" w:pos="8306"/>
        </w:tabs>
      </w:pPr>
      <w:hyperlink w:anchor="_Toc8490" w:history="1">
        <w:r>
          <w:rPr>
            <w:rFonts w:ascii="仿宋" w:eastAsia="仿宋" w:hAnsi="仿宋" w:cs="仿宋" w:hint="eastAsia"/>
            <w:lang w:eastAsia="zh-CN"/>
          </w:rPr>
          <w:t>(一)、公路养护项目总投资估算</w:t>
        </w:r>
        <w:r>
          <w:tab/>
        </w:r>
        <w:r>
          <w:fldChar w:fldCharType="begin"/>
        </w:r>
        <w:r>
          <w:instrText xml:space="preserve"> PAGEREF _Toc8490 \h </w:instrText>
        </w:r>
        <w:r>
          <w:fldChar w:fldCharType="separate"/>
        </w:r>
        <w:r>
          <w:t>18</w:t>
        </w:r>
        <w:r>
          <w:fldChar w:fldCharType="end"/>
        </w:r>
      </w:hyperlink>
    </w:p>
    <w:p>
      <w:pPr>
        <w:pStyle w:val="TOC2"/>
        <w:tabs>
          <w:tab w:val="right" w:leader="dot" w:pos="8306"/>
        </w:tabs>
      </w:pPr>
      <w:hyperlink w:anchor="_Toc32199" w:history="1">
        <w:r>
          <w:rPr>
            <w:rFonts w:ascii="仿宋" w:eastAsia="仿宋" w:hAnsi="仿宋" w:cs="仿宋" w:hint="eastAsia"/>
            <w:lang w:eastAsia="zh-CN"/>
          </w:rPr>
          <w:t>(二)、资金筹措</w:t>
        </w:r>
        <w:r>
          <w:tab/>
        </w:r>
        <w:r>
          <w:fldChar w:fldCharType="begin"/>
        </w:r>
        <w:r>
          <w:instrText xml:space="preserve"> PAGEREF _Toc32199 \h </w:instrText>
        </w:r>
        <w:r>
          <w:fldChar w:fldCharType="separate"/>
        </w:r>
        <w:r>
          <w:t>19</w:t>
        </w:r>
        <w:r>
          <w:fldChar w:fldCharType="end"/>
        </w:r>
      </w:hyperlink>
    </w:p>
    <w:p>
      <w:pPr>
        <w:pStyle w:val="TOC1"/>
        <w:tabs>
          <w:tab w:val="right" w:leader="dot" w:pos="8306"/>
        </w:tabs>
      </w:pPr>
      <w:hyperlink w:anchor="_Toc25906" w:history="1">
        <w:r>
          <w:rPr>
            <w:rFonts w:ascii="仿宋" w:eastAsia="仿宋" w:hAnsi="仿宋" w:cs="仿宋" w:hint="eastAsia"/>
            <w:lang w:eastAsia="zh-CN"/>
          </w:rPr>
          <w:t>八、公路养护项目人力资源培养与发展</w:t>
        </w:r>
        <w:r>
          <w:tab/>
        </w:r>
        <w:r>
          <w:fldChar w:fldCharType="begin"/>
        </w:r>
        <w:r>
          <w:instrText xml:space="preserve"> PAGEREF _Toc25906 \h </w:instrText>
        </w:r>
        <w:r>
          <w:fldChar w:fldCharType="separate"/>
        </w:r>
        <w:r>
          <w:t>20</w:t>
        </w:r>
        <w:r>
          <w:fldChar w:fldCharType="end"/>
        </w:r>
      </w:hyperlink>
    </w:p>
    <w:p>
      <w:pPr>
        <w:pStyle w:val="TOC2"/>
        <w:tabs>
          <w:tab w:val="right" w:leader="dot" w:pos="8306"/>
        </w:tabs>
      </w:pPr>
      <w:hyperlink w:anchor="_Toc21529" w:history="1">
        <w:r>
          <w:rPr>
            <w:rFonts w:ascii="仿宋" w:eastAsia="仿宋" w:hAnsi="仿宋" w:cs="仿宋" w:hint="eastAsia"/>
            <w:lang w:eastAsia="zh-CN"/>
          </w:rPr>
          <w:t>(一)、人才需求与规划</w:t>
        </w:r>
        <w:r>
          <w:tab/>
        </w:r>
        <w:r>
          <w:fldChar w:fldCharType="begin"/>
        </w:r>
        <w:r>
          <w:instrText xml:space="preserve"> PAGEREF _Toc21529 \h </w:instrText>
        </w:r>
        <w:r>
          <w:fldChar w:fldCharType="separate"/>
        </w:r>
        <w:r>
          <w:t>20</w:t>
        </w:r>
        <w:r>
          <w:fldChar w:fldCharType="end"/>
        </w:r>
      </w:hyperlink>
    </w:p>
    <w:p>
      <w:pPr>
        <w:pStyle w:val="TOC2"/>
        <w:tabs>
          <w:tab w:val="right" w:leader="dot" w:pos="8306"/>
        </w:tabs>
      </w:pPr>
      <w:hyperlink w:anchor="_Toc283" w:history="1">
        <w:r>
          <w:rPr>
            <w:rFonts w:ascii="仿宋" w:eastAsia="仿宋" w:hAnsi="仿宋" w:cs="仿宋" w:hint="eastAsia"/>
            <w:lang w:eastAsia="zh-CN"/>
          </w:rPr>
          <w:t>(二)、培训与发展计划</w:t>
        </w:r>
        <w:r>
          <w:tab/>
        </w:r>
        <w:r>
          <w:fldChar w:fldCharType="begin"/>
        </w:r>
        <w:r>
          <w:instrText xml:space="preserve"> PAGEREF _Toc283 \h </w:instrText>
        </w:r>
        <w:r>
          <w:fldChar w:fldCharType="separate"/>
        </w:r>
        <w:r>
          <w:t>20</w:t>
        </w:r>
        <w:r>
          <w:fldChar w:fldCharType="end"/>
        </w:r>
      </w:hyperlink>
    </w:p>
    <w:p>
      <w:pPr>
        <w:pStyle w:val="TOC1"/>
        <w:tabs>
          <w:tab w:val="right" w:leader="dot" w:pos="8306"/>
        </w:tabs>
      </w:pPr>
      <w:hyperlink w:anchor="_Toc4451" w:history="1">
        <w:r>
          <w:rPr>
            <w:rFonts w:ascii="仿宋" w:eastAsia="仿宋" w:hAnsi="仿宋" w:cs="仿宋" w:hint="eastAsia"/>
            <w:lang w:eastAsia="zh-CN"/>
          </w:rPr>
          <w:t>九、公路养护项目技术管理</w:t>
        </w:r>
        <w:r>
          <w:tab/>
        </w:r>
        <w:r>
          <w:fldChar w:fldCharType="begin"/>
        </w:r>
        <w:r>
          <w:instrText xml:space="preserve"> PAGEREF _Toc4451 \h </w:instrText>
        </w:r>
        <w:r>
          <w:fldChar w:fldCharType="separate"/>
        </w:r>
        <w:r>
          <w:t>21</w:t>
        </w:r>
        <w:r>
          <w:fldChar w:fldCharType="end"/>
        </w:r>
      </w:hyperlink>
    </w:p>
    <w:p>
      <w:pPr>
        <w:pStyle w:val="TOC2"/>
        <w:tabs>
          <w:tab w:val="right" w:leader="dot" w:pos="8306"/>
        </w:tabs>
      </w:pPr>
      <w:hyperlink w:anchor="_Toc19797" w:history="1">
        <w:r>
          <w:rPr>
            <w:rFonts w:ascii="仿宋" w:eastAsia="仿宋" w:hAnsi="仿宋" w:cs="仿宋" w:hint="eastAsia"/>
            <w:lang w:eastAsia="zh-CN"/>
          </w:rPr>
          <w:t>(一)、技术方案选用方向</w:t>
        </w:r>
        <w:r>
          <w:tab/>
        </w:r>
        <w:r>
          <w:fldChar w:fldCharType="begin"/>
        </w:r>
        <w:r>
          <w:instrText xml:space="preserve"> PAGEREF _Toc19797 \h </w:instrText>
        </w:r>
        <w:r>
          <w:fldChar w:fldCharType="separate"/>
        </w:r>
        <w:r>
          <w:t>21</w:t>
        </w:r>
        <w:r>
          <w:fldChar w:fldCharType="end"/>
        </w:r>
      </w:hyperlink>
    </w:p>
    <w:p>
      <w:pPr>
        <w:pStyle w:val="TOC2"/>
        <w:tabs>
          <w:tab w:val="right" w:leader="dot" w:pos="8306"/>
        </w:tabs>
      </w:pPr>
      <w:hyperlink w:anchor="_Toc31507" w:history="1">
        <w:r>
          <w:rPr>
            <w:rFonts w:ascii="仿宋" w:eastAsia="仿宋" w:hAnsi="仿宋" w:cs="仿宋" w:hint="eastAsia"/>
            <w:lang w:eastAsia="zh-CN"/>
          </w:rPr>
          <w:t>(二)、工艺技术方案选用原则</w:t>
        </w:r>
        <w:r>
          <w:tab/>
        </w:r>
        <w:r>
          <w:fldChar w:fldCharType="begin"/>
        </w:r>
        <w:r>
          <w:instrText xml:space="preserve"> PAGEREF _Toc31507 \h </w:instrText>
        </w:r>
        <w:r>
          <w:fldChar w:fldCharType="separate"/>
        </w:r>
        <w:r>
          <w:t>22</w:t>
        </w:r>
        <w:r>
          <w:fldChar w:fldCharType="end"/>
        </w:r>
      </w:hyperlink>
    </w:p>
    <w:p>
      <w:pPr>
        <w:pStyle w:val="TOC2"/>
        <w:tabs>
          <w:tab w:val="right" w:leader="dot" w:pos="8306"/>
        </w:tabs>
      </w:pPr>
      <w:hyperlink w:anchor="_Toc5450" w:history="1">
        <w:r>
          <w:rPr>
            <w:rFonts w:ascii="仿宋" w:eastAsia="仿宋" w:hAnsi="仿宋" w:cs="仿宋" w:hint="eastAsia"/>
            <w:lang w:eastAsia="zh-CN"/>
          </w:rPr>
          <w:t>(三)、工艺技术方案要求</w:t>
        </w:r>
        <w:r>
          <w:tab/>
        </w:r>
        <w:r>
          <w:fldChar w:fldCharType="begin"/>
        </w:r>
        <w:r>
          <w:instrText xml:space="preserve"> PAGEREF _Toc5450 \h </w:instrText>
        </w:r>
        <w:r>
          <w:fldChar w:fldCharType="separate"/>
        </w:r>
        <w:r>
          <w:t>25</w:t>
        </w:r>
        <w:r>
          <w:fldChar w:fldCharType="end"/>
        </w:r>
      </w:hyperlink>
    </w:p>
    <w:p>
      <w:pPr>
        <w:pStyle w:val="TOC1"/>
        <w:tabs>
          <w:tab w:val="right" w:leader="dot" w:pos="8306"/>
        </w:tabs>
      </w:pPr>
      <w:hyperlink w:anchor="_Toc17340" w:history="1">
        <w:r>
          <w:rPr>
            <w:rFonts w:ascii="仿宋" w:eastAsia="仿宋" w:hAnsi="仿宋" w:cs="仿宋" w:hint="eastAsia"/>
            <w:lang w:eastAsia="zh-CN"/>
          </w:rPr>
          <w:t>十、公路养护项目创新与研发</w:t>
        </w:r>
        <w:r>
          <w:tab/>
        </w:r>
        <w:r>
          <w:fldChar w:fldCharType="begin"/>
        </w:r>
        <w:r>
          <w:instrText xml:space="preserve"> PAGEREF _Toc17340 \h </w:instrText>
        </w:r>
        <w:r>
          <w:fldChar w:fldCharType="separate"/>
        </w:r>
        <w:r>
          <w:t>27</w:t>
        </w:r>
        <w:r>
          <w:fldChar w:fldCharType="end"/>
        </w:r>
      </w:hyperlink>
    </w:p>
    <w:p>
      <w:pPr>
        <w:pStyle w:val="TOC2"/>
        <w:tabs>
          <w:tab w:val="right" w:leader="dot" w:pos="8306"/>
        </w:tabs>
      </w:pPr>
      <w:hyperlink w:anchor="_Toc19156" w:history="1">
        <w:r>
          <w:rPr>
            <w:rFonts w:ascii="仿宋" w:eastAsia="仿宋" w:hAnsi="仿宋" w:cs="仿宋" w:hint="eastAsia"/>
            <w:lang w:eastAsia="zh-CN"/>
          </w:rPr>
          <w:t>(一)、创新策略与方向</w:t>
        </w:r>
        <w:r>
          <w:tab/>
        </w:r>
        <w:r>
          <w:fldChar w:fldCharType="begin"/>
        </w:r>
        <w:r>
          <w:instrText xml:space="preserve"> PAGEREF _Toc19156 \h </w:instrText>
        </w:r>
        <w:r>
          <w:fldChar w:fldCharType="separate"/>
        </w:r>
        <w:r>
          <w:t>27</w:t>
        </w:r>
        <w:r>
          <w:fldChar w:fldCharType="end"/>
        </w:r>
      </w:hyperlink>
    </w:p>
    <w:p>
      <w:pPr>
        <w:pStyle w:val="TOC2"/>
        <w:tabs>
          <w:tab w:val="right" w:leader="dot" w:pos="8306"/>
        </w:tabs>
      </w:pPr>
      <w:hyperlink w:anchor="_Toc8504" w:history="1">
        <w:r>
          <w:rPr>
            <w:rFonts w:ascii="仿宋" w:eastAsia="仿宋" w:hAnsi="仿宋" w:cs="仿宋" w:hint="eastAsia"/>
            <w:lang w:eastAsia="zh-CN"/>
          </w:rPr>
          <w:t>(二)、研发规划与投入</w:t>
        </w:r>
        <w:r>
          <w:tab/>
        </w:r>
        <w:r>
          <w:fldChar w:fldCharType="begin"/>
        </w:r>
        <w:r>
          <w:instrText xml:space="preserve"> PAGEREF _Toc8504 \h </w:instrText>
        </w:r>
        <w:r>
          <w:fldChar w:fldCharType="separate"/>
        </w:r>
        <w:r>
          <w:t>28</w:t>
        </w:r>
        <w:r>
          <w:fldChar w:fldCharType="end"/>
        </w:r>
      </w:hyperlink>
    </w:p>
    <w:p>
      <w:pPr>
        <w:pStyle w:val="TOC1"/>
        <w:tabs>
          <w:tab w:val="right" w:leader="dot" w:pos="8306"/>
        </w:tabs>
      </w:pPr>
      <w:hyperlink w:anchor="_Toc12856" w:history="1">
        <w:r>
          <w:rPr>
            <w:rFonts w:ascii="仿宋" w:eastAsia="仿宋" w:hAnsi="仿宋" w:cs="仿宋" w:hint="eastAsia"/>
            <w:lang w:eastAsia="zh-CN"/>
          </w:rPr>
          <w:t>十一、公路养护项目社会影响</w:t>
        </w:r>
        <w:r>
          <w:tab/>
        </w:r>
        <w:r>
          <w:fldChar w:fldCharType="begin"/>
        </w:r>
        <w:r>
          <w:instrText xml:space="preserve"> PAGEREF _Toc12856 \h </w:instrText>
        </w:r>
        <w:r>
          <w:fldChar w:fldCharType="separate"/>
        </w:r>
        <w:r>
          <w:t>30</w:t>
        </w:r>
        <w:r>
          <w:fldChar w:fldCharType="end"/>
        </w:r>
      </w:hyperlink>
    </w:p>
    <w:p>
      <w:pPr>
        <w:pStyle w:val="TOC2"/>
        <w:tabs>
          <w:tab w:val="right" w:leader="dot" w:pos="8306"/>
        </w:tabs>
      </w:pPr>
      <w:hyperlink w:anchor="_Toc32036" w:history="1">
        <w:r>
          <w:rPr>
            <w:rFonts w:ascii="仿宋" w:eastAsia="仿宋" w:hAnsi="仿宋" w:cs="仿宋" w:hint="eastAsia"/>
            <w:lang w:eastAsia="zh-CN"/>
          </w:rPr>
          <w:t>(一)、社会责任与义务</w:t>
        </w:r>
        <w:r>
          <w:tab/>
        </w:r>
        <w:r>
          <w:fldChar w:fldCharType="begin"/>
        </w:r>
        <w:r>
          <w:instrText xml:space="preserve"> PAGEREF _Toc32036 \h </w:instrText>
        </w:r>
        <w:r>
          <w:fldChar w:fldCharType="separate"/>
        </w:r>
        <w:r>
          <w:t>30</w:t>
        </w:r>
        <w:r>
          <w:fldChar w:fldCharType="end"/>
        </w:r>
      </w:hyperlink>
    </w:p>
    <w:p>
      <w:pPr>
        <w:pStyle w:val="TOC2"/>
        <w:tabs>
          <w:tab w:val="right" w:leader="dot" w:pos="8306"/>
        </w:tabs>
      </w:pPr>
      <w:hyperlink w:anchor="_Toc13129" w:history="1">
        <w:r>
          <w:rPr>
            <w:rFonts w:ascii="仿宋" w:eastAsia="仿宋" w:hAnsi="仿宋" w:cs="仿宋" w:hint="eastAsia"/>
            <w:lang w:eastAsia="zh-CN"/>
          </w:rPr>
          <w:t>(二)、社会参与与沟通</w:t>
        </w:r>
        <w:r>
          <w:tab/>
        </w:r>
        <w:r>
          <w:fldChar w:fldCharType="begin"/>
        </w:r>
        <w:r>
          <w:instrText xml:space="preserve"> PAGEREF _Toc13129 \h </w:instrText>
        </w:r>
        <w:r>
          <w:fldChar w:fldCharType="separate"/>
        </w:r>
        <w:r>
          <w:t>31</w:t>
        </w:r>
        <w:r>
          <w:fldChar w:fldCharType="end"/>
        </w:r>
      </w:hyperlink>
    </w:p>
    <w:p>
      <w:pPr>
        <w:pStyle w:val="TOC1"/>
        <w:tabs>
          <w:tab w:val="right" w:leader="dot" w:pos="8306"/>
        </w:tabs>
      </w:pPr>
      <w:hyperlink w:anchor="_Toc23052" w:history="1">
        <w:r>
          <w:rPr>
            <w:rFonts w:ascii="仿宋" w:eastAsia="仿宋" w:hAnsi="仿宋" w:cs="仿宋" w:hint="eastAsia"/>
            <w:lang w:eastAsia="zh-CN"/>
          </w:rPr>
          <w:t>十二、公路养护项目环境影响分析</w:t>
        </w:r>
        <w:r>
          <w:tab/>
        </w:r>
        <w:r>
          <w:fldChar w:fldCharType="begin"/>
        </w:r>
        <w:r>
          <w:instrText xml:space="preserve"> PAGEREF _Toc23052 \h </w:instrText>
        </w:r>
        <w:r>
          <w:fldChar w:fldCharType="separate"/>
        </w:r>
        <w:r>
          <w:t>32</w:t>
        </w:r>
        <w:r>
          <w:fldChar w:fldCharType="end"/>
        </w:r>
      </w:hyperlink>
    </w:p>
    <w:p>
      <w:pPr>
        <w:pStyle w:val="TOC2"/>
        <w:tabs>
          <w:tab w:val="right" w:leader="dot" w:pos="8306"/>
        </w:tabs>
      </w:pPr>
      <w:hyperlink w:anchor="_Toc8290" w:history="1">
        <w:r>
          <w:rPr>
            <w:rFonts w:ascii="仿宋" w:eastAsia="仿宋" w:hAnsi="仿宋" w:cs="仿宋" w:hint="eastAsia"/>
            <w:lang w:eastAsia="zh-CN"/>
          </w:rPr>
          <w:t>(一)、建设区域环境质量现状</w:t>
        </w:r>
        <w:r>
          <w:tab/>
        </w:r>
        <w:r>
          <w:fldChar w:fldCharType="begin"/>
        </w:r>
        <w:r>
          <w:instrText xml:space="preserve"> PAGEREF _Toc8290 \h </w:instrText>
        </w:r>
        <w:r>
          <w:fldChar w:fldCharType="separate"/>
        </w:r>
        <w:r>
          <w:t>32</w:t>
        </w:r>
        <w:r>
          <w:fldChar w:fldCharType="end"/>
        </w:r>
      </w:hyperlink>
    </w:p>
    <w:p>
      <w:pPr>
        <w:pStyle w:val="TOC2"/>
        <w:tabs>
          <w:tab w:val="right" w:leader="dot" w:pos="8306"/>
        </w:tabs>
      </w:pPr>
      <w:hyperlink w:anchor="_Toc6895" w:history="1">
        <w:r>
          <w:rPr>
            <w:rFonts w:ascii="仿宋" w:eastAsia="仿宋" w:hAnsi="仿宋" w:cs="仿宋" w:hint="eastAsia"/>
            <w:lang w:eastAsia="zh-CN"/>
          </w:rPr>
          <w:t>(二)、建设期环境保护</w:t>
        </w:r>
        <w:r>
          <w:tab/>
        </w:r>
        <w:r>
          <w:fldChar w:fldCharType="begin"/>
        </w:r>
        <w:r>
          <w:instrText xml:space="preserve"> PAGEREF _Toc6895 \h </w:instrText>
        </w:r>
        <w:r>
          <w:fldChar w:fldCharType="separate"/>
        </w:r>
        <w:r>
          <w:t>33</w:t>
        </w:r>
        <w:r>
          <w:fldChar w:fldCharType="end"/>
        </w:r>
      </w:hyperlink>
    </w:p>
    <w:p>
      <w:pPr>
        <w:pStyle w:val="TOC2"/>
        <w:tabs>
          <w:tab w:val="right" w:leader="dot" w:pos="8306"/>
        </w:tabs>
      </w:pPr>
      <w:hyperlink w:anchor="_Toc2638" w:history="1">
        <w:r>
          <w:rPr>
            <w:rFonts w:ascii="仿宋" w:eastAsia="仿宋" w:hAnsi="仿宋" w:cs="仿宋" w:hint="eastAsia"/>
            <w:lang w:eastAsia="zh-CN"/>
          </w:rPr>
          <w:t>(三)、运营期环境保护</w:t>
        </w:r>
        <w:r>
          <w:tab/>
        </w:r>
        <w:r>
          <w:fldChar w:fldCharType="begin"/>
        </w:r>
        <w:r>
          <w:instrText xml:space="preserve"> PAGEREF _Toc2638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 w:history="1">
        <w:r>
          <w:rPr>
            <w:rFonts w:ascii="仿宋" w:eastAsia="仿宋" w:hAnsi="仿宋" w:cs="仿宋" w:hint="eastAsia"/>
            <w:lang w:eastAsia="zh-CN"/>
          </w:rPr>
          <w:t>(四)、公路养护项目建设对区域经济的影响</w:t>
        </w:r>
        <w:r>
          <w:tab/>
        </w:r>
        <w:r>
          <w:fldChar w:fldCharType="begin"/>
        </w:r>
        <w:r>
          <w:instrText xml:space="preserve"> PAGEREF _Toc2063 \h </w:instrText>
        </w:r>
        <w:r>
          <w:fldChar w:fldCharType="separate"/>
        </w:r>
        <w:r>
          <w:t>36</w:t>
        </w:r>
        <w:r>
          <w:fldChar w:fldCharType="end"/>
        </w:r>
      </w:hyperlink>
    </w:p>
    <w:p>
      <w:pPr>
        <w:pStyle w:val="TOC2"/>
        <w:tabs>
          <w:tab w:val="right" w:leader="dot" w:pos="8306"/>
        </w:tabs>
      </w:pPr>
      <w:hyperlink w:anchor="_Toc12381" w:history="1">
        <w:r>
          <w:rPr>
            <w:rFonts w:ascii="仿宋" w:eastAsia="仿宋" w:hAnsi="仿宋" w:cs="仿宋" w:hint="eastAsia"/>
            <w:lang w:eastAsia="zh-CN"/>
          </w:rPr>
          <w:t>(五)、废弃物处理</w:t>
        </w:r>
        <w:r>
          <w:tab/>
        </w:r>
        <w:r>
          <w:fldChar w:fldCharType="begin"/>
        </w:r>
        <w:r>
          <w:instrText xml:space="preserve"> PAGEREF _Toc12381 \h </w:instrText>
        </w:r>
        <w:r>
          <w:fldChar w:fldCharType="separate"/>
        </w:r>
        <w:r>
          <w:t>37</w:t>
        </w:r>
        <w:r>
          <w:fldChar w:fldCharType="end"/>
        </w:r>
      </w:hyperlink>
    </w:p>
    <w:p>
      <w:pPr>
        <w:pStyle w:val="TOC2"/>
        <w:tabs>
          <w:tab w:val="right" w:leader="dot" w:pos="8306"/>
        </w:tabs>
      </w:pPr>
      <w:hyperlink w:anchor="_Toc815" w:history="1">
        <w:r>
          <w:rPr>
            <w:rFonts w:ascii="仿宋" w:eastAsia="仿宋" w:hAnsi="仿宋" w:cs="仿宋" w:hint="eastAsia"/>
            <w:lang w:eastAsia="zh-CN"/>
          </w:rPr>
          <w:t>(六)、特殊环境影响分析</w:t>
        </w:r>
        <w:r>
          <w:tab/>
        </w:r>
        <w:r>
          <w:fldChar w:fldCharType="begin"/>
        </w:r>
        <w:r>
          <w:instrText xml:space="preserve"> PAGEREF _Toc815 \h </w:instrText>
        </w:r>
        <w:r>
          <w:fldChar w:fldCharType="separate"/>
        </w:r>
        <w:r>
          <w:t>39</w:t>
        </w:r>
        <w:r>
          <w:fldChar w:fldCharType="end"/>
        </w:r>
      </w:hyperlink>
    </w:p>
    <w:p>
      <w:pPr>
        <w:pStyle w:val="TOC2"/>
        <w:tabs>
          <w:tab w:val="right" w:leader="dot" w:pos="8306"/>
        </w:tabs>
      </w:pPr>
      <w:hyperlink w:anchor="_Toc22070" w:history="1">
        <w:r>
          <w:rPr>
            <w:rFonts w:ascii="仿宋" w:eastAsia="仿宋" w:hAnsi="仿宋" w:cs="仿宋" w:hint="eastAsia"/>
            <w:lang w:eastAsia="zh-CN"/>
          </w:rPr>
          <w:t>(七)、清洁生产</w:t>
        </w:r>
        <w:r>
          <w:tab/>
        </w:r>
        <w:r>
          <w:fldChar w:fldCharType="begin"/>
        </w:r>
        <w:r>
          <w:instrText xml:space="preserve"> PAGEREF _Toc22070 \h </w:instrText>
        </w:r>
        <w:r>
          <w:fldChar w:fldCharType="separate"/>
        </w:r>
        <w:r>
          <w:t>40</w:t>
        </w:r>
        <w:r>
          <w:fldChar w:fldCharType="end"/>
        </w:r>
      </w:hyperlink>
    </w:p>
    <w:p>
      <w:pPr>
        <w:pStyle w:val="TOC2"/>
        <w:tabs>
          <w:tab w:val="right" w:leader="dot" w:pos="8306"/>
        </w:tabs>
      </w:pPr>
      <w:hyperlink w:anchor="_Toc11933" w:history="1">
        <w:r>
          <w:rPr>
            <w:rFonts w:ascii="仿宋" w:eastAsia="仿宋" w:hAnsi="仿宋" w:cs="仿宋" w:hint="eastAsia"/>
            <w:lang w:eastAsia="zh-CN"/>
          </w:rPr>
          <w:t>(八)、环境保护综合评价</w:t>
        </w:r>
        <w:r>
          <w:tab/>
        </w:r>
        <w:r>
          <w:fldChar w:fldCharType="begin"/>
        </w:r>
        <w:r>
          <w:instrText xml:space="preserve"> PAGEREF _Toc11933 \h </w:instrText>
        </w:r>
        <w:r>
          <w:fldChar w:fldCharType="separate"/>
        </w:r>
        <w:r>
          <w:t>41</w:t>
        </w:r>
        <w:r>
          <w:fldChar w:fldCharType="end"/>
        </w:r>
      </w:hyperlink>
    </w:p>
    <w:p>
      <w:pPr>
        <w:pStyle w:val="TOC1"/>
        <w:tabs>
          <w:tab w:val="right" w:leader="dot" w:pos="8306"/>
        </w:tabs>
      </w:pPr>
      <w:hyperlink w:anchor="_Toc21797" w:history="1">
        <w:r>
          <w:rPr>
            <w:rFonts w:ascii="仿宋" w:eastAsia="仿宋" w:hAnsi="仿宋" w:cs="仿宋" w:hint="eastAsia"/>
            <w:lang w:eastAsia="zh-CN"/>
          </w:rPr>
          <w:t>十三、质量管理体系</w:t>
        </w:r>
        <w:r>
          <w:tab/>
        </w:r>
        <w:r>
          <w:fldChar w:fldCharType="begin"/>
        </w:r>
        <w:r>
          <w:instrText xml:space="preserve"> PAGEREF _Toc21797 \h </w:instrText>
        </w:r>
        <w:r>
          <w:fldChar w:fldCharType="separate"/>
        </w:r>
        <w:r>
          <w:t>42</w:t>
        </w:r>
        <w:r>
          <w:fldChar w:fldCharType="end"/>
        </w:r>
      </w:hyperlink>
    </w:p>
    <w:p>
      <w:pPr>
        <w:pStyle w:val="TOC2"/>
        <w:tabs>
          <w:tab w:val="right" w:leader="dot" w:pos="8306"/>
        </w:tabs>
      </w:pPr>
      <w:hyperlink w:anchor="_Toc9666" w:history="1">
        <w:r>
          <w:rPr>
            <w:rFonts w:ascii="仿宋" w:eastAsia="仿宋" w:hAnsi="仿宋" w:cs="仿宋" w:hint="eastAsia"/>
            <w:lang w:eastAsia="zh-CN"/>
          </w:rPr>
          <w:t>(一)、质量目标与方针</w:t>
        </w:r>
        <w:r>
          <w:tab/>
        </w:r>
        <w:r>
          <w:fldChar w:fldCharType="begin"/>
        </w:r>
        <w:r>
          <w:instrText xml:space="preserve"> PAGEREF _Toc9666 \h </w:instrText>
        </w:r>
        <w:r>
          <w:fldChar w:fldCharType="separate"/>
        </w:r>
        <w:r>
          <w:t>42</w:t>
        </w:r>
        <w:r>
          <w:fldChar w:fldCharType="end"/>
        </w:r>
      </w:hyperlink>
    </w:p>
    <w:p>
      <w:pPr>
        <w:pStyle w:val="TOC2"/>
        <w:tabs>
          <w:tab w:val="right" w:leader="dot" w:pos="8306"/>
        </w:tabs>
      </w:pPr>
      <w:hyperlink w:anchor="_Toc11515" w:history="1">
        <w:r>
          <w:rPr>
            <w:rFonts w:ascii="仿宋" w:eastAsia="仿宋" w:hAnsi="仿宋" w:cs="仿宋" w:hint="eastAsia"/>
            <w:lang w:eastAsia="zh-CN"/>
          </w:rPr>
          <w:t>(二)、质量管理责任</w:t>
        </w:r>
        <w:r>
          <w:tab/>
        </w:r>
        <w:r>
          <w:fldChar w:fldCharType="begin"/>
        </w:r>
        <w:r>
          <w:instrText xml:space="preserve"> PAGEREF _Toc11515 \h </w:instrText>
        </w:r>
        <w:r>
          <w:fldChar w:fldCharType="separate"/>
        </w:r>
        <w:r>
          <w:t>43</w:t>
        </w:r>
        <w:r>
          <w:fldChar w:fldCharType="end"/>
        </w:r>
      </w:hyperlink>
    </w:p>
    <w:p>
      <w:pPr>
        <w:pStyle w:val="TOC2"/>
        <w:tabs>
          <w:tab w:val="right" w:leader="dot" w:pos="8306"/>
        </w:tabs>
      </w:pPr>
      <w:hyperlink w:anchor="_Toc6931" w:history="1">
        <w:r>
          <w:rPr>
            <w:rFonts w:ascii="仿宋" w:eastAsia="仿宋" w:hAnsi="仿宋" w:cs="仿宋" w:hint="eastAsia"/>
            <w:lang w:eastAsia="zh-CN"/>
          </w:rPr>
          <w:t>(三)、质量管理体系文件</w:t>
        </w:r>
        <w:r>
          <w:tab/>
        </w:r>
        <w:r>
          <w:fldChar w:fldCharType="begin"/>
        </w:r>
        <w:r>
          <w:instrText xml:space="preserve"> PAGEREF _Toc6931 \h </w:instrText>
        </w:r>
        <w:r>
          <w:fldChar w:fldCharType="separate"/>
        </w:r>
        <w:r>
          <w:t>45</w:t>
        </w:r>
        <w:r>
          <w:fldChar w:fldCharType="end"/>
        </w:r>
      </w:hyperlink>
    </w:p>
    <w:p>
      <w:pPr>
        <w:pStyle w:val="TOC2"/>
        <w:tabs>
          <w:tab w:val="right" w:leader="dot" w:pos="8306"/>
        </w:tabs>
      </w:pPr>
      <w:hyperlink w:anchor="_Toc14515" w:history="1">
        <w:r>
          <w:rPr>
            <w:rFonts w:ascii="仿宋" w:eastAsia="仿宋" w:hAnsi="仿宋" w:cs="仿宋" w:hint="eastAsia"/>
            <w:lang w:eastAsia="zh-CN"/>
          </w:rPr>
          <w:t>(四)、质量培训与教育</w:t>
        </w:r>
        <w:r>
          <w:tab/>
        </w:r>
        <w:r>
          <w:fldChar w:fldCharType="begin"/>
        </w:r>
        <w:r>
          <w:instrText xml:space="preserve"> PAGEREF _Toc14515 \h </w:instrText>
        </w:r>
        <w:r>
          <w:fldChar w:fldCharType="separate"/>
        </w:r>
        <w:r>
          <w:t>47</w:t>
        </w:r>
        <w:r>
          <w:fldChar w:fldCharType="end"/>
        </w:r>
      </w:hyperlink>
    </w:p>
    <w:p>
      <w:pPr>
        <w:pStyle w:val="TOC2"/>
        <w:tabs>
          <w:tab w:val="right" w:leader="dot" w:pos="8306"/>
        </w:tabs>
      </w:pPr>
      <w:hyperlink w:anchor="_Toc3727" w:history="1">
        <w:r>
          <w:rPr>
            <w:rFonts w:ascii="仿宋" w:eastAsia="仿宋" w:hAnsi="仿宋" w:cs="仿宋" w:hint="eastAsia"/>
            <w:lang w:eastAsia="zh-CN"/>
          </w:rPr>
          <w:t>(五)、质量审核与评价</w:t>
        </w:r>
        <w:r>
          <w:tab/>
        </w:r>
        <w:r>
          <w:fldChar w:fldCharType="begin"/>
        </w:r>
        <w:r>
          <w:instrText xml:space="preserve"> PAGEREF _Toc3727 \h </w:instrText>
        </w:r>
        <w:r>
          <w:fldChar w:fldCharType="separate"/>
        </w:r>
        <w:r>
          <w:t>48</w:t>
        </w:r>
        <w:r>
          <w:fldChar w:fldCharType="end"/>
        </w:r>
      </w:hyperlink>
    </w:p>
    <w:p>
      <w:pPr>
        <w:pStyle w:val="TOC2"/>
        <w:tabs>
          <w:tab w:val="right" w:leader="dot" w:pos="8306"/>
        </w:tabs>
      </w:pPr>
      <w:hyperlink w:anchor="_Toc3448" w:history="1">
        <w:r>
          <w:rPr>
            <w:rFonts w:ascii="仿宋" w:eastAsia="仿宋" w:hAnsi="仿宋" w:cs="仿宋" w:hint="eastAsia"/>
            <w:lang w:eastAsia="zh-CN"/>
          </w:rPr>
          <w:t>(六)、不符合与纠正措施</w:t>
        </w:r>
        <w:r>
          <w:tab/>
        </w:r>
        <w:r>
          <w:fldChar w:fldCharType="begin"/>
        </w:r>
        <w:r>
          <w:instrText xml:space="preserve"> PAGEREF _Toc3448 \h </w:instrText>
        </w:r>
        <w:r>
          <w:fldChar w:fldCharType="separate"/>
        </w:r>
        <w:r>
          <w:t>49</w:t>
        </w:r>
        <w:r>
          <w:fldChar w:fldCharType="end"/>
        </w:r>
      </w:hyperlink>
    </w:p>
    <w:p>
      <w:pPr>
        <w:pStyle w:val="TOC1"/>
        <w:tabs>
          <w:tab w:val="right" w:leader="dot" w:pos="8306"/>
        </w:tabs>
      </w:pPr>
      <w:hyperlink w:anchor="_Toc10547" w:history="1">
        <w:r>
          <w:rPr>
            <w:rFonts w:ascii="仿宋" w:eastAsia="仿宋" w:hAnsi="仿宋" w:cs="仿宋" w:hint="eastAsia"/>
            <w:lang w:eastAsia="zh-CN"/>
          </w:rPr>
          <w:t>十四、风险识别与分类</w:t>
        </w:r>
        <w:r>
          <w:tab/>
        </w:r>
        <w:r>
          <w:fldChar w:fldCharType="begin"/>
        </w:r>
        <w:r>
          <w:instrText xml:space="preserve"> PAGEREF _Toc10547 \h </w:instrText>
        </w:r>
        <w:r>
          <w:fldChar w:fldCharType="separate"/>
        </w:r>
        <w:r>
          <w:t>50</w:t>
        </w:r>
        <w:r>
          <w:fldChar w:fldCharType="end"/>
        </w:r>
      </w:hyperlink>
    </w:p>
    <w:p>
      <w:pPr>
        <w:pStyle w:val="TOC2"/>
        <w:tabs>
          <w:tab w:val="right" w:leader="dot" w:pos="8306"/>
        </w:tabs>
      </w:pPr>
      <w:hyperlink w:anchor="_Toc32461" w:history="1">
        <w:r>
          <w:rPr>
            <w:rFonts w:ascii="仿宋" w:eastAsia="仿宋" w:hAnsi="仿宋" w:cs="仿宋" w:hint="eastAsia"/>
            <w:lang w:eastAsia="zh-CN"/>
          </w:rPr>
          <w:t>(一)、风险识别</w:t>
        </w:r>
        <w:r>
          <w:tab/>
        </w:r>
        <w:r>
          <w:fldChar w:fldCharType="begin"/>
        </w:r>
        <w:r>
          <w:instrText xml:space="preserve"> PAGEREF _Toc32461 \h </w:instrText>
        </w:r>
        <w:r>
          <w:fldChar w:fldCharType="separate"/>
        </w:r>
        <w:r>
          <w:t>50</w:t>
        </w:r>
        <w:r>
          <w:fldChar w:fldCharType="end"/>
        </w:r>
      </w:hyperlink>
    </w:p>
    <w:p>
      <w:pPr>
        <w:pStyle w:val="TOC2"/>
        <w:tabs>
          <w:tab w:val="right" w:leader="dot" w:pos="8306"/>
        </w:tabs>
      </w:pPr>
      <w:hyperlink w:anchor="_Toc27916" w:history="1">
        <w:r>
          <w:rPr>
            <w:rFonts w:ascii="仿宋" w:eastAsia="仿宋" w:hAnsi="仿宋" w:cs="仿宋" w:hint="eastAsia"/>
            <w:lang w:eastAsia="zh-CN"/>
          </w:rPr>
          <w:t>(二)、风险分类</w:t>
        </w:r>
        <w:r>
          <w:tab/>
        </w:r>
        <w:r>
          <w:fldChar w:fldCharType="begin"/>
        </w:r>
        <w:r>
          <w:instrText xml:space="preserve"> PAGEREF _Toc27916 \h </w:instrText>
        </w:r>
        <w:r>
          <w:fldChar w:fldCharType="separate"/>
        </w:r>
        <w:r>
          <w:t>51</w:t>
        </w:r>
        <w:r>
          <w:fldChar w:fldCharType="end"/>
        </w:r>
      </w:hyperlink>
    </w:p>
    <w:p>
      <w:pPr>
        <w:pStyle w:val="TOC1"/>
        <w:tabs>
          <w:tab w:val="right" w:leader="dot" w:pos="8306"/>
        </w:tabs>
      </w:pPr>
      <w:hyperlink w:anchor="_Toc22744" w:history="1">
        <w:r>
          <w:rPr>
            <w:rFonts w:ascii="仿宋" w:eastAsia="仿宋" w:hAnsi="仿宋" w:cs="仿宋" w:hint="eastAsia"/>
            <w:lang w:eastAsia="zh-CN"/>
          </w:rPr>
          <w:t>十五、供应链管理</w:t>
        </w:r>
        <w:r>
          <w:tab/>
        </w:r>
        <w:r>
          <w:fldChar w:fldCharType="begin"/>
        </w:r>
        <w:r>
          <w:instrText xml:space="preserve"> PAGEREF _Toc22744 \h </w:instrText>
        </w:r>
        <w:r>
          <w:fldChar w:fldCharType="separate"/>
        </w:r>
        <w:r>
          <w:t>53</w:t>
        </w:r>
        <w:r>
          <w:fldChar w:fldCharType="end"/>
        </w:r>
      </w:hyperlink>
    </w:p>
    <w:p>
      <w:pPr>
        <w:pStyle w:val="TOC2"/>
        <w:tabs>
          <w:tab w:val="right" w:leader="dot" w:pos="8306"/>
        </w:tabs>
      </w:pPr>
      <w:hyperlink w:anchor="_Toc9930" w:history="1">
        <w:r>
          <w:rPr>
            <w:rFonts w:ascii="仿宋" w:eastAsia="仿宋" w:hAnsi="仿宋" w:cs="仿宋" w:hint="eastAsia"/>
            <w:lang w:eastAsia="zh-CN"/>
          </w:rPr>
          <w:t>(一)、供应链战略规划</w:t>
        </w:r>
        <w:r>
          <w:tab/>
        </w:r>
        <w:r>
          <w:fldChar w:fldCharType="begin"/>
        </w:r>
        <w:r>
          <w:instrText xml:space="preserve"> PAGEREF _Toc9930 \h </w:instrText>
        </w:r>
        <w:r>
          <w:fldChar w:fldCharType="separate"/>
        </w:r>
        <w:r>
          <w:t>53</w:t>
        </w:r>
        <w:r>
          <w:fldChar w:fldCharType="end"/>
        </w:r>
      </w:hyperlink>
    </w:p>
    <w:p>
      <w:pPr>
        <w:pStyle w:val="TOC2"/>
        <w:tabs>
          <w:tab w:val="right" w:leader="dot" w:pos="8306"/>
        </w:tabs>
      </w:pPr>
      <w:hyperlink w:anchor="_Toc10786" w:history="1">
        <w:r>
          <w:rPr>
            <w:rFonts w:ascii="仿宋" w:eastAsia="仿宋" w:hAnsi="仿宋" w:cs="仿宋" w:hint="eastAsia"/>
            <w:lang w:eastAsia="zh-CN"/>
          </w:rPr>
          <w:t>(二)、供应商选择与合作</w:t>
        </w:r>
        <w:r>
          <w:tab/>
        </w:r>
        <w:r>
          <w:fldChar w:fldCharType="begin"/>
        </w:r>
        <w:r>
          <w:instrText xml:space="preserve"> PAGEREF _Toc10786 \h </w:instrText>
        </w:r>
        <w:r>
          <w:fldChar w:fldCharType="separate"/>
        </w:r>
        <w:r>
          <w:t>55</w:t>
        </w:r>
        <w:r>
          <w:fldChar w:fldCharType="end"/>
        </w:r>
      </w:hyperlink>
    </w:p>
    <w:p>
      <w:pPr>
        <w:pStyle w:val="TOC2"/>
        <w:tabs>
          <w:tab w:val="right" w:leader="dot" w:pos="8306"/>
        </w:tabs>
      </w:pPr>
      <w:hyperlink w:anchor="_Toc13572" w:history="1">
        <w:r>
          <w:rPr>
            <w:rFonts w:ascii="仿宋" w:eastAsia="仿宋" w:hAnsi="仿宋" w:cs="仿宋" w:hint="eastAsia"/>
            <w:lang w:eastAsia="zh-CN"/>
          </w:rPr>
          <w:t>(三)、物流与库存管理</w:t>
        </w:r>
        <w:r>
          <w:tab/>
        </w:r>
        <w:r>
          <w:fldChar w:fldCharType="begin"/>
        </w:r>
        <w:r>
          <w:instrText xml:space="preserve"> PAGEREF _Toc13572 \h </w:instrText>
        </w:r>
        <w:r>
          <w:fldChar w:fldCharType="separate"/>
        </w:r>
        <w:r>
          <w:t>56</w:t>
        </w:r>
        <w:r>
          <w:fldChar w:fldCharType="end"/>
        </w:r>
      </w:hyperlink>
    </w:p>
    <w:p>
      <w:pPr>
        <w:pStyle w:val="TOC1"/>
        <w:tabs>
          <w:tab w:val="right" w:leader="dot" w:pos="8306"/>
        </w:tabs>
      </w:pPr>
      <w:hyperlink w:anchor="_Toc79" w:history="1">
        <w:r>
          <w:rPr>
            <w:rFonts w:ascii="仿宋" w:eastAsia="仿宋" w:hAnsi="仿宋" w:cs="仿宋" w:hint="eastAsia"/>
            <w:lang w:eastAsia="zh-CN"/>
          </w:rPr>
          <w:t>十六、公路养护项目实施时间节点</w:t>
        </w:r>
        <w:r>
          <w:tab/>
        </w:r>
        <w:r>
          <w:fldChar w:fldCharType="begin"/>
        </w:r>
        <w:r>
          <w:instrText xml:space="preserve"> PAGEREF _Toc79 \h </w:instrText>
        </w:r>
        <w:r>
          <w:fldChar w:fldCharType="separate"/>
        </w:r>
        <w:r>
          <w:t>57</w:t>
        </w:r>
        <w:r>
          <w:fldChar w:fldCharType="end"/>
        </w:r>
      </w:hyperlink>
    </w:p>
    <w:p>
      <w:pPr>
        <w:pStyle w:val="TOC2"/>
        <w:tabs>
          <w:tab w:val="right" w:leader="dot" w:pos="8306"/>
        </w:tabs>
      </w:pPr>
      <w:hyperlink w:anchor="_Toc6799" w:history="1">
        <w:r>
          <w:rPr>
            <w:rFonts w:ascii="仿宋" w:eastAsia="仿宋" w:hAnsi="仿宋" w:cs="仿宋" w:hint="eastAsia"/>
            <w:lang w:eastAsia="zh-CN"/>
          </w:rPr>
          <w:t>(一)、公路养护项目启动阶段时间节点</w:t>
        </w:r>
        <w:r>
          <w:tab/>
        </w:r>
        <w:r>
          <w:fldChar w:fldCharType="begin"/>
        </w:r>
        <w:r>
          <w:instrText xml:space="preserve"> PAGEREF _Toc6799 \h </w:instrText>
        </w:r>
        <w:r>
          <w:fldChar w:fldCharType="separate"/>
        </w:r>
        <w:r>
          <w:t>57</w:t>
        </w:r>
        <w:r>
          <w:fldChar w:fldCharType="end"/>
        </w:r>
      </w:hyperlink>
    </w:p>
    <w:p>
      <w:pPr>
        <w:pStyle w:val="TOC2"/>
        <w:tabs>
          <w:tab w:val="right" w:leader="dot" w:pos="8306"/>
        </w:tabs>
      </w:pPr>
      <w:hyperlink w:anchor="_Toc22422" w:history="1">
        <w:r>
          <w:rPr>
            <w:rFonts w:ascii="仿宋" w:eastAsia="仿宋" w:hAnsi="仿宋" w:cs="仿宋" w:hint="eastAsia"/>
            <w:lang w:eastAsia="zh-CN"/>
          </w:rPr>
          <w:t>(二)、公路养护项目执行阶段时间节点</w:t>
        </w:r>
        <w:r>
          <w:tab/>
        </w:r>
        <w:r>
          <w:fldChar w:fldCharType="begin"/>
        </w:r>
        <w:r>
          <w:instrText xml:space="preserve"> PAGEREF _Toc22422 \h </w:instrText>
        </w:r>
        <w:r>
          <w:fldChar w:fldCharType="separate"/>
        </w:r>
        <w:r>
          <w:t>58</w:t>
        </w:r>
        <w:r>
          <w:fldChar w:fldCharType="end"/>
        </w:r>
      </w:hyperlink>
    </w:p>
    <w:p>
      <w:pPr>
        <w:pStyle w:val="TOC2"/>
        <w:tabs>
          <w:tab w:val="right" w:leader="dot" w:pos="8306"/>
        </w:tabs>
      </w:pPr>
      <w:hyperlink w:anchor="_Toc15511" w:history="1">
        <w:r>
          <w:rPr>
            <w:rFonts w:ascii="仿宋" w:eastAsia="仿宋" w:hAnsi="仿宋" w:cs="仿宋" w:hint="eastAsia"/>
            <w:lang w:eastAsia="zh-CN"/>
          </w:rPr>
          <w:t>(三)、公路养护项目完成阶段时间节点</w:t>
        </w:r>
        <w:r>
          <w:tab/>
        </w:r>
        <w:r>
          <w:fldChar w:fldCharType="begin"/>
        </w:r>
        <w:r>
          <w:instrText xml:space="preserve"> PAGEREF _Toc15511 \h </w:instrText>
        </w:r>
        <w:r>
          <w:fldChar w:fldCharType="separate"/>
        </w:r>
        <w:r>
          <w:t>59</w:t>
        </w:r>
        <w:r>
          <w:fldChar w:fldCharType="end"/>
        </w:r>
      </w:hyperlink>
    </w:p>
    <w:p>
      <w:pPr>
        <w:pStyle w:val="TOC1"/>
        <w:tabs>
          <w:tab w:val="right" w:leader="dot" w:pos="8306"/>
        </w:tabs>
      </w:pPr>
      <w:hyperlink w:anchor="_Toc15112" w:history="1">
        <w:r>
          <w:rPr>
            <w:rFonts w:ascii="仿宋" w:eastAsia="仿宋" w:hAnsi="仿宋" w:cs="仿宋" w:hint="eastAsia"/>
            <w:lang w:eastAsia="zh-CN"/>
          </w:rPr>
          <w:t>十七、公路养护项目治理与监督</w:t>
        </w:r>
        <w:r>
          <w:tab/>
        </w:r>
        <w:r>
          <w:fldChar w:fldCharType="begin"/>
        </w:r>
        <w:r>
          <w:instrText xml:space="preserve"> PAGEREF _Toc15112 \h </w:instrText>
        </w:r>
        <w:r>
          <w:fldChar w:fldCharType="separate"/>
        </w:r>
        <w:r>
          <w:t>60</w:t>
        </w:r>
        <w:r>
          <w:fldChar w:fldCharType="end"/>
        </w:r>
      </w:hyperlink>
    </w:p>
    <w:p>
      <w:pPr>
        <w:pStyle w:val="TOC2"/>
        <w:tabs>
          <w:tab w:val="right" w:leader="dot" w:pos="8306"/>
        </w:tabs>
      </w:pPr>
      <w:hyperlink w:anchor="_Toc29263" w:history="1">
        <w:r>
          <w:rPr>
            <w:rFonts w:ascii="仿宋" w:eastAsia="仿宋" w:hAnsi="仿宋" w:cs="仿宋" w:hint="eastAsia"/>
            <w:lang w:eastAsia="zh-CN"/>
          </w:rPr>
          <w:t>(一)、公路养护项目治理结构</w:t>
        </w:r>
        <w:r>
          <w:tab/>
        </w:r>
        <w:r>
          <w:fldChar w:fldCharType="begin"/>
        </w:r>
        <w:r>
          <w:instrText xml:space="preserve"> PAGEREF _Toc29263 \h </w:instrText>
        </w:r>
        <w:r>
          <w:fldChar w:fldCharType="separate"/>
        </w:r>
        <w:r>
          <w:t>60</w:t>
        </w:r>
        <w:r>
          <w:fldChar w:fldCharType="end"/>
        </w:r>
      </w:hyperlink>
    </w:p>
    <w:p>
      <w:pPr>
        <w:pStyle w:val="TOC2"/>
        <w:tabs>
          <w:tab w:val="right" w:leader="dot" w:pos="8306"/>
        </w:tabs>
      </w:pPr>
      <w:hyperlink w:anchor="_Toc17371" w:history="1">
        <w:r>
          <w:rPr>
            <w:rFonts w:ascii="仿宋" w:eastAsia="仿宋" w:hAnsi="仿宋" w:cs="仿宋" w:hint="eastAsia"/>
            <w:lang w:eastAsia="zh-CN"/>
          </w:rPr>
          <w:t>(二)、监督与审计</w:t>
        </w:r>
        <w:r>
          <w:tab/>
        </w:r>
        <w:r>
          <w:fldChar w:fldCharType="begin"/>
        </w:r>
        <w:r>
          <w:instrText xml:space="preserve"> PAGEREF _Toc17371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72"/>
      <w:r>
        <w:rPr>
          <w:rFonts w:ascii="仿宋" w:eastAsia="仿宋" w:hAnsi="仿宋" w:cs="仿宋" w:hint="eastAsia"/>
          <w:sz w:val="28"/>
          <w:lang w:eastAsia="zh-CN"/>
        </w:rPr>
        <w:t>一、公路养护项目文档管理</w:t>
      </w:r>
      <w:bookmarkEnd w:id="2"/>
    </w:p>
    <w:p>
      <w:pPr>
        <w:pStyle w:val="Heading2"/>
        <w:rPr>
          <w:rFonts w:ascii="仿宋" w:eastAsia="仿宋" w:hAnsi="仿宋" w:cs="仿宋" w:hint="eastAsia"/>
          <w:lang w:eastAsia="zh-CN"/>
        </w:rPr>
      </w:pPr>
      <w:bookmarkStart w:id="3" w:name="_Toc293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公路养护项目高度重视文档的质量和准确性，以支持公路养护项目的各项活动和决策。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文档的编制始于公路养护项目计划的初期，我们制定了详细的文档编制计划，明确了每个文档的内容、格式和编写责任人。在公路养护项目启动阶段，我们首先编制了公路养护项目章程，明确定义了公路养护项目的目标、范围、风险等关键要素。随后，公路养护项目团队根据计划陆续编制了需求文档、设计文档、测试文档等各类文档，确保公路养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路养护项目管理中的重要环节，旨在确保公路养护项目文档符合质量标准和公路养护项目需求。在公路养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除了内部审查，我们还进行了外部审查，邀请公路养护项目相关利益方和专业领域的专家对文档进行独立审查。这有助于获取更全面、客观的反馈，确保公路养护项目文档不仅符合内部标准，也满足外部需求。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公路养护项目在文档编制与审查方面建立了严格的管理机制，通过规范的流程和多维度的审查，确保公路养护项目文档的质量、准确性和可靠性，为公路养护项目的顺利推进提供了有力支持。</w:t>
      </w:r>
    </w:p>
    <w:p>
      <w:pPr>
        <w:pStyle w:val="Heading2"/>
        <w:ind w:firstLine="560" w:firstLineChars="200"/>
        <w:rPr>
          <w:rFonts w:ascii="仿宋" w:eastAsia="仿宋" w:hAnsi="仿宋" w:cs="仿宋" w:hint="eastAsia"/>
          <w:sz w:val="28"/>
          <w:lang w:eastAsia="zh-CN"/>
        </w:rPr>
      </w:pPr>
      <w:bookmarkStart w:id="4" w:name="_Toc244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我们通过多渠道发布文档，包括电子邮件、公路养护项目管理平台、内部网站等，以满足不同团队成员的偏好和需求。多渠道发布确保了信息的全面覆盖。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我们采用了精细的权限控制，确保只有授权人员可以访问敏感信息。这种安全措施保护了公路养护项目文档的机密性，防止了未经授权的信息泄露。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0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文档存档与归档是公路养护项目生命周期中一个至关重要的环节，直接关系到公路养护项目信息的长期保存和历史记录的完整性。在公路养护项目中，我们实施了一系列有效的文档存档与归档管理策略：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93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353"/>
      <w:r>
        <w:rPr>
          <w:rFonts w:ascii="仿宋" w:eastAsia="仿宋" w:hAnsi="仿宋" w:cs="仿宋" w:hint="eastAsia"/>
          <w:lang w:eastAsia="zh-CN"/>
        </w:rPr>
        <w:t>(一)、公路养护行业分析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路养护行业一直以来都是市场的关注焦点。行业内的发展趋势、竞争态势以及潜在机会都对公路养护项目的推进产生深远的影响。通过深入研究行业的整体概貌，我们将更好地理解行业的核心特征，为公路养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行业，技术一直是推动创新和发展的关键因素。我们将对当前技术趋势进行详尽分析，包括但不限于人工智能、大数据应用、先进制造技术等。这有助于公路养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公路养护项目成功的基础。我们将对主要竞争对手进行深入研究，包括其市场份额、产品特点、市场定位等。通过全面了解竞争对手的优势和劣势，公路养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532"/>
      <w:r>
        <w:rPr>
          <w:rFonts w:ascii="仿宋" w:eastAsia="仿宋" w:hAnsi="仿宋" w:cs="仿宋" w:hint="eastAsia"/>
          <w:sz w:val="28"/>
          <w:lang w:eastAsia="zh-CN"/>
        </w:rPr>
        <w:t>(二)、公路养护市场分析预测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通过对市场规模的深入调研，我们将预测公路养护市场未来的增长趋势。这包括市场的整体规模、各细分领域的发展趋势等。公路养护项目可以根据市场的扩张速度和潜在机会，制定更符合市场需求的发展策略。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公路养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公路养护项目实施过程中需要充分考虑的因素。我们将对市场风险进行全面评估，包括但不限于政策法规风险、市场竞争风险、技术变革风险等。通过对潜在风险的深入分析，公路养护项目可以制定相应的风险缓解策略，降低不确定性对公路养护项目的影响。</w:t>
      </w:r>
    </w:p>
    <w:p>
      <w:pPr>
        <w:pStyle w:val="Heading1"/>
        <w:ind w:firstLine="560" w:firstLineChars="200"/>
        <w:rPr>
          <w:rFonts w:ascii="仿宋" w:eastAsia="仿宋" w:hAnsi="仿宋" w:cs="仿宋" w:hint="eastAsia"/>
          <w:sz w:val="28"/>
          <w:lang w:eastAsia="zh-CN"/>
        </w:rPr>
      </w:pPr>
      <w:bookmarkStart w:id="9" w:name="_Toc58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23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的技术管理特点体现在其创新导向。通过引入最先进的技术趋势和解决方案，公路养护项目致力于提升科技含量、提高质量和效率水平。这意味着我们将采用最新的工具和方法，确保公路养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路养护项目技术管理的显著特征。通过整合不同领域的技术资源，我们实现了跨学科的协同工作。这有助于优化技术架构，提高整体效能。此外，整合性策略还促进了不同技术团队之间的紧密沟通和高效合作，确保公路养护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路养护项目所采用的技术。通过不断优化技术方案，公路养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路养护项目团队将在公路养护项目初期识别可能的技术风险，并采取相应的预防和应对措施。通过建立健全的风险评估机制，公路养护项目能够在实施过程中及时发现并解决潜在的技术问题，保障公路养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路养护项目中，技术将成为公路养护项目成功的有力支持。这一深度剖析揭示了技术管理在公路养护项目实施中的关键作用，为公路养护项目的技术基础奠定了坚实的基础。</w:t>
      </w:r>
    </w:p>
    <w:p>
      <w:pPr>
        <w:pStyle w:val="Heading2"/>
        <w:ind w:firstLine="560" w:firstLineChars="200"/>
        <w:rPr>
          <w:rFonts w:ascii="仿宋" w:eastAsia="仿宋" w:hAnsi="仿宋" w:cs="仿宋" w:hint="eastAsia"/>
          <w:sz w:val="28"/>
          <w:lang w:eastAsia="zh-CN"/>
        </w:rPr>
      </w:pPr>
      <w:bookmarkStart w:id="11" w:name="_Toc13110"/>
      <w:r>
        <w:rPr>
          <w:rFonts w:ascii="仿宋" w:eastAsia="仿宋" w:hAnsi="仿宋" w:cs="仿宋" w:hint="eastAsia"/>
          <w:sz w:val="28"/>
          <w:lang w:eastAsia="zh-CN"/>
        </w:rPr>
        <w:t>(二)、公路养护项目工艺技术设计方案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路养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公路养护项目将严格按照相关行业规范要求进行组织。通过有效控制产品质量，公路养护项目将致力于为顾客提供优质的公路养护项目产品和良好的服务。这体现了公路养护项目对于生产活动合规性和质量标准的高度重视，为公路养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路养护项目注重生态效益和清洁生产原则。公路养护项目建设将紧密结合地方特色经济发展，与社会经济发展规划和区域环境保护规划方案相协调一致。通过与当地区域自然生态系统的结合，公路养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路养护项目产品具有多样化的客户需求和个性化的特点。因此，公路养护项目产品规格品种多样，且单批生产数量较小。为满足这一特点，公路养护项目承办单位将建设先进的柔性制造生产线。通过广泛应用柔性制造技术，公路养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路养护项目采用的技术具有较高的技术含量和自动化水平，处于国内先进水平。这一技术选用不仅体现了对生产效率、质量和环境友好性的高标准要求，同时为公路养护项目的可持续发展奠定了坚实的基础。</w:t>
      </w:r>
    </w:p>
    <w:p>
      <w:pPr>
        <w:pStyle w:val="Heading2"/>
        <w:ind w:firstLine="560" w:firstLineChars="200"/>
        <w:rPr>
          <w:rFonts w:ascii="仿宋" w:eastAsia="仿宋" w:hAnsi="仿宋" w:cs="仿宋" w:hint="eastAsia"/>
          <w:sz w:val="28"/>
          <w:lang w:eastAsia="zh-CN"/>
        </w:rPr>
      </w:pPr>
      <w:bookmarkStart w:id="12" w:name="_Toc1818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为确保公路养护项目的高效生产和技术实施，我们制定了一套精心设计的设备选型方案，以满足公路养护项目生产、质量和环保的要求。该方案的主要特点如下：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路养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针对公路养护项目产品的多样性和小批量生产的特点，我们将建设柔性制造生产线。通过在设备选型中考虑柔性制造技术，可以灵活应对不同产品规格和生产需求，实现生产线的高度灵活性和适应性。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1102"/>
      <w:r>
        <w:rPr>
          <w:rFonts w:ascii="仿宋" w:eastAsia="仿宋" w:hAnsi="仿宋" w:cs="仿宋" w:hint="eastAsia"/>
          <w:sz w:val="28"/>
          <w:lang w:eastAsia="zh-CN"/>
        </w:rPr>
        <w:t>四、公路养护项目危机管理</w:t>
      </w:r>
      <w:bookmarkEnd w:id="13"/>
    </w:p>
    <w:p>
      <w:pPr>
        <w:pStyle w:val="Heading2"/>
        <w:rPr>
          <w:rFonts w:ascii="仿宋" w:eastAsia="仿宋" w:hAnsi="仿宋" w:cs="仿宋" w:hint="eastAsia"/>
          <w:lang w:eastAsia="zh-CN"/>
        </w:rPr>
      </w:pPr>
      <w:bookmarkStart w:id="14" w:name="_Toc1506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项目危机管理中，危机预警与识别是确保公路养护项目稳健运行的核心步骤。通过建立全面的监测机制，公路养护项目团队旨在及时发现和理解潜在的风险和危机因素，以便采取及时的预防和应对措施，确保公路养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首先，通过深入的风险评估，公路养护项目团队全面分析了整个公路养护项目和各个阶段可能存在的威胁。这包括准确评估每个潜在风险的发生概率和可能影响的程度，为后续危机预警提供了有力支持。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路养护项目团队着重于明确定义公路养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路养护项目进展的持续监控，团队能够及时发现潜在问题并作出迅速反应。公路养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在这一阶段，团队的专业素养和反应速度将发挥至关重要的作用，以确保潜在危机能够在初期得到有效的处理，最大程度地减轻负面影响。通过危机预警与识别，公路养护项目得以更有序、可控地推进。</w:t>
      </w:r>
    </w:p>
    <w:p>
      <w:pPr>
        <w:pStyle w:val="Heading2"/>
        <w:ind w:firstLine="560" w:firstLineChars="200"/>
        <w:rPr>
          <w:rFonts w:ascii="仿宋" w:eastAsia="仿宋" w:hAnsi="仿宋" w:cs="仿宋" w:hint="eastAsia"/>
          <w:sz w:val="28"/>
          <w:lang w:eastAsia="zh-CN"/>
        </w:rPr>
      </w:pPr>
      <w:bookmarkStart w:id="15" w:name="_Toc1723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在危机发生时，公路养护项目团队立即行动，成立了应急小组。该小组的任务是迅速制定并实施紧急应对措施，以最小化潜在损失。以下是采取的主要措施：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暂停公路养护项目进度：为遏制危机蔓延，公路养护项目暂时停止进行，以便全面评估当前状况。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资源重新分配：重新评估公路养护项目资源的分配，确保最大限度地减小损失。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实时沟通：与关键利益相关者建立实时沟通机制，向他们传递公路养护项目危机的实际状况，保障公路养护项目核心利益。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在紧急应对的同时，公路养护项目团队强调了团队协作和有效沟通的重要性。以下是团队协作的关键举措：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信息共享机制：建立了信息共享平台，确保团队成员能够及时获取公路养护项目危机的实时信息。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领导者沟通：公路养护项目领导者通过定期会议和即时沟通工具，指导团队应对危机，保持团队稳定运行。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随着危机得到初步控制，公路养护项目团队转向制定恢复计划，以确保公路养护项目能够从中迅速恢复。主要恢复计划包括：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修复受损的进度计划：重新评估公路养护项目进度，制定修复计划，确保公路养护项目尽快回归正常进程。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重新调整资源分配：优化资源分配，确保公路养护项目在有限资源下高效运转。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风险管理机制加强：对公路养护项目风险进行全面评估，制定更强化的风险管理策略，以预防未来可能的危机。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63"/>
      <w:r>
        <w:rPr>
          <w:rFonts w:ascii="仿宋" w:eastAsia="仿宋" w:hAnsi="仿宋" w:cs="仿宋" w:hint="eastAsia"/>
          <w:sz w:val="28"/>
          <w:lang w:eastAsia="zh-CN"/>
        </w:rPr>
        <w:t>五、公路养护项目可持续发展</w:t>
      </w:r>
      <w:bookmarkEnd w:id="16"/>
    </w:p>
    <w:p>
      <w:pPr>
        <w:pStyle w:val="Heading2"/>
        <w:rPr>
          <w:rFonts w:ascii="仿宋" w:eastAsia="仿宋" w:hAnsi="仿宋" w:cs="仿宋" w:hint="eastAsia"/>
          <w:lang w:eastAsia="zh-CN"/>
        </w:rPr>
      </w:pPr>
      <w:bookmarkStart w:id="17" w:name="_Toc466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项目中，公路养护项目团队着眼于未来，明确了可持续发展的战略方向。制定的具体可持续发展目标包括降低资源使用、采用环保技术、最大化社会效益等。这一步骤不仅有助于公路养护项目在环保和社会责任方面达到最高标准，也为未来提供了明确的指引，确保公路养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可持续实践的融入公路养护项目管理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路养护项目管理周期。从公路养护项目规划开始，公路养护项目团队就考虑了环境和社会的因素。在执行阶段，公路养护项目团队积极推动绿色技术的应用，优化资源利用。此外，关注员工的社会责任，通过培训和沟通活动提高员工对可持续发展的认知，使他们能够在日常工作中践行可持续实践。这些举措不仅为公路养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248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扎根于公路养护项目的可持续发展理念，我们深信环保与社会责任是公路养护项目成功的关键支柱。在公路养护项目的每一步，我们都致力于通过创新和实践，履行对环境和社会的坚定责任。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团队通过引入先进的环保技术、建立高效的废物处理系统以及推动能源节约措施，积极履行环保责任。定期的环保监测和评估确保公路养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不仅致力于自身可持续发展，还注重对社会的回馈。通过支持社区公路养护项目、参与慈善事业、提供培训机会等方式，公路养护项目积极履行社会责任。与当地社区建立积极互动，关注员工的工作与生活平衡，以及员工的身心健康，是公路养护项目在社会责任层面的关键举措。这样的实践不仅增强了公路养护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1285"/>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83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公路养护项目的主要产品是XXXX，预计年产值为XXX万元。这一产品在市场中占据着重要的地位，其广泛的应用范围使得该公路养护项目的市场前景非常广阔。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路养护项目的xxx产品作为重要的原材料之一，将在多个领域发挥关键作用。其在建筑、交通、能源等方面的广泛应用将为整个产业链提供强大的支持，形成产业协同效应。公路养护项目的年产值XXX万XXX万XXX万万元不仅反映了其在市场上的巨大潜力，更预示着它对国民经济的积极贡献。这种关联度高、涉及面广的产业关系，使得该公路养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1330"/>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https://d.book118.com/415221113133011113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A6F35"/>
    <w:rsid w:val="78AA6F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2111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2024-02-22T00:56:00Z</dcterms:created>
  <dcterms:modified xsi:type="dcterms:W3CDTF">2024-02-22T00:56:26Z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31E8BEA2927A4102A3DEF712140AE923_11</vt:lpwstr>
  </property>
  <property fmtid="{D5CDD505-2E9C-101B-9397-08002B2CF9AE}" pid="3" name="KSOProductBuildVer">
    <vt:lpwstr>2052-12.1.0.16250</vt:lpwstr>
  </property>
</Properties>
</file>