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汽车节油器项目可行性建设方案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04" w:history="1">
        <w:r>
          <w:rPr>
            <w:rFonts w:ascii="仿宋" w:eastAsia="仿宋" w:hAnsi="仿宋" w:cs="仿宋" w:hint="eastAsia"/>
            <w:lang w:eastAsia="zh-CN"/>
          </w:rPr>
          <w:t>序言</w:t>
        </w:r>
        <w:r>
          <w:tab/>
        </w:r>
        <w:r>
          <w:fldChar w:fldCharType="begin"/>
        </w:r>
        <w:r>
          <w:instrText xml:space="preserve"> PAGEREF _Toc28104 \h </w:instrText>
        </w:r>
        <w:r>
          <w:fldChar w:fldCharType="separate"/>
        </w:r>
        <w:r>
          <w:t>3</w:t>
        </w:r>
        <w:r>
          <w:fldChar w:fldCharType="end"/>
        </w:r>
      </w:hyperlink>
    </w:p>
    <w:p>
      <w:pPr>
        <w:pStyle w:val="TOC1"/>
        <w:tabs>
          <w:tab w:val="right" w:leader="dot" w:pos="8306"/>
        </w:tabs>
      </w:pPr>
      <w:hyperlink w:anchor="_Toc24606" w:history="1">
        <w:r>
          <w:rPr>
            <w:rFonts w:ascii="仿宋" w:eastAsia="仿宋" w:hAnsi="仿宋" w:cs="仿宋" w:hint="eastAsia"/>
            <w:lang w:eastAsia="zh-CN"/>
          </w:rPr>
          <w:t>一、发展规划、产业政策和行业准入分析</w:t>
        </w:r>
        <w:r>
          <w:tab/>
        </w:r>
        <w:r>
          <w:fldChar w:fldCharType="begin"/>
        </w:r>
        <w:r>
          <w:instrText xml:space="preserve"> PAGEREF _Toc24606 \h </w:instrText>
        </w:r>
        <w:r>
          <w:fldChar w:fldCharType="separate"/>
        </w:r>
        <w:r>
          <w:t>3</w:t>
        </w:r>
        <w:r>
          <w:fldChar w:fldCharType="end"/>
        </w:r>
      </w:hyperlink>
    </w:p>
    <w:p>
      <w:pPr>
        <w:pStyle w:val="TOC2"/>
        <w:tabs>
          <w:tab w:val="right" w:leader="dot" w:pos="8306"/>
        </w:tabs>
      </w:pPr>
      <w:hyperlink w:anchor="_Toc29680" w:history="1">
        <w:r>
          <w:rPr>
            <w:rFonts w:ascii="仿宋" w:eastAsia="仿宋" w:hAnsi="仿宋" w:cs="仿宋" w:hint="eastAsia"/>
            <w:lang w:eastAsia="zh-CN"/>
          </w:rPr>
          <w:t>(一)、发展规划分析</w:t>
        </w:r>
        <w:r>
          <w:tab/>
        </w:r>
        <w:r>
          <w:fldChar w:fldCharType="begin"/>
        </w:r>
        <w:r>
          <w:instrText xml:space="preserve"> PAGEREF _Toc29680 \h </w:instrText>
        </w:r>
        <w:r>
          <w:fldChar w:fldCharType="separate"/>
        </w:r>
        <w:r>
          <w:t>3</w:t>
        </w:r>
        <w:r>
          <w:fldChar w:fldCharType="end"/>
        </w:r>
      </w:hyperlink>
    </w:p>
    <w:p>
      <w:pPr>
        <w:pStyle w:val="TOC2"/>
        <w:tabs>
          <w:tab w:val="right" w:leader="dot" w:pos="8306"/>
        </w:tabs>
      </w:pPr>
      <w:hyperlink w:anchor="_Toc7083" w:history="1">
        <w:r>
          <w:rPr>
            <w:rFonts w:ascii="仿宋" w:eastAsia="仿宋" w:hAnsi="仿宋" w:cs="仿宋" w:hint="eastAsia"/>
            <w:lang w:eastAsia="zh-CN"/>
          </w:rPr>
          <w:t>(二)、产业政策分析</w:t>
        </w:r>
        <w:r>
          <w:tab/>
        </w:r>
        <w:r>
          <w:fldChar w:fldCharType="begin"/>
        </w:r>
        <w:r>
          <w:instrText xml:space="preserve"> PAGEREF _Toc7083 \h </w:instrText>
        </w:r>
        <w:r>
          <w:fldChar w:fldCharType="separate"/>
        </w:r>
        <w:r>
          <w:t>5</w:t>
        </w:r>
        <w:r>
          <w:fldChar w:fldCharType="end"/>
        </w:r>
      </w:hyperlink>
    </w:p>
    <w:p>
      <w:pPr>
        <w:pStyle w:val="TOC2"/>
        <w:tabs>
          <w:tab w:val="right" w:leader="dot" w:pos="8306"/>
        </w:tabs>
      </w:pPr>
      <w:hyperlink w:anchor="_Toc20440" w:history="1">
        <w:r>
          <w:rPr>
            <w:rFonts w:ascii="仿宋" w:eastAsia="仿宋" w:hAnsi="仿宋" w:cs="仿宋" w:hint="eastAsia"/>
            <w:lang w:eastAsia="zh-CN"/>
          </w:rPr>
          <w:t>(三)、行业准入分析</w:t>
        </w:r>
        <w:r>
          <w:tab/>
        </w:r>
        <w:r>
          <w:fldChar w:fldCharType="begin"/>
        </w:r>
        <w:r>
          <w:instrText xml:space="preserve"> PAGEREF _Toc20440 \h </w:instrText>
        </w:r>
        <w:r>
          <w:fldChar w:fldCharType="separate"/>
        </w:r>
        <w:r>
          <w:t>6</w:t>
        </w:r>
        <w:r>
          <w:fldChar w:fldCharType="end"/>
        </w:r>
      </w:hyperlink>
    </w:p>
    <w:p>
      <w:pPr>
        <w:pStyle w:val="TOC1"/>
        <w:tabs>
          <w:tab w:val="right" w:leader="dot" w:pos="8306"/>
        </w:tabs>
      </w:pPr>
      <w:hyperlink w:anchor="_Toc29286" w:history="1">
        <w:r>
          <w:rPr>
            <w:rFonts w:ascii="仿宋" w:eastAsia="仿宋" w:hAnsi="仿宋" w:cs="仿宋" w:hint="eastAsia"/>
            <w:lang w:eastAsia="zh-CN"/>
          </w:rPr>
          <w:t>二、项目监理与质量保证</w:t>
        </w:r>
        <w:r>
          <w:tab/>
        </w:r>
        <w:r>
          <w:fldChar w:fldCharType="begin"/>
        </w:r>
        <w:r>
          <w:instrText xml:space="preserve"> PAGEREF _Toc29286 \h </w:instrText>
        </w:r>
        <w:r>
          <w:fldChar w:fldCharType="separate"/>
        </w:r>
        <w:r>
          <w:t>7</w:t>
        </w:r>
        <w:r>
          <w:fldChar w:fldCharType="end"/>
        </w:r>
      </w:hyperlink>
    </w:p>
    <w:p>
      <w:pPr>
        <w:pStyle w:val="TOC2"/>
        <w:tabs>
          <w:tab w:val="right" w:leader="dot" w:pos="8306"/>
        </w:tabs>
      </w:pPr>
      <w:hyperlink w:anchor="_Toc18926" w:history="1">
        <w:r>
          <w:rPr>
            <w:rFonts w:ascii="仿宋" w:eastAsia="仿宋" w:hAnsi="仿宋" w:cs="仿宋" w:hint="eastAsia"/>
            <w:lang w:eastAsia="zh-CN"/>
          </w:rPr>
          <w:t>(一)、监理体系构建</w:t>
        </w:r>
        <w:r>
          <w:tab/>
        </w:r>
        <w:r>
          <w:fldChar w:fldCharType="begin"/>
        </w:r>
        <w:r>
          <w:instrText xml:space="preserve"> PAGEREF _Toc18926 \h </w:instrText>
        </w:r>
        <w:r>
          <w:fldChar w:fldCharType="separate"/>
        </w:r>
        <w:r>
          <w:t>7</w:t>
        </w:r>
        <w:r>
          <w:fldChar w:fldCharType="end"/>
        </w:r>
      </w:hyperlink>
    </w:p>
    <w:p>
      <w:pPr>
        <w:pStyle w:val="TOC2"/>
        <w:tabs>
          <w:tab w:val="right" w:leader="dot" w:pos="8306"/>
        </w:tabs>
      </w:pPr>
      <w:hyperlink w:anchor="_Toc20590" w:history="1">
        <w:r>
          <w:rPr>
            <w:rFonts w:ascii="仿宋" w:eastAsia="仿宋" w:hAnsi="仿宋" w:cs="仿宋" w:hint="eastAsia"/>
            <w:lang w:eastAsia="zh-CN"/>
          </w:rPr>
          <w:t>(二)、质量保证体系实施</w:t>
        </w:r>
        <w:r>
          <w:tab/>
        </w:r>
        <w:r>
          <w:fldChar w:fldCharType="begin"/>
        </w:r>
        <w:r>
          <w:instrText xml:space="preserve"> PAGEREF _Toc20590 \h </w:instrText>
        </w:r>
        <w:r>
          <w:fldChar w:fldCharType="separate"/>
        </w:r>
        <w:r>
          <w:t>8</w:t>
        </w:r>
        <w:r>
          <w:fldChar w:fldCharType="end"/>
        </w:r>
      </w:hyperlink>
    </w:p>
    <w:p>
      <w:pPr>
        <w:pStyle w:val="TOC2"/>
        <w:tabs>
          <w:tab w:val="right" w:leader="dot" w:pos="8306"/>
        </w:tabs>
      </w:pPr>
      <w:hyperlink w:anchor="_Toc30103" w:history="1">
        <w:r>
          <w:rPr>
            <w:rFonts w:ascii="仿宋" w:eastAsia="仿宋" w:hAnsi="仿宋" w:cs="仿宋" w:hint="eastAsia"/>
            <w:lang w:eastAsia="zh-CN"/>
          </w:rPr>
          <w:t>(三)、监理与质量控制流程</w:t>
        </w:r>
        <w:r>
          <w:tab/>
        </w:r>
        <w:r>
          <w:fldChar w:fldCharType="begin"/>
        </w:r>
        <w:r>
          <w:instrText xml:space="preserve"> PAGEREF _Toc30103 \h </w:instrText>
        </w:r>
        <w:r>
          <w:fldChar w:fldCharType="separate"/>
        </w:r>
        <w:r>
          <w:t>9</w:t>
        </w:r>
        <w:r>
          <w:fldChar w:fldCharType="end"/>
        </w:r>
      </w:hyperlink>
    </w:p>
    <w:p>
      <w:pPr>
        <w:pStyle w:val="TOC1"/>
        <w:tabs>
          <w:tab w:val="right" w:leader="dot" w:pos="8306"/>
        </w:tabs>
      </w:pPr>
      <w:hyperlink w:anchor="_Toc31823" w:history="1">
        <w:r>
          <w:rPr>
            <w:rFonts w:ascii="仿宋" w:eastAsia="仿宋" w:hAnsi="仿宋" w:cs="仿宋" w:hint="eastAsia"/>
            <w:lang w:eastAsia="zh-CN"/>
          </w:rPr>
          <w:t>三、资源开发及综合利用分析</w:t>
        </w:r>
        <w:r>
          <w:tab/>
        </w:r>
        <w:r>
          <w:fldChar w:fldCharType="begin"/>
        </w:r>
        <w:r>
          <w:instrText xml:space="preserve"> PAGEREF _Toc31823 \h </w:instrText>
        </w:r>
        <w:r>
          <w:fldChar w:fldCharType="separate"/>
        </w:r>
        <w:r>
          <w:t>9</w:t>
        </w:r>
        <w:r>
          <w:fldChar w:fldCharType="end"/>
        </w:r>
      </w:hyperlink>
    </w:p>
    <w:p>
      <w:pPr>
        <w:pStyle w:val="TOC2"/>
        <w:tabs>
          <w:tab w:val="right" w:leader="dot" w:pos="8306"/>
        </w:tabs>
      </w:pPr>
      <w:hyperlink w:anchor="_Toc25859" w:history="1">
        <w:r>
          <w:rPr>
            <w:rFonts w:ascii="仿宋" w:eastAsia="仿宋" w:hAnsi="仿宋" w:cs="仿宋" w:hint="eastAsia"/>
            <w:lang w:eastAsia="zh-CN"/>
          </w:rPr>
          <w:t>(一)、资源开发方案</w:t>
        </w:r>
        <w:r>
          <w:tab/>
        </w:r>
        <w:r>
          <w:fldChar w:fldCharType="begin"/>
        </w:r>
        <w:r>
          <w:instrText xml:space="preserve"> PAGEREF _Toc25859 \h </w:instrText>
        </w:r>
        <w:r>
          <w:fldChar w:fldCharType="separate"/>
        </w:r>
        <w:r>
          <w:t>9</w:t>
        </w:r>
        <w:r>
          <w:fldChar w:fldCharType="end"/>
        </w:r>
      </w:hyperlink>
    </w:p>
    <w:p>
      <w:pPr>
        <w:pStyle w:val="TOC2"/>
        <w:tabs>
          <w:tab w:val="right" w:leader="dot" w:pos="8306"/>
        </w:tabs>
      </w:pPr>
      <w:hyperlink w:anchor="_Toc22018" w:history="1">
        <w:r>
          <w:rPr>
            <w:rFonts w:ascii="仿宋" w:eastAsia="仿宋" w:hAnsi="仿宋" w:cs="仿宋" w:hint="eastAsia"/>
            <w:lang w:eastAsia="zh-CN"/>
          </w:rPr>
          <w:t>(二)、资源利用方案</w:t>
        </w:r>
        <w:r>
          <w:tab/>
        </w:r>
        <w:r>
          <w:fldChar w:fldCharType="begin"/>
        </w:r>
        <w:r>
          <w:instrText xml:space="preserve"> PAGEREF _Toc22018 \h </w:instrText>
        </w:r>
        <w:r>
          <w:fldChar w:fldCharType="separate"/>
        </w:r>
        <w:r>
          <w:t>11</w:t>
        </w:r>
        <w:r>
          <w:fldChar w:fldCharType="end"/>
        </w:r>
      </w:hyperlink>
    </w:p>
    <w:p>
      <w:pPr>
        <w:pStyle w:val="TOC2"/>
        <w:tabs>
          <w:tab w:val="right" w:leader="dot" w:pos="8306"/>
        </w:tabs>
      </w:pPr>
      <w:hyperlink w:anchor="_Toc23719" w:history="1">
        <w:r>
          <w:rPr>
            <w:rFonts w:ascii="仿宋" w:eastAsia="仿宋" w:hAnsi="仿宋" w:cs="仿宋" w:hint="eastAsia"/>
            <w:lang w:eastAsia="zh-CN"/>
          </w:rPr>
          <w:t>(三)、资源节约措施</w:t>
        </w:r>
        <w:r>
          <w:tab/>
        </w:r>
        <w:r>
          <w:fldChar w:fldCharType="begin"/>
        </w:r>
        <w:r>
          <w:instrText xml:space="preserve"> PAGEREF _Toc23719 \h </w:instrText>
        </w:r>
        <w:r>
          <w:fldChar w:fldCharType="separate"/>
        </w:r>
        <w:r>
          <w:t>12</w:t>
        </w:r>
        <w:r>
          <w:fldChar w:fldCharType="end"/>
        </w:r>
      </w:hyperlink>
    </w:p>
    <w:p>
      <w:pPr>
        <w:pStyle w:val="TOC1"/>
        <w:tabs>
          <w:tab w:val="right" w:leader="dot" w:pos="8306"/>
        </w:tabs>
      </w:pPr>
      <w:hyperlink w:anchor="_Toc27394" w:history="1">
        <w:r>
          <w:rPr>
            <w:rFonts w:ascii="仿宋" w:eastAsia="仿宋" w:hAnsi="仿宋" w:cs="仿宋" w:hint="eastAsia"/>
            <w:lang w:eastAsia="zh-CN"/>
          </w:rPr>
          <w:t>四、社会影响分析</w:t>
        </w:r>
        <w:r>
          <w:tab/>
        </w:r>
        <w:r>
          <w:fldChar w:fldCharType="begin"/>
        </w:r>
        <w:r>
          <w:instrText xml:space="preserve"> PAGEREF _Toc27394 \h </w:instrText>
        </w:r>
        <w:r>
          <w:fldChar w:fldCharType="separate"/>
        </w:r>
        <w:r>
          <w:t>13</w:t>
        </w:r>
        <w:r>
          <w:fldChar w:fldCharType="end"/>
        </w:r>
      </w:hyperlink>
    </w:p>
    <w:p>
      <w:pPr>
        <w:pStyle w:val="TOC2"/>
        <w:tabs>
          <w:tab w:val="right" w:leader="dot" w:pos="8306"/>
        </w:tabs>
      </w:pPr>
      <w:hyperlink w:anchor="_Toc2947" w:history="1">
        <w:r>
          <w:rPr>
            <w:rFonts w:ascii="仿宋" w:eastAsia="仿宋" w:hAnsi="仿宋" w:cs="仿宋" w:hint="eastAsia"/>
            <w:lang w:eastAsia="zh-CN"/>
          </w:rPr>
          <w:t>(一)、社会影响效果分析</w:t>
        </w:r>
        <w:r>
          <w:tab/>
        </w:r>
        <w:r>
          <w:fldChar w:fldCharType="begin"/>
        </w:r>
        <w:r>
          <w:instrText xml:space="preserve"> PAGEREF _Toc2947 \h </w:instrText>
        </w:r>
        <w:r>
          <w:fldChar w:fldCharType="separate"/>
        </w:r>
        <w:r>
          <w:t>13</w:t>
        </w:r>
        <w:r>
          <w:fldChar w:fldCharType="end"/>
        </w:r>
      </w:hyperlink>
    </w:p>
    <w:p>
      <w:pPr>
        <w:pStyle w:val="TOC2"/>
        <w:tabs>
          <w:tab w:val="right" w:leader="dot" w:pos="8306"/>
        </w:tabs>
      </w:pPr>
      <w:hyperlink w:anchor="_Toc28664" w:history="1">
        <w:r>
          <w:rPr>
            <w:rFonts w:ascii="仿宋" w:eastAsia="仿宋" w:hAnsi="仿宋" w:cs="仿宋" w:hint="eastAsia"/>
            <w:lang w:eastAsia="zh-CN"/>
          </w:rPr>
          <w:t>(二)、社会适应性分析</w:t>
        </w:r>
        <w:r>
          <w:tab/>
        </w:r>
        <w:r>
          <w:fldChar w:fldCharType="begin"/>
        </w:r>
        <w:r>
          <w:instrText xml:space="preserve"> PAGEREF _Toc28664 \h </w:instrText>
        </w:r>
        <w:r>
          <w:fldChar w:fldCharType="separate"/>
        </w:r>
        <w:r>
          <w:t>15</w:t>
        </w:r>
        <w:r>
          <w:fldChar w:fldCharType="end"/>
        </w:r>
      </w:hyperlink>
    </w:p>
    <w:p>
      <w:pPr>
        <w:pStyle w:val="TOC2"/>
        <w:tabs>
          <w:tab w:val="right" w:leader="dot" w:pos="8306"/>
        </w:tabs>
      </w:pPr>
      <w:hyperlink w:anchor="_Toc13983" w:history="1">
        <w:r>
          <w:rPr>
            <w:rFonts w:ascii="仿宋" w:eastAsia="仿宋" w:hAnsi="仿宋" w:cs="仿宋" w:hint="eastAsia"/>
            <w:lang w:eastAsia="zh-CN"/>
          </w:rPr>
          <w:t>(三)、社会风险及对策分析</w:t>
        </w:r>
        <w:r>
          <w:tab/>
        </w:r>
        <w:r>
          <w:fldChar w:fldCharType="begin"/>
        </w:r>
        <w:r>
          <w:instrText xml:space="preserve"> PAGEREF _Toc13983 \h </w:instrText>
        </w:r>
        <w:r>
          <w:fldChar w:fldCharType="separate"/>
        </w:r>
        <w:r>
          <w:t>17</w:t>
        </w:r>
        <w:r>
          <w:fldChar w:fldCharType="end"/>
        </w:r>
      </w:hyperlink>
    </w:p>
    <w:p>
      <w:pPr>
        <w:pStyle w:val="TOC1"/>
        <w:tabs>
          <w:tab w:val="right" w:leader="dot" w:pos="8306"/>
        </w:tabs>
      </w:pPr>
      <w:hyperlink w:anchor="_Toc29896" w:history="1">
        <w:r>
          <w:rPr>
            <w:rFonts w:ascii="仿宋" w:eastAsia="仿宋" w:hAnsi="仿宋" w:cs="仿宋" w:hint="eastAsia"/>
            <w:lang w:eastAsia="zh-CN"/>
          </w:rPr>
          <w:t>五、汽车节油器项目概论</w:t>
        </w:r>
        <w:r>
          <w:tab/>
        </w:r>
        <w:r>
          <w:fldChar w:fldCharType="begin"/>
        </w:r>
        <w:r>
          <w:instrText xml:space="preserve"> PAGEREF _Toc29896 \h </w:instrText>
        </w:r>
        <w:r>
          <w:fldChar w:fldCharType="separate"/>
        </w:r>
        <w:r>
          <w:t>20</w:t>
        </w:r>
        <w:r>
          <w:fldChar w:fldCharType="end"/>
        </w:r>
      </w:hyperlink>
    </w:p>
    <w:p>
      <w:pPr>
        <w:pStyle w:val="TOC2"/>
        <w:tabs>
          <w:tab w:val="right" w:leader="dot" w:pos="8306"/>
        </w:tabs>
      </w:pPr>
      <w:hyperlink w:anchor="_Toc31074" w:history="1">
        <w:r>
          <w:rPr>
            <w:rFonts w:ascii="仿宋" w:eastAsia="仿宋" w:hAnsi="仿宋" w:cs="仿宋" w:hint="eastAsia"/>
            <w:lang w:eastAsia="zh-CN"/>
          </w:rPr>
          <w:t>(一)、项目申报单位概况</w:t>
        </w:r>
        <w:r>
          <w:tab/>
        </w:r>
        <w:r>
          <w:fldChar w:fldCharType="begin"/>
        </w:r>
        <w:r>
          <w:instrText xml:space="preserve"> PAGEREF _Toc31074 \h </w:instrText>
        </w:r>
        <w:r>
          <w:fldChar w:fldCharType="separate"/>
        </w:r>
        <w:r>
          <w:t>20</w:t>
        </w:r>
        <w:r>
          <w:fldChar w:fldCharType="end"/>
        </w:r>
      </w:hyperlink>
    </w:p>
    <w:p>
      <w:pPr>
        <w:pStyle w:val="TOC2"/>
        <w:tabs>
          <w:tab w:val="right" w:leader="dot" w:pos="8306"/>
        </w:tabs>
      </w:pPr>
      <w:hyperlink w:anchor="_Toc3590" w:history="1">
        <w:r>
          <w:rPr>
            <w:rFonts w:ascii="仿宋" w:eastAsia="仿宋" w:hAnsi="仿宋" w:cs="仿宋" w:hint="eastAsia"/>
            <w:lang w:eastAsia="zh-CN"/>
          </w:rPr>
          <w:t>(二)、项目概况</w:t>
        </w:r>
        <w:r>
          <w:tab/>
        </w:r>
        <w:r>
          <w:fldChar w:fldCharType="begin"/>
        </w:r>
        <w:r>
          <w:instrText xml:space="preserve"> PAGEREF _Toc3590 \h </w:instrText>
        </w:r>
        <w:r>
          <w:fldChar w:fldCharType="separate"/>
        </w:r>
        <w:r>
          <w:t>21</w:t>
        </w:r>
        <w:r>
          <w:fldChar w:fldCharType="end"/>
        </w:r>
      </w:hyperlink>
    </w:p>
    <w:p>
      <w:pPr>
        <w:pStyle w:val="TOC1"/>
        <w:tabs>
          <w:tab w:val="right" w:leader="dot" w:pos="8306"/>
        </w:tabs>
      </w:pPr>
      <w:hyperlink w:anchor="_Toc2481" w:history="1">
        <w:r>
          <w:rPr>
            <w:rFonts w:ascii="仿宋" w:eastAsia="仿宋" w:hAnsi="仿宋" w:cs="仿宋" w:hint="eastAsia"/>
            <w:lang w:eastAsia="zh-CN"/>
          </w:rPr>
          <w:t>六、项目选址研究</w:t>
        </w:r>
        <w:r>
          <w:tab/>
        </w:r>
        <w:r>
          <w:fldChar w:fldCharType="begin"/>
        </w:r>
        <w:r>
          <w:instrText xml:space="preserve"> PAGEREF _Toc2481 \h </w:instrText>
        </w:r>
        <w:r>
          <w:fldChar w:fldCharType="separate"/>
        </w:r>
        <w:r>
          <w:t>24</w:t>
        </w:r>
        <w:r>
          <w:fldChar w:fldCharType="end"/>
        </w:r>
      </w:hyperlink>
    </w:p>
    <w:p>
      <w:pPr>
        <w:pStyle w:val="TOC2"/>
        <w:tabs>
          <w:tab w:val="right" w:leader="dot" w:pos="8306"/>
        </w:tabs>
      </w:pPr>
      <w:hyperlink w:anchor="_Toc18207" w:history="1">
        <w:r>
          <w:rPr>
            <w:rFonts w:ascii="仿宋" w:eastAsia="仿宋" w:hAnsi="仿宋" w:cs="仿宋" w:hint="eastAsia"/>
            <w:lang w:eastAsia="zh-CN"/>
          </w:rPr>
          <w:t>(一)、项目选址原则</w:t>
        </w:r>
        <w:r>
          <w:tab/>
        </w:r>
        <w:r>
          <w:fldChar w:fldCharType="begin"/>
        </w:r>
        <w:r>
          <w:instrText xml:space="preserve"> PAGEREF _Toc18207 \h </w:instrText>
        </w:r>
        <w:r>
          <w:fldChar w:fldCharType="separate"/>
        </w:r>
        <w:r>
          <w:t>24</w:t>
        </w:r>
        <w:r>
          <w:fldChar w:fldCharType="end"/>
        </w:r>
      </w:hyperlink>
    </w:p>
    <w:p>
      <w:pPr>
        <w:pStyle w:val="TOC2"/>
        <w:tabs>
          <w:tab w:val="right" w:leader="dot" w:pos="8306"/>
        </w:tabs>
      </w:pPr>
      <w:hyperlink w:anchor="_Toc9720" w:history="1">
        <w:r>
          <w:rPr>
            <w:rFonts w:ascii="仿宋" w:eastAsia="仿宋" w:hAnsi="仿宋" w:cs="仿宋" w:hint="eastAsia"/>
            <w:lang w:eastAsia="zh-CN"/>
          </w:rPr>
          <w:t>(二)、项目选址</w:t>
        </w:r>
        <w:r>
          <w:tab/>
        </w:r>
        <w:r>
          <w:fldChar w:fldCharType="begin"/>
        </w:r>
        <w:r>
          <w:instrText xml:space="preserve"> PAGEREF _Toc9720 \h </w:instrText>
        </w:r>
        <w:r>
          <w:fldChar w:fldCharType="separate"/>
        </w:r>
        <w:r>
          <w:t>28</w:t>
        </w:r>
        <w:r>
          <w:fldChar w:fldCharType="end"/>
        </w:r>
      </w:hyperlink>
    </w:p>
    <w:p>
      <w:pPr>
        <w:pStyle w:val="TOC2"/>
        <w:tabs>
          <w:tab w:val="right" w:leader="dot" w:pos="8306"/>
        </w:tabs>
      </w:pPr>
      <w:hyperlink w:anchor="_Toc2743" w:history="1">
        <w:r>
          <w:rPr>
            <w:rFonts w:ascii="仿宋" w:eastAsia="仿宋" w:hAnsi="仿宋" w:cs="仿宋" w:hint="eastAsia"/>
            <w:lang w:eastAsia="zh-CN"/>
          </w:rPr>
          <w:t>(三)、建设条件分析</w:t>
        </w:r>
        <w:r>
          <w:tab/>
        </w:r>
        <w:r>
          <w:fldChar w:fldCharType="begin"/>
        </w:r>
        <w:r>
          <w:instrText xml:space="preserve"> PAGEREF _Toc2743 \h </w:instrText>
        </w:r>
        <w:r>
          <w:fldChar w:fldCharType="separate"/>
        </w:r>
        <w:r>
          <w:t>30</w:t>
        </w:r>
        <w:r>
          <w:fldChar w:fldCharType="end"/>
        </w:r>
      </w:hyperlink>
    </w:p>
    <w:p>
      <w:pPr>
        <w:pStyle w:val="TOC2"/>
        <w:tabs>
          <w:tab w:val="right" w:leader="dot" w:pos="8306"/>
        </w:tabs>
      </w:pPr>
      <w:hyperlink w:anchor="_Toc17546" w:history="1">
        <w:r>
          <w:rPr>
            <w:rFonts w:ascii="仿宋" w:eastAsia="仿宋" w:hAnsi="仿宋" w:cs="仿宋" w:hint="eastAsia"/>
            <w:lang w:eastAsia="zh-CN"/>
          </w:rPr>
          <w:t>(四)、用地控制指标</w:t>
        </w:r>
        <w:r>
          <w:tab/>
        </w:r>
        <w:r>
          <w:fldChar w:fldCharType="begin"/>
        </w:r>
        <w:r>
          <w:instrText xml:space="preserve"> PAGEREF _Toc17546 \h </w:instrText>
        </w:r>
        <w:r>
          <w:fldChar w:fldCharType="separate"/>
        </w:r>
        <w:r>
          <w:t>31</w:t>
        </w:r>
        <w:r>
          <w:fldChar w:fldCharType="end"/>
        </w:r>
      </w:hyperlink>
    </w:p>
    <w:p>
      <w:pPr>
        <w:pStyle w:val="TOC2"/>
        <w:tabs>
          <w:tab w:val="right" w:leader="dot" w:pos="8306"/>
        </w:tabs>
      </w:pPr>
      <w:hyperlink w:anchor="_Toc23309" w:history="1">
        <w:r>
          <w:rPr>
            <w:rFonts w:ascii="仿宋" w:eastAsia="仿宋" w:hAnsi="仿宋" w:cs="仿宋" w:hint="eastAsia"/>
            <w:lang w:eastAsia="zh-CN"/>
          </w:rPr>
          <w:t>(五)、地总体要求</w:t>
        </w:r>
        <w:r>
          <w:tab/>
        </w:r>
        <w:r>
          <w:fldChar w:fldCharType="begin"/>
        </w:r>
        <w:r>
          <w:instrText xml:space="preserve"> PAGEREF _Toc23309 \h </w:instrText>
        </w:r>
        <w:r>
          <w:fldChar w:fldCharType="separate"/>
        </w:r>
        <w:r>
          <w:t>32</w:t>
        </w:r>
        <w:r>
          <w:fldChar w:fldCharType="end"/>
        </w:r>
      </w:hyperlink>
    </w:p>
    <w:p>
      <w:pPr>
        <w:pStyle w:val="TOC2"/>
        <w:tabs>
          <w:tab w:val="right" w:leader="dot" w:pos="8306"/>
        </w:tabs>
      </w:pPr>
      <w:hyperlink w:anchor="_Toc5889" w:history="1">
        <w:r>
          <w:rPr>
            <w:rFonts w:ascii="仿宋" w:eastAsia="仿宋" w:hAnsi="仿宋" w:cs="仿宋" w:hint="eastAsia"/>
            <w:lang w:eastAsia="zh-CN"/>
          </w:rPr>
          <w:t>(六)、节约用地措施</w:t>
        </w:r>
        <w:r>
          <w:tab/>
        </w:r>
        <w:r>
          <w:fldChar w:fldCharType="begin"/>
        </w:r>
        <w:r>
          <w:instrText xml:space="preserve"> PAGEREF _Toc5889 \h </w:instrText>
        </w:r>
        <w:r>
          <w:fldChar w:fldCharType="separate"/>
        </w:r>
        <w:r>
          <w:t>34</w:t>
        </w:r>
        <w:r>
          <w:fldChar w:fldCharType="end"/>
        </w:r>
      </w:hyperlink>
    </w:p>
    <w:p>
      <w:pPr>
        <w:pStyle w:val="TOC2"/>
        <w:tabs>
          <w:tab w:val="right" w:leader="dot" w:pos="8306"/>
        </w:tabs>
      </w:pPr>
      <w:hyperlink w:anchor="_Toc16993" w:history="1">
        <w:r>
          <w:rPr>
            <w:rFonts w:ascii="仿宋" w:eastAsia="仿宋" w:hAnsi="仿宋" w:cs="仿宋" w:hint="eastAsia"/>
            <w:lang w:eastAsia="zh-CN"/>
          </w:rPr>
          <w:t>(七)、选址综合评价</w:t>
        </w:r>
        <w:r>
          <w:tab/>
        </w:r>
        <w:r>
          <w:fldChar w:fldCharType="begin"/>
        </w:r>
        <w:r>
          <w:instrText xml:space="preserve"> PAGEREF _Toc16993 \h </w:instrText>
        </w:r>
        <w:r>
          <w:fldChar w:fldCharType="separate"/>
        </w:r>
        <w:r>
          <w:t>35</w:t>
        </w:r>
        <w:r>
          <w:fldChar w:fldCharType="end"/>
        </w:r>
      </w:hyperlink>
    </w:p>
    <w:p>
      <w:pPr>
        <w:pStyle w:val="TOC1"/>
        <w:tabs>
          <w:tab w:val="right" w:leader="dot" w:pos="8306"/>
        </w:tabs>
      </w:pPr>
      <w:hyperlink w:anchor="_Toc18810" w:history="1">
        <w:r>
          <w:rPr>
            <w:rFonts w:ascii="仿宋" w:eastAsia="仿宋" w:hAnsi="仿宋" w:cs="仿宋" w:hint="eastAsia"/>
            <w:lang w:eastAsia="zh-CN"/>
          </w:rPr>
          <w:t>七、项目质量与标准</w:t>
        </w:r>
        <w:r>
          <w:tab/>
        </w:r>
        <w:r>
          <w:fldChar w:fldCharType="begin"/>
        </w:r>
        <w:r>
          <w:instrText xml:space="preserve"> PAGEREF _Toc18810 \h </w:instrText>
        </w:r>
        <w:r>
          <w:fldChar w:fldCharType="separate"/>
        </w:r>
        <w:r>
          <w:t>36</w:t>
        </w:r>
        <w:r>
          <w:fldChar w:fldCharType="end"/>
        </w:r>
      </w:hyperlink>
    </w:p>
    <w:p>
      <w:pPr>
        <w:pStyle w:val="TOC2"/>
        <w:tabs>
          <w:tab w:val="right" w:leader="dot" w:pos="8306"/>
        </w:tabs>
      </w:pPr>
      <w:hyperlink w:anchor="_Toc25524" w:history="1">
        <w:r>
          <w:rPr>
            <w:rFonts w:ascii="仿宋" w:eastAsia="仿宋" w:hAnsi="仿宋" w:cs="仿宋" w:hint="eastAsia"/>
            <w:lang w:eastAsia="zh-CN"/>
          </w:rPr>
          <w:t>(一)、质量保障体系</w:t>
        </w:r>
        <w:r>
          <w:tab/>
        </w:r>
        <w:r>
          <w:fldChar w:fldCharType="begin"/>
        </w:r>
        <w:r>
          <w:instrText xml:space="preserve"> PAGEREF _Toc25524 \h </w:instrText>
        </w:r>
        <w:r>
          <w:fldChar w:fldCharType="separate"/>
        </w:r>
        <w:r>
          <w:t>36</w:t>
        </w:r>
        <w:r>
          <w:fldChar w:fldCharType="end"/>
        </w:r>
      </w:hyperlink>
    </w:p>
    <w:p>
      <w:pPr>
        <w:pStyle w:val="TOC2"/>
        <w:tabs>
          <w:tab w:val="right" w:leader="dot" w:pos="8306"/>
        </w:tabs>
      </w:pPr>
      <w:hyperlink w:anchor="_Toc25832" w:history="1">
        <w:r>
          <w:rPr>
            <w:rFonts w:ascii="仿宋" w:eastAsia="仿宋" w:hAnsi="仿宋" w:cs="仿宋" w:hint="eastAsia"/>
            <w:lang w:eastAsia="zh-CN"/>
          </w:rPr>
          <w:t>(二)、标准化作业流程</w:t>
        </w:r>
        <w:r>
          <w:tab/>
        </w:r>
        <w:r>
          <w:fldChar w:fldCharType="begin"/>
        </w:r>
        <w:r>
          <w:instrText xml:space="preserve"> PAGEREF _Toc25832 \h </w:instrText>
        </w:r>
        <w:r>
          <w:fldChar w:fldCharType="separate"/>
        </w:r>
        <w:r>
          <w:t>37</w:t>
        </w:r>
        <w:r>
          <w:fldChar w:fldCharType="end"/>
        </w:r>
      </w:hyperlink>
    </w:p>
    <w:p>
      <w:pPr>
        <w:pStyle w:val="TOC2"/>
        <w:tabs>
          <w:tab w:val="right" w:leader="dot" w:pos="8306"/>
        </w:tabs>
      </w:pPr>
      <w:hyperlink w:anchor="_Toc5720" w:history="1">
        <w:r>
          <w:rPr>
            <w:rFonts w:ascii="仿宋" w:eastAsia="仿宋" w:hAnsi="仿宋" w:cs="仿宋" w:hint="eastAsia"/>
            <w:lang w:eastAsia="zh-CN"/>
          </w:rPr>
          <w:t>(三)、质量监控与评估</w:t>
        </w:r>
        <w:r>
          <w:tab/>
        </w:r>
        <w:r>
          <w:fldChar w:fldCharType="begin"/>
        </w:r>
        <w:r>
          <w:instrText xml:space="preserve"> PAGEREF _Toc5720 \h </w:instrText>
        </w:r>
        <w:r>
          <w:fldChar w:fldCharType="separate"/>
        </w:r>
        <w:r>
          <w:t>39</w:t>
        </w:r>
        <w:r>
          <w:fldChar w:fldCharType="end"/>
        </w:r>
      </w:hyperlink>
    </w:p>
    <w:p>
      <w:pPr>
        <w:pStyle w:val="TOC2"/>
        <w:tabs>
          <w:tab w:val="right" w:leader="dot" w:pos="8306"/>
        </w:tabs>
      </w:pPr>
      <w:hyperlink w:anchor="_Toc13525" w:history="1">
        <w:r>
          <w:rPr>
            <w:rFonts w:ascii="仿宋" w:eastAsia="仿宋" w:hAnsi="仿宋" w:cs="仿宋" w:hint="eastAsia"/>
            <w:lang w:eastAsia="zh-CN"/>
          </w:rPr>
          <w:t>(四)、质量改进计划</w:t>
        </w:r>
        <w:r>
          <w:tab/>
        </w:r>
        <w:r>
          <w:fldChar w:fldCharType="begin"/>
        </w:r>
        <w:r>
          <w:instrText xml:space="preserve"> PAGEREF _Toc13525 \h </w:instrText>
        </w:r>
        <w:r>
          <w:fldChar w:fldCharType="separate"/>
        </w:r>
        <w:r>
          <w:t>40</w:t>
        </w:r>
        <w:r>
          <w:fldChar w:fldCharType="end"/>
        </w:r>
      </w:hyperlink>
    </w:p>
    <w:p>
      <w:pPr>
        <w:pStyle w:val="TOC1"/>
        <w:tabs>
          <w:tab w:val="right" w:leader="dot" w:pos="8306"/>
        </w:tabs>
      </w:pPr>
      <w:hyperlink w:anchor="_Toc2855" w:history="1">
        <w:r>
          <w:rPr>
            <w:rFonts w:ascii="仿宋" w:eastAsia="仿宋" w:hAnsi="仿宋" w:cs="仿宋" w:hint="eastAsia"/>
            <w:lang w:eastAsia="zh-CN"/>
          </w:rPr>
          <w:t>八、资金管理与财务规划</w:t>
        </w:r>
        <w:r>
          <w:tab/>
        </w:r>
        <w:r>
          <w:fldChar w:fldCharType="begin"/>
        </w:r>
        <w:r>
          <w:instrText xml:space="preserve"> PAGEREF _Toc2855 \h </w:instrText>
        </w:r>
        <w:r>
          <w:fldChar w:fldCharType="separate"/>
        </w:r>
        <w:r>
          <w:t>41</w:t>
        </w:r>
        <w:r>
          <w:fldChar w:fldCharType="end"/>
        </w:r>
      </w:hyperlink>
    </w:p>
    <w:p>
      <w:pPr>
        <w:pStyle w:val="TOC2"/>
        <w:tabs>
          <w:tab w:val="right" w:leader="dot" w:pos="8306"/>
        </w:tabs>
      </w:pPr>
      <w:hyperlink w:anchor="_Toc21573" w:history="1">
        <w:r>
          <w:rPr>
            <w:rFonts w:ascii="仿宋" w:eastAsia="仿宋" w:hAnsi="仿宋" w:cs="仿宋" w:hint="eastAsia"/>
            <w:lang w:eastAsia="zh-CN"/>
          </w:rPr>
          <w:t>(一)、项目资金来源与筹措</w:t>
        </w:r>
        <w:r>
          <w:tab/>
        </w:r>
        <w:r>
          <w:fldChar w:fldCharType="begin"/>
        </w:r>
        <w:r>
          <w:instrText xml:space="preserve"> PAGEREF _Toc21573 \h </w:instrText>
        </w:r>
        <w:r>
          <w:fldChar w:fldCharType="separate"/>
        </w:r>
        <w:r>
          <w:t>41</w:t>
        </w:r>
        <w:r>
          <w:fldChar w:fldCharType="end"/>
        </w:r>
      </w:hyperlink>
    </w:p>
    <w:p>
      <w:pPr>
        <w:pStyle w:val="TOC2"/>
        <w:tabs>
          <w:tab w:val="right" w:leader="dot" w:pos="8306"/>
        </w:tabs>
      </w:pPr>
      <w:hyperlink w:anchor="_Toc12385" w:history="1">
        <w:r>
          <w:rPr>
            <w:rFonts w:ascii="仿宋" w:eastAsia="仿宋" w:hAnsi="仿宋" w:cs="仿宋" w:hint="eastAsia"/>
            <w:lang w:eastAsia="zh-CN"/>
          </w:rPr>
          <w:t>(二)、资金使用与监管</w:t>
        </w:r>
        <w:r>
          <w:tab/>
        </w:r>
        <w:r>
          <w:fldChar w:fldCharType="begin"/>
        </w:r>
        <w:r>
          <w:instrText xml:space="preserve"> PAGEREF _Toc12385 \h </w:instrText>
        </w:r>
        <w:r>
          <w:fldChar w:fldCharType="separate"/>
        </w:r>
        <w:r>
          <w:t>43</w:t>
        </w:r>
        <w:r>
          <w:fldChar w:fldCharType="end"/>
        </w:r>
      </w:hyperlink>
    </w:p>
    <w:p>
      <w:pPr>
        <w:pStyle w:val="TOC2"/>
        <w:tabs>
          <w:tab w:val="right" w:leader="dot" w:pos="8306"/>
        </w:tabs>
      </w:pPr>
      <w:hyperlink w:anchor="_Toc25241" w:history="1">
        <w:r>
          <w:rPr>
            <w:rFonts w:ascii="仿宋" w:eastAsia="仿宋" w:hAnsi="仿宋" w:cs="仿宋" w:hint="eastAsia"/>
            <w:lang w:eastAsia="zh-CN"/>
          </w:rPr>
          <w:t>(三)、财务规划与预测</w:t>
        </w:r>
        <w:r>
          <w:tab/>
        </w:r>
        <w:r>
          <w:fldChar w:fldCharType="begin"/>
        </w:r>
        <w:r>
          <w:instrText xml:space="preserve"> PAGEREF _Toc25241 \h </w:instrText>
        </w:r>
        <w:r>
          <w:fldChar w:fldCharType="separate"/>
        </w:r>
        <w:r>
          <w:t>44</w:t>
        </w:r>
        <w:r>
          <w:fldChar w:fldCharType="end"/>
        </w:r>
      </w:hyperlink>
    </w:p>
    <w:p>
      <w:pPr>
        <w:pStyle w:val="TOC1"/>
        <w:tabs>
          <w:tab w:val="right" w:leader="dot" w:pos="8306"/>
        </w:tabs>
      </w:pPr>
      <w:hyperlink w:anchor="_Toc29052" w:history="1">
        <w:r>
          <w:rPr>
            <w:rFonts w:ascii="仿宋" w:eastAsia="仿宋" w:hAnsi="仿宋" w:cs="仿宋" w:hint="eastAsia"/>
            <w:lang w:eastAsia="zh-CN"/>
          </w:rPr>
          <w:t>九、安全与应急管理</w:t>
        </w:r>
        <w:r>
          <w:tab/>
        </w:r>
        <w:r>
          <w:fldChar w:fldCharType="begin"/>
        </w:r>
        <w:r>
          <w:instrText xml:space="preserve"> PAGEREF _Toc29052 \h </w:instrText>
        </w:r>
        <w:r>
          <w:fldChar w:fldCharType="separate"/>
        </w:r>
        <w:r>
          <w:t>45</w:t>
        </w:r>
        <w:r>
          <w:fldChar w:fldCharType="end"/>
        </w:r>
      </w:hyperlink>
    </w:p>
    <w:p>
      <w:pPr>
        <w:pStyle w:val="TOC2"/>
        <w:tabs>
          <w:tab w:val="right" w:leader="dot" w:pos="8306"/>
        </w:tabs>
      </w:pPr>
      <w:hyperlink w:anchor="_Toc10404" w:history="1">
        <w:r>
          <w:rPr>
            <w:rFonts w:ascii="仿宋" w:eastAsia="仿宋" w:hAnsi="仿宋" w:cs="仿宋" w:hint="eastAsia"/>
            <w:lang w:eastAsia="zh-CN"/>
          </w:rPr>
          <w:t>(一)、安全生产管理</w:t>
        </w:r>
        <w:r>
          <w:tab/>
        </w:r>
        <w:r>
          <w:fldChar w:fldCharType="begin"/>
        </w:r>
        <w:r>
          <w:instrText xml:space="preserve"> PAGEREF _Toc10404 \h </w:instrText>
        </w:r>
        <w:r>
          <w:fldChar w:fldCharType="separate"/>
        </w:r>
        <w:r>
          <w:t>45</w:t>
        </w:r>
        <w:r>
          <w:fldChar w:fldCharType="end"/>
        </w:r>
      </w:hyperlink>
    </w:p>
    <w:p>
      <w:pPr>
        <w:pStyle w:val="TOC2"/>
        <w:tabs>
          <w:tab w:val="right" w:leader="dot" w:pos="8306"/>
        </w:tabs>
      </w:pPr>
      <w:hyperlink w:anchor="_Toc6761" w:history="1">
        <w:r>
          <w:rPr>
            <w:rFonts w:ascii="仿宋" w:eastAsia="仿宋" w:hAnsi="仿宋" w:cs="仿宋" w:hint="eastAsia"/>
            <w:lang w:eastAsia="zh-CN"/>
          </w:rPr>
          <w:t>(二)、应急预案与响应</w:t>
        </w:r>
        <w:r>
          <w:tab/>
        </w:r>
        <w:r>
          <w:fldChar w:fldCharType="begin"/>
        </w:r>
        <w:r>
          <w:instrText xml:space="preserve"> PAGEREF _Toc6761 \h </w:instrText>
        </w:r>
        <w:r>
          <w:fldChar w:fldCharType="separate"/>
        </w:r>
        <w:r>
          <w:t>46</w:t>
        </w:r>
        <w:r>
          <w:fldChar w:fldCharType="end"/>
        </w:r>
      </w:hyperlink>
    </w:p>
    <w:p>
      <w:pPr>
        <w:pStyle w:val="TOC1"/>
        <w:tabs>
          <w:tab w:val="right" w:leader="dot" w:pos="8306"/>
        </w:tabs>
      </w:pPr>
      <w:hyperlink w:anchor="_Toc30544" w:history="1">
        <w:r>
          <w:rPr>
            <w:rFonts w:ascii="仿宋" w:eastAsia="仿宋" w:hAnsi="仿宋" w:cs="仿宋" w:hint="eastAsia"/>
            <w:lang w:eastAsia="zh-CN"/>
          </w:rPr>
          <w:t>十、项目进度计划</w:t>
        </w:r>
        <w:r>
          <w:tab/>
        </w:r>
        <w:r>
          <w:fldChar w:fldCharType="begin"/>
        </w:r>
        <w:r>
          <w:instrText xml:space="preserve"> PAGEREF _Toc30544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38" w:history="1">
        <w:r>
          <w:rPr>
            <w:rFonts w:ascii="仿宋" w:eastAsia="仿宋" w:hAnsi="仿宋" w:cs="仿宋" w:hint="eastAsia"/>
            <w:lang w:eastAsia="zh-CN"/>
          </w:rPr>
          <w:t>(一)、建设周期</w:t>
        </w:r>
        <w:r>
          <w:tab/>
        </w:r>
        <w:r>
          <w:fldChar w:fldCharType="begin"/>
        </w:r>
        <w:r>
          <w:instrText xml:space="preserve"> PAGEREF _Toc8738 \h </w:instrText>
        </w:r>
        <w:r>
          <w:fldChar w:fldCharType="separate"/>
        </w:r>
        <w:r>
          <w:t>48</w:t>
        </w:r>
        <w:r>
          <w:fldChar w:fldCharType="end"/>
        </w:r>
      </w:hyperlink>
    </w:p>
    <w:p>
      <w:pPr>
        <w:pStyle w:val="TOC2"/>
        <w:tabs>
          <w:tab w:val="right" w:leader="dot" w:pos="8306"/>
        </w:tabs>
      </w:pPr>
      <w:hyperlink w:anchor="_Toc5256" w:history="1">
        <w:r>
          <w:rPr>
            <w:rFonts w:ascii="仿宋" w:eastAsia="仿宋" w:hAnsi="仿宋" w:cs="仿宋" w:hint="eastAsia"/>
            <w:lang w:eastAsia="zh-CN"/>
          </w:rPr>
          <w:t>(二)、建设进度</w:t>
        </w:r>
        <w:r>
          <w:tab/>
        </w:r>
        <w:r>
          <w:fldChar w:fldCharType="begin"/>
        </w:r>
        <w:r>
          <w:instrText xml:space="preserve"> PAGEREF _Toc5256 \h </w:instrText>
        </w:r>
        <w:r>
          <w:fldChar w:fldCharType="separate"/>
        </w:r>
        <w:r>
          <w:t>48</w:t>
        </w:r>
        <w:r>
          <w:fldChar w:fldCharType="end"/>
        </w:r>
      </w:hyperlink>
    </w:p>
    <w:p>
      <w:pPr>
        <w:pStyle w:val="TOC2"/>
        <w:tabs>
          <w:tab w:val="right" w:leader="dot" w:pos="8306"/>
        </w:tabs>
      </w:pPr>
      <w:hyperlink w:anchor="_Toc32375" w:history="1">
        <w:r>
          <w:rPr>
            <w:rFonts w:ascii="仿宋" w:eastAsia="仿宋" w:hAnsi="仿宋" w:cs="仿宋" w:hint="eastAsia"/>
            <w:lang w:eastAsia="zh-CN"/>
          </w:rPr>
          <w:t>(三)、进度安排注意事项</w:t>
        </w:r>
        <w:r>
          <w:tab/>
        </w:r>
        <w:r>
          <w:fldChar w:fldCharType="begin"/>
        </w:r>
        <w:r>
          <w:instrText xml:space="preserve"> PAGEREF _Toc32375 \h </w:instrText>
        </w:r>
        <w:r>
          <w:fldChar w:fldCharType="separate"/>
        </w:r>
        <w:r>
          <w:t>50</w:t>
        </w:r>
        <w:r>
          <w:fldChar w:fldCharType="end"/>
        </w:r>
      </w:hyperlink>
    </w:p>
    <w:p>
      <w:pPr>
        <w:pStyle w:val="TOC2"/>
        <w:tabs>
          <w:tab w:val="right" w:leader="dot" w:pos="8306"/>
        </w:tabs>
      </w:pPr>
      <w:hyperlink w:anchor="_Toc28728" w:history="1">
        <w:r>
          <w:rPr>
            <w:rFonts w:ascii="仿宋" w:eastAsia="仿宋" w:hAnsi="仿宋" w:cs="仿宋" w:hint="eastAsia"/>
            <w:lang w:eastAsia="zh-CN"/>
          </w:rPr>
          <w:t>(四)、人力资源配置</w:t>
        </w:r>
        <w:r>
          <w:tab/>
        </w:r>
        <w:r>
          <w:fldChar w:fldCharType="begin"/>
        </w:r>
        <w:r>
          <w:instrText xml:space="preserve"> PAGEREF _Toc28728 \h </w:instrText>
        </w:r>
        <w:r>
          <w:fldChar w:fldCharType="separate"/>
        </w:r>
        <w:r>
          <w:t>51</w:t>
        </w:r>
        <w:r>
          <w:fldChar w:fldCharType="end"/>
        </w:r>
      </w:hyperlink>
    </w:p>
    <w:p>
      <w:pPr>
        <w:pStyle w:val="TOC2"/>
        <w:tabs>
          <w:tab w:val="right" w:leader="dot" w:pos="8306"/>
        </w:tabs>
      </w:pPr>
      <w:hyperlink w:anchor="_Toc29557" w:history="1">
        <w:r>
          <w:rPr>
            <w:rFonts w:ascii="仿宋" w:eastAsia="仿宋" w:hAnsi="仿宋" w:cs="仿宋" w:hint="eastAsia"/>
            <w:lang w:eastAsia="zh-CN"/>
          </w:rPr>
          <w:t>(五)、员工培训</w:t>
        </w:r>
        <w:r>
          <w:tab/>
        </w:r>
        <w:r>
          <w:fldChar w:fldCharType="begin"/>
        </w:r>
        <w:r>
          <w:instrText xml:space="preserve"> PAGEREF _Toc29557 \h </w:instrText>
        </w:r>
        <w:r>
          <w:fldChar w:fldCharType="separate"/>
        </w:r>
        <w:r>
          <w:t>53</w:t>
        </w:r>
        <w:r>
          <w:fldChar w:fldCharType="end"/>
        </w:r>
      </w:hyperlink>
    </w:p>
    <w:p>
      <w:pPr>
        <w:pStyle w:val="TOC2"/>
        <w:tabs>
          <w:tab w:val="right" w:leader="dot" w:pos="8306"/>
        </w:tabs>
      </w:pPr>
      <w:hyperlink w:anchor="_Toc27311" w:history="1">
        <w:r>
          <w:rPr>
            <w:rFonts w:ascii="仿宋" w:eastAsia="仿宋" w:hAnsi="仿宋" w:cs="仿宋" w:hint="eastAsia"/>
            <w:lang w:eastAsia="zh-CN"/>
          </w:rPr>
          <w:t>(六)、项目实施保障</w:t>
        </w:r>
        <w:r>
          <w:tab/>
        </w:r>
        <w:r>
          <w:fldChar w:fldCharType="begin"/>
        </w:r>
        <w:r>
          <w:instrText xml:space="preserve"> PAGEREF _Toc27311 \h </w:instrText>
        </w:r>
        <w:r>
          <w:fldChar w:fldCharType="separate"/>
        </w:r>
        <w:r>
          <w:t>54</w:t>
        </w:r>
        <w:r>
          <w:fldChar w:fldCharType="end"/>
        </w:r>
      </w:hyperlink>
    </w:p>
    <w:p>
      <w:pPr>
        <w:pStyle w:val="TOC2"/>
        <w:tabs>
          <w:tab w:val="right" w:leader="dot" w:pos="8306"/>
        </w:tabs>
      </w:pPr>
      <w:hyperlink w:anchor="_Toc8928" w:history="1">
        <w:r>
          <w:rPr>
            <w:rFonts w:ascii="仿宋" w:eastAsia="仿宋" w:hAnsi="仿宋" w:cs="仿宋" w:hint="eastAsia"/>
            <w:lang w:eastAsia="zh-CN"/>
          </w:rPr>
          <w:t>(七)、安全规范管理</w:t>
        </w:r>
        <w:r>
          <w:tab/>
        </w:r>
        <w:r>
          <w:fldChar w:fldCharType="begin"/>
        </w:r>
        <w:r>
          <w:instrText xml:space="preserve"> PAGEREF _Toc8928 \h </w:instrText>
        </w:r>
        <w:r>
          <w:fldChar w:fldCharType="separate"/>
        </w:r>
        <w:r>
          <w:t>54</w:t>
        </w:r>
        <w:r>
          <w:fldChar w:fldCharType="end"/>
        </w:r>
      </w:hyperlink>
    </w:p>
    <w:p>
      <w:pPr>
        <w:pStyle w:val="TOC1"/>
        <w:tabs>
          <w:tab w:val="right" w:leader="dot" w:pos="8306"/>
        </w:tabs>
      </w:pPr>
      <w:hyperlink w:anchor="_Toc32418" w:history="1">
        <w:r>
          <w:rPr>
            <w:rFonts w:ascii="仿宋" w:eastAsia="仿宋" w:hAnsi="仿宋" w:cs="仿宋" w:hint="eastAsia"/>
            <w:lang w:eastAsia="zh-CN"/>
          </w:rPr>
          <w:t>十一、项目实施与管理方案</w:t>
        </w:r>
        <w:r>
          <w:tab/>
        </w:r>
        <w:r>
          <w:fldChar w:fldCharType="begin"/>
        </w:r>
        <w:r>
          <w:instrText xml:space="preserve"> PAGEREF _Toc32418 \h </w:instrText>
        </w:r>
        <w:r>
          <w:fldChar w:fldCharType="separate"/>
        </w:r>
        <w:r>
          <w:t>56</w:t>
        </w:r>
        <w:r>
          <w:fldChar w:fldCharType="end"/>
        </w:r>
      </w:hyperlink>
    </w:p>
    <w:p>
      <w:pPr>
        <w:pStyle w:val="TOC2"/>
        <w:tabs>
          <w:tab w:val="right" w:leader="dot" w:pos="8306"/>
        </w:tabs>
      </w:pPr>
      <w:hyperlink w:anchor="_Toc1168" w:history="1">
        <w:r>
          <w:rPr>
            <w:rFonts w:ascii="仿宋" w:eastAsia="仿宋" w:hAnsi="仿宋" w:cs="仿宋" w:hint="eastAsia"/>
            <w:lang w:eastAsia="zh-CN"/>
          </w:rPr>
          <w:t>(一)、项目实施计划</w:t>
        </w:r>
        <w:r>
          <w:tab/>
        </w:r>
        <w:r>
          <w:fldChar w:fldCharType="begin"/>
        </w:r>
        <w:r>
          <w:instrText xml:space="preserve"> PAGEREF _Toc1168 \h </w:instrText>
        </w:r>
        <w:r>
          <w:fldChar w:fldCharType="separate"/>
        </w:r>
        <w:r>
          <w:t>56</w:t>
        </w:r>
        <w:r>
          <w:fldChar w:fldCharType="end"/>
        </w:r>
      </w:hyperlink>
    </w:p>
    <w:p>
      <w:pPr>
        <w:pStyle w:val="TOC2"/>
        <w:tabs>
          <w:tab w:val="right" w:leader="dot" w:pos="8306"/>
        </w:tabs>
      </w:pPr>
      <w:hyperlink w:anchor="_Toc29848" w:history="1">
        <w:r>
          <w:rPr>
            <w:rFonts w:ascii="仿宋" w:eastAsia="仿宋" w:hAnsi="仿宋" w:cs="仿宋" w:hint="eastAsia"/>
            <w:lang w:eastAsia="zh-CN"/>
          </w:rPr>
          <w:t>(二)、项目组织机构与职责</w:t>
        </w:r>
        <w:r>
          <w:tab/>
        </w:r>
        <w:r>
          <w:fldChar w:fldCharType="begin"/>
        </w:r>
        <w:r>
          <w:instrText xml:space="preserve"> PAGEREF _Toc29848 \h </w:instrText>
        </w:r>
        <w:r>
          <w:fldChar w:fldCharType="separate"/>
        </w:r>
        <w:r>
          <w:t>57</w:t>
        </w:r>
        <w:r>
          <w:fldChar w:fldCharType="end"/>
        </w:r>
      </w:hyperlink>
    </w:p>
    <w:p>
      <w:pPr>
        <w:pStyle w:val="TOC2"/>
        <w:tabs>
          <w:tab w:val="right" w:leader="dot" w:pos="8306"/>
        </w:tabs>
      </w:pPr>
      <w:hyperlink w:anchor="_Toc30394" w:history="1">
        <w:r>
          <w:rPr>
            <w:rFonts w:ascii="仿宋" w:eastAsia="仿宋" w:hAnsi="仿宋" w:cs="仿宋" w:hint="eastAsia"/>
            <w:lang w:eastAsia="zh-CN"/>
          </w:rPr>
          <w:t>(三)、项目管理与监控体系</w:t>
        </w:r>
        <w:r>
          <w:tab/>
        </w:r>
        <w:r>
          <w:fldChar w:fldCharType="begin"/>
        </w:r>
        <w:r>
          <w:instrText xml:space="preserve"> PAGEREF _Toc30394 \h </w:instrText>
        </w:r>
        <w:r>
          <w:fldChar w:fldCharType="separate"/>
        </w:r>
        <w:r>
          <w:t>60</w:t>
        </w:r>
        <w:r>
          <w:fldChar w:fldCharType="end"/>
        </w:r>
      </w:hyperlink>
    </w:p>
    <w:p>
      <w:pPr>
        <w:pStyle w:val="TOC1"/>
        <w:tabs>
          <w:tab w:val="right" w:leader="dot" w:pos="8306"/>
        </w:tabs>
      </w:pPr>
      <w:hyperlink w:anchor="_Toc12952" w:history="1">
        <w:r>
          <w:rPr>
            <w:rFonts w:ascii="仿宋" w:eastAsia="仿宋" w:hAnsi="仿宋" w:cs="仿宋" w:hint="eastAsia"/>
            <w:lang w:eastAsia="zh-CN"/>
          </w:rPr>
          <w:t>十二、环境保护与治理方案</w:t>
        </w:r>
        <w:r>
          <w:tab/>
        </w:r>
        <w:r>
          <w:fldChar w:fldCharType="begin"/>
        </w:r>
        <w:r>
          <w:instrText xml:space="preserve"> PAGEREF _Toc12952 \h </w:instrText>
        </w:r>
        <w:r>
          <w:fldChar w:fldCharType="separate"/>
        </w:r>
        <w:r>
          <w:t>61</w:t>
        </w:r>
        <w:r>
          <w:fldChar w:fldCharType="end"/>
        </w:r>
      </w:hyperlink>
    </w:p>
    <w:p>
      <w:pPr>
        <w:pStyle w:val="TOC2"/>
        <w:tabs>
          <w:tab w:val="right" w:leader="dot" w:pos="8306"/>
        </w:tabs>
      </w:pPr>
      <w:hyperlink w:anchor="_Toc19810" w:history="1">
        <w:r>
          <w:rPr>
            <w:rFonts w:ascii="仿宋" w:eastAsia="仿宋" w:hAnsi="仿宋" w:cs="仿宋" w:hint="eastAsia"/>
            <w:lang w:eastAsia="zh-CN"/>
          </w:rPr>
          <w:t>(一)、项目环境影响评估</w:t>
        </w:r>
        <w:r>
          <w:tab/>
        </w:r>
        <w:r>
          <w:fldChar w:fldCharType="begin"/>
        </w:r>
        <w:r>
          <w:instrText xml:space="preserve"> PAGEREF _Toc19810 \h </w:instrText>
        </w:r>
        <w:r>
          <w:fldChar w:fldCharType="separate"/>
        </w:r>
        <w:r>
          <w:t>61</w:t>
        </w:r>
        <w:r>
          <w:fldChar w:fldCharType="end"/>
        </w:r>
      </w:hyperlink>
    </w:p>
    <w:p>
      <w:pPr>
        <w:pStyle w:val="TOC2"/>
        <w:tabs>
          <w:tab w:val="right" w:leader="dot" w:pos="8306"/>
        </w:tabs>
      </w:pPr>
      <w:hyperlink w:anchor="_Toc4675" w:history="1">
        <w:r>
          <w:rPr>
            <w:rFonts w:ascii="仿宋" w:eastAsia="仿宋" w:hAnsi="仿宋" w:cs="仿宋" w:hint="eastAsia"/>
            <w:lang w:eastAsia="zh-CN"/>
          </w:rPr>
          <w:t>(二)、环境保护措施与治理方案</w:t>
        </w:r>
        <w:r>
          <w:tab/>
        </w:r>
        <w:r>
          <w:fldChar w:fldCharType="begin"/>
        </w:r>
        <w:r>
          <w:instrText xml:space="preserve"> PAGEREF _Toc4675 \h </w:instrText>
        </w:r>
        <w:r>
          <w:fldChar w:fldCharType="separate"/>
        </w:r>
        <w:r>
          <w:t>62</w:t>
        </w:r>
        <w:r>
          <w:fldChar w:fldCharType="end"/>
        </w:r>
      </w:hyperlink>
    </w:p>
    <w:p>
      <w:pPr>
        <w:pStyle w:val="TOC1"/>
        <w:tabs>
          <w:tab w:val="right" w:leader="dot" w:pos="8306"/>
        </w:tabs>
      </w:pPr>
      <w:hyperlink w:anchor="_Toc17042" w:history="1">
        <w:r>
          <w:rPr>
            <w:rFonts w:ascii="仿宋" w:eastAsia="仿宋" w:hAnsi="仿宋" w:cs="仿宋" w:hint="eastAsia"/>
            <w:lang w:eastAsia="zh-CN"/>
          </w:rPr>
          <w:t>十三、质量管理与控制</w:t>
        </w:r>
        <w:r>
          <w:tab/>
        </w:r>
        <w:r>
          <w:fldChar w:fldCharType="begin"/>
        </w:r>
        <w:r>
          <w:instrText xml:space="preserve"> PAGEREF _Toc17042 \h </w:instrText>
        </w:r>
        <w:r>
          <w:fldChar w:fldCharType="separate"/>
        </w:r>
        <w:r>
          <w:t>62</w:t>
        </w:r>
        <w:r>
          <w:fldChar w:fldCharType="end"/>
        </w:r>
      </w:hyperlink>
    </w:p>
    <w:p>
      <w:pPr>
        <w:pStyle w:val="TOC2"/>
        <w:tabs>
          <w:tab w:val="right" w:leader="dot" w:pos="8306"/>
        </w:tabs>
      </w:pPr>
      <w:hyperlink w:anchor="_Toc14530" w:history="1">
        <w:r>
          <w:rPr>
            <w:rFonts w:ascii="仿宋" w:eastAsia="仿宋" w:hAnsi="仿宋" w:cs="仿宋" w:hint="eastAsia"/>
            <w:lang w:eastAsia="zh-CN"/>
          </w:rPr>
          <w:t>(一)、质量管理体系建设</w:t>
        </w:r>
        <w:r>
          <w:tab/>
        </w:r>
        <w:r>
          <w:fldChar w:fldCharType="begin"/>
        </w:r>
        <w:r>
          <w:instrText xml:space="preserve"> PAGEREF _Toc14530 \h </w:instrText>
        </w:r>
        <w:r>
          <w:fldChar w:fldCharType="separate"/>
        </w:r>
        <w:r>
          <w:t>62</w:t>
        </w:r>
        <w:r>
          <w:fldChar w:fldCharType="end"/>
        </w:r>
      </w:hyperlink>
    </w:p>
    <w:p>
      <w:pPr>
        <w:pStyle w:val="TOC2"/>
        <w:tabs>
          <w:tab w:val="right" w:leader="dot" w:pos="8306"/>
        </w:tabs>
      </w:pPr>
      <w:hyperlink w:anchor="_Toc29957" w:history="1">
        <w:r>
          <w:rPr>
            <w:rFonts w:ascii="仿宋" w:eastAsia="仿宋" w:hAnsi="仿宋" w:cs="仿宋" w:hint="eastAsia"/>
            <w:lang w:eastAsia="zh-CN"/>
          </w:rPr>
          <w:t>(二)、质量控制措施</w:t>
        </w:r>
        <w:r>
          <w:tab/>
        </w:r>
        <w:r>
          <w:fldChar w:fldCharType="begin"/>
        </w:r>
        <w:r>
          <w:instrText xml:space="preserve"> PAGEREF _Toc29957 \h </w:instrText>
        </w:r>
        <w:r>
          <w:fldChar w:fldCharType="separate"/>
        </w:r>
        <w:r>
          <w:t>64</w:t>
        </w:r>
        <w:r>
          <w:fldChar w:fldCharType="end"/>
        </w:r>
      </w:hyperlink>
    </w:p>
    <w:p>
      <w:pPr>
        <w:pStyle w:val="TOC1"/>
        <w:tabs>
          <w:tab w:val="right" w:leader="dot" w:pos="8306"/>
        </w:tabs>
      </w:pPr>
      <w:hyperlink w:anchor="_Toc1848" w:history="1">
        <w:r>
          <w:rPr>
            <w:rFonts w:ascii="仿宋" w:eastAsia="仿宋" w:hAnsi="仿宋" w:cs="仿宋" w:hint="eastAsia"/>
            <w:lang w:eastAsia="zh-CN"/>
          </w:rPr>
          <w:t>十四、企业合规与伦理</w:t>
        </w:r>
        <w:r>
          <w:tab/>
        </w:r>
        <w:r>
          <w:fldChar w:fldCharType="begin"/>
        </w:r>
        <w:r>
          <w:instrText xml:space="preserve"> PAGEREF _Toc1848 \h </w:instrText>
        </w:r>
        <w:r>
          <w:fldChar w:fldCharType="separate"/>
        </w:r>
        <w:r>
          <w:t>65</w:t>
        </w:r>
        <w:r>
          <w:fldChar w:fldCharType="end"/>
        </w:r>
      </w:hyperlink>
    </w:p>
    <w:p>
      <w:pPr>
        <w:pStyle w:val="TOC2"/>
        <w:tabs>
          <w:tab w:val="right" w:leader="dot" w:pos="8306"/>
        </w:tabs>
      </w:pPr>
      <w:hyperlink w:anchor="_Toc20834" w:history="1">
        <w:r>
          <w:rPr>
            <w:rFonts w:ascii="仿宋" w:eastAsia="仿宋" w:hAnsi="仿宋" w:cs="仿宋" w:hint="eastAsia"/>
            <w:lang w:eastAsia="zh-CN"/>
          </w:rPr>
          <w:t>(一)、合规政策与程序</w:t>
        </w:r>
        <w:r>
          <w:tab/>
        </w:r>
        <w:r>
          <w:fldChar w:fldCharType="begin"/>
        </w:r>
        <w:r>
          <w:instrText xml:space="preserve"> PAGEREF _Toc20834 \h </w:instrText>
        </w:r>
        <w:r>
          <w:fldChar w:fldCharType="separate"/>
        </w:r>
        <w:r>
          <w:t>65</w:t>
        </w:r>
        <w:r>
          <w:fldChar w:fldCharType="end"/>
        </w:r>
      </w:hyperlink>
    </w:p>
    <w:p>
      <w:pPr>
        <w:pStyle w:val="TOC2"/>
        <w:tabs>
          <w:tab w:val="right" w:leader="dot" w:pos="8306"/>
        </w:tabs>
      </w:pPr>
      <w:hyperlink w:anchor="_Toc12171" w:history="1">
        <w:r>
          <w:rPr>
            <w:rFonts w:ascii="仿宋" w:eastAsia="仿宋" w:hAnsi="仿宋" w:cs="仿宋" w:hint="eastAsia"/>
            <w:lang w:eastAsia="zh-CN"/>
          </w:rPr>
          <w:t>(二)、伦理规范与培训</w:t>
        </w:r>
        <w:r>
          <w:tab/>
        </w:r>
        <w:r>
          <w:fldChar w:fldCharType="begin"/>
        </w:r>
        <w:r>
          <w:instrText xml:space="preserve"> PAGEREF _Toc12171 \h </w:instrText>
        </w:r>
        <w:r>
          <w:fldChar w:fldCharType="separate"/>
        </w:r>
        <w:r>
          <w:t>66</w:t>
        </w:r>
        <w:r>
          <w:fldChar w:fldCharType="end"/>
        </w:r>
      </w:hyperlink>
    </w:p>
    <w:p>
      <w:pPr>
        <w:pStyle w:val="TOC2"/>
        <w:tabs>
          <w:tab w:val="right" w:leader="dot" w:pos="8306"/>
        </w:tabs>
      </w:pPr>
      <w:hyperlink w:anchor="_Toc25162" w:history="1">
        <w:r>
          <w:rPr>
            <w:rFonts w:ascii="仿宋" w:eastAsia="仿宋" w:hAnsi="仿宋" w:cs="仿宋" w:hint="eastAsia"/>
            <w:lang w:eastAsia="zh-CN"/>
          </w:rPr>
          <w:t>(三)、合规风险评估</w:t>
        </w:r>
        <w:r>
          <w:tab/>
        </w:r>
        <w:r>
          <w:fldChar w:fldCharType="begin"/>
        </w:r>
        <w:r>
          <w:instrText xml:space="preserve"> PAGEREF _Toc25162 \h </w:instrText>
        </w:r>
        <w:r>
          <w:fldChar w:fldCharType="separate"/>
        </w:r>
        <w:r>
          <w:t>67</w:t>
        </w:r>
        <w:r>
          <w:fldChar w:fldCharType="end"/>
        </w:r>
      </w:hyperlink>
    </w:p>
    <w:p>
      <w:pPr>
        <w:pStyle w:val="TOC2"/>
        <w:tabs>
          <w:tab w:val="right" w:leader="dot" w:pos="8306"/>
        </w:tabs>
      </w:pPr>
      <w:hyperlink w:anchor="_Toc6346" w:history="1">
        <w:r>
          <w:rPr>
            <w:rFonts w:ascii="仿宋" w:eastAsia="仿宋" w:hAnsi="仿宋" w:cs="仿宋" w:hint="eastAsia"/>
            <w:lang w:eastAsia="zh-CN"/>
          </w:rPr>
          <w:t>(四)、合规监督与执行</w:t>
        </w:r>
        <w:r>
          <w:tab/>
        </w:r>
        <w:r>
          <w:fldChar w:fldCharType="begin"/>
        </w:r>
        <w:r>
          <w:instrText xml:space="preserve"> PAGEREF _Toc6346 \h </w:instrText>
        </w:r>
        <w:r>
          <w:fldChar w:fldCharType="separate"/>
        </w:r>
        <w:r>
          <w:t>68</w:t>
        </w:r>
        <w:r>
          <w:fldChar w:fldCharType="end"/>
        </w:r>
      </w:hyperlink>
    </w:p>
    <w:p>
      <w:pPr>
        <w:pStyle w:val="TOC1"/>
        <w:tabs>
          <w:tab w:val="right" w:leader="dot" w:pos="8306"/>
        </w:tabs>
      </w:pPr>
      <w:hyperlink w:anchor="_Toc9661" w:history="1">
        <w:r>
          <w:rPr>
            <w:rFonts w:ascii="仿宋" w:eastAsia="仿宋" w:hAnsi="仿宋" w:cs="仿宋" w:hint="eastAsia"/>
            <w:lang w:eastAsia="zh-CN"/>
          </w:rPr>
          <w:t>十五、项目施工方案</w:t>
        </w:r>
        <w:r>
          <w:tab/>
        </w:r>
        <w:r>
          <w:fldChar w:fldCharType="begin"/>
        </w:r>
        <w:r>
          <w:instrText xml:space="preserve"> PAGEREF _Toc9661 \h </w:instrText>
        </w:r>
        <w:r>
          <w:fldChar w:fldCharType="separate"/>
        </w:r>
        <w:r>
          <w:t>69</w:t>
        </w:r>
        <w:r>
          <w:fldChar w:fldCharType="end"/>
        </w:r>
      </w:hyperlink>
    </w:p>
    <w:p>
      <w:pPr>
        <w:pStyle w:val="TOC2"/>
        <w:tabs>
          <w:tab w:val="right" w:leader="dot" w:pos="8306"/>
        </w:tabs>
      </w:pPr>
      <w:hyperlink w:anchor="_Toc22399" w:history="1">
        <w:r>
          <w:rPr>
            <w:rFonts w:ascii="仿宋" w:eastAsia="仿宋" w:hAnsi="仿宋" w:cs="仿宋" w:hint="eastAsia"/>
            <w:lang w:eastAsia="zh-CN"/>
          </w:rPr>
          <w:t>(一)、施工组织设计</w:t>
        </w:r>
        <w:r>
          <w:tab/>
        </w:r>
        <w:r>
          <w:fldChar w:fldCharType="begin"/>
        </w:r>
        <w:r>
          <w:instrText xml:space="preserve"> PAGEREF _Toc22399 \h </w:instrText>
        </w:r>
        <w:r>
          <w:fldChar w:fldCharType="separate"/>
        </w:r>
        <w:r>
          <w:t>69</w:t>
        </w:r>
        <w:r>
          <w:fldChar w:fldCharType="end"/>
        </w:r>
      </w:hyperlink>
    </w:p>
    <w:p>
      <w:pPr>
        <w:pStyle w:val="TOC2"/>
        <w:tabs>
          <w:tab w:val="right" w:leader="dot" w:pos="8306"/>
        </w:tabs>
      </w:pPr>
      <w:hyperlink w:anchor="_Toc15001" w:history="1">
        <w:r>
          <w:rPr>
            <w:rFonts w:ascii="仿宋" w:eastAsia="仿宋" w:hAnsi="仿宋" w:cs="仿宋" w:hint="eastAsia"/>
            <w:lang w:eastAsia="zh-CN"/>
          </w:rPr>
          <w:t>(二)、施工工艺与技术路线</w:t>
        </w:r>
        <w:r>
          <w:tab/>
        </w:r>
        <w:r>
          <w:fldChar w:fldCharType="begin"/>
        </w:r>
        <w:r>
          <w:instrText xml:space="preserve"> PAGEREF _Toc15001 \h </w:instrText>
        </w:r>
        <w:r>
          <w:fldChar w:fldCharType="separate"/>
        </w:r>
        <w:r>
          <w:t>71</w:t>
        </w:r>
        <w:r>
          <w:fldChar w:fldCharType="end"/>
        </w:r>
      </w:hyperlink>
    </w:p>
    <w:p>
      <w:pPr>
        <w:pStyle w:val="TOC2"/>
        <w:tabs>
          <w:tab w:val="right" w:leader="dot" w:pos="8306"/>
        </w:tabs>
      </w:pPr>
      <w:hyperlink w:anchor="_Toc24989" w:history="1">
        <w:r>
          <w:rPr>
            <w:rFonts w:ascii="仿宋" w:eastAsia="仿宋" w:hAnsi="仿宋" w:cs="仿宋" w:hint="eastAsia"/>
            <w:lang w:eastAsia="zh-CN"/>
          </w:rPr>
          <w:t>(三)、关键节点施工计划</w:t>
        </w:r>
        <w:r>
          <w:tab/>
        </w:r>
        <w:r>
          <w:fldChar w:fldCharType="begin"/>
        </w:r>
        <w:r>
          <w:instrText xml:space="preserve"> PAGEREF _Toc24989 \h </w:instrText>
        </w:r>
        <w:r>
          <w:fldChar w:fldCharType="separate"/>
        </w:r>
        <w:r>
          <w:t>72</w:t>
        </w:r>
        <w:r>
          <w:fldChar w:fldCharType="end"/>
        </w:r>
      </w:hyperlink>
    </w:p>
    <w:p>
      <w:pPr>
        <w:pStyle w:val="TOC2"/>
        <w:tabs>
          <w:tab w:val="right" w:leader="dot" w:pos="8306"/>
        </w:tabs>
      </w:pPr>
      <w:hyperlink w:anchor="_Toc3917" w:history="1">
        <w:r>
          <w:rPr>
            <w:rFonts w:ascii="仿宋" w:eastAsia="仿宋" w:hAnsi="仿宋" w:cs="仿宋" w:hint="eastAsia"/>
            <w:lang w:eastAsia="zh-CN"/>
          </w:rPr>
          <w:t>(四)、施工现场管理</w:t>
        </w:r>
        <w:r>
          <w:tab/>
        </w:r>
        <w:r>
          <w:fldChar w:fldCharType="begin"/>
        </w:r>
        <w:r>
          <w:instrText xml:space="preserve"> PAGEREF _Toc3917 \h </w:instrText>
        </w:r>
        <w:r>
          <w:fldChar w:fldCharType="separate"/>
        </w:r>
        <w:r>
          <w:t>73</w:t>
        </w:r>
        <w:r>
          <w:fldChar w:fldCharType="end"/>
        </w:r>
      </w:hyperlink>
    </w:p>
    <w:p>
      <w:pPr>
        <w:pStyle w:val="TOC1"/>
        <w:tabs>
          <w:tab w:val="right" w:leader="dot" w:pos="8306"/>
        </w:tabs>
      </w:pPr>
      <w:hyperlink w:anchor="_Toc8951" w:history="1">
        <w:r>
          <w:rPr>
            <w:rFonts w:ascii="仿宋" w:eastAsia="仿宋" w:hAnsi="仿宋" w:cs="仿宋" w:hint="eastAsia"/>
            <w:lang w:eastAsia="zh-CN"/>
          </w:rPr>
          <w:t>十六、设施与设备管理</w:t>
        </w:r>
        <w:r>
          <w:tab/>
        </w:r>
        <w:r>
          <w:fldChar w:fldCharType="begin"/>
        </w:r>
        <w:r>
          <w:instrText xml:space="preserve"> PAGEREF _Toc8951 \h </w:instrText>
        </w:r>
        <w:r>
          <w:fldChar w:fldCharType="separate"/>
        </w:r>
        <w:r>
          <w:t>75</w:t>
        </w:r>
        <w:r>
          <w:fldChar w:fldCharType="end"/>
        </w:r>
      </w:hyperlink>
    </w:p>
    <w:p>
      <w:pPr>
        <w:pStyle w:val="TOC2"/>
        <w:tabs>
          <w:tab w:val="right" w:leader="dot" w:pos="8306"/>
        </w:tabs>
      </w:pPr>
      <w:hyperlink w:anchor="_Toc17144" w:history="1">
        <w:r>
          <w:rPr>
            <w:rFonts w:ascii="仿宋" w:eastAsia="仿宋" w:hAnsi="仿宋" w:cs="仿宋" w:hint="eastAsia"/>
            <w:lang w:eastAsia="zh-CN"/>
          </w:rPr>
          <w:t>(一)、设施规划与配置</w:t>
        </w:r>
        <w:r>
          <w:tab/>
        </w:r>
        <w:r>
          <w:fldChar w:fldCharType="begin"/>
        </w:r>
        <w:r>
          <w:instrText xml:space="preserve"> PAGEREF _Toc17144 \h </w:instrText>
        </w:r>
        <w:r>
          <w:fldChar w:fldCharType="separate"/>
        </w:r>
        <w:r>
          <w:t>75</w:t>
        </w:r>
        <w:r>
          <w:fldChar w:fldCharType="end"/>
        </w:r>
      </w:hyperlink>
    </w:p>
    <w:p>
      <w:pPr>
        <w:pStyle w:val="TOC2"/>
        <w:tabs>
          <w:tab w:val="right" w:leader="dot" w:pos="8306"/>
        </w:tabs>
      </w:pPr>
      <w:hyperlink w:anchor="_Toc32358" w:history="1">
        <w:r>
          <w:rPr>
            <w:rFonts w:ascii="仿宋" w:eastAsia="仿宋" w:hAnsi="仿宋" w:cs="仿宋" w:hint="eastAsia"/>
            <w:lang w:eastAsia="zh-CN"/>
          </w:rPr>
          <w:t>(二)、设备采购与维护管理</w:t>
        </w:r>
        <w:r>
          <w:tab/>
        </w:r>
        <w:r>
          <w:fldChar w:fldCharType="begin"/>
        </w:r>
        <w:r>
          <w:instrText xml:space="preserve"> PAGEREF _Toc32358 \h </w:instrText>
        </w:r>
        <w:r>
          <w:fldChar w:fldCharType="separate"/>
        </w:r>
        <w:r>
          <w:t>76</w:t>
        </w:r>
        <w:r>
          <w:fldChar w:fldCharType="end"/>
        </w:r>
      </w:hyperlink>
    </w:p>
    <w:p>
      <w:pPr>
        <w:pStyle w:val="TOC2"/>
        <w:tabs>
          <w:tab w:val="right" w:leader="dot" w:pos="8306"/>
        </w:tabs>
      </w:pPr>
      <w:hyperlink w:anchor="_Toc13439" w:history="1">
        <w:r>
          <w:rPr>
            <w:rFonts w:ascii="仿宋" w:eastAsia="仿宋" w:hAnsi="仿宋" w:cs="仿宋" w:hint="eastAsia"/>
            <w:lang w:eastAsia="zh-CN"/>
          </w:rPr>
          <w:t>(三)、设施设备升级策略</w:t>
        </w:r>
        <w:r>
          <w:tab/>
        </w:r>
        <w:r>
          <w:fldChar w:fldCharType="begin"/>
        </w:r>
        <w:r>
          <w:instrText xml:space="preserve"> PAGEREF _Toc13439 \h </w:instrText>
        </w:r>
        <w:r>
          <w:fldChar w:fldCharType="separate"/>
        </w:r>
        <w:r>
          <w:t>77</w:t>
        </w:r>
        <w:r>
          <w:fldChar w:fldCharType="end"/>
        </w:r>
      </w:hyperlink>
    </w:p>
    <w:p>
      <w:pPr>
        <w:pStyle w:val="TOC1"/>
        <w:tabs>
          <w:tab w:val="right" w:leader="dot" w:pos="8306"/>
        </w:tabs>
      </w:pPr>
      <w:hyperlink w:anchor="_Toc26873" w:history="1">
        <w:r>
          <w:rPr>
            <w:rFonts w:ascii="仿宋" w:eastAsia="仿宋" w:hAnsi="仿宋" w:cs="仿宋" w:hint="eastAsia"/>
            <w:lang w:eastAsia="zh-CN"/>
          </w:rPr>
          <w:t>十七、人力资源管理与开发</w:t>
        </w:r>
        <w:r>
          <w:tab/>
        </w:r>
        <w:r>
          <w:fldChar w:fldCharType="begin"/>
        </w:r>
        <w:r>
          <w:instrText xml:space="preserve"> PAGEREF _Toc26873 \h </w:instrText>
        </w:r>
        <w:r>
          <w:fldChar w:fldCharType="separate"/>
        </w:r>
        <w:r>
          <w:t>78</w:t>
        </w:r>
        <w:r>
          <w:fldChar w:fldCharType="end"/>
        </w:r>
      </w:hyperlink>
    </w:p>
    <w:p>
      <w:pPr>
        <w:pStyle w:val="TOC2"/>
        <w:tabs>
          <w:tab w:val="right" w:leader="dot" w:pos="8306"/>
        </w:tabs>
      </w:pPr>
      <w:hyperlink w:anchor="_Toc22377" w:history="1">
        <w:r>
          <w:rPr>
            <w:rFonts w:ascii="仿宋" w:eastAsia="仿宋" w:hAnsi="仿宋" w:cs="仿宋" w:hint="eastAsia"/>
            <w:lang w:eastAsia="zh-CN"/>
          </w:rPr>
          <w:t>(一)、人力资源规划</w:t>
        </w:r>
        <w:r>
          <w:tab/>
        </w:r>
        <w:r>
          <w:fldChar w:fldCharType="begin"/>
        </w:r>
        <w:r>
          <w:instrText xml:space="preserve"> PAGEREF _Toc22377 \h </w:instrText>
        </w:r>
        <w:r>
          <w:fldChar w:fldCharType="separate"/>
        </w:r>
        <w:r>
          <w:t>78</w:t>
        </w:r>
        <w:r>
          <w:fldChar w:fldCharType="end"/>
        </w:r>
      </w:hyperlink>
    </w:p>
    <w:p>
      <w:pPr>
        <w:pStyle w:val="TOC2"/>
        <w:tabs>
          <w:tab w:val="right" w:leader="dot" w:pos="8306"/>
        </w:tabs>
      </w:pPr>
      <w:hyperlink w:anchor="_Toc30706" w:history="1">
        <w:r>
          <w:rPr>
            <w:rFonts w:ascii="仿宋" w:eastAsia="仿宋" w:hAnsi="仿宋" w:cs="仿宋" w:hint="eastAsia"/>
            <w:lang w:eastAsia="zh-CN"/>
          </w:rPr>
          <w:t>(二)、人力资源开发与培训</w:t>
        </w:r>
        <w:r>
          <w:tab/>
        </w:r>
        <w:r>
          <w:fldChar w:fldCharType="begin"/>
        </w:r>
        <w:r>
          <w:instrText xml:space="preserve"> PAGEREF _Toc30706 \h </w:instrText>
        </w:r>
        <w:r>
          <w:fldChar w:fldCharType="separate"/>
        </w:r>
        <w:r>
          <w:t>79</w:t>
        </w:r>
        <w:r>
          <w:fldChar w:fldCharType="end"/>
        </w:r>
      </w:hyperlink>
    </w:p>
    <w:p>
      <w:pPr>
        <w:pStyle w:val="TOC1"/>
        <w:tabs>
          <w:tab w:val="right" w:leader="dot" w:pos="8306"/>
        </w:tabs>
      </w:pPr>
      <w:hyperlink w:anchor="_Toc25725" w:history="1">
        <w:r>
          <w:rPr>
            <w:rFonts w:ascii="仿宋" w:eastAsia="仿宋" w:hAnsi="仿宋" w:cs="仿宋" w:hint="eastAsia"/>
            <w:lang w:eastAsia="zh-CN"/>
          </w:rPr>
          <w:t>十八、成果转化与推广应用</w:t>
        </w:r>
        <w:r>
          <w:tab/>
        </w:r>
        <w:r>
          <w:fldChar w:fldCharType="begin"/>
        </w:r>
        <w:r>
          <w:instrText xml:space="preserve"> PAGEREF _Toc25725 \h </w:instrText>
        </w:r>
        <w:r>
          <w:fldChar w:fldCharType="separate"/>
        </w:r>
        <w:r>
          <w:t>82</w:t>
        </w:r>
        <w:r>
          <w:fldChar w:fldCharType="end"/>
        </w:r>
      </w:hyperlink>
    </w:p>
    <w:p>
      <w:pPr>
        <w:pStyle w:val="TOC2"/>
        <w:tabs>
          <w:tab w:val="right" w:leader="dot" w:pos="8306"/>
        </w:tabs>
      </w:pPr>
      <w:hyperlink w:anchor="_Toc16218" w:history="1">
        <w:r>
          <w:rPr>
            <w:rFonts w:ascii="仿宋" w:eastAsia="仿宋" w:hAnsi="仿宋" w:cs="仿宋" w:hint="eastAsia"/>
            <w:lang w:eastAsia="zh-CN"/>
          </w:rPr>
          <w:t>(一)、成果转化策略制定</w:t>
        </w:r>
        <w:r>
          <w:tab/>
        </w:r>
        <w:r>
          <w:fldChar w:fldCharType="begin"/>
        </w:r>
        <w:r>
          <w:instrText xml:space="preserve"> PAGEREF _Toc16218 \h </w:instrText>
        </w:r>
        <w:r>
          <w:fldChar w:fldCharType="separate"/>
        </w:r>
        <w:r>
          <w:t>82</w:t>
        </w:r>
        <w:r>
          <w:fldChar w:fldCharType="end"/>
        </w:r>
      </w:hyperlink>
    </w:p>
    <w:p>
      <w:pPr>
        <w:pStyle w:val="TOC2"/>
        <w:tabs>
          <w:tab w:val="right" w:leader="dot" w:pos="8306"/>
        </w:tabs>
      </w:pPr>
      <w:hyperlink w:anchor="_Toc27769" w:history="1">
        <w:r>
          <w:rPr>
            <w:rFonts w:ascii="仿宋" w:eastAsia="仿宋" w:hAnsi="仿宋" w:cs="仿宋" w:hint="eastAsia"/>
            <w:lang w:eastAsia="zh-CN"/>
          </w:rPr>
          <w:t>(二)、成果推广应用方案</w:t>
        </w:r>
        <w:r>
          <w:tab/>
        </w:r>
        <w:r>
          <w:fldChar w:fldCharType="begin"/>
        </w:r>
        <w:r>
          <w:instrText xml:space="preserve"> PAGEREF _Toc27769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0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68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08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44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一、汽车节油器项目的市场准入条件分析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节油器项目而言，市场准入条件首先取决于政策法规环境。政府对于[行业名称]领域的法规，如环保标准、税收政策、和技术使用规范，直接影响汽车节油器项目的运营和成本结构。例如，若政府针对使用可再生能源的企业提供税收优惠，这将对汽车节油器项目的财务规划产生重要影响。同时，考虑经济环境和消费者偏好的变化对汽车节油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二、汽车节油器项目的行业规范与合规性要求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节油器项目来说，遵守行业规范和合规性要求是确保项目顺利进行的基础。这包括遵循质量控制标准、安全规定、数据保护法规等。例如，若汽车节油器项目涉及数据处理，须严格遵守相关的数据保护法规。此外，行业内部的自律规范，如产品标准和服务流程，也对于提升汽车节油器项目在行业内的认可度和竞争力至关重要。项目管理团队必须不断更新策略，以应对行业规范和法规的变化，确保汽车节油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三、汽车节油器项目的竞争格局和战略定位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节油器项目的发展规划中，理解行业的竞争格局对于制定有效的市场策略极为关键。这包括分析主要竞争对手的市场地位、优势及其业务模式。汽车节油器项目面临的竞争对手可能包括大型成熟企业和创新型初创公司，各自采取不同的市场策略。因此，汽车节油器项目需精确地定位自己的市场策略，如专注于产品创新、客户服务或成本效率，以在竞争中占据优势。通过深入的市场和竞争分析，汽车节油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28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892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59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010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1823"/>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5859"/>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一、汽车节油器项目的技术资源开发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二、汽车节油器项目的人力资源管理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节油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三、汽车节油器项目的资金资源筹措与优化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汽车节油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2018"/>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节油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节油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https://d.book118.com/415242322044011121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A16002"/>
    <w:rsid w:val="2CA160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24232204401112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2024-02-19T18:49:00Z</dcterms:created>
  <dcterms:modified xsi:type="dcterms:W3CDTF">2024-02-19T18:49:38Z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CD529EF671F44B03B833A7A67174EB10_11</vt:lpwstr>
  </property>
  <property fmtid="{D5CDD505-2E9C-101B-9397-08002B2CF9AE}" pid="3" name="KSOProductBuildVer">
    <vt:lpwstr>2052-12.1.0.16250</vt:lpwstr>
  </property>
</Properties>
</file>