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诱导风机项目构思建设方案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37" w:history="1">
        <w:r>
          <w:rPr>
            <w:rFonts w:ascii="仿宋" w:eastAsia="仿宋" w:hAnsi="仿宋" w:cs="仿宋" w:hint="eastAsia"/>
            <w:lang w:eastAsia="zh-CN"/>
          </w:rPr>
          <w:t>概论</w:t>
        </w:r>
        <w:r>
          <w:tab/>
        </w:r>
        <w:r>
          <w:fldChar w:fldCharType="begin"/>
        </w:r>
        <w:r>
          <w:instrText xml:space="preserve"> PAGEREF _Toc19637 \h </w:instrText>
        </w:r>
        <w:r>
          <w:fldChar w:fldCharType="separate"/>
        </w:r>
        <w:r>
          <w:t>4</w:t>
        </w:r>
        <w:r>
          <w:fldChar w:fldCharType="end"/>
        </w:r>
      </w:hyperlink>
    </w:p>
    <w:p>
      <w:pPr>
        <w:pStyle w:val="TOC1"/>
        <w:tabs>
          <w:tab w:val="right" w:leader="dot" w:pos="8306"/>
        </w:tabs>
      </w:pPr>
      <w:hyperlink w:anchor="_Toc29849" w:history="1">
        <w:r>
          <w:rPr>
            <w:rFonts w:ascii="仿宋" w:eastAsia="仿宋" w:hAnsi="仿宋" w:cs="仿宋" w:hint="eastAsia"/>
            <w:lang w:eastAsia="zh-CN"/>
          </w:rPr>
          <w:t>一、诱导风机项目概论</w:t>
        </w:r>
        <w:r>
          <w:tab/>
        </w:r>
        <w:r>
          <w:fldChar w:fldCharType="begin"/>
        </w:r>
        <w:r>
          <w:instrText xml:space="preserve"> PAGEREF _Toc29849 \h </w:instrText>
        </w:r>
        <w:r>
          <w:fldChar w:fldCharType="separate"/>
        </w:r>
        <w:r>
          <w:t>4</w:t>
        </w:r>
        <w:r>
          <w:fldChar w:fldCharType="end"/>
        </w:r>
      </w:hyperlink>
    </w:p>
    <w:p>
      <w:pPr>
        <w:pStyle w:val="TOC2"/>
        <w:tabs>
          <w:tab w:val="right" w:leader="dot" w:pos="8306"/>
        </w:tabs>
      </w:pPr>
      <w:hyperlink w:anchor="_Toc14993" w:history="1">
        <w:r>
          <w:rPr>
            <w:rFonts w:ascii="仿宋" w:eastAsia="仿宋" w:hAnsi="仿宋" w:cs="仿宋" w:hint="eastAsia"/>
            <w:lang w:eastAsia="zh-CN"/>
          </w:rPr>
          <w:t>(一)、项目申报单位概况</w:t>
        </w:r>
        <w:r>
          <w:tab/>
        </w:r>
        <w:r>
          <w:fldChar w:fldCharType="begin"/>
        </w:r>
        <w:r>
          <w:instrText xml:space="preserve"> PAGEREF _Toc14993 \h </w:instrText>
        </w:r>
        <w:r>
          <w:fldChar w:fldCharType="separate"/>
        </w:r>
        <w:r>
          <w:t>4</w:t>
        </w:r>
        <w:r>
          <w:fldChar w:fldCharType="end"/>
        </w:r>
      </w:hyperlink>
    </w:p>
    <w:p>
      <w:pPr>
        <w:pStyle w:val="TOC2"/>
        <w:tabs>
          <w:tab w:val="right" w:leader="dot" w:pos="8306"/>
        </w:tabs>
      </w:pPr>
      <w:hyperlink w:anchor="_Toc29678" w:history="1">
        <w:r>
          <w:rPr>
            <w:rFonts w:ascii="仿宋" w:eastAsia="仿宋" w:hAnsi="仿宋" w:cs="仿宋" w:hint="eastAsia"/>
            <w:lang w:eastAsia="zh-CN"/>
          </w:rPr>
          <w:t>(二)、项目概况</w:t>
        </w:r>
        <w:r>
          <w:tab/>
        </w:r>
        <w:r>
          <w:fldChar w:fldCharType="begin"/>
        </w:r>
        <w:r>
          <w:instrText xml:space="preserve"> PAGEREF _Toc29678 \h </w:instrText>
        </w:r>
        <w:r>
          <w:fldChar w:fldCharType="separate"/>
        </w:r>
        <w:r>
          <w:t>5</w:t>
        </w:r>
        <w:r>
          <w:fldChar w:fldCharType="end"/>
        </w:r>
      </w:hyperlink>
    </w:p>
    <w:p>
      <w:pPr>
        <w:pStyle w:val="TOC1"/>
        <w:tabs>
          <w:tab w:val="right" w:leader="dot" w:pos="8306"/>
        </w:tabs>
      </w:pPr>
      <w:hyperlink w:anchor="_Toc6518" w:history="1">
        <w:r>
          <w:rPr>
            <w:rFonts w:ascii="仿宋" w:eastAsia="仿宋" w:hAnsi="仿宋" w:cs="仿宋" w:hint="eastAsia"/>
            <w:lang w:eastAsia="zh-CN"/>
          </w:rPr>
          <w:t>二、环境和生态影响分析</w:t>
        </w:r>
        <w:r>
          <w:tab/>
        </w:r>
        <w:r>
          <w:fldChar w:fldCharType="begin"/>
        </w:r>
        <w:r>
          <w:instrText xml:space="preserve"> PAGEREF _Toc6518 \h </w:instrText>
        </w:r>
        <w:r>
          <w:fldChar w:fldCharType="separate"/>
        </w:r>
        <w:r>
          <w:t>8</w:t>
        </w:r>
        <w:r>
          <w:fldChar w:fldCharType="end"/>
        </w:r>
      </w:hyperlink>
    </w:p>
    <w:p>
      <w:pPr>
        <w:pStyle w:val="TOC2"/>
        <w:tabs>
          <w:tab w:val="right" w:leader="dot" w:pos="8306"/>
        </w:tabs>
      </w:pPr>
      <w:hyperlink w:anchor="_Toc6581" w:history="1">
        <w:r>
          <w:rPr>
            <w:rFonts w:ascii="仿宋" w:eastAsia="仿宋" w:hAnsi="仿宋" w:cs="仿宋" w:hint="eastAsia"/>
            <w:lang w:eastAsia="zh-CN"/>
          </w:rPr>
          <w:t>(一)、环境和生态现状</w:t>
        </w:r>
        <w:r>
          <w:tab/>
        </w:r>
        <w:r>
          <w:fldChar w:fldCharType="begin"/>
        </w:r>
        <w:r>
          <w:instrText xml:space="preserve"> PAGEREF _Toc6581 \h </w:instrText>
        </w:r>
        <w:r>
          <w:fldChar w:fldCharType="separate"/>
        </w:r>
        <w:r>
          <w:t>8</w:t>
        </w:r>
        <w:r>
          <w:fldChar w:fldCharType="end"/>
        </w:r>
      </w:hyperlink>
    </w:p>
    <w:p>
      <w:pPr>
        <w:pStyle w:val="TOC2"/>
        <w:tabs>
          <w:tab w:val="right" w:leader="dot" w:pos="8306"/>
        </w:tabs>
      </w:pPr>
      <w:hyperlink w:anchor="_Toc21859" w:history="1">
        <w:r>
          <w:rPr>
            <w:rFonts w:ascii="仿宋" w:eastAsia="仿宋" w:hAnsi="仿宋" w:cs="仿宋" w:hint="eastAsia"/>
            <w:lang w:eastAsia="zh-CN"/>
          </w:rPr>
          <w:t>(二)、生态环境影响分析</w:t>
        </w:r>
        <w:r>
          <w:tab/>
        </w:r>
        <w:r>
          <w:fldChar w:fldCharType="begin"/>
        </w:r>
        <w:r>
          <w:instrText xml:space="preserve"> PAGEREF _Toc21859 \h </w:instrText>
        </w:r>
        <w:r>
          <w:fldChar w:fldCharType="separate"/>
        </w:r>
        <w:r>
          <w:t>9</w:t>
        </w:r>
        <w:r>
          <w:fldChar w:fldCharType="end"/>
        </w:r>
      </w:hyperlink>
    </w:p>
    <w:p>
      <w:pPr>
        <w:pStyle w:val="TOC2"/>
        <w:tabs>
          <w:tab w:val="right" w:leader="dot" w:pos="8306"/>
        </w:tabs>
      </w:pPr>
      <w:hyperlink w:anchor="_Toc73" w:history="1">
        <w:r>
          <w:rPr>
            <w:rFonts w:ascii="仿宋" w:eastAsia="仿宋" w:hAnsi="仿宋" w:cs="仿宋" w:hint="eastAsia"/>
            <w:lang w:eastAsia="zh-CN"/>
          </w:rPr>
          <w:t>(三)、生态环境保护措施</w:t>
        </w:r>
        <w:r>
          <w:tab/>
        </w:r>
        <w:r>
          <w:fldChar w:fldCharType="begin"/>
        </w:r>
        <w:r>
          <w:instrText xml:space="preserve"> PAGEREF _Toc73 \h </w:instrText>
        </w:r>
        <w:r>
          <w:fldChar w:fldCharType="separate"/>
        </w:r>
        <w:r>
          <w:t>11</w:t>
        </w:r>
        <w:r>
          <w:fldChar w:fldCharType="end"/>
        </w:r>
      </w:hyperlink>
    </w:p>
    <w:p>
      <w:pPr>
        <w:pStyle w:val="TOC2"/>
        <w:tabs>
          <w:tab w:val="right" w:leader="dot" w:pos="8306"/>
        </w:tabs>
      </w:pPr>
      <w:hyperlink w:anchor="_Toc27706" w:history="1">
        <w:r>
          <w:rPr>
            <w:rFonts w:ascii="仿宋" w:eastAsia="仿宋" w:hAnsi="仿宋" w:cs="仿宋" w:hint="eastAsia"/>
            <w:lang w:eastAsia="zh-CN"/>
          </w:rPr>
          <w:t>(四)、地质灾害影响分析</w:t>
        </w:r>
        <w:r>
          <w:tab/>
        </w:r>
        <w:r>
          <w:fldChar w:fldCharType="begin"/>
        </w:r>
        <w:r>
          <w:instrText xml:space="preserve"> PAGEREF _Toc27706 \h </w:instrText>
        </w:r>
        <w:r>
          <w:fldChar w:fldCharType="separate"/>
        </w:r>
        <w:r>
          <w:t>12</w:t>
        </w:r>
        <w:r>
          <w:fldChar w:fldCharType="end"/>
        </w:r>
      </w:hyperlink>
    </w:p>
    <w:p>
      <w:pPr>
        <w:pStyle w:val="TOC2"/>
        <w:tabs>
          <w:tab w:val="right" w:leader="dot" w:pos="8306"/>
        </w:tabs>
      </w:pPr>
      <w:hyperlink w:anchor="_Toc3884" w:history="1">
        <w:r>
          <w:rPr>
            <w:rFonts w:ascii="仿宋" w:eastAsia="仿宋" w:hAnsi="仿宋" w:cs="仿宋" w:hint="eastAsia"/>
            <w:lang w:eastAsia="zh-CN"/>
          </w:rPr>
          <w:t>(五)、特殊环境影响</w:t>
        </w:r>
        <w:r>
          <w:tab/>
        </w:r>
        <w:r>
          <w:fldChar w:fldCharType="begin"/>
        </w:r>
        <w:r>
          <w:instrText xml:space="preserve"> PAGEREF _Toc3884 \h </w:instrText>
        </w:r>
        <w:r>
          <w:fldChar w:fldCharType="separate"/>
        </w:r>
        <w:r>
          <w:t>14</w:t>
        </w:r>
        <w:r>
          <w:fldChar w:fldCharType="end"/>
        </w:r>
      </w:hyperlink>
    </w:p>
    <w:p>
      <w:pPr>
        <w:pStyle w:val="TOC1"/>
        <w:tabs>
          <w:tab w:val="right" w:leader="dot" w:pos="8306"/>
        </w:tabs>
      </w:pPr>
      <w:hyperlink w:anchor="_Toc11252" w:history="1">
        <w:r>
          <w:rPr>
            <w:rFonts w:ascii="仿宋" w:eastAsia="仿宋" w:hAnsi="仿宋" w:cs="仿宋" w:hint="eastAsia"/>
            <w:lang w:eastAsia="zh-CN"/>
          </w:rPr>
          <w:t>三、财务管理与成本控制</w:t>
        </w:r>
        <w:r>
          <w:tab/>
        </w:r>
        <w:r>
          <w:fldChar w:fldCharType="begin"/>
        </w:r>
        <w:r>
          <w:instrText xml:space="preserve"> PAGEREF _Toc11252 \h </w:instrText>
        </w:r>
        <w:r>
          <w:fldChar w:fldCharType="separate"/>
        </w:r>
        <w:r>
          <w:t>15</w:t>
        </w:r>
        <w:r>
          <w:fldChar w:fldCharType="end"/>
        </w:r>
      </w:hyperlink>
    </w:p>
    <w:p>
      <w:pPr>
        <w:pStyle w:val="TOC2"/>
        <w:tabs>
          <w:tab w:val="right" w:leader="dot" w:pos="8306"/>
        </w:tabs>
      </w:pPr>
      <w:hyperlink w:anchor="_Toc22257" w:history="1">
        <w:r>
          <w:rPr>
            <w:rFonts w:ascii="仿宋" w:eastAsia="仿宋" w:hAnsi="仿宋" w:cs="仿宋" w:hint="eastAsia"/>
            <w:lang w:eastAsia="zh-CN"/>
          </w:rPr>
          <w:t>(一)、财务管理体系建设</w:t>
        </w:r>
        <w:r>
          <w:tab/>
        </w:r>
        <w:r>
          <w:fldChar w:fldCharType="begin"/>
        </w:r>
        <w:r>
          <w:instrText xml:space="preserve"> PAGEREF _Toc22257 \h </w:instrText>
        </w:r>
        <w:r>
          <w:fldChar w:fldCharType="separate"/>
        </w:r>
        <w:r>
          <w:t>15</w:t>
        </w:r>
        <w:r>
          <w:fldChar w:fldCharType="end"/>
        </w:r>
      </w:hyperlink>
    </w:p>
    <w:p>
      <w:pPr>
        <w:pStyle w:val="TOC2"/>
        <w:tabs>
          <w:tab w:val="right" w:leader="dot" w:pos="8306"/>
        </w:tabs>
      </w:pPr>
      <w:hyperlink w:anchor="_Toc23408" w:history="1">
        <w:r>
          <w:rPr>
            <w:rFonts w:ascii="仿宋" w:eastAsia="仿宋" w:hAnsi="仿宋" w:cs="仿宋" w:hint="eastAsia"/>
            <w:lang w:eastAsia="zh-CN"/>
          </w:rPr>
          <w:t>(二)、成本控制措施</w:t>
        </w:r>
        <w:r>
          <w:tab/>
        </w:r>
        <w:r>
          <w:fldChar w:fldCharType="begin"/>
        </w:r>
        <w:r>
          <w:instrText xml:space="preserve"> PAGEREF _Toc23408 \h </w:instrText>
        </w:r>
        <w:r>
          <w:fldChar w:fldCharType="separate"/>
        </w:r>
        <w:r>
          <w:t>16</w:t>
        </w:r>
        <w:r>
          <w:fldChar w:fldCharType="end"/>
        </w:r>
      </w:hyperlink>
    </w:p>
    <w:p>
      <w:pPr>
        <w:pStyle w:val="TOC1"/>
        <w:tabs>
          <w:tab w:val="right" w:leader="dot" w:pos="8306"/>
        </w:tabs>
      </w:pPr>
      <w:hyperlink w:anchor="_Toc24899" w:history="1">
        <w:r>
          <w:rPr>
            <w:rFonts w:ascii="仿宋" w:eastAsia="仿宋" w:hAnsi="仿宋" w:cs="仿宋" w:hint="eastAsia"/>
            <w:lang w:eastAsia="zh-CN"/>
          </w:rPr>
          <w:t>四、资源开发及综合利用分析</w:t>
        </w:r>
        <w:r>
          <w:tab/>
        </w:r>
        <w:r>
          <w:fldChar w:fldCharType="begin"/>
        </w:r>
        <w:r>
          <w:instrText xml:space="preserve"> PAGEREF _Toc24899 \h </w:instrText>
        </w:r>
        <w:r>
          <w:fldChar w:fldCharType="separate"/>
        </w:r>
        <w:r>
          <w:t>17</w:t>
        </w:r>
        <w:r>
          <w:fldChar w:fldCharType="end"/>
        </w:r>
      </w:hyperlink>
    </w:p>
    <w:p>
      <w:pPr>
        <w:pStyle w:val="TOC2"/>
        <w:tabs>
          <w:tab w:val="right" w:leader="dot" w:pos="8306"/>
        </w:tabs>
      </w:pPr>
      <w:hyperlink w:anchor="_Toc27337" w:history="1">
        <w:r>
          <w:rPr>
            <w:rFonts w:ascii="仿宋" w:eastAsia="仿宋" w:hAnsi="仿宋" w:cs="仿宋" w:hint="eastAsia"/>
            <w:lang w:eastAsia="zh-CN"/>
          </w:rPr>
          <w:t>(一)、资源开发方案</w:t>
        </w:r>
        <w:r>
          <w:tab/>
        </w:r>
        <w:r>
          <w:fldChar w:fldCharType="begin"/>
        </w:r>
        <w:r>
          <w:instrText xml:space="preserve"> PAGEREF _Toc27337 \h </w:instrText>
        </w:r>
        <w:r>
          <w:fldChar w:fldCharType="separate"/>
        </w:r>
        <w:r>
          <w:t>17</w:t>
        </w:r>
        <w:r>
          <w:fldChar w:fldCharType="end"/>
        </w:r>
      </w:hyperlink>
    </w:p>
    <w:p>
      <w:pPr>
        <w:pStyle w:val="TOC2"/>
        <w:tabs>
          <w:tab w:val="right" w:leader="dot" w:pos="8306"/>
        </w:tabs>
      </w:pPr>
      <w:hyperlink w:anchor="_Toc15978" w:history="1">
        <w:r>
          <w:rPr>
            <w:rFonts w:ascii="仿宋" w:eastAsia="仿宋" w:hAnsi="仿宋" w:cs="仿宋" w:hint="eastAsia"/>
            <w:lang w:eastAsia="zh-CN"/>
          </w:rPr>
          <w:t>(二)、资源利用方案</w:t>
        </w:r>
        <w:r>
          <w:tab/>
        </w:r>
        <w:r>
          <w:fldChar w:fldCharType="begin"/>
        </w:r>
        <w:r>
          <w:instrText xml:space="preserve"> PAGEREF _Toc15978 \h </w:instrText>
        </w:r>
        <w:r>
          <w:fldChar w:fldCharType="separate"/>
        </w:r>
        <w:r>
          <w:t>19</w:t>
        </w:r>
        <w:r>
          <w:fldChar w:fldCharType="end"/>
        </w:r>
      </w:hyperlink>
    </w:p>
    <w:p>
      <w:pPr>
        <w:pStyle w:val="TOC2"/>
        <w:tabs>
          <w:tab w:val="right" w:leader="dot" w:pos="8306"/>
        </w:tabs>
      </w:pPr>
      <w:hyperlink w:anchor="_Toc28506" w:history="1">
        <w:r>
          <w:rPr>
            <w:rFonts w:ascii="仿宋" w:eastAsia="仿宋" w:hAnsi="仿宋" w:cs="仿宋" w:hint="eastAsia"/>
            <w:lang w:eastAsia="zh-CN"/>
          </w:rPr>
          <w:t>(三)、资源节约措施</w:t>
        </w:r>
        <w:r>
          <w:tab/>
        </w:r>
        <w:r>
          <w:fldChar w:fldCharType="begin"/>
        </w:r>
        <w:r>
          <w:instrText xml:space="preserve"> PAGEREF _Toc28506 \h </w:instrText>
        </w:r>
        <w:r>
          <w:fldChar w:fldCharType="separate"/>
        </w:r>
        <w:r>
          <w:t>20</w:t>
        </w:r>
        <w:r>
          <w:fldChar w:fldCharType="end"/>
        </w:r>
      </w:hyperlink>
    </w:p>
    <w:p>
      <w:pPr>
        <w:pStyle w:val="TOC1"/>
        <w:tabs>
          <w:tab w:val="right" w:leader="dot" w:pos="8306"/>
        </w:tabs>
      </w:pPr>
      <w:hyperlink w:anchor="_Toc9154" w:history="1">
        <w:r>
          <w:rPr>
            <w:rFonts w:ascii="仿宋" w:eastAsia="仿宋" w:hAnsi="仿宋" w:cs="仿宋" w:hint="eastAsia"/>
            <w:lang w:eastAsia="zh-CN"/>
          </w:rPr>
          <w:t>五、建设风险评估分析</w:t>
        </w:r>
        <w:r>
          <w:tab/>
        </w:r>
        <w:r>
          <w:fldChar w:fldCharType="begin"/>
        </w:r>
        <w:r>
          <w:instrText xml:space="preserve"> PAGEREF _Toc9154 \h </w:instrText>
        </w:r>
        <w:r>
          <w:fldChar w:fldCharType="separate"/>
        </w:r>
        <w:r>
          <w:t>21</w:t>
        </w:r>
        <w:r>
          <w:fldChar w:fldCharType="end"/>
        </w:r>
      </w:hyperlink>
    </w:p>
    <w:p>
      <w:pPr>
        <w:pStyle w:val="TOC2"/>
        <w:tabs>
          <w:tab w:val="right" w:leader="dot" w:pos="8306"/>
        </w:tabs>
      </w:pPr>
      <w:hyperlink w:anchor="_Toc4307" w:history="1">
        <w:r>
          <w:rPr>
            <w:rFonts w:ascii="仿宋" w:eastAsia="仿宋" w:hAnsi="仿宋" w:cs="仿宋" w:hint="eastAsia"/>
            <w:lang w:eastAsia="zh-CN"/>
          </w:rPr>
          <w:t>(一)、政策风险分析</w:t>
        </w:r>
        <w:r>
          <w:tab/>
        </w:r>
        <w:r>
          <w:fldChar w:fldCharType="begin"/>
        </w:r>
        <w:r>
          <w:instrText xml:space="preserve"> PAGEREF _Toc4307 \h </w:instrText>
        </w:r>
        <w:r>
          <w:fldChar w:fldCharType="separate"/>
        </w:r>
        <w:r>
          <w:t>21</w:t>
        </w:r>
        <w:r>
          <w:fldChar w:fldCharType="end"/>
        </w:r>
      </w:hyperlink>
    </w:p>
    <w:p>
      <w:pPr>
        <w:pStyle w:val="TOC2"/>
        <w:tabs>
          <w:tab w:val="right" w:leader="dot" w:pos="8306"/>
        </w:tabs>
      </w:pPr>
      <w:hyperlink w:anchor="_Toc19186" w:history="1">
        <w:r>
          <w:rPr>
            <w:rFonts w:ascii="仿宋" w:eastAsia="仿宋" w:hAnsi="仿宋" w:cs="仿宋" w:hint="eastAsia"/>
            <w:lang w:eastAsia="zh-CN"/>
          </w:rPr>
          <w:t>(二)、社会风险分析</w:t>
        </w:r>
        <w:r>
          <w:tab/>
        </w:r>
        <w:r>
          <w:fldChar w:fldCharType="begin"/>
        </w:r>
        <w:r>
          <w:instrText xml:space="preserve"> PAGEREF _Toc19186 \h </w:instrText>
        </w:r>
        <w:r>
          <w:fldChar w:fldCharType="separate"/>
        </w:r>
        <w:r>
          <w:t>22</w:t>
        </w:r>
        <w:r>
          <w:fldChar w:fldCharType="end"/>
        </w:r>
      </w:hyperlink>
    </w:p>
    <w:p>
      <w:pPr>
        <w:pStyle w:val="TOC2"/>
        <w:tabs>
          <w:tab w:val="right" w:leader="dot" w:pos="8306"/>
        </w:tabs>
      </w:pPr>
      <w:hyperlink w:anchor="_Toc30736" w:history="1">
        <w:r>
          <w:rPr>
            <w:rFonts w:ascii="仿宋" w:eastAsia="仿宋" w:hAnsi="仿宋" w:cs="仿宋" w:hint="eastAsia"/>
            <w:lang w:eastAsia="zh-CN"/>
          </w:rPr>
          <w:t>(三)、市场风险分析</w:t>
        </w:r>
        <w:r>
          <w:tab/>
        </w:r>
        <w:r>
          <w:fldChar w:fldCharType="begin"/>
        </w:r>
        <w:r>
          <w:instrText xml:space="preserve"> PAGEREF _Toc30736 \h </w:instrText>
        </w:r>
        <w:r>
          <w:fldChar w:fldCharType="separate"/>
        </w:r>
        <w:r>
          <w:t>24</w:t>
        </w:r>
        <w:r>
          <w:fldChar w:fldCharType="end"/>
        </w:r>
      </w:hyperlink>
    </w:p>
    <w:p>
      <w:pPr>
        <w:pStyle w:val="TOC2"/>
        <w:tabs>
          <w:tab w:val="right" w:leader="dot" w:pos="8306"/>
        </w:tabs>
      </w:pPr>
      <w:hyperlink w:anchor="_Toc32752" w:history="1">
        <w:r>
          <w:rPr>
            <w:rFonts w:ascii="仿宋" w:eastAsia="仿宋" w:hAnsi="仿宋" w:cs="仿宋" w:hint="eastAsia"/>
            <w:lang w:eastAsia="zh-CN"/>
          </w:rPr>
          <w:t>(四)、资金风险分析</w:t>
        </w:r>
        <w:r>
          <w:tab/>
        </w:r>
        <w:r>
          <w:fldChar w:fldCharType="begin"/>
        </w:r>
        <w:r>
          <w:instrText xml:space="preserve"> PAGEREF _Toc32752 \h </w:instrText>
        </w:r>
        <w:r>
          <w:fldChar w:fldCharType="separate"/>
        </w:r>
        <w:r>
          <w:t>24</w:t>
        </w:r>
        <w:r>
          <w:fldChar w:fldCharType="end"/>
        </w:r>
      </w:hyperlink>
    </w:p>
    <w:p>
      <w:pPr>
        <w:pStyle w:val="TOC2"/>
        <w:tabs>
          <w:tab w:val="right" w:leader="dot" w:pos="8306"/>
        </w:tabs>
      </w:pPr>
      <w:hyperlink w:anchor="_Toc5524" w:history="1">
        <w:r>
          <w:rPr>
            <w:rFonts w:ascii="仿宋" w:eastAsia="仿宋" w:hAnsi="仿宋" w:cs="仿宋" w:hint="eastAsia"/>
            <w:lang w:eastAsia="zh-CN"/>
          </w:rPr>
          <w:t>(五)、技术风险分析</w:t>
        </w:r>
        <w:r>
          <w:tab/>
        </w:r>
        <w:r>
          <w:fldChar w:fldCharType="begin"/>
        </w:r>
        <w:r>
          <w:instrText xml:space="preserve"> PAGEREF _Toc5524 \h </w:instrText>
        </w:r>
        <w:r>
          <w:fldChar w:fldCharType="separate"/>
        </w:r>
        <w:r>
          <w:t>25</w:t>
        </w:r>
        <w:r>
          <w:fldChar w:fldCharType="end"/>
        </w:r>
      </w:hyperlink>
    </w:p>
    <w:p>
      <w:pPr>
        <w:pStyle w:val="TOC2"/>
        <w:tabs>
          <w:tab w:val="right" w:leader="dot" w:pos="8306"/>
        </w:tabs>
      </w:pPr>
      <w:hyperlink w:anchor="_Toc31762" w:history="1">
        <w:r>
          <w:rPr>
            <w:rFonts w:ascii="仿宋" w:eastAsia="仿宋" w:hAnsi="仿宋" w:cs="仿宋" w:hint="eastAsia"/>
            <w:lang w:eastAsia="zh-CN"/>
          </w:rPr>
          <w:t>(六)、财务风险分析</w:t>
        </w:r>
        <w:r>
          <w:tab/>
        </w:r>
        <w:r>
          <w:fldChar w:fldCharType="begin"/>
        </w:r>
        <w:r>
          <w:instrText xml:space="preserve"> PAGEREF _Toc31762 \h </w:instrText>
        </w:r>
        <w:r>
          <w:fldChar w:fldCharType="separate"/>
        </w:r>
        <w:r>
          <w:t>27</w:t>
        </w:r>
        <w:r>
          <w:fldChar w:fldCharType="end"/>
        </w:r>
      </w:hyperlink>
    </w:p>
    <w:p>
      <w:pPr>
        <w:pStyle w:val="TOC2"/>
        <w:tabs>
          <w:tab w:val="right" w:leader="dot" w:pos="8306"/>
        </w:tabs>
      </w:pPr>
      <w:hyperlink w:anchor="_Toc1225" w:history="1">
        <w:r>
          <w:rPr>
            <w:rFonts w:ascii="仿宋" w:eastAsia="仿宋" w:hAnsi="仿宋" w:cs="仿宋" w:hint="eastAsia"/>
            <w:lang w:eastAsia="zh-CN"/>
          </w:rPr>
          <w:t>(七)、管理风险分析</w:t>
        </w:r>
        <w:r>
          <w:tab/>
        </w:r>
        <w:r>
          <w:fldChar w:fldCharType="begin"/>
        </w:r>
        <w:r>
          <w:instrText xml:space="preserve"> PAGEREF _Toc1225 \h </w:instrText>
        </w:r>
        <w:r>
          <w:fldChar w:fldCharType="separate"/>
        </w:r>
        <w:r>
          <w:t>28</w:t>
        </w:r>
        <w:r>
          <w:fldChar w:fldCharType="end"/>
        </w:r>
      </w:hyperlink>
    </w:p>
    <w:p>
      <w:pPr>
        <w:pStyle w:val="TOC2"/>
        <w:tabs>
          <w:tab w:val="right" w:leader="dot" w:pos="8306"/>
        </w:tabs>
      </w:pPr>
      <w:hyperlink w:anchor="_Toc24254" w:history="1">
        <w:r>
          <w:rPr>
            <w:rFonts w:ascii="仿宋" w:eastAsia="仿宋" w:hAnsi="仿宋" w:cs="仿宋" w:hint="eastAsia"/>
            <w:lang w:eastAsia="zh-CN"/>
          </w:rPr>
          <w:t>(八)、其它风险分析</w:t>
        </w:r>
        <w:r>
          <w:tab/>
        </w:r>
        <w:r>
          <w:fldChar w:fldCharType="begin"/>
        </w:r>
        <w:r>
          <w:instrText xml:space="preserve"> PAGEREF _Toc24254 \h </w:instrText>
        </w:r>
        <w:r>
          <w:fldChar w:fldCharType="separate"/>
        </w:r>
        <w:r>
          <w:t>30</w:t>
        </w:r>
        <w:r>
          <w:fldChar w:fldCharType="end"/>
        </w:r>
      </w:hyperlink>
    </w:p>
    <w:p>
      <w:pPr>
        <w:pStyle w:val="TOC2"/>
        <w:tabs>
          <w:tab w:val="right" w:leader="dot" w:pos="8306"/>
        </w:tabs>
      </w:pPr>
      <w:hyperlink w:anchor="_Toc14979" w:history="1">
        <w:r>
          <w:rPr>
            <w:rFonts w:ascii="仿宋" w:eastAsia="仿宋" w:hAnsi="仿宋" w:cs="仿宋" w:hint="eastAsia"/>
            <w:lang w:eastAsia="zh-CN"/>
          </w:rPr>
          <w:t>(九)、社会影响评估</w:t>
        </w:r>
        <w:r>
          <w:tab/>
        </w:r>
        <w:r>
          <w:fldChar w:fldCharType="begin"/>
        </w:r>
        <w:r>
          <w:instrText xml:space="preserve"> PAGEREF _Toc14979 \h </w:instrText>
        </w:r>
        <w:r>
          <w:fldChar w:fldCharType="separate"/>
        </w:r>
        <w:r>
          <w:t>31</w:t>
        </w:r>
        <w:r>
          <w:fldChar w:fldCharType="end"/>
        </w:r>
      </w:hyperlink>
    </w:p>
    <w:p>
      <w:pPr>
        <w:pStyle w:val="TOC1"/>
        <w:tabs>
          <w:tab w:val="right" w:leader="dot" w:pos="8306"/>
        </w:tabs>
      </w:pPr>
      <w:hyperlink w:anchor="_Toc22644" w:history="1">
        <w:r>
          <w:rPr>
            <w:rFonts w:ascii="仿宋" w:eastAsia="仿宋" w:hAnsi="仿宋" w:cs="仿宋" w:hint="eastAsia"/>
            <w:lang w:eastAsia="zh-CN"/>
          </w:rPr>
          <w:t>六、项目选址研究</w:t>
        </w:r>
        <w:r>
          <w:tab/>
        </w:r>
        <w:r>
          <w:fldChar w:fldCharType="begin"/>
        </w:r>
        <w:r>
          <w:instrText xml:space="preserve"> PAGEREF _Toc22644 \h </w:instrText>
        </w:r>
        <w:r>
          <w:fldChar w:fldCharType="separate"/>
        </w:r>
        <w:r>
          <w:t>33</w:t>
        </w:r>
        <w:r>
          <w:fldChar w:fldCharType="end"/>
        </w:r>
      </w:hyperlink>
    </w:p>
    <w:p>
      <w:pPr>
        <w:pStyle w:val="TOC2"/>
        <w:tabs>
          <w:tab w:val="right" w:leader="dot" w:pos="8306"/>
        </w:tabs>
      </w:pPr>
      <w:hyperlink w:anchor="_Toc24662" w:history="1">
        <w:r>
          <w:rPr>
            <w:rFonts w:ascii="仿宋" w:eastAsia="仿宋" w:hAnsi="仿宋" w:cs="仿宋" w:hint="eastAsia"/>
            <w:lang w:eastAsia="zh-CN"/>
          </w:rPr>
          <w:t>(一)、项目选址原则</w:t>
        </w:r>
        <w:r>
          <w:tab/>
        </w:r>
        <w:r>
          <w:fldChar w:fldCharType="begin"/>
        </w:r>
        <w:r>
          <w:instrText xml:space="preserve"> PAGEREF _Toc24662 \h </w:instrText>
        </w:r>
        <w:r>
          <w:fldChar w:fldCharType="separate"/>
        </w:r>
        <w:r>
          <w:t>33</w:t>
        </w:r>
        <w:r>
          <w:fldChar w:fldCharType="end"/>
        </w:r>
      </w:hyperlink>
    </w:p>
    <w:p>
      <w:pPr>
        <w:pStyle w:val="TOC2"/>
        <w:tabs>
          <w:tab w:val="right" w:leader="dot" w:pos="8306"/>
        </w:tabs>
      </w:pPr>
      <w:hyperlink w:anchor="_Toc835" w:history="1">
        <w:r>
          <w:rPr>
            <w:rFonts w:ascii="仿宋" w:eastAsia="仿宋" w:hAnsi="仿宋" w:cs="仿宋" w:hint="eastAsia"/>
            <w:lang w:eastAsia="zh-CN"/>
          </w:rPr>
          <w:t>(二)、项目选址</w:t>
        </w:r>
        <w:r>
          <w:tab/>
        </w:r>
        <w:r>
          <w:fldChar w:fldCharType="begin"/>
        </w:r>
        <w:r>
          <w:instrText xml:space="preserve"> PAGEREF _Toc835 \h </w:instrText>
        </w:r>
        <w:r>
          <w:fldChar w:fldCharType="separate"/>
        </w:r>
        <w:r>
          <w:t>37</w:t>
        </w:r>
        <w:r>
          <w:fldChar w:fldCharType="end"/>
        </w:r>
      </w:hyperlink>
    </w:p>
    <w:p>
      <w:pPr>
        <w:pStyle w:val="TOC2"/>
        <w:tabs>
          <w:tab w:val="right" w:leader="dot" w:pos="8306"/>
        </w:tabs>
      </w:pPr>
      <w:hyperlink w:anchor="_Toc2994" w:history="1">
        <w:r>
          <w:rPr>
            <w:rFonts w:ascii="仿宋" w:eastAsia="仿宋" w:hAnsi="仿宋" w:cs="仿宋" w:hint="eastAsia"/>
            <w:lang w:eastAsia="zh-CN"/>
          </w:rPr>
          <w:t>(三)、建设条件分析</w:t>
        </w:r>
        <w:r>
          <w:tab/>
        </w:r>
        <w:r>
          <w:fldChar w:fldCharType="begin"/>
        </w:r>
        <w:r>
          <w:instrText xml:space="preserve"> PAGEREF _Toc2994 \h </w:instrText>
        </w:r>
        <w:r>
          <w:fldChar w:fldCharType="separate"/>
        </w:r>
        <w:r>
          <w:t>39</w:t>
        </w:r>
        <w:r>
          <w:fldChar w:fldCharType="end"/>
        </w:r>
      </w:hyperlink>
    </w:p>
    <w:p>
      <w:pPr>
        <w:pStyle w:val="TOC2"/>
        <w:tabs>
          <w:tab w:val="right" w:leader="dot" w:pos="8306"/>
        </w:tabs>
      </w:pPr>
      <w:hyperlink w:anchor="_Toc31732" w:history="1">
        <w:r>
          <w:rPr>
            <w:rFonts w:ascii="仿宋" w:eastAsia="仿宋" w:hAnsi="仿宋" w:cs="仿宋" w:hint="eastAsia"/>
            <w:lang w:eastAsia="zh-CN"/>
          </w:rPr>
          <w:t>(四)、用地控制指标</w:t>
        </w:r>
        <w:r>
          <w:tab/>
        </w:r>
        <w:r>
          <w:fldChar w:fldCharType="begin"/>
        </w:r>
        <w:r>
          <w:instrText xml:space="preserve"> PAGEREF _Toc31732 \h </w:instrText>
        </w:r>
        <w:r>
          <w:fldChar w:fldCharType="separate"/>
        </w:r>
        <w:r>
          <w:t>40</w:t>
        </w:r>
        <w:r>
          <w:fldChar w:fldCharType="end"/>
        </w:r>
      </w:hyperlink>
    </w:p>
    <w:p>
      <w:pPr>
        <w:pStyle w:val="TOC2"/>
        <w:tabs>
          <w:tab w:val="right" w:leader="dot" w:pos="8306"/>
        </w:tabs>
      </w:pPr>
      <w:hyperlink w:anchor="_Toc14063" w:history="1">
        <w:r>
          <w:rPr>
            <w:rFonts w:ascii="仿宋" w:eastAsia="仿宋" w:hAnsi="仿宋" w:cs="仿宋" w:hint="eastAsia"/>
            <w:lang w:eastAsia="zh-CN"/>
          </w:rPr>
          <w:t>(五)、地总体要求</w:t>
        </w:r>
        <w:r>
          <w:tab/>
        </w:r>
        <w:r>
          <w:fldChar w:fldCharType="begin"/>
        </w:r>
        <w:r>
          <w:instrText xml:space="preserve"> PAGEREF _Toc14063 \h </w:instrText>
        </w:r>
        <w:r>
          <w:fldChar w:fldCharType="separate"/>
        </w:r>
        <w:r>
          <w:t>41</w:t>
        </w:r>
        <w:r>
          <w:fldChar w:fldCharType="end"/>
        </w:r>
      </w:hyperlink>
    </w:p>
    <w:p>
      <w:pPr>
        <w:pStyle w:val="TOC2"/>
        <w:tabs>
          <w:tab w:val="right" w:leader="dot" w:pos="8306"/>
        </w:tabs>
      </w:pPr>
      <w:hyperlink w:anchor="_Toc10600" w:history="1">
        <w:r>
          <w:rPr>
            <w:rFonts w:ascii="仿宋" w:eastAsia="仿宋" w:hAnsi="仿宋" w:cs="仿宋" w:hint="eastAsia"/>
            <w:lang w:eastAsia="zh-CN"/>
          </w:rPr>
          <w:t>(六)、节约用地措施</w:t>
        </w:r>
        <w:r>
          <w:tab/>
        </w:r>
        <w:r>
          <w:fldChar w:fldCharType="begin"/>
        </w:r>
        <w:r>
          <w:instrText xml:space="preserve"> PAGEREF _Toc10600 \h </w:instrText>
        </w:r>
        <w:r>
          <w:fldChar w:fldCharType="separate"/>
        </w:r>
        <w:r>
          <w:t>43</w:t>
        </w:r>
        <w:r>
          <w:fldChar w:fldCharType="end"/>
        </w:r>
      </w:hyperlink>
    </w:p>
    <w:p>
      <w:pPr>
        <w:pStyle w:val="TOC2"/>
        <w:tabs>
          <w:tab w:val="right" w:leader="dot" w:pos="8306"/>
        </w:tabs>
      </w:pPr>
      <w:hyperlink w:anchor="_Toc21422" w:history="1">
        <w:r>
          <w:rPr>
            <w:rFonts w:ascii="仿宋" w:eastAsia="仿宋" w:hAnsi="仿宋" w:cs="仿宋" w:hint="eastAsia"/>
            <w:lang w:eastAsia="zh-CN"/>
          </w:rPr>
          <w:t>(七)、选址综合评价</w:t>
        </w:r>
        <w:r>
          <w:tab/>
        </w:r>
        <w:r>
          <w:fldChar w:fldCharType="begin"/>
        </w:r>
        <w:r>
          <w:instrText xml:space="preserve"> PAGEREF _Toc21422 \h </w:instrText>
        </w:r>
        <w:r>
          <w:fldChar w:fldCharType="separate"/>
        </w:r>
        <w:r>
          <w:t>44</w:t>
        </w:r>
        <w:r>
          <w:fldChar w:fldCharType="end"/>
        </w:r>
      </w:hyperlink>
    </w:p>
    <w:p>
      <w:pPr>
        <w:pStyle w:val="TOC1"/>
        <w:tabs>
          <w:tab w:val="right" w:leader="dot" w:pos="8306"/>
        </w:tabs>
      </w:pPr>
      <w:hyperlink w:anchor="_Toc19449" w:history="1">
        <w:r>
          <w:rPr>
            <w:rFonts w:ascii="仿宋" w:eastAsia="仿宋" w:hAnsi="仿宋" w:cs="仿宋" w:hint="eastAsia"/>
            <w:lang w:eastAsia="zh-CN"/>
          </w:rPr>
          <w:t>七、项目变更管理</w:t>
        </w:r>
        <w:r>
          <w:tab/>
        </w:r>
        <w:r>
          <w:fldChar w:fldCharType="begin"/>
        </w:r>
        <w:r>
          <w:instrText xml:space="preserve"> PAGEREF _Toc19449 \h </w:instrText>
        </w:r>
        <w:r>
          <w:fldChar w:fldCharType="separate"/>
        </w:r>
        <w:r>
          <w:t>45</w:t>
        </w:r>
        <w:r>
          <w:fldChar w:fldCharType="end"/>
        </w:r>
      </w:hyperlink>
    </w:p>
    <w:p>
      <w:pPr>
        <w:pStyle w:val="TOC2"/>
        <w:tabs>
          <w:tab w:val="right" w:leader="dot" w:pos="8306"/>
        </w:tabs>
      </w:pPr>
      <w:hyperlink w:anchor="_Toc18738" w:history="1">
        <w:r>
          <w:rPr>
            <w:rFonts w:ascii="仿宋" w:eastAsia="仿宋" w:hAnsi="仿宋" w:cs="仿宋" w:hint="eastAsia"/>
            <w:lang w:eastAsia="zh-CN"/>
          </w:rPr>
          <w:t>(一)、变更控制流程</w:t>
        </w:r>
        <w:r>
          <w:tab/>
        </w:r>
        <w:r>
          <w:fldChar w:fldCharType="begin"/>
        </w:r>
        <w:r>
          <w:instrText xml:space="preserve"> PAGEREF _Toc18738 \h </w:instrText>
        </w:r>
        <w:r>
          <w:fldChar w:fldCharType="separate"/>
        </w:r>
        <w:r>
          <w:t>45</w:t>
        </w:r>
        <w:r>
          <w:fldChar w:fldCharType="end"/>
        </w:r>
      </w:hyperlink>
    </w:p>
    <w:p>
      <w:pPr>
        <w:pStyle w:val="TOC2"/>
        <w:tabs>
          <w:tab w:val="right" w:leader="dot" w:pos="8306"/>
        </w:tabs>
      </w:pPr>
      <w:hyperlink w:anchor="_Toc31973" w:history="1">
        <w:r>
          <w:rPr>
            <w:rFonts w:ascii="仿宋" w:eastAsia="仿宋" w:hAnsi="仿宋" w:cs="仿宋" w:hint="eastAsia"/>
            <w:lang w:eastAsia="zh-CN"/>
          </w:rPr>
          <w:t>(二)、影响评估与处理</w:t>
        </w:r>
        <w:r>
          <w:tab/>
        </w:r>
        <w:r>
          <w:fldChar w:fldCharType="begin"/>
        </w:r>
        <w:r>
          <w:instrText xml:space="preserve"> PAGEREF _Toc31973 \h </w:instrText>
        </w:r>
        <w:r>
          <w:fldChar w:fldCharType="separate"/>
        </w:r>
        <w:r>
          <w:t>46</w:t>
        </w:r>
        <w:r>
          <w:fldChar w:fldCharType="end"/>
        </w:r>
      </w:hyperlink>
    </w:p>
    <w:p>
      <w:pPr>
        <w:pStyle w:val="TOC2"/>
        <w:tabs>
          <w:tab w:val="right" w:leader="dot" w:pos="8306"/>
        </w:tabs>
      </w:pPr>
      <w:hyperlink w:anchor="_Toc1702" w:history="1">
        <w:r>
          <w:rPr>
            <w:rFonts w:ascii="仿宋" w:eastAsia="仿宋" w:hAnsi="仿宋" w:cs="仿宋" w:hint="eastAsia"/>
            <w:lang w:eastAsia="zh-CN"/>
          </w:rPr>
          <w:t>(三)、变更记录与追踪</w:t>
        </w:r>
        <w:r>
          <w:tab/>
        </w:r>
        <w:r>
          <w:fldChar w:fldCharType="begin"/>
        </w:r>
        <w:r>
          <w:instrText xml:space="preserve"> PAGEREF _Toc1702 \h </w:instrText>
        </w:r>
        <w:r>
          <w:fldChar w:fldCharType="separate"/>
        </w:r>
        <w:r>
          <w:t>47</w:t>
        </w:r>
        <w:r>
          <w:fldChar w:fldCharType="end"/>
        </w:r>
      </w:hyperlink>
    </w:p>
    <w:p>
      <w:pPr>
        <w:pStyle w:val="TOC2"/>
        <w:tabs>
          <w:tab w:val="right" w:leader="dot" w:pos="8306"/>
        </w:tabs>
      </w:pPr>
      <w:hyperlink w:anchor="_Toc17926" w:history="1">
        <w:r>
          <w:rPr>
            <w:rFonts w:ascii="仿宋" w:eastAsia="仿宋" w:hAnsi="仿宋" w:cs="仿宋" w:hint="eastAsia"/>
            <w:lang w:eastAsia="zh-CN"/>
          </w:rPr>
          <w:t>(四)、变更管理策略</w:t>
        </w:r>
        <w:r>
          <w:tab/>
        </w:r>
        <w:r>
          <w:fldChar w:fldCharType="begin"/>
        </w:r>
        <w:r>
          <w:instrText xml:space="preserve"> PAGEREF _Toc17926 \h </w:instrText>
        </w:r>
        <w:r>
          <w:fldChar w:fldCharType="separate"/>
        </w:r>
        <w:r>
          <w:t>49</w:t>
        </w:r>
        <w:r>
          <w:fldChar w:fldCharType="end"/>
        </w:r>
      </w:hyperlink>
    </w:p>
    <w:p>
      <w:pPr>
        <w:pStyle w:val="TOC1"/>
        <w:tabs>
          <w:tab w:val="right" w:leader="dot" w:pos="8306"/>
        </w:tabs>
      </w:pPr>
      <w:hyperlink w:anchor="_Toc20585" w:history="1">
        <w:r>
          <w:rPr>
            <w:rFonts w:ascii="仿宋" w:eastAsia="仿宋" w:hAnsi="仿宋" w:cs="仿宋" w:hint="eastAsia"/>
            <w:lang w:eastAsia="zh-CN"/>
          </w:rPr>
          <w:t>八、项目质量与标准</w:t>
        </w:r>
        <w:r>
          <w:tab/>
        </w:r>
        <w:r>
          <w:fldChar w:fldCharType="begin"/>
        </w:r>
        <w:r>
          <w:instrText xml:space="preserve"> PAGEREF _Toc20585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52" w:history="1">
        <w:r>
          <w:rPr>
            <w:rFonts w:ascii="仿宋" w:eastAsia="仿宋" w:hAnsi="仿宋" w:cs="仿宋" w:hint="eastAsia"/>
            <w:lang w:eastAsia="zh-CN"/>
          </w:rPr>
          <w:t>(一)、质量保障体系</w:t>
        </w:r>
        <w:r>
          <w:tab/>
        </w:r>
        <w:r>
          <w:fldChar w:fldCharType="begin"/>
        </w:r>
        <w:r>
          <w:instrText xml:space="preserve"> PAGEREF _Toc31852 \h </w:instrText>
        </w:r>
        <w:r>
          <w:fldChar w:fldCharType="separate"/>
        </w:r>
        <w:r>
          <w:t>51</w:t>
        </w:r>
        <w:r>
          <w:fldChar w:fldCharType="end"/>
        </w:r>
      </w:hyperlink>
    </w:p>
    <w:p>
      <w:pPr>
        <w:pStyle w:val="TOC2"/>
        <w:tabs>
          <w:tab w:val="right" w:leader="dot" w:pos="8306"/>
        </w:tabs>
      </w:pPr>
      <w:hyperlink w:anchor="_Toc26832" w:history="1">
        <w:r>
          <w:rPr>
            <w:rFonts w:ascii="仿宋" w:eastAsia="仿宋" w:hAnsi="仿宋" w:cs="仿宋" w:hint="eastAsia"/>
            <w:lang w:eastAsia="zh-CN"/>
          </w:rPr>
          <w:t>(二)、标准化作业流程</w:t>
        </w:r>
        <w:r>
          <w:tab/>
        </w:r>
        <w:r>
          <w:fldChar w:fldCharType="begin"/>
        </w:r>
        <w:r>
          <w:instrText xml:space="preserve"> PAGEREF _Toc26832 \h </w:instrText>
        </w:r>
        <w:r>
          <w:fldChar w:fldCharType="separate"/>
        </w:r>
        <w:r>
          <w:t>52</w:t>
        </w:r>
        <w:r>
          <w:fldChar w:fldCharType="end"/>
        </w:r>
      </w:hyperlink>
    </w:p>
    <w:p>
      <w:pPr>
        <w:pStyle w:val="TOC2"/>
        <w:tabs>
          <w:tab w:val="right" w:leader="dot" w:pos="8306"/>
        </w:tabs>
      </w:pPr>
      <w:hyperlink w:anchor="_Toc7308" w:history="1">
        <w:r>
          <w:rPr>
            <w:rFonts w:ascii="仿宋" w:eastAsia="仿宋" w:hAnsi="仿宋" w:cs="仿宋" w:hint="eastAsia"/>
            <w:lang w:eastAsia="zh-CN"/>
          </w:rPr>
          <w:t>(三)、质量监控与评估</w:t>
        </w:r>
        <w:r>
          <w:tab/>
        </w:r>
        <w:r>
          <w:fldChar w:fldCharType="begin"/>
        </w:r>
        <w:r>
          <w:instrText xml:space="preserve"> PAGEREF _Toc7308 \h </w:instrText>
        </w:r>
        <w:r>
          <w:fldChar w:fldCharType="separate"/>
        </w:r>
        <w:r>
          <w:t>54</w:t>
        </w:r>
        <w:r>
          <w:fldChar w:fldCharType="end"/>
        </w:r>
      </w:hyperlink>
    </w:p>
    <w:p>
      <w:pPr>
        <w:pStyle w:val="TOC2"/>
        <w:tabs>
          <w:tab w:val="right" w:leader="dot" w:pos="8306"/>
        </w:tabs>
      </w:pPr>
      <w:hyperlink w:anchor="_Toc30732" w:history="1">
        <w:r>
          <w:rPr>
            <w:rFonts w:ascii="仿宋" w:eastAsia="仿宋" w:hAnsi="仿宋" w:cs="仿宋" w:hint="eastAsia"/>
            <w:lang w:eastAsia="zh-CN"/>
          </w:rPr>
          <w:t>(四)、质量改进计划</w:t>
        </w:r>
        <w:r>
          <w:tab/>
        </w:r>
        <w:r>
          <w:fldChar w:fldCharType="begin"/>
        </w:r>
        <w:r>
          <w:instrText xml:space="preserve"> PAGEREF _Toc30732 \h </w:instrText>
        </w:r>
        <w:r>
          <w:fldChar w:fldCharType="separate"/>
        </w:r>
        <w:r>
          <w:t>55</w:t>
        </w:r>
        <w:r>
          <w:fldChar w:fldCharType="end"/>
        </w:r>
      </w:hyperlink>
    </w:p>
    <w:p>
      <w:pPr>
        <w:pStyle w:val="TOC1"/>
        <w:tabs>
          <w:tab w:val="right" w:leader="dot" w:pos="8306"/>
        </w:tabs>
      </w:pPr>
      <w:hyperlink w:anchor="_Toc7459" w:history="1">
        <w:r>
          <w:rPr>
            <w:rFonts w:ascii="仿宋" w:eastAsia="仿宋" w:hAnsi="仿宋" w:cs="仿宋" w:hint="eastAsia"/>
            <w:lang w:eastAsia="zh-CN"/>
          </w:rPr>
          <w:t>九、客户关系管理与市场拓展</w:t>
        </w:r>
        <w:r>
          <w:tab/>
        </w:r>
        <w:r>
          <w:fldChar w:fldCharType="begin"/>
        </w:r>
        <w:r>
          <w:instrText xml:space="preserve"> PAGEREF _Toc7459 \h </w:instrText>
        </w:r>
        <w:r>
          <w:fldChar w:fldCharType="separate"/>
        </w:r>
        <w:r>
          <w:t>56</w:t>
        </w:r>
        <w:r>
          <w:fldChar w:fldCharType="end"/>
        </w:r>
      </w:hyperlink>
    </w:p>
    <w:p>
      <w:pPr>
        <w:pStyle w:val="TOC2"/>
        <w:tabs>
          <w:tab w:val="right" w:leader="dot" w:pos="8306"/>
        </w:tabs>
      </w:pPr>
      <w:hyperlink w:anchor="_Toc29705" w:history="1">
        <w:r>
          <w:rPr>
            <w:rFonts w:ascii="仿宋" w:eastAsia="仿宋" w:hAnsi="仿宋" w:cs="仿宋" w:hint="eastAsia"/>
            <w:lang w:eastAsia="zh-CN"/>
          </w:rPr>
          <w:t>(一)、客户关系管理策略</w:t>
        </w:r>
        <w:r>
          <w:tab/>
        </w:r>
        <w:r>
          <w:fldChar w:fldCharType="begin"/>
        </w:r>
        <w:r>
          <w:instrText xml:space="preserve"> PAGEREF _Toc29705 \h </w:instrText>
        </w:r>
        <w:r>
          <w:fldChar w:fldCharType="separate"/>
        </w:r>
        <w:r>
          <w:t>56</w:t>
        </w:r>
        <w:r>
          <w:fldChar w:fldCharType="end"/>
        </w:r>
      </w:hyperlink>
    </w:p>
    <w:p>
      <w:pPr>
        <w:pStyle w:val="TOC2"/>
        <w:tabs>
          <w:tab w:val="right" w:leader="dot" w:pos="8306"/>
        </w:tabs>
      </w:pPr>
      <w:hyperlink w:anchor="_Toc5635" w:history="1">
        <w:r>
          <w:rPr>
            <w:rFonts w:ascii="仿宋" w:eastAsia="仿宋" w:hAnsi="仿宋" w:cs="仿宋" w:hint="eastAsia"/>
            <w:lang w:eastAsia="zh-CN"/>
          </w:rPr>
          <w:t>(二)、市场拓展方案</w:t>
        </w:r>
        <w:r>
          <w:tab/>
        </w:r>
        <w:r>
          <w:fldChar w:fldCharType="begin"/>
        </w:r>
        <w:r>
          <w:instrText xml:space="preserve"> PAGEREF _Toc5635 \h </w:instrText>
        </w:r>
        <w:r>
          <w:fldChar w:fldCharType="separate"/>
        </w:r>
        <w:r>
          <w:t>57</w:t>
        </w:r>
        <w:r>
          <w:fldChar w:fldCharType="end"/>
        </w:r>
      </w:hyperlink>
    </w:p>
    <w:p>
      <w:pPr>
        <w:pStyle w:val="TOC1"/>
        <w:tabs>
          <w:tab w:val="right" w:leader="dot" w:pos="8306"/>
        </w:tabs>
      </w:pPr>
      <w:hyperlink w:anchor="_Toc4231" w:history="1">
        <w:r>
          <w:rPr>
            <w:rFonts w:ascii="仿宋" w:eastAsia="仿宋" w:hAnsi="仿宋" w:cs="仿宋" w:hint="eastAsia"/>
            <w:lang w:eastAsia="zh-CN"/>
          </w:rPr>
          <w:t>十、土地利用与规划方案</w:t>
        </w:r>
        <w:r>
          <w:tab/>
        </w:r>
        <w:r>
          <w:fldChar w:fldCharType="begin"/>
        </w:r>
        <w:r>
          <w:instrText xml:space="preserve"> PAGEREF _Toc4231 \h </w:instrText>
        </w:r>
        <w:r>
          <w:fldChar w:fldCharType="separate"/>
        </w:r>
        <w:r>
          <w:t>58</w:t>
        </w:r>
        <w:r>
          <w:fldChar w:fldCharType="end"/>
        </w:r>
      </w:hyperlink>
    </w:p>
    <w:p>
      <w:pPr>
        <w:pStyle w:val="TOC2"/>
        <w:tabs>
          <w:tab w:val="right" w:leader="dot" w:pos="8306"/>
        </w:tabs>
      </w:pPr>
      <w:hyperlink w:anchor="_Toc16984" w:history="1">
        <w:r>
          <w:rPr>
            <w:rFonts w:ascii="仿宋" w:eastAsia="仿宋" w:hAnsi="仿宋" w:cs="仿宋" w:hint="eastAsia"/>
            <w:lang w:eastAsia="zh-CN"/>
          </w:rPr>
          <w:t>(一)、项目用地情况分析</w:t>
        </w:r>
        <w:r>
          <w:tab/>
        </w:r>
        <w:r>
          <w:fldChar w:fldCharType="begin"/>
        </w:r>
        <w:r>
          <w:instrText xml:space="preserve"> PAGEREF _Toc16984 \h </w:instrText>
        </w:r>
        <w:r>
          <w:fldChar w:fldCharType="separate"/>
        </w:r>
        <w:r>
          <w:t>58</w:t>
        </w:r>
        <w:r>
          <w:fldChar w:fldCharType="end"/>
        </w:r>
      </w:hyperlink>
    </w:p>
    <w:p>
      <w:pPr>
        <w:pStyle w:val="TOC2"/>
        <w:tabs>
          <w:tab w:val="right" w:leader="dot" w:pos="8306"/>
        </w:tabs>
      </w:pPr>
      <w:hyperlink w:anchor="_Toc16572" w:history="1">
        <w:r>
          <w:rPr>
            <w:rFonts w:ascii="仿宋" w:eastAsia="仿宋" w:hAnsi="仿宋" w:cs="仿宋" w:hint="eastAsia"/>
            <w:lang w:eastAsia="zh-CN"/>
          </w:rPr>
          <w:t>(二)、土地利用规划方案</w:t>
        </w:r>
        <w:r>
          <w:tab/>
        </w:r>
        <w:r>
          <w:fldChar w:fldCharType="begin"/>
        </w:r>
        <w:r>
          <w:instrText xml:space="preserve"> PAGEREF _Toc16572 \h </w:instrText>
        </w:r>
        <w:r>
          <w:fldChar w:fldCharType="separate"/>
        </w:r>
        <w:r>
          <w:t>59</w:t>
        </w:r>
        <w:r>
          <w:fldChar w:fldCharType="end"/>
        </w:r>
      </w:hyperlink>
    </w:p>
    <w:p>
      <w:pPr>
        <w:pStyle w:val="TOC1"/>
        <w:tabs>
          <w:tab w:val="right" w:leader="dot" w:pos="8306"/>
        </w:tabs>
      </w:pPr>
      <w:hyperlink w:anchor="_Toc25144" w:history="1">
        <w:r>
          <w:rPr>
            <w:rFonts w:ascii="仿宋" w:eastAsia="仿宋" w:hAnsi="仿宋" w:cs="仿宋" w:hint="eastAsia"/>
            <w:lang w:eastAsia="zh-CN"/>
          </w:rPr>
          <w:t>十一、项目实施与管理方案</w:t>
        </w:r>
        <w:r>
          <w:tab/>
        </w:r>
        <w:r>
          <w:fldChar w:fldCharType="begin"/>
        </w:r>
        <w:r>
          <w:instrText xml:space="preserve"> PAGEREF _Toc25144 \h </w:instrText>
        </w:r>
        <w:r>
          <w:fldChar w:fldCharType="separate"/>
        </w:r>
        <w:r>
          <w:t>60</w:t>
        </w:r>
        <w:r>
          <w:fldChar w:fldCharType="end"/>
        </w:r>
      </w:hyperlink>
    </w:p>
    <w:p>
      <w:pPr>
        <w:pStyle w:val="TOC2"/>
        <w:tabs>
          <w:tab w:val="right" w:leader="dot" w:pos="8306"/>
        </w:tabs>
      </w:pPr>
      <w:hyperlink w:anchor="_Toc24380" w:history="1">
        <w:r>
          <w:rPr>
            <w:rFonts w:ascii="仿宋" w:eastAsia="仿宋" w:hAnsi="仿宋" w:cs="仿宋" w:hint="eastAsia"/>
            <w:lang w:eastAsia="zh-CN"/>
          </w:rPr>
          <w:t>(一)、项目实施计划</w:t>
        </w:r>
        <w:r>
          <w:tab/>
        </w:r>
        <w:r>
          <w:fldChar w:fldCharType="begin"/>
        </w:r>
        <w:r>
          <w:instrText xml:space="preserve"> PAGEREF _Toc24380 \h </w:instrText>
        </w:r>
        <w:r>
          <w:fldChar w:fldCharType="separate"/>
        </w:r>
        <w:r>
          <w:t>60</w:t>
        </w:r>
        <w:r>
          <w:fldChar w:fldCharType="end"/>
        </w:r>
      </w:hyperlink>
    </w:p>
    <w:p>
      <w:pPr>
        <w:pStyle w:val="TOC2"/>
        <w:tabs>
          <w:tab w:val="right" w:leader="dot" w:pos="8306"/>
        </w:tabs>
      </w:pPr>
      <w:hyperlink w:anchor="_Toc23921" w:history="1">
        <w:r>
          <w:rPr>
            <w:rFonts w:ascii="仿宋" w:eastAsia="仿宋" w:hAnsi="仿宋" w:cs="仿宋" w:hint="eastAsia"/>
            <w:lang w:eastAsia="zh-CN"/>
          </w:rPr>
          <w:t>(二)、项目组织机构与职责</w:t>
        </w:r>
        <w:r>
          <w:tab/>
        </w:r>
        <w:r>
          <w:fldChar w:fldCharType="begin"/>
        </w:r>
        <w:r>
          <w:instrText xml:space="preserve"> PAGEREF _Toc23921 \h </w:instrText>
        </w:r>
        <w:r>
          <w:fldChar w:fldCharType="separate"/>
        </w:r>
        <w:r>
          <w:t>62</w:t>
        </w:r>
        <w:r>
          <w:fldChar w:fldCharType="end"/>
        </w:r>
      </w:hyperlink>
    </w:p>
    <w:p>
      <w:pPr>
        <w:pStyle w:val="TOC2"/>
        <w:tabs>
          <w:tab w:val="right" w:leader="dot" w:pos="8306"/>
        </w:tabs>
      </w:pPr>
      <w:hyperlink w:anchor="_Toc30212" w:history="1">
        <w:r>
          <w:rPr>
            <w:rFonts w:ascii="仿宋" w:eastAsia="仿宋" w:hAnsi="仿宋" w:cs="仿宋" w:hint="eastAsia"/>
            <w:lang w:eastAsia="zh-CN"/>
          </w:rPr>
          <w:t>(三)、项目管理与监控体系</w:t>
        </w:r>
        <w:r>
          <w:tab/>
        </w:r>
        <w:r>
          <w:fldChar w:fldCharType="begin"/>
        </w:r>
        <w:r>
          <w:instrText xml:space="preserve"> PAGEREF _Toc30212 \h </w:instrText>
        </w:r>
        <w:r>
          <w:fldChar w:fldCharType="separate"/>
        </w:r>
        <w:r>
          <w:t>64</w:t>
        </w:r>
        <w:r>
          <w:fldChar w:fldCharType="end"/>
        </w:r>
      </w:hyperlink>
    </w:p>
    <w:p>
      <w:pPr>
        <w:pStyle w:val="TOC1"/>
        <w:tabs>
          <w:tab w:val="right" w:leader="dot" w:pos="8306"/>
        </w:tabs>
      </w:pPr>
      <w:hyperlink w:anchor="_Toc23017" w:history="1">
        <w:r>
          <w:rPr>
            <w:rFonts w:ascii="仿宋" w:eastAsia="仿宋" w:hAnsi="仿宋" w:cs="仿宋" w:hint="eastAsia"/>
            <w:lang w:eastAsia="zh-CN"/>
          </w:rPr>
          <w:t>十二、项目进度计划</w:t>
        </w:r>
        <w:r>
          <w:tab/>
        </w:r>
        <w:r>
          <w:fldChar w:fldCharType="begin"/>
        </w:r>
        <w:r>
          <w:instrText xml:space="preserve"> PAGEREF _Toc23017 \h </w:instrText>
        </w:r>
        <w:r>
          <w:fldChar w:fldCharType="separate"/>
        </w:r>
        <w:r>
          <w:t>66</w:t>
        </w:r>
        <w:r>
          <w:fldChar w:fldCharType="end"/>
        </w:r>
      </w:hyperlink>
    </w:p>
    <w:p>
      <w:pPr>
        <w:pStyle w:val="TOC2"/>
        <w:tabs>
          <w:tab w:val="right" w:leader="dot" w:pos="8306"/>
        </w:tabs>
      </w:pPr>
      <w:hyperlink w:anchor="_Toc12236" w:history="1">
        <w:r>
          <w:rPr>
            <w:rFonts w:ascii="仿宋" w:eastAsia="仿宋" w:hAnsi="仿宋" w:cs="仿宋" w:hint="eastAsia"/>
            <w:lang w:eastAsia="zh-CN"/>
          </w:rPr>
          <w:t>(一)、建设周期</w:t>
        </w:r>
        <w:r>
          <w:tab/>
        </w:r>
        <w:r>
          <w:fldChar w:fldCharType="begin"/>
        </w:r>
        <w:r>
          <w:instrText xml:space="preserve"> PAGEREF _Toc12236 \h </w:instrText>
        </w:r>
        <w:r>
          <w:fldChar w:fldCharType="separate"/>
        </w:r>
        <w:r>
          <w:t>66</w:t>
        </w:r>
        <w:r>
          <w:fldChar w:fldCharType="end"/>
        </w:r>
      </w:hyperlink>
    </w:p>
    <w:p>
      <w:pPr>
        <w:pStyle w:val="TOC2"/>
        <w:tabs>
          <w:tab w:val="right" w:leader="dot" w:pos="8306"/>
        </w:tabs>
      </w:pPr>
      <w:hyperlink w:anchor="_Toc18977" w:history="1">
        <w:r>
          <w:rPr>
            <w:rFonts w:ascii="仿宋" w:eastAsia="仿宋" w:hAnsi="仿宋" w:cs="仿宋" w:hint="eastAsia"/>
            <w:lang w:eastAsia="zh-CN"/>
          </w:rPr>
          <w:t>(二)、建设进度</w:t>
        </w:r>
        <w:r>
          <w:tab/>
        </w:r>
        <w:r>
          <w:fldChar w:fldCharType="begin"/>
        </w:r>
        <w:r>
          <w:instrText xml:space="preserve"> PAGEREF _Toc18977 \h </w:instrText>
        </w:r>
        <w:r>
          <w:fldChar w:fldCharType="separate"/>
        </w:r>
        <w:r>
          <w:t>66</w:t>
        </w:r>
        <w:r>
          <w:fldChar w:fldCharType="end"/>
        </w:r>
      </w:hyperlink>
    </w:p>
    <w:p>
      <w:pPr>
        <w:pStyle w:val="TOC2"/>
        <w:tabs>
          <w:tab w:val="right" w:leader="dot" w:pos="8306"/>
        </w:tabs>
      </w:pPr>
      <w:hyperlink w:anchor="_Toc1301" w:history="1">
        <w:r>
          <w:rPr>
            <w:rFonts w:ascii="仿宋" w:eastAsia="仿宋" w:hAnsi="仿宋" w:cs="仿宋" w:hint="eastAsia"/>
            <w:lang w:eastAsia="zh-CN"/>
          </w:rPr>
          <w:t>(三)、进度安排注意事项</w:t>
        </w:r>
        <w:r>
          <w:tab/>
        </w:r>
        <w:r>
          <w:fldChar w:fldCharType="begin"/>
        </w:r>
        <w:r>
          <w:instrText xml:space="preserve"> PAGEREF _Toc1301 \h </w:instrText>
        </w:r>
        <w:r>
          <w:fldChar w:fldCharType="separate"/>
        </w:r>
        <w:r>
          <w:t>68</w:t>
        </w:r>
        <w:r>
          <w:fldChar w:fldCharType="end"/>
        </w:r>
      </w:hyperlink>
    </w:p>
    <w:p>
      <w:pPr>
        <w:pStyle w:val="TOC2"/>
        <w:tabs>
          <w:tab w:val="right" w:leader="dot" w:pos="8306"/>
        </w:tabs>
      </w:pPr>
      <w:hyperlink w:anchor="_Toc23695" w:history="1">
        <w:r>
          <w:rPr>
            <w:rFonts w:ascii="仿宋" w:eastAsia="仿宋" w:hAnsi="仿宋" w:cs="仿宋" w:hint="eastAsia"/>
            <w:lang w:eastAsia="zh-CN"/>
          </w:rPr>
          <w:t>(四)、人力资源配置</w:t>
        </w:r>
        <w:r>
          <w:tab/>
        </w:r>
        <w:r>
          <w:fldChar w:fldCharType="begin"/>
        </w:r>
        <w:r>
          <w:instrText xml:space="preserve"> PAGEREF _Toc23695 \h </w:instrText>
        </w:r>
        <w:r>
          <w:fldChar w:fldCharType="separate"/>
        </w:r>
        <w:r>
          <w:t>69</w:t>
        </w:r>
        <w:r>
          <w:fldChar w:fldCharType="end"/>
        </w:r>
      </w:hyperlink>
    </w:p>
    <w:p>
      <w:pPr>
        <w:pStyle w:val="TOC2"/>
        <w:tabs>
          <w:tab w:val="right" w:leader="dot" w:pos="8306"/>
        </w:tabs>
      </w:pPr>
      <w:hyperlink w:anchor="_Toc2706" w:history="1">
        <w:r>
          <w:rPr>
            <w:rFonts w:ascii="仿宋" w:eastAsia="仿宋" w:hAnsi="仿宋" w:cs="仿宋" w:hint="eastAsia"/>
            <w:lang w:eastAsia="zh-CN"/>
          </w:rPr>
          <w:t>(五)、员工培训</w:t>
        </w:r>
        <w:r>
          <w:tab/>
        </w:r>
        <w:r>
          <w:fldChar w:fldCharType="begin"/>
        </w:r>
        <w:r>
          <w:instrText xml:space="preserve"> PAGEREF _Toc2706 \h </w:instrText>
        </w:r>
        <w:r>
          <w:fldChar w:fldCharType="separate"/>
        </w:r>
        <w:r>
          <w:t>71</w:t>
        </w:r>
        <w:r>
          <w:fldChar w:fldCharType="end"/>
        </w:r>
      </w:hyperlink>
    </w:p>
    <w:p>
      <w:pPr>
        <w:pStyle w:val="TOC2"/>
        <w:tabs>
          <w:tab w:val="right" w:leader="dot" w:pos="8306"/>
        </w:tabs>
      </w:pPr>
      <w:hyperlink w:anchor="_Toc15074" w:history="1">
        <w:r>
          <w:rPr>
            <w:rFonts w:ascii="仿宋" w:eastAsia="仿宋" w:hAnsi="仿宋" w:cs="仿宋" w:hint="eastAsia"/>
            <w:lang w:eastAsia="zh-CN"/>
          </w:rPr>
          <w:t>(六)、项目实施保障</w:t>
        </w:r>
        <w:r>
          <w:tab/>
        </w:r>
        <w:r>
          <w:fldChar w:fldCharType="begin"/>
        </w:r>
        <w:r>
          <w:instrText xml:space="preserve"> PAGEREF _Toc15074 \h </w:instrText>
        </w:r>
        <w:r>
          <w:fldChar w:fldCharType="separate"/>
        </w:r>
        <w:r>
          <w:t>71</w:t>
        </w:r>
        <w:r>
          <w:fldChar w:fldCharType="end"/>
        </w:r>
      </w:hyperlink>
    </w:p>
    <w:p>
      <w:pPr>
        <w:pStyle w:val="TOC2"/>
        <w:tabs>
          <w:tab w:val="right" w:leader="dot" w:pos="8306"/>
        </w:tabs>
      </w:pPr>
      <w:hyperlink w:anchor="_Toc13272" w:history="1">
        <w:r>
          <w:rPr>
            <w:rFonts w:ascii="仿宋" w:eastAsia="仿宋" w:hAnsi="仿宋" w:cs="仿宋" w:hint="eastAsia"/>
            <w:lang w:eastAsia="zh-CN"/>
          </w:rPr>
          <w:t>(七)、安全规范管理</w:t>
        </w:r>
        <w:r>
          <w:tab/>
        </w:r>
        <w:r>
          <w:fldChar w:fldCharType="begin"/>
        </w:r>
        <w:r>
          <w:instrText xml:space="preserve"> PAGEREF _Toc13272 \h </w:instrText>
        </w:r>
        <w:r>
          <w:fldChar w:fldCharType="separate"/>
        </w:r>
        <w:r>
          <w:t>72</w:t>
        </w:r>
        <w:r>
          <w:fldChar w:fldCharType="end"/>
        </w:r>
      </w:hyperlink>
    </w:p>
    <w:p>
      <w:pPr>
        <w:pStyle w:val="TOC1"/>
        <w:tabs>
          <w:tab w:val="right" w:leader="dot" w:pos="8306"/>
        </w:tabs>
      </w:pPr>
      <w:hyperlink w:anchor="_Toc16507" w:history="1">
        <w:r>
          <w:rPr>
            <w:rFonts w:ascii="仿宋" w:eastAsia="仿宋" w:hAnsi="仿宋" w:cs="仿宋" w:hint="eastAsia"/>
            <w:lang w:eastAsia="zh-CN"/>
          </w:rPr>
          <w:t>十三、知识产权管理与保护</w:t>
        </w:r>
        <w:r>
          <w:tab/>
        </w:r>
        <w:r>
          <w:fldChar w:fldCharType="begin"/>
        </w:r>
        <w:r>
          <w:instrText xml:space="preserve"> PAGEREF _Toc16507 \h </w:instrText>
        </w:r>
        <w:r>
          <w:fldChar w:fldCharType="separate"/>
        </w:r>
        <w:r>
          <w:t>74</w:t>
        </w:r>
        <w:r>
          <w:fldChar w:fldCharType="end"/>
        </w:r>
      </w:hyperlink>
    </w:p>
    <w:p>
      <w:pPr>
        <w:pStyle w:val="TOC2"/>
        <w:tabs>
          <w:tab w:val="right" w:leader="dot" w:pos="8306"/>
        </w:tabs>
      </w:pPr>
      <w:hyperlink w:anchor="_Toc13425" w:history="1">
        <w:r>
          <w:rPr>
            <w:rFonts w:ascii="仿宋" w:eastAsia="仿宋" w:hAnsi="仿宋" w:cs="仿宋" w:hint="eastAsia"/>
            <w:lang w:eastAsia="zh-CN"/>
          </w:rPr>
          <w:t>(一)、知识产权管理体系建设</w:t>
        </w:r>
        <w:r>
          <w:tab/>
        </w:r>
        <w:r>
          <w:fldChar w:fldCharType="begin"/>
        </w:r>
        <w:r>
          <w:instrText xml:space="preserve"> PAGEREF _Toc13425 \h </w:instrText>
        </w:r>
        <w:r>
          <w:fldChar w:fldCharType="separate"/>
        </w:r>
        <w:r>
          <w:t>74</w:t>
        </w:r>
        <w:r>
          <w:fldChar w:fldCharType="end"/>
        </w:r>
      </w:hyperlink>
    </w:p>
    <w:p>
      <w:pPr>
        <w:pStyle w:val="TOC2"/>
        <w:tabs>
          <w:tab w:val="right" w:leader="dot" w:pos="8306"/>
        </w:tabs>
      </w:pPr>
      <w:hyperlink w:anchor="_Toc18847" w:history="1">
        <w:r>
          <w:rPr>
            <w:rFonts w:ascii="仿宋" w:eastAsia="仿宋" w:hAnsi="仿宋" w:cs="仿宋" w:hint="eastAsia"/>
            <w:lang w:eastAsia="zh-CN"/>
          </w:rPr>
          <w:t>(二)、知识产权保护措施</w:t>
        </w:r>
        <w:r>
          <w:tab/>
        </w:r>
        <w:r>
          <w:fldChar w:fldCharType="begin"/>
        </w:r>
        <w:r>
          <w:instrText xml:space="preserve"> PAGEREF _Toc18847 \h </w:instrText>
        </w:r>
        <w:r>
          <w:fldChar w:fldCharType="separate"/>
        </w:r>
        <w:r>
          <w:t>74</w:t>
        </w:r>
        <w:r>
          <w:fldChar w:fldCharType="end"/>
        </w:r>
      </w:hyperlink>
    </w:p>
    <w:p>
      <w:pPr>
        <w:pStyle w:val="TOC1"/>
        <w:tabs>
          <w:tab w:val="right" w:leader="dot" w:pos="8306"/>
        </w:tabs>
      </w:pPr>
      <w:hyperlink w:anchor="_Toc15061" w:history="1">
        <w:r>
          <w:rPr>
            <w:rFonts w:ascii="仿宋" w:eastAsia="仿宋" w:hAnsi="仿宋" w:cs="仿宋" w:hint="eastAsia"/>
            <w:lang w:eastAsia="zh-CN"/>
          </w:rPr>
          <w:t>十四、创新驱动与持续发展</w:t>
        </w:r>
        <w:r>
          <w:tab/>
        </w:r>
        <w:r>
          <w:fldChar w:fldCharType="begin"/>
        </w:r>
        <w:r>
          <w:instrText xml:space="preserve"> PAGEREF _Toc15061 \h </w:instrText>
        </w:r>
        <w:r>
          <w:fldChar w:fldCharType="separate"/>
        </w:r>
        <w:r>
          <w:t>76</w:t>
        </w:r>
        <w:r>
          <w:fldChar w:fldCharType="end"/>
        </w:r>
      </w:hyperlink>
    </w:p>
    <w:p>
      <w:pPr>
        <w:pStyle w:val="TOC2"/>
        <w:tabs>
          <w:tab w:val="right" w:leader="dot" w:pos="8306"/>
        </w:tabs>
      </w:pPr>
      <w:hyperlink w:anchor="_Toc2340" w:history="1">
        <w:r>
          <w:rPr>
            <w:rFonts w:ascii="仿宋" w:eastAsia="仿宋" w:hAnsi="仿宋" w:cs="仿宋" w:hint="eastAsia"/>
            <w:lang w:eastAsia="zh-CN"/>
          </w:rPr>
          <w:t>(一)、创新驱动战略实施</w:t>
        </w:r>
        <w:r>
          <w:tab/>
        </w:r>
        <w:r>
          <w:fldChar w:fldCharType="begin"/>
        </w:r>
        <w:r>
          <w:instrText xml:space="preserve"> PAGEREF _Toc2340 \h </w:instrText>
        </w:r>
        <w:r>
          <w:fldChar w:fldCharType="separate"/>
        </w:r>
        <w:r>
          <w:t>76</w:t>
        </w:r>
        <w:r>
          <w:fldChar w:fldCharType="end"/>
        </w:r>
      </w:hyperlink>
    </w:p>
    <w:p>
      <w:pPr>
        <w:pStyle w:val="TOC2"/>
        <w:tabs>
          <w:tab w:val="right" w:leader="dot" w:pos="8306"/>
        </w:tabs>
      </w:pPr>
      <w:hyperlink w:anchor="_Toc23504" w:history="1">
        <w:r>
          <w:rPr>
            <w:rFonts w:ascii="仿宋" w:eastAsia="仿宋" w:hAnsi="仿宋" w:cs="仿宋" w:hint="eastAsia"/>
            <w:lang w:eastAsia="zh-CN"/>
          </w:rPr>
          <w:t>(二)、持续发展路径探索</w:t>
        </w:r>
        <w:r>
          <w:tab/>
        </w:r>
        <w:r>
          <w:fldChar w:fldCharType="begin"/>
        </w:r>
        <w:r>
          <w:instrText xml:space="preserve"> PAGEREF _Toc23504 \h </w:instrText>
        </w:r>
        <w:r>
          <w:fldChar w:fldCharType="separate"/>
        </w:r>
        <w:r>
          <w:t>78</w:t>
        </w:r>
        <w:r>
          <w:fldChar w:fldCharType="end"/>
        </w:r>
      </w:hyperlink>
    </w:p>
    <w:p>
      <w:pPr>
        <w:pStyle w:val="TOC1"/>
        <w:tabs>
          <w:tab w:val="right" w:leader="dot" w:pos="8306"/>
        </w:tabs>
      </w:pPr>
      <w:hyperlink w:anchor="_Toc176" w:history="1">
        <w:r>
          <w:rPr>
            <w:rFonts w:ascii="仿宋" w:eastAsia="仿宋" w:hAnsi="仿宋" w:cs="仿宋" w:hint="eastAsia"/>
            <w:lang w:eastAsia="zh-CN"/>
          </w:rPr>
          <w:t>十五、企业合规与伦理</w:t>
        </w:r>
        <w:r>
          <w:tab/>
        </w:r>
        <w:r>
          <w:fldChar w:fldCharType="begin"/>
        </w:r>
        <w:r>
          <w:instrText xml:space="preserve"> PAGEREF _Toc176 \h </w:instrText>
        </w:r>
        <w:r>
          <w:fldChar w:fldCharType="separate"/>
        </w:r>
        <w:r>
          <w:t>82</w:t>
        </w:r>
        <w:r>
          <w:fldChar w:fldCharType="end"/>
        </w:r>
      </w:hyperlink>
    </w:p>
    <w:p>
      <w:pPr>
        <w:pStyle w:val="TOC2"/>
        <w:tabs>
          <w:tab w:val="right" w:leader="dot" w:pos="8306"/>
        </w:tabs>
      </w:pPr>
      <w:hyperlink w:anchor="_Toc31318" w:history="1">
        <w:r>
          <w:rPr>
            <w:rFonts w:ascii="仿宋" w:eastAsia="仿宋" w:hAnsi="仿宋" w:cs="仿宋" w:hint="eastAsia"/>
            <w:lang w:eastAsia="zh-CN"/>
          </w:rPr>
          <w:t>(一)、合规政策与程序</w:t>
        </w:r>
        <w:r>
          <w:tab/>
        </w:r>
        <w:r>
          <w:fldChar w:fldCharType="begin"/>
        </w:r>
        <w:r>
          <w:instrText xml:space="preserve"> PAGEREF _Toc31318 \h </w:instrText>
        </w:r>
        <w:r>
          <w:fldChar w:fldCharType="separate"/>
        </w:r>
        <w:r>
          <w:t>82</w:t>
        </w:r>
        <w:r>
          <w:fldChar w:fldCharType="end"/>
        </w:r>
      </w:hyperlink>
    </w:p>
    <w:p>
      <w:pPr>
        <w:pStyle w:val="TOC2"/>
        <w:tabs>
          <w:tab w:val="right" w:leader="dot" w:pos="8306"/>
        </w:tabs>
      </w:pPr>
      <w:hyperlink w:anchor="_Toc22464" w:history="1">
        <w:r>
          <w:rPr>
            <w:rFonts w:ascii="仿宋" w:eastAsia="仿宋" w:hAnsi="仿宋" w:cs="仿宋" w:hint="eastAsia"/>
            <w:lang w:eastAsia="zh-CN"/>
          </w:rPr>
          <w:t>(二)、伦理规范与培训</w:t>
        </w:r>
        <w:r>
          <w:tab/>
        </w:r>
        <w:r>
          <w:fldChar w:fldCharType="begin"/>
        </w:r>
        <w:r>
          <w:instrText xml:space="preserve"> PAGEREF _Toc22464 \h </w:instrText>
        </w:r>
        <w:r>
          <w:fldChar w:fldCharType="separate"/>
        </w:r>
        <w:r>
          <w:t>83</w:t>
        </w:r>
        <w:r>
          <w:fldChar w:fldCharType="end"/>
        </w:r>
      </w:hyperlink>
    </w:p>
    <w:p>
      <w:pPr>
        <w:pStyle w:val="TOC2"/>
        <w:tabs>
          <w:tab w:val="right" w:leader="dot" w:pos="8306"/>
        </w:tabs>
      </w:pPr>
      <w:hyperlink w:anchor="_Toc5858" w:history="1">
        <w:r>
          <w:rPr>
            <w:rFonts w:ascii="仿宋" w:eastAsia="仿宋" w:hAnsi="仿宋" w:cs="仿宋" w:hint="eastAsia"/>
            <w:lang w:eastAsia="zh-CN"/>
          </w:rPr>
          <w:t>(三)、合规风险评估</w:t>
        </w:r>
        <w:r>
          <w:tab/>
        </w:r>
        <w:r>
          <w:fldChar w:fldCharType="begin"/>
        </w:r>
        <w:r>
          <w:instrText xml:space="preserve"> PAGEREF _Toc5858 \h </w:instrText>
        </w:r>
        <w:r>
          <w:fldChar w:fldCharType="separate"/>
        </w:r>
        <w:r>
          <w:t>84</w:t>
        </w:r>
        <w:r>
          <w:fldChar w:fldCharType="end"/>
        </w:r>
      </w:hyperlink>
    </w:p>
    <w:p>
      <w:pPr>
        <w:pStyle w:val="TOC2"/>
        <w:tabs>
          <w:tab w:val="right" w:leader="dot" w:pos="8306"/>
        </w:tabs>
      </w:pPr>
      <w:hyperlink w:anchor="_Toc28684" w:history="1">
        <w:r>
          <w:rPr>
            <w:rFonts w:ascii="仿宋" w:eastAsia="仿宋" w:hAnsi="仿宋" w:cs="仿宋" w:hint="eastAsia"/>
            <w:lang w:eastAsia="zh-CN"/>
          </w:rPr>
          <w:t>(四)、合规监督与执行</w:t>
        </w:r>
        <w:r>
          <w:tab/>
        </w:r>
        <w:r>
          <w:fldChar w:fldCharType="begin"/>
        </w:r>
        <w:r>
          <w:instrText xml:space="preserve"> PAGEREF _Toc28684 \h </w:instrText>
        </w:r>
        <w:r>
          <w:fldChar w:fldCharType="separate"/>
        </w:r>
        <w:r>
          <w:t>85</w:t>
        </w:r>
        <w:r>
          <w:fldChar w:fldCharType="end"/>
        </w:r>
      </w:hyperlink>
    </w:p>
    <w:p>
      <w:pPr>
        <w:pStyle w:val="TOC1"/>
        <w:tabs>
          <w:tab w:val="right" w:leader="dot" w:pos="8306"/>
        </w:tabs>
      </w:pPr>
      <w:hyperlink w:anchor="_Toc2761" w:history="1">
        <w:r>
          <w:rPr>
            <w:rFonts w:ascii="仿宋" w:eastAsia="仿宋" w:hAnsi="仿宋" w:cs="仿宋" w:hint="eastAsia"/>
            <w:lang w:eastAsia="zh-CN"/>
          </w:rPr>
          <w:t>十六、质量管理与控制</w:t>
        </w:r>
        <w:r>
          <w:tab/>
        </w:r>
        <w:r>
          <w:fldChar w:fldCharType="begin"/>
        </w:r>
        <w:r>
          <w:instrText xml:space="preserve"> PAGEREF _Toc2761 \h </w:instrText>
        </w:r>
        <w:r>
          <w:fldChar w:fldCharType="separate"/>
        </w:r>
        <w:r>
          <w:t>86</w:t>
        </w:r>
        <w:r>
          <w:fldChar w:fldCharType="end"/>
        </w:r>
      </w:hyperlink>
    </w:p>
    <w:p>
      <w:pPr>
        <w:pStyle w:val="TOC2"/>
        <w:tabs>
          <w:tab w:val="right" w:leader="dot" w:pos="8306"/>
        </w:tabs>
      </w:pPr>
      <w:hyperlink w:anchor="_Toc18961" w:history="1">
        <w:r>
          <w:rPr>
            <w:rFonts w:ascii="仿宋" w:eastAsia="仿宋" w:hAnsi="仿宋" w:cs="仿宋" w:hint="eastAsia"/>
            <w:lang w:eastAsia="zh-CN"/>
          </w:rPr>
          <w:t>(一)、质量管理体系建设</w:t>
        </w:r>
        <w:r>
          <w:tab/>
        </w:r>
        <w:r>
          <w:fldChar w:fldCharType="begin"/>
        </w:r>
        <w:r>
          <w:instrText xml:space="preserve"> PAGEREF _Toc18961 \h </w:instrText>
        </w:r>
        <w:r>
          <w:fldChar w:fldCharType="separate"/>
        </w:r>
        <w:r>
          <w:t>86</w:t>
        </w:r>
        <w:r>
          <w:fldChar w:fldCharType="end"/>
        </w:r>
      </w:hyperlink>
    </w:p>
    <w:p>
      <w:pPr>
        <w:pStyle w:val="TOC2"/>
        <w:tabs>
          <w:tab w:val="right" w:leader="dot" w:pos="8306"/>
        </w:tabs>
      </w:pPr>
      <w:hyperlink w:anchor="_Toc5931" w:history="1">
        <w:r>
          <w:rPr>
            <w:rFonts w:ascii="仿宋" w:eastAsia="仿宋" w:hAnsi="仿宋" w:cs="仿宋" w:hint="eastAsia"/>
            <w:lang w:eastAsia="zh-CN"/>
          </w:rPr>
          <w:t>(二)、质量控制措施</w:t>
        </w:r>
        <w:r>
          <w:tab/>
        </w:r>
        <w:r>
          <w:fldChar w:fldCharType="begin"/>
        </w:r>
        <w:r>
          <w:instrText xml:space="preserve"> PAGEREF _Toc5931 \h </w:instrText>
        </w:r>
        <w:r>
          <w:fldChar w:fldCharType="separate"/>
        </w:r>
        <w:r>
          <w:t>87</w:t>
        </w:r>
        <w:r>
          <w:fldChar w:fldCharType="end"/>
        </w:r>
      </w:hyperlink>
    </w:p>
    <w:p>
      <w:pPr>
        <w:pStyle w:val="TOC1"/>
        <w:tabs>
          <w:tab w:val="right" w:leader="dot" w:pos="8306"/>
        </w:tabs>
      </w:pPr>
      <w:hyperlink w:anchor="_Toc8890" w:history="1">
        <w:r>
          <w:rPr>
            <w:rFonts w:ascii="仿宋" w:eastAsia="仿宋" w:hAnsi="仿宋" w:cs="仿宋" w:hint="eastAsia"/>
            <w:lang w:eastAsia="zh-CN"/>
          </w:rPr>
          <w:t>十七、成果转化与推广应用</w:t>
        </w:r>
        <w:r>
          <w:tab/>
        </w:r>
        <w:r>
          <w:fldChar w:fldCharType="begin"/>
        </w:r>
        <w:r>
          <w:instrText xml:space="preserve"> PAGEREF _Toc8890 \h </w:instrText>
        </w:r>
        <w:r>
          <w:fldChar w:fldCharType="separate"/>
        </w:r>
        <w:r>
          <w:t>88</w:t>
        </w:r>
        <w:r>
          <w:fldChar w:fldCharType="end"/>
        </w:r>
      </w:hyperlink>
    </w:p>
    <w:p>
      <w:pPr>
        <w:pStyle w:val="TOC2"/>
        <w:tabs>
          <w:tab w:val="right" w:leader="dot" w:pos="8306"/>
        </w:tabs>
      </w:pPr>
      <w:hyperlink w:anchor="_Toc11367" w:history="1">
        <w:r>
          <w:rPr>
            <w:rFonts w:ascii="仿宋" w:eastAsia="仿宋" w:hAnsi="仿宋" w:cs="仿宋" w:hint="eastAsia"/>
            <w:lang w:eastAsia="zh-CN"/>
          </w:rPr>
          <w:t>(一)、成果转化策略制定</w:t>
        </w:r>
        <w:r>
          <w:tab/>
        </w:r>
        <w:r>
          <w:fldChar w:fldCharType="begin"/>
        </w:r>
        <w:r>
          <w:instrText xml:space="preserve"> PAGEREF _Toc11367 \h </w:instrText>
        </w:r>
        <w:r>
          <w:fldChar w:fldCharType="separate"/>
        </w:r>
        <w:r>
          <w:t>88</w:t>
        </w:r>
        <w:r>
          <w:fldChar w:fldCharType="end"/>
        </w:r>
      </w:hyperlink>
    </w:p>
    <w:p>
      <w:pPr>
        <w:pStyle w:val="TOC2"/>
        <w:tabs>
          <w:tab w:val="right" w:leader="dot" w:pos="8306"/>
        </w:tabs>
      </w:pPr>
      <w:hyperlink w:anchor="_Toc15234" w:history="1">
        <w:r>
          <w:rPr>
            <w:rFonts w:ascii="仿宋" w:eastAsia="仿宋" w:hAnsi="仿宋" w:cs="仿宋" w:hint="eastAsia"/>
            <w:lang w:eastAsia="zh-CN"/>
          </w:rPr>
          <w:t>(二)、成果推广应用方案</w:t>
        </w:r>
        <w:r>
          <w:tab/>
        </w:r>
        <w:r>
          <w:fldChar w:fldCharType="begin"/>
        </w:r>
        <w:r>
          <w:instrText xml:space="preserve"> PAGEREF _Toc15234 \h </w:instrText>
        </w:r>
        <w:r>
          <w:fldChar w:fldCharType="separate"/>
        </w:r>
        <w:r>
          <w:t>90</w:t>
        </w:r>
        <w:r>
          <w:fldChar w:fldCharType="end"/>
        </w:r>
      </w:hyperlink>
    </w:p>
    <w:p>
      <w:pPr>
        <w:pStyle w:val="TOC1"/>
        <w:tabs>
          <w:tab w:val="right" w:leader="dot" w:pos="8306"/>
        </w:tabs>
      </w:pPr>
      <w:hyperlink w:anchor="_Toc13888" w:history="1">
        <w:r>
          <w:rPr>
            <w:rFonts w:ascii="仿宋" w:eastAsia="仿宋" w:hAnsi="仿宋" w:cs="仿宋" w:hint="eastAsia"/>
            <w:lang w:eastAsia="zh-CN"/>
          </w:rPr>
          <w:t>十八、产业协同与集群发展</w:t>
        </w:r>
        <w:r>
          <w:tab/>
        </w:r>
        <w:r>
          <w:fldChar w:fldCharType="begin"/>
        </w:r>
        <w:r>
          <w:instrText xml:space="preserve"> PAGEREF _Toc13888 \h </w:instrText>
        </w:r>
        <w:r>
          <w:fldChar w:fldCharType="separate"/>
        </w:r>
        <w:r>
          <w:t>91</w:t>
        </w:r>
        <w:r>
          <w:fldChar w:fldCharType="end"/>
        </w:r>
      </w:hyperlink>
    </w:p>
    <w:p>
      <w:pPr>
        <w:pStyle w:val="TOC2"/>
        <w:tabs>
          <w:tab w:val="right" w:leader="dot" w:pos="8306"/>
        </w:tabs>
      </w:pPr>
      <w:hyperlink w:anchor="_Toc2185" w:history="1">
        <w:r>
          <w:rPr>
            <w:rFonts w:ascii="仿宋" w:eastAsia="仿宋" w:hAnsi="仿宋" w:cs="仿宋" w:hint="eastAsia"/>
            <w:lang w:eastAsia="zh-CN"/>
          </w:rPr>
          <w:t>(一)、产业协同机制建设</w:t>
        </w:r>
        <w:r>
          <w:tab/>
        </w:r>
        <w:r>
          <w:fldChar w:fldCharType="begin"/>
        </w:r>
        <w:r>
          <w:instrText xml:space="preserve"> PAGEREF _Toc2185 \h </w:instrText>
        </w:r>
        <w:r>
          <w:fldChar w:fldCharType="separate"/>
        </w:r>
        <w:r>
          <w:t>91</w:t>
        </w:r>
        <w:r>
          <w:fldChar w:fldCharType="end"/>
        </w:r>
      </w:hyperlink>
    </w:p>
    <w:p>
      <w:pPr>
        <w:pStyle w:val="TOC2"/>
        <w:tabs>
          <w:tab w:val="right" w:leader="dot" w:pos="8306"/>
        </w:tabs>
      </w:pPr>
      <w:hyperlink w:anchor="_Toc23059" w:history="1">
        <w:r>
          <w:rPr>
            <w:rFonts w:ascii="仿宋" w:eastAsia="仿宋" w:hAnsi="仿宋" w:cs="仿宋" w:hint="eastAsia"/>
            <w:lang w:eastAsia="zh-CN"/>
          </w:rPr>
          <w:t>(二)、产业集群培育与发展</w:t>
        </w:r>
        <w:r>
          <w:tab/>
        </w:r>
        <w:r>
          <w:fldChar w:fldCharType="begin"/>
        </w:r>
        <w:r>
          <w:instrText xml:space="preserve"> PAGEREF _Toc23059 \h </w:instrText>
        </w:r>
        <w:r>
          <w:fldChar w:fldCharType="separate"/>
        </w:r>
        <w:r>
          <w:t>92</w:t>
        </w:r>
        <w:r>
          <w:fldChar w:fldCharType="end"/>
        </w:r>
      </w:hyperlink>
    </w:p>
    <w:p>
      <w:pPr>
        <w:pStyle w:val="TOC1"/>
        <w:tabs>
          <w:tab w:val="right" w:leader="dot" w:pos="8306"/>
        </w:tabs>
      </w:pPr>
      <w:hyperlink w:anchor="_Toc7282" w:history="1">
        <w:r>
          <w:rPr>
            <w:rFonts w:ascii="仿宋" w:eastAsia="仿宋" w:hAnsi="仿宋" w:cs="仿宋" w:hint="eastAsia"/>
            <w:lang w:eastAsia="zh-CN"/>
          </w:rPr>
          <w:t>十九、设施与设备管理</w:t>
        </w:r>
        <w:r>
          <w:tab/>
        </w:r>
        <w:r>
          <w:fldChar w:fldCharType="begin"/>
        </w:r>
        <w:r>
          <w:instrText xml:space="preserve"> PAGEREF _Toc7282 \h </w:instrText>
        </w:r>
        <w:r>
          <w:fldChar w:fldCharType="separate"/>
        </w:r>
        <w:r>
          <w:t>93</w:t>
        </w:r>
        <w:r>
          <w:fldChar w:fldCharType="end"/>
        </w:r>
      </w:hyperlink>
    </w:p>
    <w:p>
      <w:pPr>
        <w:pStyle w:val="TOC2"/>
        <w:tabs>
          <w:tab w:val="right" w:leader="dot" w:pos="8306"/>
        </w:tabs>
      </w:pPr>
      <w:hyperlink w:anchor="_Toc16334" w:history="1">
        <w:r>
          <w:rPr>
            <w:rFonts w:ascii="仿宋" w:eastAsia="仿宋" w:hAnsi="仿宋" w:cs="仿宋" w:hint="eastAsia"/>
            <w:lang w:eastAsia="zh-CN"/>
          </w:rPr>
          <w:t>(一)、设施规划与配置</w:t>
        </w:r>
        <w:r>
          <w:tab/>
        </w:r>
        <w:r>
          <w:fldChar w:fldCharType="begin"/>
        </w:r>
        <w:r>
          <w:instrText xml:space="preserve"> PAGEREF _Toc16334 \h </w:instrText>
        </w:r>
        <w:r>
          <w:fldChar w:fldCharType="separate"/>
        </w:r>
        <w:r>
          <w:t>93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0241" w:history="1">
        <w:r>
          <w:rPr>
            <w:rFonts w:ascii="仿宋" w:eastAsia="仿宋" w:hAnsi="仿宋" w:cs="仿宋" w:hint="eastAsia"/>
            <w:lang w:eastAsia="zh-CN"/>
          </w:rPr>
          <w:t>(二)、设备采购与维护管理</w:t>
        </w:r>
        <w:r>
          <w:tab/>
        </w:r>
        <w:r>
          <w:fldChar w:fldCharType="begin"/>
        </w:r>
        <w:r>
          <w:instrText xml:space="preserve"> PAGEREF _Toc10241 \h </w:instrText>
        </w:r>
        <w:r>
          <w:fldChar w:fldCharType="separate"/>
        </w:r>
        <w:r>
          <w:t>94</w:t>
        </w:r>
        <w:r>
          <w:fldChar w:fldCharType="end"/>
        </w:r>
      </w:hyperlink>
    </w:p>
    <w:p>
      <w:pPr>
        <w:pStyle w:val="TOC2"/>
        <w:tabs>
          <w:tab w:val="right" w:leader="dot" w:pos="8306"/>
        </w:tabs>
      </w:pPr>
      <w:hyperlink w:anchor="_Toc901" w:history="1">
        <w:r>
          <w:rPr>
            <w:rFonts w:ascii="仿宋" w:eastAsia="仿宋" w:hAnsi="仿宋" w:cs="仿宋" w:hint="eastAsia"/>
            <w:lang w:eastAsia="zh-CN"/>
          </w:rPr>
          <w:t>(三)、设施设备升级策略</w:t>
        </w:r>
        <w:r>
          <w:tab/>
        </w:r>
        <w:r>
          <w:fldChar w:fldCharType="begin"/>
        </w:r>
        <w:r>
          <w:instrText xml:space="preserve"> PAGEREF _Toc901 \h </w:instrText>
        </w:r>
        <w:r>
          <w:fldChar w:fldCharType="separate"/>
        </w:r>
        <w:r>
          <w:t>95</w:t>
        </w:r>
        <w:r>
          <w:fldChar w:fldCharType="end"/>
        </w:r>
      </w:hyperlink>
    </w:p>
    <w:p>
      <w:pPr>
        <w:pStyle w:val="TOC1"/>
        <w:tabs>
          <w:tab w:val="right" w:leader="dot" w:pos="8306"/>
        </w:tabs>
      </w:pPr>
      <w:hyperlink w:anchor="_Toc21456" w:history="1">
        <w:r>
          <w:rPr>
            <w:rFonts w:ascii="仿宋" w:eastAsia="仿宋" w:hAnsi="仿宋" w:cs="仿宋" w:hint="eastAsia"/>
            <w:lang w:eastAsia="zh-CN"/>
          </w:rPr>
          <w:t>二十、法律法规与政策遵循</w:t>
        </w:r>
        <w:r>
          <w:tab/>
        </w:r>
        <w:r>
          <w:fldChar w:fldCharType="begin"/>
        </w:r>
        <w:r>
          <w:instrText xml:space="preserve"> PAGEREF _Toc21456 \h </w:instrText>
        </w:r>
        <w:r>
          <w:fldChar w:fldCharType="separate"/>
        </w:r>
        <w:r>
          <w:t>95</w:t>
        </w:r>
        <w:r>
          <w:fldChar w:fldCharType="end"/>
        </w:r>
      </w:hyperlink>
    </w:p>
    <w:p>
      <w:pPr>
        <w:pStyle w:val="TOC2"/>
        <w:tabs>
          <w:tab w:val="right" w:leader="dot" w:pos="8306"/>
        </w:tabs>
      </w:pPr>
      <w:hyperlink w:anchor="_Toc7389" w:history="1">
        <w:r>
          <w:rPr>
            <w:rFonts w:ascii="仿宋" w:eastAsia="仿宋" w:hAnsi="仿宋" w:cs="仿宋" w:hint="eastAsia"/>
            <w:lang w:eastAsia="zh-CN"/>
          </w:rPr>
          <w:t>(一)、法律法规遵守</w:t>
        </w:r>
        <w:r>
          <w:tab/>
        </w:r>
        <w:r>
          <w:fldChar w:fldCharType="begin"/>
        </w:r>
        <w:r>
          <w:instrText xml:space="preserve"> PAGEREF _Toc7389 \h </w:instrText>
        </w:r>
        <w:r>
          <w:fldChar w:fldCharType="separate"/>
        </w:r>
        <w:r>
          <w:t>95</w:t>
        </w:r>
        <w:r>
          <w:fldChar w:fldCharType="end"/>
        </w:r>
      </w:hyperlink>
    </w:p>
    <w:p>
      <w:pPr>
        <w:pStyle w:val="TOC2"/>
        <w:tabs>
          <w:tab w:val="right" w:leader="dot" w:pos="8306"/>
        </w:tabs>
      </w:pPr>
      <w:hyperlink w:anchor="_Toc11417" w:history="1">
        <w:r>
          <w:rPr>
            <w:rFonts w:ascii="仿宋" w:eastAsia="仿宋" w:hAnsi="仿宋" w:cs="仿宋" w:hint="eastAsia"/>
            <w:lang w:eastAsia="zh-CN"/>
          </w:rPr>
          <w:t>(二)、政策导向与利用</w:t>
        </w:r>
        <w:r>
          <w:tab/>
        </w:r>
        <w:r>
          <w:fldChar w:fldCharType="begin"/>
        </w:r>
        <w:r>
          <w:instrText xml:space="preserve"> PAGEREF _Toc11417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849"/>
      <w:r>
        <w:rPr>
          <w:rFonts w:ascii="仿宋" w:eastAsia="仿宋" w:hAnsi="仿宋" w:cs="仿宋" w:hint="eastAsia"/>
          <w:sz w:val="28"/>
          <w:lang w:eastAsia="zh-CN"/>
        </w:rPr>
        <w:t>一、诱导风机项目概论</w:t>
      </w:r>
      <w:bookmarkEnd w:id="2"/>
    </w:p>
    <w:p>
      <w:pPr>
        <w:pStyle w:val="Heading2"/>
        <w:rPr>
          <w:rFonts w:ascii="仿宋" w:eastAsia="仿宋" w:hAnsi="仿宋" w:cs="仿宋" w:hint="eastAsia"/>
          <w:lang w:eastAsia="zh-CN"/>
        </w:rPr>
      </w:pPr>
      <w:bookmarkStart w:id="3" w:name="_Toc14993"/>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诱导风机项目的申报单位是“XXX实业发展公司”，这是一家在其所处行业内备受尊敬的企业。公司自成立以来，通过其在诱导风机项目中表现出的创新精神和卓越执行力，在市场上赢得了显著的地位。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该公司的法定代表人秦XX，在诱导风机项目及其他多个行业领域中都有着显著的贡献。秦XX以其出色的领导才能和敏锐的商业洞察力，带领公司在诱导风机项目等多个领域实现了持续的成长和成功。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实业发展公司，成立于[具体年份]，是诱导风机项目的重要合作伙伴。公司专注于[行业名称]领域，以创新作为驱动力，不断推动技术进步和市场扩张。在诱导风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诱导风机项目中展现了强劲的增长和稳定的财务表现。公司通过有效的策略，在诱导风机项目中扩大了其市场份额并增强了盈利能力。同时，公司积极承担社会责任，参与各类社会公益项目，增强了其在诱导风机项目中的品牌形象和社会影响力。</w:t>
      </w:r>
    </w:p>
    <w:p>
      <w:pPr>
        <w:pStyle w:val="Heading2"/>
        <w:ind w:firstLine="560" w:firstLineChars="200"/>
        <w:rPr>
          <w:rFonts w:ascii="仿宋" w:eastAsia="仿宋" w:hAnsi="仿宋" w:cs="仿宋" w:hint="eastAsia"/>
          <w:sz w:val="28"/>
          <w:lang w:eastAsia="zh-CN"/>
        </w:rPr>
      </w:pPr>
      <w:bookmarkStart w:id="4" w:name="_Toc29678"/>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诱导风机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诱导风机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6518"/>
      <w:r>
        <w:rPr>
          <w:rFonts w:ascii="仿宋" w:eastAsia="仿宋" w:hAnsi="仿宋" w:cs="仿宋" w:hint="eastAsia"/>
          <w:sz w:val="28"/>
          <w:lang w:eastAsia="zh-CN"/>
        </w:rPr>
        <w:t>二、环境和生态影响分析</w:t>
      </w:r>
      <w:bookmarkEnd w:id="5"/>
    </w:p>
    <w:p>
      <w:pPr>
        <w:pStyle w:val="Heading2"/>
        <w:rPr>
          <w:rFonts w:ascii="仿宋" w:eastAsia="仿宋" w:hAnsi="仿宋" w:cs="仿宋" w:hint="eastAsia"/>
          <w:lang w:eastAsia="zh-CN"/>
        </w:rPr>
      </w:pPr>
      <w:bookmarkStart w:id="6" w:name="_Toc6581"/>
      <w:r>
        <w:rPr>
          <w:rFonts w:ascii="仿宋" w:eastAsia="仿宋" w:hAnsi="仿宋" w:cs="仿宋" w:hint="eastAsia"/>
          <w:lang w:eastAsia="zh-CN"/>
        </w:rPr>
        <w:t>(一)、环境和生态现状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诱导风机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7" w:name="_Toc21859"/>
      <w:r>
        <w:rPr>
          <w:rFonts w:ascii="仿宋" w:eastAsia="仿宋" w:hAnsi="仿宋" w:cs="仿宋" w:hint="eastAsia"/>
          <w:sz w:val="28"/>
          <w:lang w:eastAsia="zh-CN"/>
        </w:rPr>
        <w:t>(二)、生态环境影响分析</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诱导风机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诱导风机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空气质量和气候影响：诱导风机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8" w:name="_Toc73"/>
      <w:r>
        <w:rPr>
          <w:rFonts w:ascii="仿宋" w:eastAsia="仿宋" w:hAnsi="仿宋" w:cs="仿宋" w:hint="eastAsia"/>
          <w:sz w:val="28"/>
          <w:lang w:eastAsia="zh-CN"/>
        </w:rPr>
        <w:t>(三)、生态环境保护措施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https://d.book118.com/416011032155010050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5A0A16"/>
    <w:rsid w:val="0D5A0A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16011032155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2024-02-05T02:53:00Z</dcterms:created>
  <dcterms:modified xsi:type="dcterms:W3CDTF">2024-02-05T02:54:18Z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D8F8E0C143004464ACDCEACA348098AF_11</vt:lpwstr>
  </property>
  <property fmtid="{D5CDD505-2E9C-101B-9397-08002B2CF9AE}" pid="3" name="KSOProductBuildVer">
    <vt:lpwstr>2052-12.1.0.16250</vt:lpwstr>
  </property>
</Properties>
</file>