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体外及体内反搏装置项目建设方案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48" w:history="1">
        <w:r>
          <w:rPr>
            <w:rFonts w:ascii="仿宋" w:eastAsia="仿宋" w:hAnsi="仿宋" w:cs="仿宋" w:hint="eastAsia"/>
            <w:lang w:eastAsia="zh-CN"/>
          </w:rPr>
          <w:t>前言</w:t>
        </w:r>
        <w:r>
          <w:tab/>
        </w:r>
        <w:r>
          <w:fldChar w:fldCharType="begin"/>
        </w:r>
        <w:r>
          <w:instrText xml:space="preserve"> PAGEREF _Toc6648 \h </w:instrText>
        </w:r>
        <w:r>
          <w:fldChar w:fldCharType="separate"/>
        </w:r>
        <w:r>
          <w:t>3</w:t>
        </w:r>
        <w:r>
          <w:fldChar w:fldCharType="end"/>
        </w:r>
      </w:hyperlink>
    </w:p>
    <w:p>
      <w:pPr>
        <w:pStyle w:val="TOC1"/>
        <w:tabs>
          <w:tab w:val="right" w:leader="dot" w:pos="8306"/>
        </w:tabs>
      </w:pPr>
      <w:hyperlink w:anchor="_Toc12681" w:history="1">
        <w:r>
          <w:rPr>
            <w:rFonts w:ascii="仿宋" w:eastAsia="仿宋" w:hAnsi="仿宋" w:cs="仿宋" w:hint="eastAsia"/>
            <w:lang w:eastAsia="zh-CN"/>
          </w:rPr>
          <w:t>一、体外及体内反搏装置项目概论</w:t>
        </w:r>
        <w:r>
          <w:tab/>
        </w:r>
        <w:r>
          <w:fldChar w:fldCharType="begin"/>
        </w:r>
        <w:r>
          <w:instrText xml:space="preserve"> PAGEREF _Toc12681 \h </w:instrText>
        </w:r>
        <w:r>
          <w:fldChar w:fldCharType="separate"/>
        </w:r>
        <w:r>
          <w:t>3</w:t>
        </w:r>
        <w:r>
          <w:fldChar w:fldCharType="end"/>
        </w:r>
      </w:hyperlink>
    </w:p>
    <w:p>
      <w:pPr>
        <w:pStyle w:val="TOC2"/>
        <w:tabs>
          <w:tab w:val="right" w:leader="dot" w:pos="8306"/>
        </w:tabs>
      </w:pPr>
      <w:hyperlink w:anchor="_Toc12069" w:history="1">
        <w:r>
          <w:rPr>
            <w:rFonts w:ascii="仿宋" w:eastAsia="仿宋" w:hAnsi="仿宋" w:cs="仿宋" w:hint="eastAsia"/>
            <w:lang w:eastAsia="zh-CN"/>
          </w:rPr>
          <w:t>(一)、项目申报单位概况</w:t>
        </w:r>
        <w:r>
          <w:tab/>
        </w:r>
        <w:r>
          <w:fldChar w:fldCharType="begin"/>
        </w:r>
        <w:r>
          <w:instrText xml:space="preserve"> PAGEREF _Toc12069 \h </w:instrText>
        </w:r>
        <w:r>
          <w:fldChar w:fldCharType="separate"/>
        </w:r>
        <w:r>
          <w:t>3</w:t>
        </w:r>
        <w:r>
          <w:fldChar w:fldCharType="end"/>
        </w:r>
      </w:hyperlink>
    </w:p>
    <w:p>
      <w:pPr>
        <w:pStyle w:val="TOC2"/>
        <w:tabs>
          <w:tab w:val="right" w:leader="dot" w:pos="8306"/>
        </w:tabs>
      </w:pPr>
      <w:hyperlink w:anchor="_Toc1877" w:history="1">
        <w:r>
          <w:rPr>
            <w:rFonts w:ascii="仿宋" w:eastAsia="仿宋" w:hAnsi="仿宋" w:cs="仿宋" w:hint="eastAsia"/>
            <w:lang w:eastAsia="zh-CN"/>
          </w:rPr>
          <w:t>(二)、项目概况</w:t>
        </w:r>
        <w:r>
          <w:tab/>
        </w:r>
        <w:r>
          <w:fldChar w:fldCharType="begin"/>
        </w:r>
        <w:r>
          <w:instrText xml:space="preserve"> PAGEREF _Toc1877 \h </w:instrText>
        </w:r>
        <w:r>
          <w:fldChar w:fldCharType="separate"/>
        </w:r>
        <w:r>
          <w:t>4</w:t>
        </w:r>
        <w:r>
          <w:fldChar w:fldCharType="end"/>
        </w:r>
      </w:hyperlink>
    </w:p>
    <w:p>
      <w:pPr>
        <w:pStyle w:val="TOC1"/>
        <w:tabs>
          <w:tab w:val="right" w:leader="dot" w:pos="8306"/>
        </w:tabs>
      </w:pPr>
      <w:hyperlink w:anchor="_Toc29162" w:history="1">
        <w:r>
          <w:rPr>
            <w:rFonts w:ascii="仿宋" w:eastAsia="仿宋" w:hAnsi="仿宋" w:cs="仿宋" w:hint="eastAsia"/>
            <w:lang w:eastAsia="zh-CN"/>
          </w:rPr>
          <w:t>二、社会影响分析</w:t>
        </w:r>
        <w:r>
          <w:tab/>
        </w:r>
        <w:r>
          <w:fldChar w:fldCharType="begin"/>
        </w:r>
        <w:r>
          <w:instrText xml:space="preserve"> PAGEREF _Toc29162 \h </w:instrText>
        </w:r>
        <w:r>
          <w:fldChar w:fldCharType="separate"/>
        </w:r>
        <w:r>
          <w:t>7</w:t>
        </w:r>
        <w:r>
          <w:fldChar w:fldCharType="end"/>
        </w:r>
      </w:hyperlink>
    </w:p>
    <w:p>
      <w:pPr>
        <w:pStyle w:val="TOC2"/>
        <w:tabs>
          <w:tab w:val="right" w:leader="dot" w:pos="8306"/>
        </w:tabs>
      </w:pPr>
      <w:hyperlink w:anchor="_Toc26157" w:history="1">
        <w:r>
          <w:rPr>
            <w:rFonts w:ascii="仿宋" w:eastAsia="仿宋" w:hAnsi="仿宋" w:cs="仿宋" w:hint="eastAsia"/>
            <w:lang w:eastAsia="zh-CN"/>
          </w:rPr>
          <w:t>(一)、社会影响效果分析</w:t>
        </w:r>
        <w:r>
          <w:tab/>
        </w:r>
        <w:r>
          <w:fldChar w:fldCharType="begin"/>
        </w:r>
        <w:r>
          <w:instrText xml:space="preserve"> PAGEREF _Toc26157 \h </w:instrText>
        </w:r>
        <w:r>
          <w:fldChar w:fldCharType="separate"/>
        </w:r>
        <w:r>
          <w:t>7</w:t>
        </w:r>
        <w:r>
          <w:fldChar w:fldCharType="end"/>
        </w:r>
      </w:hyperlink>
    </w:p>
    <w:p>
      <w:pPr>
        <w:pStyle w:val="TOC2"/>
        <w:tabs>
          <w:tab w:val="right" w:leader="dot" w:pos="8306"/>
        </w:tabs>
      </w:pPr>
      <w:hyperlink w:anchor="_Toc1292" w:history="1">
        <w:r>
          <w:rPr>
            <w:rFonts w:ascii="仿宋" w:eastAsia="仿宋" w:hAnsi="仿宋" w:cs="仿宋" w:hint="eastAsia"/>
            <w:lang w:eastAsia="zh-CN"/>
          </w:rPr>
          <w:t>(二)、社会适应性分析</w:t>
        </w:r>
        <w:r>
          <w:tab/>
        </w:r>
        <w:r>
          <w:fldChar w:fldCharType="begin"/>
        </w:r>
        <w:r>
          <w:instrText xml:space="preserve"> PAGEREF _Toc1292 \h </w:instrText>
        </w:r>
        <w:r>
          <w:fldChar w:fldCharType="separate"/>
        </w:r>
        <w:r>
          <w:t>10</w:t>
        </w:r>
        <w:r>
          <w:fldChar w:fldCharType="end"/>
        </w:r>
      </w:hyperlink>
    </w:p>
    <w:p>
      <w:pPr>
        <w:pStyle w:val="TOC2"/>
        <w:tabs>
          <w:tab w:val="right" w:leader="dot" w:pos="8306"/>
        </w:tabs>
      </w:pPr>
      <w:hyperlink w:anchor="_Toc11875" w:history="1">
        <w:r>
          <w:rPr>
            <w:rFonts w:ascii="仿宋" w:eastAsia="仿宋" w:hAnsi="仿宋" w:cs="仿宋" w:hint="eastAsia"/>
            <w:lang w:eastAsia="zh-CN"/>
          </w:rPr>
          <w:t>(三)、社会风险及对策分析</w:t>
        </w:r>
        <w:r>
          <w:tab/>
        </w:r>
        <w:r>
          <w:fldChar w:fldCharType="begin"/>
        </w:r>
        <w:r>
          <w:instrText xml:space="preserve"> PAGEREF _Toc11875 \h </w:instrText>
        </w:r>
        <w:r>
          <w:fldChar w:fldCharType="separate"/>
        </w:r>
        <w:r>
          <w:t>11</w:t>
        </w:r>
        <w:r>
          <w:fldChar w:fldCharType="end"/>
        </w:r>
      </w:hyperlink>
    </w:p>
    <w:p>
      <w:pPr>
        <w:pStyle w:val="TOC1"/>
        <w:tabs>
          <w:tab w:val="right" w:leader="dot" w:pos="8306"/>
        </w:tabs>
      </w:pPr>
      <w:hyperlink w:anchor="_Toc30132" w:history="1">
        <w:r>
          <w:rPr>
            <w:rFonts w:ascii="仿宋" w:eastAsia="仿宋" w:hAnsi="仿宋" w:cs="仿宋" w:hint="eastAsia"/>
            <w:lang w:eastAsia="zh-CN"/>
          </w:rPr>
          <w:t>三、资源开发及综合利用分析</w:t>
        </w:r>
        <w:r>
          <w:tab/>
        </w:r>
        <w:r>
          <w:fldChar w:fldCharType="begin"/>
        </w:r>
        <w:r>
          <w:instrText xml:space="preserve"> PAGEREF _Toc30132 \h </w:instrText>
        </w:r>
        <w:r>
          <w:fldChar w:fldCharType="separate"/>
        </w:r>
        <w:r>
          <w:t>14</w:t>
        </w:r>
        <w:r>
          <w:fldChar w:fldCharType="end"/>
        </w:r>
      </w:hyperlink>
    </w:p>
    <w:p>
      <w:pPr>
        <w:pStyle w:val="TOC2"/>
        <w:tabs>
          <w:tab w:val="right" w:leader="dot" w:pos="8306"/>
        </w:tabs>
      </w:pPr>
      <w:hyperlink w:anchor="_Toc5681" w:history="1">
        <w:r>
          <w:rPr>
            <w:rFonts w:ascii="仿宋" w:eastAsia="仿宋" w:hAnsi="仿宋" w:cs="仿宋" w:hint="eastAsia"/>
            <w:lang w:eastAsia="zh-CN"/>
          </w:rPr>
          <w:t>(一)、资源开发方案</w:t>
        </w:r>
        <w:r>
          <w:tab/>
        </w:r>
        <w:r>
          <w:fldChar w:fldCharType="begin"/>
        </w:r>
        <w:r>
          <w:instrText xml:space="preserve"> PAGEREF _Toc5681 \h </w:instrText>
        </w:r>
        <w:r>
          <w:fldChar w:fldCharType="separate"/>
        </w:r>
        <w:r>
          <w:t>14</w:t>
        </w:r>
        <w:r>
          <w:fldChar w:fldCharType="end"/>
        </w:r>
      </w:hyperlink>
    </w:p>
    <w:p>
      <w:pPr>
        <w:pStyle w:val="TOC2"/>
        <w:tabs>
          <w:tab w:val="right" w:leader="dot" w:pos="8306"/>
        </w:tabs>
      </w:pPr>
      <w:hyperlink w:anchor="_Toc20508" w:history="1">
        <w:r>
          <w:rPr>
            <w:rFonts w:ascii="仿宋" w:eastAsia="仿宋" w:hAnsi="仿宋" w:cs="仿宋" w:hint="eastAsia"/>
            <w:lang w:eastAsia="zh-CN"/>
          </w:rPr>
          <w:t>(二)、资源利用方案</w:t>
        </w:r>
        <w:r>
          <w:tab/>
        </w:r>
        <w:r>
          <w:fldChar w:fldCharType="begin"/>
        </w:r>
        <w:r>
          <w:instrText xml:space="preserve"> PAGEREF _Toc20508 \h </w:instrText>
        </w:r>
        <w:r>
          <w:fldChar w:fldCharType="separate"/>
        </w:r>
        <w:r>
          <w:t>16</w:t>
        </w:r>
        <w:r>
          <w:fldChar w:fldCharType="end"/>
        </w:r>
      </w:hyperlink>
    </w:p>
    <w:p>
      <w:pPr>
        <w:pStyle w:val="TOC2"/>
        <w:tabs>
          <w:tab w:val="right" w:leader="dot" w:pos="8306"/>
        </w:tabs>
      </w:pPr>
      <w:hyperlink w:anchor="_Toc5163" w:history="1">
        <w:r>
          <w:rPr>
            <w:rFonts w:ascii="仿宋" w:eastAsia="仿宋" w:hAnsi="仿宋" w:cs="仿宋" w:hint="eastAsia"/>
            <w:lang w:eastAsia="zh-CN"/>
          </w:rPr>
          <w:t>(三)、资源节约措施</w:t>
        </w:r>
        <w:r>
          <w:tab/>
        </w:r>
        <w:r>
          <w:fldChar w:fldCharType="begin"/>
        </w:r>
        <w:r>
          <w:instrText xml:space="preserve"> PAGEREF _Toc5163 \h </w:instrText>
        </w:r>
        <w:r>
          <w:fldChar w:fldCharType="separate"/>
        </w:r>
        <w:r>
          <w:t>17</w:t>
        </w:r>
        <w:r>
          <w:fldChar w:fldCharType="end"/>
        </w:r>
      </w:hyperlink>
    </w:p>
    <w:p>
      <w:pPr>
        <w:pStyle w:val="TOC1"/>
        <w:tabs>
          <w:tab w:val="right" w:leader="dot" w:pos="8306"/>
        </w:tabs>
      </w:pPr>
      <w:hyperlink w:anchor="_Toc26303" w:history="1">
        <w:r>
          <w:rPr>
            <w:rFonts w:ascii="仿宋" w:eastAsia="仿宋" w:hAnsi="仿宋" w:cs="仿宋" w:hint="eastAsia"/>
            <w:lang w:eastAsia="zh-CN"/>
          </w:rPr>
          <w:t>四、项目选址研究</w:t>
        </w:r>
        <w:r>
          <w:tab/>
        </w:r>
        <w:r>
          <w:fldChar w:fldCharType="begin"/>
        </w:r>
        <w:r>
          <w:instrText xml:space="preserve"> PAGEREF _Toc26303 \h </w:instrText>
        </w:r>
        <w:r>
          <w:fldChar w:fldCharType="separate"/>
        </w:r>
        <w:r>
          <w:t>18</w:t>
        </w:r>
        <w:r>
          <w:fldChar w:fldCharType="end"/>
        </w:r>
      </w:hyperlink>
    </w:p>
    <w:p>
      <w:pPr>
        <w:pStyle w:val="TOC2"/>
        <w:tabs>
          <w:tab w:val="right" w:leader="dot" w:pos="8306"/>
        </w:tabs>
      </w:pPr>
      <w:hyperlink w:anchor="_Toc30251" w:history="1">
        <w:r>
          <w:rPr>
            <w:rFonts w:ascii="仿宋" w:eastAsia="仿宋" w:hAnsi="仿宋" w:cs="仿宋" w:hint="eastAsia"/>
            <w:lang w:eastAsia="zh-CN"/>
          </w:rPr>
          <w:t>(一)、项目选址原则</w:t>
        </w:r>
        <w:r>
          <w:tab/>
        </w:r>
        <w:r>
          <w:fldChar w:fldCharType="begin"/>
        </w:r>
        <w:r>
          <w:instrText xml:space="preserve"> PAGEREF _Toc30251 \h </w:instrText>
        </w:r>
        <w:r>
          <w:fldChar w:fldCharType="separate"/>
        </w:r>
        <w:r>
          <w:t>18</w:t>
        </w:r>
        <w:r>
          <w:fldChar w:fldCharType="end"/>
        </w:r>
      </w:hyperlink>
    </w:p>
    <w:p>
      <w:pPr>
        <w:pStyle w:val="TOC2"/>
        <w:tabs>
          <w:tab w:val="right" w:leader="dot" w:pos="8306"/>
        </w:tabs>
      </w:pPr>
      <w:hyperlink w:anchor="_Toc18458" w:history="1">
        <w:r>
          <w:rPr>
            <w:rFonts w:ascii="仿宋" w:eastAsia="仿宋" w:hAnsi="仿宋" w:cs="仿宋" w:hint="eastAsia"/>
            <w:lang w:eastAsia="zh-CN"/>
          </w:rPr>
          <w:t>(二)、项目选址</w:t>
        </w:r>
        <w:r>
          <w:tab/>
        </w:r>
        <w:r>
          <w:fldChar w:fldCharType="begin"/>
        </w:r>
        <w:r>
          <w:instrText xml:space="preserve"> PAGEREF _Toc18458 \h </w:instrText>
        </w:r>
        <w:r>
          <w:fldChar w:fldCharType="separate"/>
        </w:r>
        <w:r>
          <w:t>21</w:t>
        </w:r>
        <w:r>
          <w:fldChar w:fldCharType="end"/>
        </w:r>
      </w:hyperlink>
    </w:p>
    <w:p>
      <w:pPr>
        <w:pStyle w:val="TOC2"/>
        <w:tabs>
          <w:tab w:val="right" w:leader="dot" w:pos="8306"/>
        </w:tabs>
      </w:pPr>
      <w:hyperlink w:anchor="_Toc20645" w:history="1">
        <w:r>
          <w:rPr>
            <w:rFonts w:ascii="仿宋" w:eastAsia="仿宋" w:hAnsi="仿宋" w:cs="仿宋" w:hint="eastAsia"/>
            <w:lang w:eastAsia="zh-CN"/>
          </w:rPr>
          <w:t>(三)、建设条件分析</w:t>
        </w:r>
        <w:r>
          <w:tab/>
        </w:r>
        <w:r>
          <w:fldChar w:fldCharType="begin"/>
        </w:r>
        <w:r>
          <w:instrText xml:space="preserve"> PAGEREF _Toc20645 \h </w:instrText>
        </w:r>
        <w:r>
          <w:fldChar w:fldCharType="separate"/>
        </w:r>
        <w:r>
          <w:t>23</w:t>
        </w:r>
        <w:r>
          <w:fldChar w:fldCharType="end"/>
        </w:r>
      </w:hyperlink>
    </w:p>
    <w:p>
      <w:pPr>
        <w:pStyle w:val="TOC2"/>
        <w:tabs>
          <w:tab w:val="right" w:leader="dot" w:pos="8306"/>
        </w:tabs>
      </w:pPr>
      <w:hyperlink w:anchor="_Toc32559" w:history="1">
        <w:r>
          <w:rPr>
            <w:rFonts w:ascii="仿宋" w:eastAsia="仿宋" w:hAnsi="仿宋" w:cs="仿宋" w:hint="eastAsia"/>
            <w:lang w:eastAsia="zh-CN"/>
          </w:rPr>
          <w:t>(四)、用地控制指标</w:t>
        </w:r>
        <w:r>
          <w:tab/>
        </w:r>
        <w:r>
          <w:fldChar w:fldCharType="begin"/>
        </w:r>
        <w:r>
          <w:instrText xml:space="preserve"> PAGEREF _Toc32559 \h </w:instrText>
        </w:r>
        <w:r>
          <w:fldChar w:fldCharType="separate"/>
        </w:r>
        <w:r>
          <w:t>25</w:t>
        </w:r>
        <w:r>
          <w:fldChar w:fldCharType="end"/>
        </w:r>
      </w:hyperlink>
    </w:p>
    <w:p>
      <w:pPr>
        <w:pStyle w:val="TOC2"/>
        <w:tabs>
          <w:tab w:val="right" w:leader="dot" w:pos="8306"/>
        </w:tabs>
      </w:pPr>
      <w:hyperlink w:anchor="_Toc4480" w:history="1">
        <w:r>
          <w:rPr>
            <w:rFonts w:ascii="仿宋" w:eastAsia="仿宋" w:hAnsi="仿宋" w:cs="仿宋" w:hint="eastAsia"/>
            <w:lang w:eastAsia="zh-CN"/>
          </w:rPr>
          <w:t>(五)、地总体要求</w:t>
        </w:r>
        <w:r>
          <w:tab/>
        </w:r>
        <w:r>
          <w:fldChar w:fldCharType="begin"/>
        </w:r>
        <w:r>
          <w:instrText xml:space="preserve"> PAGEREF _Toc4480 \h </w:instrText>
        </w:r>
        <w:r>
          <w:fldChar w:fldCharType="separate"/>
        </w:r>
        <w:r>
          <w:t>26</w:t>
        </w:r>
        <w:r>
          <w:fldChar w:fldCharType="end"/>
        </w:r>
      </w:hyperlink>
    </w:p>
    <w:p>
      <w:pPr>
        <w:pStyle w:val="TOC2"/>
        <w:tabs>
          <w:tab w:val="right" w:leader="dot" w:pos="8306"/>
        </w:tabs>
      </w:pPr>
      <w:hyperlink w:anchor="_Toc23918" w:history="1">
        <w:r>
          <w:rPr>
            <w:rFonts w:ascii="仿宋" w:eastAsia="仿宋" w:hAnsi="仿宋" w:cs="仿宋" w:hint="eastAsia"/>
            <w:lang w:eastAsia="zh-CN"/>
          </w:rPr>
          <w:t>(六)、节约用地措施</w:t>
        </w:r>
        <w:r>
          <w:tab/>
        </w:r>
        <w:r>
          <w:fldChar w:fldCharType="begin"/>
        </w:r>
        <w:r>
          <w:instrText xml:space="preserve"> PAGEREF _Toc23918 \h </w:instrText>
        </w:r>
        <w:r>
          <w:fldChar w:fldCharType="separate"/>
        </w:r>
        <w:r>
          <w:t>27</w:t>
        </w:r>
        <w:r>
          <w:fldChar w:fldCharType="end"/>
        </w:r>
      </w:hyperlink>
    </w:p>
    <w:p>
      <w:pPr>
        <w:pStyle w:val="TOC2"/>
        <w:tabs>
          <w:tab w:val="right" w:leader="dot" w:pos="8306"/>
        </w:tabs>
      </w:pPr>
      <w:hyperlink w:anchor="_Toc6897" w:history="1">
        <w:r>
          <w:rPr>
            <w:rFonts w:ascii="仿宋" w:eastAsia="仿宋" w:hAnsi="仿宋" w:cs="仿宋" w:hint="eastAsia"/>
            <w:lang w:eastAsia="zh-CN"/>
          </w:rPr>
          <w:t>(七)、选址综合评价</w:t>
        </w:r>
        <w:r>
          <w:tab/>
        </w:r>
        <w:r>
          <w:fldChar w:fldCharType="begin"/>
        </w:r>
        <w:r>
          <w:instrText xml:space="preserve"> PAGEREF _Toc6897 \h </w:instrText>
        </w:r>
        <w:r>
          <w:fldChar w:fldCharType="separate"/>
        </w:r>
        <w:r>
          <w:t>29</w:t>
        </w:r>
        <w:r>
          <w:fldChar w:fldCharType="end"/>
        </w:r>
      </w:hyperlink>
    </w:p>
    <w:p>
      <w:pPr>
        <w:pStyle w:val="TOC1"/>
        <w:tabs>
          <w:tab w:val="right" w:leader="dot" w:pos="8306"/>
        </w:tabs>
      </w:pPr>
      <w:hyperlink w:anchor="_Toc16568" w:history="1">
        <w:r>
          <w:rPr>
            <w:rFonts w:ascii="仿宋" w:eastAsia="仿宋" w:hAnsi="仿宋" w:cs="仿宋" w:hint="eastAsia"/>
            <w:lang w:eastAsia="zh-CN"/>
          </w:rPr>
          <w:t>五、发展规划、产业政策和行业准入分析</w:t>
        </w:r>
        <w:r>
          <w:tab/>
        </w:r>
        <w:r>
          <w:fldChar w:fldCharType="begin"/>
        </w:r>
        <w:r>
          <w:instrText xml:space="preserve"> PAGEREF _Toc16568 \h </w:instrText>
        </w:r>
        <w:r>
          <w:fldChar w:fldCharType="separate"/>
        </w:r>
        <w:r>
          <w:t>30</w:t>
        </w:r>
        <w:r>
          <w:fldChar w:fldCharType="end"/>
        </w:r>
      </w:hyperlink>
    </w:p>
    <w:p>
      <w:pPr>
        <w:pStyle w:val="TOC2"/>
        <w:tabs>
          <w:tab w:val="right" w:leader="dot" w:pos="8306"/>
        </w:tabs>
      </w:pPr>
      <w:hyperlink w:anchor="_Toc11747" w:history="1">
        <w:r>
          <w:rPr>
            <w:rFonts w:ascii="仿宋" w:eastAsia="仿宋" w:hAnsi="仿宋" w:cs="仿宋" w:hint="eastAsia"/>
            <w:lang w:eastAsia="zh-CN"/>
          </w:rPr>
          <w:t>(一)、发展规划分析</w:t>
        </w:r>
        <w:r>
          <w:tab/>
        </w:r>
        <w:r>
          <w:fldChar w:fldCharType="begin"/>
        </w:r>
        <w:r>
          <w:instrText xml:space="preserve"> PAGEREF _Toc11747 \h </w:instrText>
        </w:r>
        <w:r>
          <w:fldChar w:fldCharType="separate"/>
        </w:r>
        <w:r>
          <w:t>30</w:t>
        </w:r>
        <w:r>
          <w:fldChar w:fldCharType="end"/>
        </w:r>
      </w:hyperlink>
    </w:p>
    <w:p>
      <w:pPr>
        <w:pStyle w:val="TOC2"/>
        <w:tabs>
          <w:tab w:val="right" w:leader="dot" w:pos="8306"/>
        </w:tabs>
      </w:pPr>
      <w:hyperlink w:anchor="_Toc7823" w:history="1">
        <w:r>
          <w:rPr>
            <w:rFonts w:ascii="仿宋" w:eastAsia="仿宋" w:hAnsi="仿宋" w:cs="仿宋" w:hint="eastAsia"/>
            <w:lang w:eastAsia="zh-CN"/>
          </w:rPr>
          <w:t>(二)、产业政策分析</w:t>
        </w:r>
        <w:r>
          <w:tab/>
        </w:r>
        <w:r>
          <w:fldChar w:fldCharType="begin"/>
        </w:r>
        <w:r>
          <w:instrText xml:space="preserve"> PAGEREF _Toc7823 \h </w:instrText>
        </w:r>
        <w:r>
          <w:fldChar w:fldCharType="separate"/>
        </w:r>
        <w:r>
          <w:t>31</w:t>
        </w:r>
        <w:r>
          <w:fldChar w:fldCharType="end"/>
        </w:r>
      </w:hyperlink>
    </w:p>
    <w:p>
      <w:pPr>
        <w:pStyle w:val="TOC2"/>
        <w:tabs>
          <w:tab w:val="right" w:leader="dot" w:pos="8306"/>
        </w:tabs>
      </w:pPr>
      <w:hyperlink w:anchor="_Toc26869" w:history="1">
        <w:r>
          <w:rPr>
            <w:rFonts w:ascii="仿宋" w:eastAsia="仿宋" w:hAnsi="仿宋" w:cs="仿宋" w:hint="eastAsia"/>
            <w:lang w:eastAsia="zh-CN"/>
          </w:rPr>
          <w:t>(三)、行业准入分析</w:t>
        </w:r>
        <w:r>
          <w:tab/>
        </w:r>
        <w:r>
          <w:fldChar w:fldCharType="begin"/>
        </w:r>
        <w:r>
          <w:instrText xml:space="preserve"> PAGEREF _Toc26869 \h </w:instrText>
        </w:r>
        <w:r>
          <w:fldChar w:fldCharType="separate"/>
        </w:r>
        <w:r>
          <w:t>33</w:t>
        </w:r>
        <w:r>
          <w:fldChar w:fldCharType="end"/>
        </w:r>
      </w:hyperlink>
    </w:p>
    <w:p>
      <w:pPr>
        <w:pStyle w:val="TOC1"/>
        <w:tabs>
          <w:tab w:val="right" w:leader="dot" w:pos="8306"/>
        </w:tabs>
      </w:pPr>
      <w:hyperlink w:anchor="_Toc9651" w:history="1">
        <w:r>
          <w:rPr>
            <w:rFonts w:ascii="仿宋" w:eastAsia="仿宋" w:hAnsi="仿宋" w:cs="仿宋" w:hint="eastAsia"/>
            <w:lang w:eastAsia="zh-CN"/>
          </w:rPr>
          <w:t>六、环境和生态影响分析</w:t>
        </w:r>
        <w:r>
          <w:tab/>
        </w:r>
        <w:r>
          <w:fldChar w:fldCharType="begin"/>
        </w:r>
        <w:r>
          <w:instrText xml:space="preserve"> PAGEREF _Toc9651 \h </w:instrText>
        </w:r>
        <w:r>
          <w:fldChar w:fldCharType="separate"/>
        </w:r>
        <w:r>
          <w:t>34</w:t>
        </w:r>
        <w:r>
          <w:fldChar w:fldCharType="end"/>
        </w:r>
      </w:hyperlink>
    </w:p>
    <w:p>
      <w:pPr>
        <w:pStyle w:val="TOC2"/>
        <w:tabs>
          <w:tab w:val="right" w:leader="dot" w:pos="8306"/>
        </w:tabs>
      </w:pPr>
      <w:hyperlink w:anchor="_Toc2072" w:history="1">
        <w:r>
          <w:rPr>
            <w:rFonts w:ascii="仿宋" w:eastAsia="仿宋" w:hAnsi="仿宋" w:cs="仿宋" w:hint="eastAsia"/>
            <w:lang w:eastAsia="zh-CN"/>
          </w:rPr>
          <w:t>(一)、环境和生态现状</w:t>
        </w:r>
        <w:r>
          <w:tab/>
        </w:r>
        <w:r>
          <w:fldChar w:fldCharType="begin"/>
        </w:r>
        <w:r>
          <w:instrText xml:space="preserve"> PAGEREF _Toc2072 \h </w:instrText>
        </w:r>
        <w:r>
          <w:fldChar w:fldCharType="separate"/>
        </w:r>
        <w:r>
          <w:t>34</w:t>
        </w:r>
        <w:r>
          <w:fldChar w:fldCharType="end"/>
        </w:r>
      </w:hyperlink>
    </w:p>
    <w:p>
      <w:pPr>
        <w:pStyle w:val="TOC2"/>
        <w:tabs>
          <w:tab w:val="right" w:leader="dot" w:pos="8306"/>
        </w:tabs>
      </w:pPr>
      <w:hyperlink w:anchor="_Toc4540" w:history="1">
        <w:r>
          <w:rPr>
            <w:rFonts w:ascii="仿宋" w:eastAsia="仿宋" w:hAnsi="仿宋" w:cs="仿宋" w:hint="eastAsia"/>
            <w:lang w:eastAsia="zh-CN"/>
          </w:rPr>
          <w:t>(二)、生态环境影响分析</w:t>
        </w:r>
        <w:r>
          <w:tab/>
        </w:r>
        <w:r>
          <w:fldChar w:fldCharType="begin"/>
        </w:r>
        <w:r>
          <w:instrText xml:space="preserve"> PAGEREF _Toc4540 \h </w:instrText>
        </w:r>
        <w:r>
          <w:fldChar w:fldCharType="separate"/>
        </w:r>
        <w:r>
          <w:t>36</w:t>
        </w:r>
        <w:r>
          <w:fldChar w:fldCharType="end"/>
        </w:r>
      </w:hyperlink>
    </w:p>
    <w:p>
      <w:pPr>
        <w:pStyle w:val="TOC2"/>
        <w:tabs>
          <w:tab w:val="right" w:leader="dot" w:pos="8306"/>
        </w:tabs>
      </w:pPr>
      <w:hyperlink w:anchor="_Toc12872" w:history="1">
        <w:r>
          <w:rPr>
            <w:rFonts w:ascii="仿宋" w:eastAsia="仿宋" w:hAnsi="仿宋" w:cs="仿宋" w:hint="eastAsia"/>
            <w:lang w:eastAsia="zh-CN"/>
          </w:rPr>
          <w:t>(三)、生态环境保护措施</w:t>
        </w:r>
        <w:r>
          <w:tab/>
        </w:r>
        <w:r>
          <w:fldChar w:fldCharType="begin"/>
        </w:r>
        <w:r>
          <w:instrText xml:space="preserve"> PAGEREF _Toc12872 \h </w:instrText>
        </w:r>
        <w:r>
          <w:fldChar w:fldCharType="separate"/>
        </w:r>
        <w:r>
          <w:t>37</w:t>
        </w:r>
        <w:r>
          <w:fldChar w:fldCharType="end"/>
        </w:r>
      </w:hyperlink>
    </w:p>
    <w:p>
      <w:pPr>
        <w:pStyle w:val="TOC2"/>
        <w:tabs>
          <w:tab w:val="right" w:leader="dot" w:pos="8306"/>
        </w:tabs>
      </w:pPr>
      <w:hyperlink w:anchor="_Toc26737" w:history="1">
        <w:r>
          <w:rPr>
            <w:rFonts w:ascii="仿宋" w:eastAsia="仿宋" w:hAnsi="仿宋" w:cs="仿宋" w:hint="eastAsia"/>
            <w:lang w:eastAsia="zh-CN"/>
          </w:rPr>
          <w:t>(四)、地质灾害影响分析</w:t>
        </w:r>
        <w:r>
          <w:tab/>
        </w:r>
        <w:r>
          <w:fldChar w:fldCharType="begin"/>
        </w:r>
        <w:r>
          <w:instrText xml:space="preserve"> PAGEREF _Toc26737 \h </w:instrText>
        </w:r>
        <w:r>
          <w:fldChar w:fldCharType="separate"/>
        </w:r>
        <w:r>
          <w:t>39</w:t>
        </w:r>
        <w:r>
          <w:fldChar w:fldCharType="end"/>
        </w:r>
      </w:hyperlink>
    </w:p>
    <w:p>
      <w:pPr>
        <w:pStyle w:val="TOC2"/>
        <w:tabs>
          <w:tab w:val="right" w:leader="dot" w:pos="8306"/>
        </w:tabs>
      </w:pPr>
      <w:hyperlink w:anchor="_Toc19966" w:history="1">
        <w:r>
          <w:rPr>
            <w:rFonts w:ascii="仿宋" w:eastAsia="仿宋" w:hAnsi="仿宋" w:cs="仿宋" w:hint="eastAsia"/>
            <w:lang w:eastAsia="zh-CN"/>
          </w:rPr>
          <w:t>(五)、特殊环境影响</w:t>
        </w:r>
        <w:r>
          <w:tab/>
        </w:r>
        <w:r>
          <w:fldChar w:fldCharType="begin"/>
        </w:r>
        <w:r>
          <w:instrText xml:space="preserve"> PAGEREF _Toc19966 \h </w:instrText>
        </w:r>
        <w:r>
          <w:fldChar w:fldCharType="separate"/>
        </w:r>
        <w:r>
          <w:t>40</w:t>
        </w:r>
        <w:r>
          <w:fldChar w:fldCharType="end"/>
        </w:r>
      </w:hyperlink>
    </w:p>
    <w:p>
      <w:pPr>
        <w:pStyle w:val="TOC1"/>
        <w:tabs>
          <w:tab w:val="right" w:leader="dot" w:pos="8306"/>
        </w:tabs>
      </w:pPr>
      <w:hyperlink w:anchor="_Toc22253" w:history="1">
        <w:r>
          <w:rPr>
            <w:rFonts w:ascii="仿宋" w:eastAsia="仿宋" w:hAnsi="仿宋" w:cs="仿宋" w:hint="eastAsia"/>
            <w:lang w:eastAsia="zh-CN"/>
          </w:rPr>
          <w:t>七、项目变更管理</w:t>
        </w:r>
        <w:r>
          <w:tab/>
        </w:r>
        <w:r>
          <w:fldChar w:fldCharType="begin"/>
        </w:r>
        <w:r>
          <w:instrText xml:space="preserve"> PAGEREF _Toc22253 \h </w:instrText>
        </w:r>
        <w:r>
          <w:fldChar w:fldCharType="separate"/>
        </w:r>
        <w:r>
          <w:t>42</w:t>
        </w:r>
        <w:r>
          <w:fldChar w:fldCharType="end"/>
        </w:r>
      </w:hyperlink>
    </w:p>
    <w:p>
      <w:pPr>
        <w:pStyle w:val="TOC2"/>
        <w:tabs>
          <w:tab w:val="right" w:leader="dot" w:pos="8306"/>
        </w:tabs>
      </w:pPr>
      <w:hyperlink w:anchor="_Toc23118" w:history="1">
        <w:r>
          <w:rPr>
            <w:rFonts w:ascii="仿宋" w:eastAsia="仿宋" w:hAnsi="仿宋" w:cs="仿宋" w:hint="eastAsia"/>
            <w:lang w:eastAsia="zh-CN"/>
          </w:rPr>
          <w:t>(一)、变更控制流程</w:t>
        </w:r>
        <w:r>
          <w:tab/>
        </w:r>
        <w:r>
          <w:fldChar w:fldCharType="begin"/>
        </w:r>
        <w:r>
          <w:instrText xml:space="preserve"> PAGEREF _Toc23118 \h </w:instrText>
        </w:r>
        <w:r>
          <w:fldChar w:fldCharType="separate"/>
        </w:r>
        <w:r>
          <w:t>42</w:t>
        </w:r>
        <w:r>
          <w:fldChar w:fldCharType="end"/>
        </w:r>
      </w:hyperlink>
    </w:p>
    <w:p>
      <w:pPr>
        <w:pStyle w:val="TOC2"/>
        <w:tabs>
          <w:tab w:val="right" w:leader="dot" w:pos="8306"/>
        </w:tabs>
      </w:pPr>
      <w:hyperlink w:anchor="_Toc21711" w:history="1">
        <w:r>
          <w:rPr>
            <w:rFonts w:ascii="仿宋" w:eastAsia="仿宋" w:hAnsi="仿宋" w:cs="仿宋" w:hint="eastAsia"/>
            <w:lang w:eastAsia="zh-CN"/>
          </w:rPr>
          <w:t>(二)、影响评估与处理</w:t>
        </w:r>
        <w:r>
          <w:tab/>
        </w:r>
        <w:r>
          <w:fldChar w:fldCharType="begin"/>
        </w:r>
        <w:r>
          <w:instrText xml:space="preserve"> PAGEREF _Toc21711 \h </w:instrText>
        </w:r>
        <w:r>
          <w:fldChar w:fldCharType="separate"/>
        </w:r>
        <w:r>
          <w:t>42</w:t>
        </w:r>
        <w:r>
          <w:fldChar w:fldCharType="end"/>
        </w:r>
      </w:hyperlink>
    </w:p>
    <w:p>
      <w:pPr>
        <w:pStyle w:val="TOC2"/>
        <w:tabs>
          <w:tab w:val="right" w:leader="dot" w:pos="8306"/>
        </w:tabs>
      </w:pPr>
      <w:hyperlink w:anchor="_Toc31180" w:history="1">
        <w:r>
          <w:rPr>
            <w:rFonts w:ascii="仿宋" w:eastAsia="仿宋" w:hAnsi="仿宋" w:cs="仿宋" w:hint="eastAsia"/>
            <w:lang w:eastAsia="zh-CN"/>
          </w:rPr>
          <w:t>(三)、变更记录与追踪</w:t>
        </w:r>
        <w:r>
          <w:tab/>
        </w:r>
        <w:r>
          <w:fldChar w:fldCharType="begin"/>
        </w:r>
        <w:r>
          <w:instrText xml:space="preserve"> PAGEREF _Toc31180 \h </w:instrText>
        </w:r>
        <w:r>
          <w:fldChar w:fldCharType="separate"/>
        </w:r>
        <w:r>
          <w:t>44</w:t>
        </w:r>
        <w:r>
          <w:fldChar w:fldCharType="end"/>
        </w:r>
      </w:hyperlink>
    </w:p>
    <w:p>
      <w:pPr>
        <w:pStyle w:val="TOC2"/>
        <w:tabs>
          <w:tab w:val="right" w:leader="dot" w:pos="8306"/>
        </w:tabs>
      </w:pPr>
      <w:hyperlink w:anchor="_Toc9737" w:history="1">
        <w:r>
          <w:rPr>
            <w:rFonts w:ascii="仿宋" w:eastAsia="仿宋" w:hAnsi="仿宋" w:cs="仿宋" w:hint="eastAsia"/>
            <w:lang w:eastAsia="zh-CN"/>
          </w:rPr>
          <w:t>(四)、变更管理策略</w:t>
        </w:r>
        <w:r>
          <w:tab/>
        </w:r>
        <w:r>
          <w:fldChar w:fldCharType="begin"/>
        </w:r>
        <w:r>
          <w:instrText xml:space="preserve"> PAGEREF _Toc9737 \h </w:instrText>
        </w:r>
        <w:r>
          <w:fldChar w:fldCharType="separate"/>
        </w:r>
        <w:r>
          <w:t>46</w:t>
        </w:r>
        <w:r>
          <w:fldChar w:fldCharType="end"/>
        </w:r>
      </w:hyperlink>
    </w:p>
    <w:p>
      <w:pPr>
        <w:pStyle w:val="TOC1"/>
        <w:tabs>
          <w:tab w:val="right" w:leader="dot" w:pos="8306"/>
        </w:tabs>
      </w:pPr>
      <w:hyperlink w:anchor="_Toc1445" w:history="1">
        <w:r>
          <w:rPr>
            <w:rFonts w:ascii="仿宋" w:eastAsia="仿宋" w:hAnsi="仿宋" w:cs="仿宋" w:hint="eastAsia"/>
            <w:lang w:eastAsia="zh-CN"/>
          </w:rPr>
          <w:t>八、客户关系管理与市场拓展</w:t>
        </w:r>
        <w:r>
          <w:tab/>
        </w:r>
        <w:r>
          <w:fldChar w:fldCharType="begin"/>
        </w:r>
        <w:r>
          <w:instrText xml:space="preserve"> PAGEREF _Toc1445 \h </w:instrText>
        </w:r>
        <w:r>
          <w:fldChar w:fldCharType="separate"/>
        </w:r>
        <w:r>
          <w:t>47</w:t>
        </w:r>
        <w:r>
          <w:fldChar w:fldCharType="end"/>
        </w:r>
      </w:hyperlink>
    </w:p>
    <w:p>
      <w:pPr>
        <w:pStyle w:val="TOC2"/>
        <w:tabs>
          <w:tab w:val="right" w:leader="dot" w:pos="8306"/>
        </w:tabs>
      </w:pPr>
      <w:hyperlink w:anchor="_Toc22538" w:history="1">
        <w:r>
          <w:rPr>
            <w:rFonts w:ascii="仿宋" w:eastAsia="仿宋" w:hAnsi="仿宋" w:cs="仿宋" w:hint="eastAsia"/>
            <w:lang w:eastAsia="zh-CN"/>
          </w:rPr>
          <w:t>(一)、客户关系管理策略</w:t>
        </w:r>
        <w:r>
          <w:tab/>
        </w:r>
        <w:r>
          <w:fldChar w:fldCharType="begin"/>
        </w:r>
        <w:r>
          <w:instrText xml:space="preserve"> PAGEREF _Toc22538 \h </w:instrText>
        </w:r>
        <w:r>
          <w:fldChar w:fldCharType="separate"/>
        </w:r>
        <w:r>
          <w:t>47</w:t>
        </w:r>
        <w:r>
          <w:fldChar w:fldCharType="end"/>
        </w:r>
      </w:hyperlink>
    </w:p>
    <w:p>
      <w:pPr>
        <w:pStyle w:val="TOC2"/>
        <w:tabs>
          <w:tab w:val="right" w:leader="dot" w:pos="8306"/>
        </w:tabs>
      </w:pPr>
      <w:hyperlink w:anchor="_Toc29339" w:history="1">
        <w:r>
          <w:rPr>
            <w:rFonts w:ascii="仿宋" w:eastAsia="仿宋" w:hAnsi="仿宋" w:cs="仿宋" w:hint="eastAsia"/>
            <w:lang w:eastAsia="zh-CN"/>
          </w:rPr>
          <w:t>(二)、市场拓展方案</w:t>
        </w:r>
        <w:r>
          <w:tab/>
        </w:r>
        <w:r>
          <w:fldChar w:fldCharType="begin"/>
        </w:r>
        <w:r>
          <w:instrText xml:space="preserve"> PAGEREF _Toc29339 \h </w:instrText>
        </w:r>
        <w:r>
          <w:fldChar w:fldCharType="separate"/>
        </w:r>
        <w:r>
          <w:t>49</w:t>
        </w:r>
        <w:r>
          <w:fldChar w:fldCharType="end"/>
        </w:r>
      </w:hyperlink>
    </w:p>
    <w:p>
      <w:pPr>
        <w:pStyle w:val="TOC1"/>
        <w:tabs>
          <w:tab w:val="right" w:leader="dot" w:pos="8306"/>
        </w:tabs>
      </w:pPr>
      <w:hyperlink w:anchor="_Toc32089" w:history="1">
        <w:r>
          <w:rPr>
            <w:rFonts w:ascii="仿宋" w:eastAsia="仿宋" w:hAnsi="仿宋" w:cs="仿宋" w:hint="eastAsia"/>
            <w:lang w:eastAsia="zh-CN"/>
          </w:rPr>
          <w:t>九、经济效益与社会效益优化</w:t>
        </w:r>
        <w:r>
          <w:tab/>
        </w:r>
        <w:r>
          <w:fldChar w:fldCharType="begin"/>
        </w:r>
        <w:r>
          <w:instrText xml:space="preserve"> PAGEREF _Toc32089 \h </w:instrText>
        </w:r>
        <w:r>
          <w:fldChar w:fldCharType="separate"/>
        </w:r>
        <w:r>
          <w:t>50</w:t>
        </w:r>
        <w:r>
          <w:fldChar w:fldCharType="end"/>
        </w:r>
      </w:hyperlink>
    </w:p>
    <w:p>
      <w:pPr>
        <w:pStyle w:val="TOC2"/>
        <w:tabs>
          <w:tab w:val="right" w:leader="dot" w:pos="8306"/>
        </w:tabs>
      </w:pPr>
      <w:hyperlink w:anchor="_Toc24256" w:history="1">
        <w:r>
          <w:rPr>
            <w:rFonts w:ascii="仿宋" w:eastAsia="仿宋" w:hAnsi="仿宋" w:cs="仿宋" w:hint="eastAsia"/>
            <w:lang w:eastAsia="zh-CN"/>
          </w:rPr>
          <w:t>(一)、经济效益提升策略</w:t>
        </w:r>
        <w:r>
          <w:tab/>
        </w:r>
        <w:r>
          <w:fldChar w:fldCharType="begin"/>
        </w:r>
        <w:r>
          <w:instrText xml:space="preserve"> PAGEREF _Toc24256 \h </w:instrText>
        </w:r>
        <w:r>
          <w:fldChar w:fldCharType="separate"/>
        </w:r>
        <w:r>
          <w:t>50</w:t>
        </w:r>
        <w:r>
          <w:fldChar w:fldCharType="end"/>
        </w:r>
      </w:hyperlink>
    </w:p>
    <w:p>
      <w:pPr>
        <w:pStyle w:val="TOC2"/>
        <w:tabs>
          <w:tab w:val="right" w:leader="dot" w:pos="8306"/>
        </w:tabs>
      </w:pPr>
      <w:hyperlink w:anchor="_Toc17109" w:history="1">
        <w:r>
          <w:rPr>
            <w:rFonts w:ascii="仿宋" w:eastAsia="仿宋" w:hAnsi="仿宋" w:cs="仿宋" w:hint="eastAsia"/>
            <w:lang w:eastAsia="zh-CN"/>
          </w:rPr>
          <w:t>(二)、社会效益增强方案</w:t>
        </w:r>
        <w:r>
          <w:tab/>
        </w:r>
        <w:r>
          <w:fldChar w:fldCharType="begin"/>
        </w:r>
        <w:r>
          <w:instrText xml:space="preserve"> PAGEREF _Toc17109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69" w:history="1">
        <w:r>
          <w:rPr>
            <w:rFonts w:ascii="仿宋" w:eastAsia="仿宋" w:hAnsi="仿宋" w:cs="仿宋" w:hint="eastAsia"/>
            <w:lang w:eastAsia="zh-CN"/>
          </w:rPr>
          <w:t>十、环境保护与治理方案</w:t>
        </w:r>
        <w:r>
          <w:tab/>
        </w:r>
        <w:r>
          <w:fldChar w:fldCharType="begin"/>
        </w:r>
        <w:r>
          <w:instrText xml:space="preserve"> PAGEREF _Toc5669 \h </w:instrText>
        </w:r>
        <w:r>
          <w:fldChar w:fldCharType="separate"/>
        </w:r>
        <w:r>
          <w:t>52</w:t>
        </w:r>
        <w:r>
          <w:fldChar w:fldCharType="end"/>
        </w:r>
      </w:hyperlink>
    </w:p>
    <w:p>
      <w:pPr>
        <w:pStyle w:val="TOC2"/>
        <w:tabs>
          <w:tab w:val="right" w:leader="dot" w:pos="8306"/>
        </w:tabs>
      </w:pPr>
      <w:hyperlink w:anchor="_Toc5181" w:history="1">
        <w:r>
          <w:rPr>
            <w:rFonts w:ascii="仿宋" w:eastAsia="仿宋" w:hAnsi="仿宋" w:cs="仿宋" w:hint="eastAsia"/>
            <w:lang w:eastAsia="zh-CN"/>
          </w:rPr>
          <w:t>(一)、项目环境影响评估</w:t>
        </w:r>
        <w:r>
          <w:tab/>
        </w:r>
        <w:r>
          <w:fldChar w:fldCharType="begin"/>
        </w:r>
        <w:r>
          <w:instrText xml:space="preserve"> PAGEREF _Toc5181 \h </w:instrText>
        </w:r>
        <w:r>
          <w:fldChar w:fldCharType="separate"/>
        </w:r>
        <w:r>
          <w:t>52</w:t>
        </w:r>
        <w:r>
          <w:fldChar w:fldCharType="end"/>
        </w:r>
      </w:hyperlink>
    </w:p>
    <w:p>
      <w:pPr>
        <w:pStyle w:val="TOC2"/>
        <w:tabs>
          <w:tab w:val="right" w:leader="dot" w:pos="8306"/>
        </w:tabs>
      </w:pPr>
      <w:hyperlink w:anchor="_Toc3538" w:history="1">
        <w:r>
          <w:rPr>
            <w:rFonts w:ascii="仿宋" w:eastAsia="仿宋" w:hAnsi="仿宋" w:cs="仿宋" w:hint="eastAsia"/>
            <w:lang w:eastAsia="zh-CN"/>
          </w:rPr>
          <w:t>(二)、环境保护措施与治理方案</w:t>
        </w:r>
        <w:r>
          <w:tab/>
        </w:r>
        <w:r>
          <w:fldChar w:fldCharType="begin"/>
        </w:r>
        <w:r>
          <w:instrText xml:space="preserve"> PAGEREF _Toc3538 \h </w:instrText>
        </w:r>
        <w:r>
          <w:fldChar w:fldCharType="separate"/>
        </w:r>
        <w:r>
          <w:t>52</w:t>
        </w:r>
        <w:r>
          <w:fldChar w:fldCharType="end"/>
        </w:r>
      </w:hyperlink>
    </w:p>
    <w:p>
      <w:pPr>
        <w:pStyle w:val="TOC1"/>
        <w:tabs>
          <w:tab w:val="right" w:leader="dot" w:pos="8306"/>
        </w:tabs>
      </w:pPr>
      <w:hyperlink w:anchor="_Toc29097" w:history="1">
        <w:r>
          <w:rPr>
            <w:rFonts w:ascii="仿宋" w:eastAsia="仿宋" w:hAnsi="仿宋" w:cs="仿宋" w:hint="eastAsia"/>
            <w:lang w:eastAsia="zh-CN"/>
          </w:rPr>
          <w:t>十一、土地利用与规划方案</w:t>
        </w:r>
        <w:r>
          <w:tab/>
        </w:r>
        <w:r>
          <w:fldChar w:fldCharType="begin"/>
        </w:r>
        <w:r>
          <w:instrText xml:space="preserve"> PAGEREF _Toc29097 \h </w:instrText>
        </w:r>
        <w:r>
          <w:fldChar w:fldCharType="separate"/>
        </w:r>
        <w:r>
          <w:t>53</w:t>
        </w:r>
        <w:r>
          <w:fldChar w:fldCharType="end"/>
        </w:r>
      </w:hyperlink>
    </w:p>
    <w:p>
      <w:pPr>
        <w:pStyle w:val="TOC2"/>
        <w:tabs>
          <w:tab w:val="right" w:leader="dot" w:pos="8306"/>
        </w:tabs>
      </w:pPr>
      <w:hyperlink w:anchor="_Toc4044" w:history="1">
        <w:r>
          <w:rPr>
            <w:rFonts w:ascii="仿宋" w:eastAsia="仿宋" w:hAnsi="仿宋" w:cs="仿宋" w:hint="eastAsia"/>
            <w:lang w:eastAsia="zh-CN"/>
          </w:rPr>
          <w:t>(一)、项目用地情况分析</w:t>
        </w:r>
        <w:r>
          <w:tab/>
        </w:r>
        <w:r>
          <w:fldChar w:fldCharType="begin"/>
        </w:r>
        <w:r>
          <w:instrText xml:space="preserve"> PAGEREF _Toc4044 \h </w:instrText>
        </w:r>
        <w:r>
          <w:fldChar w:fldCharType="separate"/>
        </w:r>
        <w:r>
          <w:t>53</w:t>
        </w:r>
        <w:r>
          <w:fldChar w:fldCharType="end"/>
        </w:r>
      </w:hyperlink>
    </w:p>
    <w:p>
      <w:pPr>
        <w:pStyle w:val="TOC2"/>
        <w:tabs>
          <w:tab w:val="right" w:leader="dot" w:pos="8306"/>
        </w:tabs>
      </w:pPr>
      <w:hyperlink w:anchor="_Toc26141" w:history="1">
        <w:r>
          <w:rPr>
            <w:rFonts w:ascii="仿宋" w:eastAsia="仿宋" w:hAnsi="仿宋" w:cs="仿宋" w:hint="eastAsia"/>
            <w:lang w:eastAsia="zh-CN"/>
          </w:rPr>
          <w:t>(二)、土地利用规划方案</w:t>
        </w:r>
        <w:r>
          <w:tab/>
        </w:r>
        <w:r>
          <w:fldChar w:fldCharType="begin"/>
        </w:r>
        <w:r>
          <w:instrText xml:space="preserve"> PAGEREF _Toc26141 \h </w:instrText>
        </w:r>
        <w:r>
          <w:fldChar w:fldCharType="separate"/>
        </w:r>
        <w:r>
          <w:t>54</w:t>
        </w:r>
        <w:r>
          <w:fldChar w:fldCharType="end"/>
        </w:r>
      </w:hyperlink>
    </w:p>
    <w:p>
      <w:pPr>
        <w:pStyle w:val="TOC1"/>
        <w:tabs>
          <w:tab w:val="right" w:leader="dot" w:pos="8306"/>
        </w:tabs>
      </w:pPr>
      <w:hyperlink w:anchor="_Toc26606" w:history="1">
        <w:r>
          <w:rPr>
            <w:rFonts w:ascii="仿宋" w:eastAsia="仿宋" w:hAnsi="仿宋" w:cs="仿宋" w:hint="eastAsia"/>
            <w:lang w:eastAsia="zh-CN"/>
          </w:rPr>
          <w:t>十二、项目实施与管理方案</w:t>
        </w:r>
        <w:r>
          <w:tab/>
        </w:r>
        <w:r>
          <w:fldChar w:fldCharType="begin"/>
        </w:r>
        <w:r>
          <w:instrText xml:space="preserve"> PAGEREF _Toc26606 \h </w:instrText>
        </w:r>
        <w:r>
          <w:fldChar w:fldCharType="separate"/>
        </w:r>
        <w:r>
          <w:t>55</w:t>
        </w:r>
        <w:r>
          <w:fldChar w:fldCharType="end"/>
        </w:r>
      </w:hyperlink>
    </w:p>
    <w:p>
      <w:pPr>
        <w:pStyle w:val="TOC2"/>
        <w:tabs>
          <w:tab w:val="right" w:leader="dot" w:pos="8306"/>
        </w:tabs>
      </w:pPr>
      <w:hyperlink w:anchor="_Toc20317" w:history="1">
        <w:r>
          <w:rPr>
            <w:rFonts w:ascii="仿宋" w:eastAsia="仿宋" w:hAnsi="仿宋" w:cs="仿宋" w:hint="eastAsia"/>
            <w:lang w:eastAsia="zh-CN"/>
          </w:rPr>
          <w:t>(一)、项目实施计划</w:t>
        </w:r>
        <w:r>
          <w:tab/>
        </w:r>
        <w:r>
          <w:fldChar w:fldCharType="begin"/>
        </w:r>
        <w:r>
          <w:instrText xml:space="preserve"> PAGEREF _Toc20317 \h </w:instrText>
        </w:r>
        <w:r>
          <w:fldChar w:fldCharType="separate"/>
        </w:r>
        <w:r>
          <w:t>55</w:t>
        </w:r>
        <w:r>
          <w:fldChar w:fldCharType="end"/>
        </w:r>
      </w:hyperlink>
    </w:p>
    <w:p>
      <w:pPr>
        <w:pStyle w:val="TOC2"/>
        <w:tabs>
          <w:tab w:val="right" w:leader="dot" w:pos="8306"/>
        </w:tabs>
      </w:pPr>
      <w:hyperlink w:anchor="_Toc8414" w:history="1">
        <w:r>
          <w:rPr>
            <w:rFonts w:ascii="仿宋" w:eastAsia="仿宋" w:hAnsi="仿宋" w:cs="仿宋" w:hint="eastAsia"/>
            <w:lang w:eastAsia="zh-CN"/>
          </w:rPr>
          <w:t>(二)、项目组织机构与职责</w:t>
        </w:r>
        <w:r>
          <w:tab/>
        </w:r>
        <w:r>
          <w:fldChar w:fldCharType="begin"/>
        </w:r>
        <w:r>
          <w:instrText xml:space="preserve"> PAGEREF _Toc8414 \h </w:instrText>
        </w:r>
        <w:r>
          <w:fldChar w:fldCharType="separate"/>
        </w:r>
        <w:r>
          <w:t>56</w:t>
        </w:r>
        <w:r>
          <w:fldChar w:fldCharType="end"/>
        </w:r>
      </w:hyperlink>
    </w:p>
    <w:p>
      <w:pPr>
        <w:pStyle w:val="TOC2"/>
        <w:tabs>
          <w:tab w:val="right" w:leader="dot" w:pos="8306"/>
        </w:tabs>
      </w:pPr>
      <w:hyperlink w:anchor="_Toc27043" w:history="1">
        <w:r>
          <w:rPr>
            <w:rFonts w:ascii="仿宋" w:eastAsia="仿宋" w:hAnsi="仿宋" w:cs="仿宋" w:hint="eastAsia"/>
            <w:lang w:eastAsia="zh-CN"/>
          </w:rPr>
          <w:t>(三)、项目管理与监控体系</w:t>
        </w:r>
        <w:r>
          <w:tab/>
        </w:r>
        <w:r>
          <w:fldChar w:fldCharType="begin"/>
        </w:r>
        <w:r>
          <w:instrText xml:space="preserve"> PAGEREF _Toc27043 \h </w:instrText>
        </w:r>
        <w:r>
          <w:fldChar w:fldCharType="separate"/>
        </w:r>
        <w:r>
          <w:t>59</w:t>
        </w:r>
        <w:r>
          <w:fldChar w:fldCharType="end"/>
        </w:r>
      </w:hyperlink>
    </w:p>
    <w:p>
      <w:pPr>
        <w:pStyle w:val="TOC1"/>
        <w:tabs>
          <w:tab w:val="right" w:leader="dot" w:pos="8306"/>
        </w:tabs>
      </w:pPr>
      <w:hyperlink w:anchor="_Toc6508" w:history="1">
        <w:r>
          <w:rPr>
            <w:rFonts w:ascii="仿宋" w:eastAsia="仿宋" w:hAnsi="仿宋" w:cs="仿宋" w:hint="eastAsia"/>
            <w:lang w:eastAsia="zh-CN"/>
          </w:rPr>
          <w:t>十三、成果转化与推广应用</w:t>
        </w:r>
        <w:r>
          <w:tab/>
        </w:r>
        <w:r>
          <w:fldChar w:fldCharType="begin"/>
        </w:r>
        <w:r>
          <w:instrText xml:space="preserve"> PAGEREF _Toc6508 \h </w:instrText>
        </w:r>
        <w:r>
          <w:fldChar w:fldCharType="separate"/>
        </w:r>
        <w:r>
          <w:t>61</w:t>
        </w:r>
        <w:r>
          <w:fldChar w:fldCharType="end"/>
        </w:r>
      </w:hyperlink>
    </w:p>
    <w:p>
      <w:pPr>
        <w:pStyle w:val="TOC2"/>
        <w:tabs>
          <w:tab w:val="right" w:leader="dot" w:pos="8306"/>
        </w:tabs>
      </w:pPr>
      <w:hyperlink w:anchor="_Toc26102" w:history="1">
        <w:r>
          <w:rPr>
            <w:rFonts w:ascii="仿宋" w:eastAsia="仿宋" w:hAnsi="仿宋" w:cs="仿宋" w:hint="eastAsia"/>
            <w:lang w:eastAsia="zh-CN"/>
          </w:rPr>
          <w:t>(一)、成果转化策略制定</w:t>
        </w:r>
        <w:r>
          <w:tab/>
        </w:r>
        <w:r>
          <w:fldChar w:fldCharType="begin"/>
        </w:r>
        <w:r>
          <w:instrText xml:space="preserve"> PAGEREF _Toc26102 \h </w:instrText>
        </w:r>
        <w:r>
          <w:fldChar w:fldCharType="separate"/>
        </w:r>
        <w:r>
          <w:t>61</w:t>
        </w:r>
        <w:r>
          <w:fldChar w:fldCharType="end"/>
        </w:r>
      </w:hyperlink>
    </w:p>
    <w:p>
      <w:pPr>
        <w:pStyle w:val="TOC2"/>
        <w:tabs>
          <w:tab w:val="right" w:leader="dot" w:pos="8306"/>
        </w:tabs>
      </w:pPr>
      <w:hyperlink w:anchor="_Toc15895" w:history="1">
        <w:r>
          <w:rPr>
            <w:rFonts w:ascii="仿宋" w:eastAsia="仿宋" w:hAnsi="仿宋" w:cs="仿宋" w:hint="eastAsia"/>
            <w:lang w:eastAsia="zh-CN"/>
          </w:rPr>
          <w:t>(二)、成果推广应用方案</w:t>
        </w:r>
        <w:r>
          <w:tab/>
        </w:r>
        <w:r>
          <w:fldChar w:fldCharType="begin"/>
        </w:r>
        <w:r>
          <w:instrText xml:space="preserve"> PAGEREF _Toc15895 \h </w:instrText>
        </w:r>
        <w:r>
          <w:fldChar w:fldCharType="separate"/>
        </w:r>
        <w:r>
          <w:t>62</w:t>
        </w:r>
        <w:r>
          <w:fldChar w:fldCharType="end"/>
        </w:r>
      </w:hyperlink>
    </w:p>
    <w:p>
      <w:pPr>
        <w:pStyle w:val="TOC1"/>
        <w:tabs>
          <w:tab w:val="right" w:leader="dot" w:pos="8306"/>
        </w:tabs>
      </w:pPr>
      <w:hyperlink w:anchor="_Toc18471" w:history="1">
        <w:r>
          <w:rPr>
            <w:rFonts w:ascii="仿宋" w:eastAsia="仿宋" w:hAnsi="仿宋" w:cs="仿宋" w:hint="eastAsia"/>
            <w:lang w:eastAsia="zh-CN"/>
          </w:rPr>
          <w:t>十四、知识产权管理与保护</w:t>
        </w:r>
        <w:r>
          <w:tab/>
        </w:r>
        <w:r>
          <w:fldChar w:fldCharType="begin"/>
        </w:r>
        <w:r>
          <w:instrText xml:space="preserve"> PAGEREF _Toc18471 \h </w:instrText>
        </w:r>
        <w:r>
          <w:fldChar w:fldCharType="separate"/>
        </w:r>
        <w:r>
          <w:t>64</w:t>
        </w:r>
        <w:r>
          <w:fldChar w:fldCharType="end"/>
        </w:r>
      </w:hyperlink>
    </w:p>
    <w:p>
      <w:pPr>
        <w:pStyle w:val="TOC2"/>
        <w:tabs>
          <w:tab w:val="right" w:leader="dot" w:pos="8306"/>
        </w:tabs>
      </w:pPr>
      <w:hyperlink w:anchor="_Toc20366" w:history="1">
        <w:r>
          <w:rPr>
            <w:rFonts w:ascii="仿宋" w:eastAsia="仿宋" w:hAnsi="仿宋" w:cs="仿宋" w:hint="eastAsia"/>
            <w:lang w:eastAsia="zh-CN"/>
          </w:rPr>
          <w:t>(一)、知识产权管理体系建设</w:t>
        </w:r>
        <w:r>
          <w:tab/>
        </w:r>
        <w:r>
          <w:fldChar w:fldCharType="begin"/>
        </w:r>
        <w:r>
          <w:instrText xml:space="preserve"> PAGEREF _Toc20366 \h </w:instrText>
        </w:r>
        <w:r>
          <w:fldChar w:fldCharType="separate"/>
        </w:r>
        <w:r>
          <w:t>64</w:t>
        </w:r>
        <w:r>
          <w:fldChar w:fldCharType="end"/>
        </w:r>
      </w:hyperlink>
    </w:p>
    <w:p>
      <w:pPr>
        <w:pStyle w:val="TOC2"/>
        <w:tabs>
          <w:tab w:val="right" w:leader="dot" w:pos="8306"/>
        </w:tabs>
      </w:pPr>
      <w:hyperlink w:anchor="_Toc29120" w:history="1">
        <w:r>
          <w:rPr>
            <w:rFonts w:ascii="仿宋" w:eastAsia="仿宋" w:hAnsi="仿宋" w:cs="仿宋" w:hint="eastAsia"/>
            <w:lang w:eastAsia="zh-CN"/>
          </w:rPr>
          <w:t>(二)、知识产权保护措施</w:t>
        </w:r>
        <w:r>
          <w:tab/>
        </w:r>
        <w:r>
          <w:fldChar w:fldCharType="begin"/>
        </w:r>
        <w:r>
          <w:instrText xml:space="preserve"> PAGEREF _Toc29120 \h </w:instrText>
        </w:r>
        <w:r>
          <w:fldChar w:fldCharType="separate"/>
        </w:r>
        <w:r>
          <w:t>64</w:t>
        </w:r>
        <w:r>
          <w:fldChar w:fldCharType="end"/>
        </w:r>
      </w:hyperlink>
    </w:p>
    <w:p>
      <w:pPr>
        <w:pStyle w:val="TOC1"/>
        <w:tabs>
          <w:tab w:val="right" w:leader="dot" w:pos="8306"/>
        </w:tabs>
      </w:pPr>
      <w:hyperlink w:anchor="_Toc9831" w:history="1">
        <w:r>
          <w:rPr>
            <w:rFonts w:ascii="仿宋" w:eastAsia="仿宋" w:hAnsi="仿宋" w:cs="仿宋" w:hint="eastAsia"/>
            <w:lang w:eastAsia="zh-CN"/>
          </w:rPr>
          <w:t>十五、法律法规与政策遵循</w:t>
        </w:r>
        <w:r>
          <w:tab/>
        </w:r>
        <w:r>
          <w:fldChar w:fldCharType="begin"/>
        </w:r>
        <w:r>
          <w:instrText xml:space="preserve"> PAGEREF _Toc9831 \h </w:instrText>
        </w:r>
        <w:r>
          <w:fldChar w:fldCharType="separate"/>
        </w:r>
        <w:r>
          <w:t>66</w:t>
        </w:r>
        <w:r>
          <w:fldChar w:fldCharType="end"/>
        </w:r>
      </w:hyperlink>
    </w:p>
    <w:p>
      <w:pPr>
        <w:pStyle w:val="TOC2"/>
        <w:tabs>
          <w:tab w:val="right" w:leader="dot" w:pos="8306"/>
        </w:tabs>
      </w:pPr>
      <w:hyperlink w:anchor="_Toc10603" w:history="1">
        <w:r>
          <w:rPr>
            <w:rFonts w:ascii="仿宋" w:eastAsia="仿宋" w:hAnsi="仿宋" w:cs="仿宋" w:hint="eastAsia"/>
            <w:lang w:eastAsia="zh-CN"/>
          </w:rPr>
          <w:t>(一)、法律法规遵守</w:t>
        </w:r>
        <w:r>
          <w:tab/>
        </w:r>
        <w:r>
          <w:fldChar w:fldCharType="begin"/>
        </w:r>
        <w:r>
          <w:instrText xml:space="preserve"> PAGEREF _Toc10603 \h </w:instrText>
        </w:r>
        <w:r>
          <w:fldChar w:fldCharType="separate"/>
        </w:r>
        <w:r>
          <w:t>66</w:t>
        </w:r>
        <w:r>
          <w:fldChar w:fldCharType="end"/>
        </w:r>
      </w:hyperlink>
    </w:p>
    <w:p>
      <w:pPr>
        <w:pStyle w:val="TOC2"/>
        <w:tabs>
          <w:tab w:val="right" w:leader="dot" w:pos="8306"/>
        </w:tabs>
      </w:pPr>
      <w:hyperlink w:anchor="_Toc9572" w:history="1">
        <w:r>
          <w:rPr>
            <w:rFonts w:ascii="仿宋" w:eastAsia="仿宋" w:hAnsi="仿宋" w:cs="仿宋" w:hint="eastAsia"/>
            <w:lang w:eastAsia="zh-CN"/>
          </w:rPr>
          <w:t>(二)、政策导向与利用</w:t>
        </w:r>
        <w:r>
          <w:tab/>
        </w:r>
        <w:r>
          <w:fldChar w:fldCharType="begin"/>
        </w:r>
        <w:r>
          <w:instrText xml:space="preserve"> PAGEREF _Toc9572 \h </w:instrText>
        </w:r>
        <w:r>
          <w:fldChar w:fldCharType="separate"/>
        </w:r>
        <w:r>
          <w:t>67</w:t>
        </w:r>
        <w:r>
          <w:fldChar w:fldCharType="end"/>
        </w:r>
      </w:hyperlink>
    </w:p>
    <w:p>
      <w:pPr>
        <w:pStyle w:val="TOC1"/>
        <w:tabs>
          <w:tab w:val="right" w:leader="dot" w:pos="8306"/>
        </w:tabs>
      </w:pPr>
      <w:hyperlink w:anchor="_Toc10910" w:history="1">
        <w:r>
          <w:rPr>
            <w:rFonts w:ascii="仿宋" w:eastAsia="仿宋" w:hAnsi="仿宋" w:cs="仿宋" w:hint="eastAsia"/>
            <w:lang w:eastAsia="zh-CN"/>
          </w:rPr>
          <w:t>十六、设施与设备管理</w:t>
        </w:r>
        <w:r>
          <w:tab/>
        </w:r>
        <w:r>
          <w:fldChar w:fldCharType="begin"/>
        </w:r>
        <w:r>
          <w:instrText xml:space="preserve"> PAGEREF _Toc10910 \h </w:instrText>
        </w:r>
        <w:r>
          <w:fldChar w:fldCharType="separate"/>
        </w:r>
        <w:r>
          <w:t>68</w:t>
        </w:r>
        <w:r>
          <w:fldChar w:fldCharType="end"/>
        </w:r>
      </w:hyperlink>
    </w:p>
    <w:p>
      <w:pPr>
        <w:pStyle w:val="TOC2"/>
        <w:tabs>
          <w:tab w:val="right" w:leader="dot" w:pos="8306"/>
        </w:tabs>
      </w:pPr>
      <w:hyperlink w:anchor="_Toc22262" w:history="1">
        <w:r>
          <w:rPr>
            <w:rFonts w:ascii="仿宋" w:eastAsia="仿宋" w:hAnsi="仿宋" w:cs="仿宋" w:hint="eastAsia"/>
            <w:lang w:eastAsia="zh-CN"/>
          </w:rPr>
          <w:t>(一)、设施规划与配置</w:t>
        </w:r>
        <w:r>
          <w:tab/>
        </w:r>
        <w:r>
          <w:fldChar w:fldCharType="begin"/>
        </w:r>
        <w:r>
          <w:instrText xml:space="preserve"> PAGEREF _Toc22262 \h </w:instrText>
        </w:r>
        <w:r>
          <w:fldChar w:fldCharType="separate"/>
        </w:r>
        <w:r>
          <w:t>68</w:t>
        </w:r>
        <w:r>
          <w:fldChar w:fldCharType="end"/>
        </w:r>
      </w:hyperlink>
    </w:p>
    <w:p>
      <w:pPr>
        <w:pStyle w:val="TOC2"/>
        <w:tabs>
          <w:tab w:val="right" w:leader="dot" w:pos="8306"/>
        </w:tabs>
      </w:pPr>
      <w:hyperlink w:anchor="_Toc26505" w:history="1">
        <w:r>
          <w:rPr>
            <w:rFonts w:ascii="仿宋" w:eastAsia="仿宋" w:hAnsi="仿宋" w:cs="仿宋" w:hint="eastAsia"/>
            <w:lang w:eastAsia="zh-CN"/>
          </w:rPr>
          <w:t>(二)、设备采购与维护管理</w:t>
        </w:r>
        <w:r>
          <w:tab/>
        </w:r>
        <w:r>
          <w:fldChar w:fldCharType="begin"/>
        </w:r>
        <w:r>
          <w:instrText xml:space="preserve"> PAGEREF _Toc26505 \h </w:instrText>
        </w:r>
        <w:r>
          <w:fldChar w:fldCharType="separate"/>
        </w:r>
        <w:r>
          <w:t>69</w:t>
        </w:r>
        <w:r>
          <w:fldChar w:fldCharType="end"/>
        </w:r>
      </w:hyperlink>
    </w:p>
    <w:p>
      <w:pPr>
        <w:pStyle w:val="TOC2"/>
        <w:tabs>
          <w:tab w:val="right" w:leader="dot" w:pos="8306"/>
        </w:tabs>
      </w:pPr>
      <w:hyperlink w:anchor="_Toc22508" w:history="1">
        <w:r>
          <w:rPr>
            <w:rFonts w:ascii="仿宋" w:eastAsia="仿宋" w:hAnsi="仿宋" w:cs="仿宋" w:hint="eastAsia"/>
            <w:lang w:eastAsia="zh-CN"/>
          </w:rPr>
          <w:t>(三)、设施设备升级策略</w:t>
        </w:r>
        <w:r>
          <w:tab/>
        </w:r>
        <w:r>
          <w:fldChar w:fldCharType="begin"/>
        </w:r>
        <w:r>
          <w:instrText xml:space="preserve"> PAGEREF _Toc22508 \h </w:instrText>
        </w:r>
        <w:r>
          <w:fldChar w:fldCharType="separate"/>
        </w:r>
        <w:r>
          <w:t>69</w:t>
        </w:r>
        <w:r>
          <w:fldChar w:fldCharType="end"/>
        </w:r>
      </w:hyperlink>
    </w:p>
    <w:p>
      <w:pPr>
        <w:pStyle w:val="TOC1"/>
        <w:tabs>
          <w:tab w:val="right" w:leader="dot" w:pos="8306"/>
        </w:tabs>
      </w:pPr>
      <w:hyperlink w:anchor="_Toc14238" w:history="1">
        <w:r>
          <w:rPr>
            <w:rFonts w:ascii="仿宋" w:eastAsia="仿宋" w:hAnsi="仿宋" w:cs="仿宋" w:hint="eastAsia"/>
            <w:lang w:eastAsia="zh-CN"/>
          </w:rPr>
          <w:t>十七、创新驱动与持续发展</w:t>
        </w:r>
        <w:r>
          <w:tab/>
        </w:r>
        <w:r>
          <w:fldChar w:fldCharType="begin"/>
        </w:r>
        <w:r>
          <w:instrText xml:space="preserve"> PAGEREF _Toc14238 \h </w:instrText>
        </w:r>
        <w:r>
          <w:fldChar w:fldCharType="separate"/>
        </w:r>
        <w:r>
          <w:t>70</w:t>
        </w:r>
        <w:r>
          <w:fldChar w:fldCharType="end"/>
        </w:r>
      </w:hyperlink>
    </w:p>
    <w:p>
      <w:pPr>
        <w:pStyle w:val="TOC2"/>
        <w:tabs>
          <w:tab w:val="right" w:leader="dot" w:pos="8306"/>
        </w:tabs>
      </w:pPr>
      <w:hyperlink w:anchor="_Toc102" w:history="1">
        <w:r>
          <w:rPr>
            <w:rFonts w:ascii="仿宋" w:eastAsia="仿宋" w:hAnsi="仿宋" w:cs="仿宋" w:hint="eastAsia"/>
            <w:lang w:eastAsia="zh-CN"/>
          </w:rPr>
          <w:t>(一)、创新驱动战略实施</w:t>
        </w:r>
        <w:r>
          <w:tab/>
        </w:r>
        <w:r>
          <w:fldChar w:fldCharType="begin"/>
        </w:r>
        <w:r>
          <w:instrText xml:space="preserve"> PAGEREF _Toc102 \h </w:instrText>
        </w:r>
        <w:r>
          <w:fldChar w:fldCharType="separate"/>
        </w:r>
        <w:r>
          <w:t>70</w:t>
        </w:r>
        <w:r>
          <w:fldChar w:fldCharType="end"/>
        </w:r>
      </w:hyperlink>
    </w:p>
    <w:p>
      <w:pPr>
        <w:pStyle w:val="TOC2"/>
        <w:tabs>
          <w:tab w:val="right" w:leader="dot" w:pos="8306"/>
        </w:tabs>
      </w:pPr>
      <w:hyperlink w:anchor="_Toc16169" w:history="1">
        <w:r>
          <w:rPr>
            <w:rFonts w:ascii="仿宋" w:eastAsia="仿宋" w:hAnsi="仿宋" w:cs="仿宋" w:hint="eastAsia"/>
            <w:lang w:eastAsia="zh-CN"/>
          </w:rPr>
          <w:t>(二)、持续发展路径探索</w:t>
        </w:r>
        <w:r>
          <w:tab/>
        </w:r>
        <w:r>
          <w:fldChar w:fldCharType="begin"/>
        </w:r>
        <w:r>
          <w:instrText xml:space="preserve"> PAGEREF _Toc16169 \h </w:instrText>
        </w:r>
        <w:r>
          <w:fldChar w:fldCharType="separate"/>
        </w:r>
        <w:r>
          <w:t>72</w:t>
        </w:r>
        <w:r>
          <w:fldChar w:fldCharType="end"/>
        </w:r>
      </w:hyperlink>
    </w:p>
    <w:p>
      <w:pPr>
        <w:pStyle w:val="TOC1"/>
        <w:tabs>
          <w:tab w:val="right" w:leader="dot" w:pos="8306"/>
        </w:tabs>
      </w:pPr>
      <w:hyperlink w:anchor="_Toc1406" w:history="1">
        <w:r>
          <w:rPr>
            <w:rFonts w:ascii="仿宋" w:eastAsia="仿宋" w:hAnsi="仿宋" w:cs="仿宋" w:hint="eastAsia"/>
            <w:lang w:eastAsia="zh-CN"/>
          </w:rPr>
          <w:t>十八、产业协同与集群发展</w:t>
        </w:r>
        <w:r>
          <w:tab/>
        </w:r>
        <w:r>
          <w:fldChar w:fldCharType="begin"/>
        </w:r>
        <w:r>
          <w:instrText xml:space="preserve"> PAGEREF _Toc1406 \h </w:instrText>
        </w:r>
        <w:r>
          <w:fldChar w:fldCharType="separate"/>
        </w:r>
        <w:r>
          <w:t>76</w:t>
        </w:r>
        <w:r>
          <w:fldChar w:fldCharType="end"/>
        </w:r>
      </w:hyperlink>
    </w:p>
    <w:p>
      <w:pPr>
        <w:pStyle w:val="TOC2"/>
        <w:tabs>
          <w:tab w:val="right" w:leader="dot" w:pos="8306"/>
        </w:tabs>
      </w:pPr>
      <w:hyperlink w:anchor="_Toc208" w:history="1">
        <w:r>
          <w:rPr>
            <w:rFonts w:ascii="仿宋" w:eastAsia="仿宋" w:hAnsi="仿宋" w:cs="仿宋" w:hint="eastAsia"/>
            <w:lang w:eastAsia="zh-CN"/>
          </w:rPr>
          <w:t>(一)、产业协同机制建设</w:t>
        </w:r>
        <w:r>
          <w:tab/>
        </w:r>
        <w:r>
          <w:fldChar w:fldCharType="begin"/>
        </w:r>
        <w:r>
          <w:instrText xml:space="preserve"> PAGEREF _Toc208 \h </w:instrText>
        </w:r>
        <w:r>
          <w:fldChar w:fldCharType="separate"/>
        </w:r>
        <w:r>
          <w:t>76</w:t>
        </w:r>
        <w:r>
          <w:fldChar w:fldCharType="end"/>
        </w:r>
      </w:hyperlink>
    </w:p>
    <w:p>
      <w:pPr>
        <w:pStyle w:val="TOC2"/>
        <w:tabs>
          <w:tab w:val="right" w:leader="dot" w:pos="8306"/>
        </w:tabs>
      </w:pPr>
      <w:hyperlink w:anchor="_Toc24920" w:history="1">
        <w:r>
          <w:rPr>
            <w:rFonts w:ascii="仿宋" w:eastAsia="仿宋" w:hAnsi="仿宋" w:cs="仿宋" w:hint="eastAsia"/>
            <w:lang w:eastAsia="zh-CN"/>
          </w:rPr>
          <w:t>(二)、产业集群培育与发展</w:t>
        </w:r>
        <w:r>
          <w:tab/>
        </w:r>
        <w:r>
          <w:fldChar w:fldCharType="begin"/>
        </w:r>
        <w:r>
          <w:instrText xml:space="preserve"> PAGEREF _Toc24920 \h </w:instrText>
        </w:r>
        <w:r>
          <w:fldChar w:fldCharType="separate"/>
        </w:r>
        <w:r>
          <w:t>77</w:t>
        </w:r>
        <w:r>
          <w:fldChar w:fldCharType="end"/>
        </w:r>
      </w:hyperlink>
    </w:p>
    <w:p>
      <w:pPr>
        <w:pStyle w:val="TOC1"/>
        <w:tabs>
          <w:tab w:val="right" w:leader="dot" w:pos="8306"/>
        </w:tabs>
      </w:pPr>
      <w:hyperlink w:anchor="_Toc20471" w:history="1">
        <w:r>
          <w:rPr>
            <w:rFonts w:ascii="仿宋" w:eastAsia="仿宋" w:hAnsi="仿宋" w:cs="仿宋" w:hint="eastAsia"/>
            <w:lang w:eastAsia="zh-CN"/>
          </w:rPr>
          <w:t>十九、项目施工方案</w:t>
        </w:r>
        <w:r>
          <w:tab/>
        </w:r>
        <w:r>
          <w:fldChar w:fldCharType="begin"/>
        </w:r>
        <w:r>
          <w:instrText xml:space="preserve"> PAGEREF _Toc20471 \h </w:instrText>
        </w:r>
        <w:r>
          <w:fldChar w:fldCharType="separate"/>
        </w:r>
        <w:r>
          <w:t>78</w:t>
        </w:r>
        <w:r>
          <w:fldChar w:fldCharType="end"/>
        </w:r>
      </w:hyperlink>
    </w:p>
    <w:p>
      <w:pPr>
        <w:pStyle w:val="TOC2"/>
        <w:tabs>
          <w:tab w:val="right" w:leader="dot" w:pos="8306"/>
        </w:tabs>
      </w:pPr>
      <w:hyperlink w:anchor="_Toc31847" w:history="1">
        <w:r>
          <w:rPr>
            <w:rFonts w:ascii="仿宋" w:eastAsia="仿宋" w:hAnsi="仿宋" w:cs="仿宋" w:hint="eastAsia"/>
            <w:lang w:eastAsia="zh-CN"/>
          </w:rPr>
          <w:t>(一)、施工组织设计</w:t>
        </w:r>
        <w:r>
          <w:tab/>
        </w:r>
        <w:r>
          <w:fldChar w:fldCharType="begin"/>
        </w:r>
        <w:r>
          <w:instrText xml:space="preserve"> PAGEREF _Toc31847 \h </w:instrText>
        </w:r>
        <w:r>
          <w:fldChar w:fldCharType="separate"/>
        </w:r>
        <w:r>
          <w:t>78</w:t>
        </w:r>
        <w:r>
          <w:fldChar w:fldCharType="end"/>
        </w:r>
      </w:hyperlink>
    </w:p>
    <w:p>
      <w:pPr>
        <w:pStyle w:val="TOC2"/>
        <w:tabs>
          <w:tab w:val="right" w:leader="dot" w:pos="8306"/>
        </w:tabs>
      </w:pPr>
      <w:hyperlink w:anchor="_Toc21337" w:history="1">
        <w:r>
          <w:rPr>
            <w:rFonts w:ascii="仿宋" w:eastAsia="仿宋" w:hAnsi="仿宋" w:cs="仿宋" w:hint="eastAsia"/>
            <w:lang w:eastAsia="zh-CN"/>
          </w:rPr>
          <w:t>(二)、施工工艺与技术路线</w:t>
        </w:r>
        <w:r>
          <w:tab/>
        </w:r>
        <w:r>
          <w:fldChar w:fldCharType="begin"/>
        </w:r>
        <w:r>
          <w:instrText xml:space="preserve"> PAGEREF _Toc21337 \h </w:instrText>
        </w:r>
        <w:r>
          <w:fldChar w:fldCharType="separate"/>
        </w:r>
        <w:r>
          <w:t>80</w:t>
        </w:r>
        <w:r>
          <w:fldChar w:fldCharType="end"/>
        </w:r>
      </w:hyperlink>
    </w:p>
    <w:p>
      <w:pPr>
        <w:pStyle w:val="TOC2"/>
        <w:tabs>
          <w:tab w:val="right" w:leader="dot" w:pos="8306"/>
        </w:tabs>
      </w:pPr>
      <w:hyperlink w:anchor="_Toc10801" w:history="1">
        <w:r>
          <w:rPr>
            <w:rFonts w:ascii="仿宋" w:eastAsia="仿宋" w:hAnsi="仿宋" w:cs="仿宋" w:hint="eastAsia"/>
            <w:lang w:eastAsia="zh-CN"/>
          </w:rPr>
          <w:t>(三)、关键节点施工计划</w:t>
        </w:r>
        <w:r>
          <w:tab/>
        </w:r>
        <w:r>
          <w:fldChar w:fldCharType="begin"/>
        </w:r>
        <w:r>
          <w:instrText xml:space="preserve"> PAGEREF _Toc10801 \h </w:instrText>
        </w:r>
        <w:r>
          <w:fldChar w:fldCharType="separate"/>
        </w:r>
        <w:r>
          <w:t>81</w:t>
        </w:r>
        <w:r>
          <w:fldChar w:fldCharType="end"/>
        </w:r>
      </w:hyperlink>
    </w:p>
    <w:p>
      <w:pPr>
        <w:pStyle w:val="TOC2"/>
        <w:tabs>
          <w:tab w:val="right" w:leader="dot" w:pos="8306"/>
        </w:tabs>
      </w:pPr>
      <w:hyperlink w:anchor="_Toc341" w:history="1">
        <w:r>
          <w:rPr>
            <w:rFonts w:ascii="仿宋" w:eastAsia="仿宋" w:hAnsi="仿宋" w:cs="仿宋" w:hint="eastAsia"/>
            <w:lang w:eastAsia="zh-CN"/>
          </w:rPr>
          <w:t>(四)、施工现场管理</w:t>
        </w:r>
        <w:r>
          <w:tab/>
        </w:r>
        <w:r>
          <w:fldChar w:fldCharType="begin"/>
        </w:r>
        <w:r>
          <w:instrText xml:space="preserve"> PAGEREF _Toc341 \h </w:instrText>
        </w:r>
        <w:r>
          <w:fldChar w:fldCharType="separate"/>
        </w:r>
        <w:r>
          <w:t>82</w:t>
        </w:r>
        <w:r>
          <w:fldChar w:fldCharType="end"/>
        </w:r>
      </w:hyperlink>
    </w:p>
    <w:p>
      <w:pPr>
        <w:pStyle w:val="TOC1"/>
        <w:tabs>
          <w:tab w:val="right" w:leader="dot" w:pos="8306"/>
        </w:tabs>
      </w:pPr>
      <w:hyperlink w:anchor="_Toc23765" w:history="1">
        <w:r>
          <w:rPr>
            <w:rFonts w:ascii="仿宋" w:eastAsia="仿宋" w:hAnsi="仿宋" w:cs="仿宋" w:hint="eastAsia"/>
            <w:lang w:eastAsia="zh-CN"/>
          </w:rPr>
          <w:t>二十、企业合规与伦理</w:t>
        </w:r>
        <w:r>
          <w:tab/>
        </w:r>
        <w:r>
          <w:fldChar w:fldCharType="begin"/>
        </w:r>
        <w:r>
          <w:instrText xml:space="preserve"> PAGEREF _Toc23765 \h </w:instrText>
        </w:r>
        <w:r>
          <w:fldChar w:fldCharType="separate"/>
        </w:r>
        <w:r>
          <w:t>84</w:t>
        </w:r>
        <w:r>
          <w:fldChar w:fldCharType="end"/>
        </w:r>
      </w:hyperlink>
    </w:p>
    <w:p>
      <w:pPr>
        <w:pStyle w:val="TOC2"/>
        <w:tabs>
          <w:tab w:val="right" w:leader="dot" w:pos="8306"/>
        </w:tabs>
      </w:pPr>
      <w:hyperlink w:anchor="_Toc3011" w:history="1">
        <w:r>
          <w:rPr>
            <w:rFonts w:ascii="仿宋" w:eastAsia="仿宋" w:hAnsi="仿宋" w:cs="仿宋" w:hint="eastAsia"/>
            <w:lang w:eastAsia="zh-CN"/>
          </w:rPr>
          <w:t>(一)、合规政策与程序</w:t>
        </w:r>
        <w:r>
          <w:tab/>
        </w:r>
        <w:r>
          <w:fldChar w:fldCharType="begin"/>
        </w:r>
        <w:r>
          <w:instrText xml:space="preserve"> PAGEREF _Toc3011 \h </w:instrText>
        </w:r>
        <w:r>
          <w:fldChar w:fldCharType="separate"/>
        </w:r>
        <w:r>
          <w:t>84</w:t>
        </w:r>
        <w:r>
          <w:fldChar w:fldCharType="end"/>
        </w:r>
      </w:hyperlink>
    </w:p>
    <w:p>
      <w:pPr>
        <w:pStyle w:val="TOC2"/>
        <w:tabs>
          <w:tab w:val="right" w:leader="dot" w:pos="8306"/>
        </w:tabs>
      </w:pPr>
      <w:hyperlink w:anchor="_Toc19998" w:history="1">
        <w:r>
          <w:rPr>
            <w:rFonts w:ascii="仿宋" w:eastAsia="仿宋" w:hAnsi="仿宋" w:cs="仿宋" w:hint="eastAsia"/>
            <w:lang w:eastAsia="zh-CN"/>
          </w:rPr>
          <w:t>(二)、伦理规范与培训</w:t>
        </w:r>
        <w:r>
          <w:tab/>
        </w:r>
        <w:r>
          <w:fldChar w:fldCharType="begin"/>
        </w:r>
        <w:r>
          <w:instrText xml:space="preserve"> PAGEREF _Toc19998 \h </w:instrText>
        </w:r>
        <w:r>
          <w:fldChar w:fldCharType="separate"/>
        </w:r>
        <w:r>
          <w:t>86</w:t>
        </w:r>
        <w:r>
          <w:fldChar w:fldCharType="end"/>
        </w:r>
      </w:hyperlink>
    </w:p>
    <w:p>
      <w:pPr>
        <w:pStyle w:val="TOC2"/>
        <w:tabs>
          <w:tab w:val="right" w:leader="dot" w:pos="8306"/>
        </w:tabs>
      </w:pPr>
      <w:hyperlink w:anchor="_Toc8012" w:history="1">
        <w:r>
          <w:rPr>
            <w:rFonts w:ascii="仿宋" w:eastAsia="仿宋" w:hAnsi="仿宋" w:cs="仿宋" w:hint="eastAsia"/>
            <w:lang w:eastAsia="zh-CN"/>
          </w:rPr>
          <w:t>(三)、合规风险评估</w:t>
        </w:r>
        <w:r>
          <w:tab/>
        </w:r>
        <w:r>
          <w:fldChar w:fldCharType="begin"/>
        </w:r>
        <w:r>
          <w:instrText xml:space="preserve"> PAGEREF _Toc8012 \h </w:instrText>
        </w:r>
        <w:r>
          <w:fldChar w:fldCharType="separate"/>
        </w:r>
        <w:r>
          <w:t>86</w:t>
        </w:r>
        <w:r>
          <w:fldChar w:fldCharType="end"/>
        </w:r>
      </w:hyperlink>
    </w:p>
    <w:p>
      <w:pPr>
        <w:pStyle w:val="TOC2"/>
        <w:tabs>
          <w:tab w:val="right" w:leader="dot" w:pos="8306"/>
        </w:tabs>
      </w:pPr>
      <w:hyperlink w:anchor="_Toc4595" w:history="1">
        <w:r>
          <w:rPr>
            <w:rFonts w:ascii="仿宋" w:eastAsia="仿宋" w:hAnsi="仿宋" w:cs="仿宋" w:hint="eastAsia"/>
            <w:lang w:eastAsia="zh-CN"/>
          </w:rPr>
          <w:t>(四)、合规监督与执行</w:t>
        </w:r>
        <w:r>
          <w:tab/>
        </w:r>
        <w:r>
          <w:fldChar w:fldCharType="begin"/>
        </w:r>
        <w:r>
          <w:instrText xml:space="preserve"> PAGEREF _Toc4595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681"/>
      <w:r>
        <w:rPr>
          <w:rFonts w:ascii="仿宋" w:eastAsia="仿宋" w:hAnsi="仿宋" w:cs="仿宋" w:hint="eastAsia"/>
          <w:sz w:val="28"/>
          <w:lang w:eastAsia="zh-CN"/>
        </w:rPr>
        <w:t>一、体外及体内反搏装置项目概论</w:t>
      </w:r>
      <w:bookmarkEnd w:id="2"/>
    </w:p>
    <w:p>
      <w:pPr>
        <w:pStyle w:val="Heading2"/>
        <w:rPr>
          <w:rFonts w:ascii="仿宋" w:eastAsia="仿宋" w:hAnsi="仿宋" w:cs="仿宋" w:hint="eastAsia"/>
          <w:lang w:eastAsia="zh-CN"/>
        </w:rPr>
      </w:pPr>
      <w:bookmarkStart w:id="3" w:name="_Toc12069"/>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的申报单位是“XXX实业发展公司”，这是一家在其所处行业内备受尊敬的企业。公司自成立以来，通过其在体外及体内反搏装置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体外及体内反搏装置项目及其他多个行业领域中都有着显著的贡献。秦XX以其出色的领导才能和敏锐的商业洞察力，带领公司在体外及体内反搏装置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体外及体内反搏装置项目的重要合作伙伴。公司专注于[行业名称]领域，以创新作为驱动力，不断推动技术进步和市场扩张。在体外及体内反搏装置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体外及体内反搏装置项目中展现了强劲的增长和稳定的财务表现。公司通过有效的策略，在体外及体内反搏装置项目中扩大了其市场份额并增强了盈利能力。同时，公司积极承担社会责任，参与各类社会公益项目，增强了其在体外及体内反搏装置项目中的品牌形象和社会影响力。</w:t>
      </w:r>
    </w:p>
    <w:p>
      <w:pPr>
        <w:pStyle w:val="Heading2"/>
        <w:ind w:firstLine="560" w:firstLineChars="200"/>
        <w:rPr>
          <w:rFonts w:ascii="仿宋" w:eastAsia="仿宋" w:hAnsi="仿宋" w:cs="仿宋" w:hint="eastAsia"/>
          <w:sz w:val="28"/>
          <w:lang w:eastAsia="zh-CN"/>
        </w:rPr>
      </w:pPr>
      <w:bookmarkStart w:id="4" w:name="_Toc187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外及体内反搏装置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体外及体内反搏装置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9162"/>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26157"/>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体外及体内反搏装置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体外及体内反搏装置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体外及体内反搏装置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外及体内反搏装置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体外及体内反搏装置项目的社会影响是全面而深远的。从提供就业机会和提升公共服务，到促进社会结构和劳动市场的多元化，再到推动社会责任和伦理标准的提高，项目对于提升社区的经济、文化和社会福祉有着重要作用。通过这些正面影响，体外及体内反搏装置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7" w:name="_Toc1292"/>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为了融入当地社区，体外及体内反搏装置项目需深入理解当地的文化特色和社会习俗。例如，项目在设计广告和市场推广活动时，应考虑使用当地语言和符合地方文化的表达方式。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体外及体内反搏装置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11875"/>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为了确保体外及体内反搏装置项目的成功并最大限度地减轻潜在的社会风险，详细的风险分析和具体的应对策略至关重要。以下是针对项目可能面临的具体社会风险及相应对策的分析：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风险描述：体外及体内反搏装置项目可能遭遇社区抵制，尤其如果社区成员认为项目会破坏他们的生活环境或忽略他们的意见。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https://d.book118.com/416015134050010051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B3528E"/>
    <w:rsid w:val="72B352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6015134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2024-02-11T16:40:00Z</dcterms:created>
  <dcterms:modified xsi:type="dcterms:W3CDTF">2024-02-11T16:40:42Z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D078757076F54F37801FAFD3A12BE4B7_11</vt:lpwstr>
  </property>
  <property fmtid="{D5CDD505-2E9C-101B-9397-08002B2CF9AE}" pid="3" name="KSOProductBuildVer">
    <vt:lpwstr>2052-12.1.0.16250</vt:lpwstr>
  </property>
</Properties>
</file>