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机车车辆检修设备项目构思建设方案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61" w:history="1">
        <w:r>
          <w:rPr>
            <w:rFonts w:ascii="仿宋" w:eastAsia="仿宋" w:hAnsi="仿宋" w:cs="仿宋" w:hint="eastAsia"/>
            <w:lang w:eastAsia="zh-CN"/>
          </w:rPr>
          <w:t>概论</w:t>
        </w:r>
        <w:r>
          <w:tab/>
        </w:r>
        <w:r>
          <w:fldChar w:fldCharType="begin"/>
        </w:r>
        <w:r>
          <w:instrText xml:space="preserve"> PAGEREF _Toc17761 \h </w:instrText>
        </w:r>
        <w:r>
          <w:fldChar w:fldCharType="separate"/>
        </w:r>
        <w:r>
          <w:t>3</w:t>
        </w:r>
        <w:r>
          <w:fldChar w:fldCharType="end"/>
        </w:r>
      </w:hyperlink>
    </w:p>
    <w:p>
      <w:pPr>
        <w:pStyle w:val="TOC1"/>
        <w:tabs>
          <w:tab w:val="right" w:leader="dot" w:pos="8306"/>
        </w:tabs>
      </w:pPr>
      <w:hyperlink w:anchor="_Toc235" w:history="1">
        <w:r>
          <w:rPr>
            <w:rFonts w:ascii="仿宋" w:eastAsia="仿宋" w:hAnsi="仿宋" w:cs="仿宋" w:hint="eastAsia"/>
            <w:lang w:eastAsia="zh-CN"/>
          </w:rPr>
          <w:t>一、社会影响分析</w:t>
        </w:r>
        <w:r>
          <w:tab/>
        </w:r>
        <w:r>
          <w:fldChar w:fldCharType="begin"/>
        </w:r>
        <w:r>
          <w:instrText xml:space="preserve"> PAGEREF _Toc235 \h </w:instrText>
        </w:r>
        <w:r>
          <w:fldChar w:fldCharType="separate"/>
        </w:r>
        <w:r>
          <w:t>3</w:t>
        </w:r>
        <w:r>
          <w:fldChar w:fldCharType="end"/>
        </w:r>
      </w:hyperlink>
    </w:p>
    <w:p>
      <w:pPr>
        <w:pStyle w:val="TOC2"/>
        <w:tabs>
          <w:tab w:val="right" w:leader="dot" w:pos="8306"/>
        </w:tabs>
      </w:pPr>
      <w:hyperlink w:anchor="_Toc6017" w:history="1">
        <w:r>
          <w:rPr>
            <w:rFonts w:ascii="仿宋" w:eastAsia="仿宋" w:hAnsi="仿宋" w:cs="仿宋" w:hint="eastAsia"/>
            <w:lang w:eastAsia="zh-CN"/>
          </w:rPr>
          <w:t>(一)、社会影响效果分析</w:t>
        </w:r>
        <w:r>
          <w:tab/>
        </w:r>
        <w:r>
          <w:fldChar w:fldCharType="begin"/>
        </w:r>
        <w:r>
          <w:instrText xml:space="preserve"> PAGEREF _Toc6017 \h </w:instrText>
        </w:r>
        <w:r>
          <w:fldChar w:fldCharType="separate"/>
        </w:r>
        <w:r>
          <w:t>3</w:t>
        </w:r>
        <w:r>
          <w:fldChar w:fldCharType="end"/>
        </w:r>
      </w:hyperlink>
    </w:p>
    <w:p>
      <w:pPr>
        <w:pStyle w:val="TOC2"/>
        <w:tabs>
          <w:tab w:val="right" w:leader="dot" w:pos="8306"/>
        </w:tabs>
      </w:pPr>
      <w:hyperlink w:anchor="_Toc10449" w:history="1">
        <w:r>
          <w:rPr>
            <w:rFonts w:ascii="仿宋" w:eastAsia="仿宋" w:hAnsi="仿宋" w:cs="仿宋" w:hint="eastAsia"/>
            <w:lang w:eastAsia="zh-CN"/>
          </w:rPr>
          <w:t>(二)、社会适应性分析</w:t>
        </w:r>
        <w:r>
          <w:tab/>
        </w:r>
        <w:r>
          <w:fldChar w:fldCharType="begin"/>
        </w:r>
        <w:r>
          <w:instrText xml:space="preserve"> PAGEREF _Toc10449 \h </w:instrText>
        </w:r>
        <w:r>
          <w:fldChar w:fldCharType="separate"/>
        </w:r>
        <w:r>
          <w:t>5</w:t>
        </w:r>
        <w:r>
          <w:fldChar w:fldCharType="end"/>
        </w:r>
      </w:hyperlink>
    </w:p>
    <w:p>
      <w:pPr>
        <w:pStyle w:val="TOC2"/>
        <w:tabs>
          <w:tab w:val="right" w:leader="dot" w:pos="8306"/>
        </w:tabs>
      </w:pPr>
      <w:hyperlink w:anchor="_Toc9113" w:history="1">
        <w:r>
          <w:rPr>
            <w:rFonts w:ascii="仿宋" w:eastAsia="仿宋" w:hAnsi="仿宋" w:cs="仿宋" w:hint="eastAsia"/>
            <w:lang w:eastAsia="zh-CN"/>
          </w:rPr>
          <w:t>(三)、社会风险及对策分析</w:t>
        </w:r>
        <w:r>
          <w:tab/>
        </w:r>
        <w:r>
          <w:fldChar w:fldCharType="begin"/>
        </w:r>
        <w:r>
          <w:instrText xml:space="preserve"> PAGEREF _Toc9113 \h </w:instrText>
        </w:r>
        <w:r>
          <w:fldChar w:fldCharType="separate"/>
        </w:r>
        <w:r>
          <w:t>7</w:t>
        </w:r>
        <w:r>
          <w:fldChar w:fldCharType="end"/>
        </w:r>
      </w:hyperlink>
    </w:p>
    <w:p>
      <w:pPr>
        <w:pStyle w:val="TOC1"/>
        <w:tabs>
          <w:tab w:val="right" w:leader="dot" w:pos="8306"/>
        </w:tabs>
      </w:pPr>
      <w:hyperlink w:anchor="_Toc23881" w:history="1">
        <w:r>
          <w:rPr>
            <w:rFonts w:ascii="仿宋" w:eastAsia="仿宋" w:hAnsi="仿宋" w:cs="仿宋" w:hint="eastAsia"/>
            <w:lang w:eastAsia="zh-CN"/>
          </w:rPr>
          <w:t>二、建设风险评估分析</w:t>
        </w:r>
        <w:r>
          <w:tab/>
        </w:r>
        <w:r>
          <w:fldChar w:fldCharType="begin"/>
        </w:r>
        <w:r>
          <w:instrText xml:space="preserve"> PAGEREF _Toc23881 \h </w:instrText>
        </w:r>
        <w:r>
          <w:fldChar w:fldCharType="separate"/>
        </w:r>
        <w:r>
          <w:t>10</w:t>
        </w:r>
        <w:r>
          <w:fldChar w:fldCharType="end"/>
        </w:r>
      </w:hyperlink>
    </w:p>
    <w:p>
      <w:pPr>
        <w:pStyle w:val="TOC2"/>
        <w:tabs>
          <w:tab w:val="right" w:leader="dot" w:pos="8306"/>
        </w:tabs>
      </w:pPr>
      <w:hyperlink w:anchor="_Toc20368" w:history="1">
        <w:r>
          <w:rPr>
            <w:rFonts w:ascii="仿宋" w:eastAsia="仿宋" w:hAnsi="仿宋" w:cs="仿宋" w:hint="eastAsia"/>
            <w:lang w:eastAsia="zh-CN"/>
          </w:rPr>
          <w:t>(一)、政策风险分析</w:t>
        </w:r>
        <w:r>
          <w:tab/>
        </w:r>
        <w:r>
          <w:fldChar w:fldCharType="begin"/>
        </w:r>
        <w:r>
          <w:instrText xml:space="preserve"> PAGEREF _Toc20368 \h </w:instrText>
        </w:r>
        <w:r>
          <w:fldChar w:fldCharType="separate"/>
        </w:r>
        <w:r>
          <w:t>10</w:t>
        </w:r>
        <w:r>
          <w:fldChar w:fldCharType="end"/>
        </w:r>
      </w:hyperlink>
    </w:p>
    <w:p>
      <w:pPr>
        <w:pStyle w:val="TOC2"/>
        <w:tabs>
          <w:tab w:val="right" w:leader="dot" w:pos="8306"/>
        </w:tabs>
      </w:pPr>
      <w:hyperlink w:anchor="_Toc616" w:history="1">
        <w:r>
          <w:rPr>
            <w:rFonts w:ascii="仿宋" w:eastAsia="仿宋" w:hAnsi="仿宋" w:cs="仿宋" w:hint="eastAsia"/>
            <w:lang w:eastAsia="zh-CN"/>
          </w:rPr>
          <w:t>(二)、社会风险分析</w:t>
        </w:r>
        <w:r>
          <w:tab/>
        </w:r>
        <w:r>
          <w:fldChar w:fldCharType="begin"/>
        </w:r>
        <w:r>
          <w:instrText xml:space="preserve"> PAGEREF _Toc616 \h </w:instrText>
        </w:r>
        <w:r>
          <w:fldChar w:fldCharType="separate"/>
        </w:r>
        <w:r>
          <w:t>11</w:t>
        </w:r>
        <w:r>
          <w:fldChar w:fldCharType="end"/>
        </w:r>
      </w:hyperlink>
    </w:p>
    <w:p>
      <w:pPr>
        <w:pStyle w:val="TOC2"/>
        <w:tabs>
          <w:tab w:val="right" w:leader="dot" w:pos="8306"/>
        </w:tabs>
      </w:pPr>
      <w:hyperlink w:anchor="_Toc21960" w:history="1">
        <w:r>
          <w:rPr>
            <w:rFonts w:ascii="仿宋" w:eastAsia="仿宋" w:hAnsi="仿宋" w:cs="仿宋" w:hint="eastAsia"/>
            <w:lang w:eastAsia="zh-CN"/>
          </w:rPr>
          <w:t>(三)、市场风险分析</w:t>
        </w:r>
        <w:r>
          <w:tab/>
        </w:r>
        <w:r>
          <w:fldChar w:fldCharType="begin"/>
        </w:r>
        <w:r>
          <w:instrText xml:space="preserve"> PAGEREF _Toc21960 \h </w:instrText>
        </w:r>
        <w:r>
          <w:fldChar w:fldCharType="separate"/>
        </w:r>
        <w:r>
          <w:t>13</w:t>
        </w:r>
        <w:r>
          <w:fldChar w:fldCharType="end"/>
        </w:r>
      </w:hyperlink>
    </w:p>
    <w:p>
      <w:pPr>
        <w:pStyle w:val="TOC2"/>
        <w:tabs>
          <w:tab w:val="right" w:leader="dot" w:pos="8306"/>
        </w:tabs>
      </w:pPr>
      <w:hyperlink w:anchor="_Toc15649" w:history="1">
        <w:r>
          <w:rPr>
            <w:rFonts w:ascii="仿宋" w:eastAsia="仿宋" w:hAnsi="仿宋" w:cs="仿宋" w:hint="eastAsia"/>
            <w:lang w:eastAsia="zh-CN"/>
          </w:rPr>
          <w:t>(四)、资金风险分析</w:t>
        </w:r>
        <w:r>
          <w:tab/>
        </w:r>
        <w:r>
          <w:fldChar w:fldCharType="begin"/>
        </w:r>
        <w:r>
          <w:instrText xml:space="preserve"> PAGEREF _Toc15649 \h </w:instrText>
        </w:r>
        <w:r>
          <w:fldChar w:fldCharType="separate"/>
        </w:r>
        <w:r>
          <w:t>14</w:t>
        </w:r>
        <w:r>
          <w:fldChar w:fldCharType="end"/>
        </w:r>
      </w:hyperlink>
    </w:p>
    <w:p>
      <w:pPr>
        <w:pStyle w:val="TOC2"/>
        <w:tabs>
          <w:tab w:val="right" w:leader="dot" w:pos="8306"/>
        </w:tabs>
      </w:pPr>
      <w:hyperlink w:anchor="_Toc13081" w:history="1">
        <w:r>
          <w:rPr>
            <w:rFonts w:ascii="仿宋" w:eastAsia="仿宋" w:hAnsi="仿宋" w:cs="仿宋" w:hint="eastAsia"/>
            <w:lang w:eastAsia="zh-CN"/>
          </w:rPr>
          <w:t>(五)、技术风险分析</w:t>
        </w:r>
        <w:r>
          <w:tab/>
        </w:r>
        <w:r>
          <w:fldChar w:fldCharType="begin"/>
        </w:r>
        <w:r>
          <w:instrText xml:space="preserve"> PAGEREF _Toc13081 \h </w:instrText>
        </w:r>
        <w:r>
          <w:fldChar w:fldCharType="separate"/>
        </w:r>
        <w:r>
          <w:t>15</w:t>
        </w:r>
        <w:r>
          <w:fldChar w:fldCharType="end"/>
        </w:r>
      </w:hyperlink>
    </w:p>
    <w:p>
      <w:pPr>
        <w:pStyle w:val="TOC2"/>
        <w:tabs>
          <w:tab w:val="right" w:leader="dot" w:pos="8306"/>
        </w:tabs>
      </w:pPr>
      <w:hyperlink w:anchor="_Toc7127" w:history="1">
        <w:r>
          <w:rPr>
            <w:rFonts w:ascii="仿宋" w:eastAsia="仿宋" w:hAnsi="仿宋" w:cs="仿宋" w:hint="eastAsia"/>
            <w:lang w:eastAsia="zh-CN"/>
          </w:rPr>
          <w:t>(六)、财务风险分析</w:t>
        </w:r>
        <w:r>
          <w:tab/>
        </w:r>
        <w:r>
          <w:fldChar w:fldCharType="begin"/>
        </w:r>
        <w:r>
          <w:instrText xml:space="preserve"> PAGEREF _Toc7127 \h </w:instrText>
        </w:r>
        <w:r>
          <w:fldChar w:fldCharType="separate"/>
        </w:r>
        <w:r>
          <w:t>16</w:t>
        </w:r>
        <w:r>
          <w:fldChar w:fldCharType="end"/>
        </w:r>
      </w:hyperlink>
    </w:p>
    <w:p>
      <w:pPr>
        <w:pStyle w:val="TOC2"/>
        <w:tabs>
          <w:tab w:val="right" w:leader="dot" w:pos="8306"/>
        </w:tabs>
      </w:pPr>
      <w:hyperlink w:anchor="_Toc21921" w:history="1">
        <w:r>
          <w:rPr>
            <w:rFonts w:ascii="仿宋" w:eastAsia="仿宋" w:hAnsi="仿宋" w:cs="仿宋" w:hint="eastAsia"/>
            <w:lang w:eastAsia="zh-CN"/>
          </w:rPr>
          <w:t>(七)、管理风险分析</w:t>
        </w:r>
        <w:r>
          <w:tab/>
        </w:r>
        <w:r>
          <w:fldChar w:fldCharType="begin"/>
        </w:r>
        <w:r>
          <w:instrText xml:space="preserve"> PAGEREF _Toc21921 \h </w:instrText>
        </w:r>
        <w:r>
          <w:fldChar w:fldCharType="separate"/>
        </w:r>
        <w:r>
          <w:t>18</w:t>
        </w:r>
        <w:r>
          <w:fldChar w:fldCharType="end"/>
        </w:r>
      </w:hyperlink>
    </w:p>
    <w:p>
      <w:pPr>
        <w:pStyle w:val="TOC2"/>
        <w:tabs>
          <w:tab w:val="right" w:leader="dot" w:pos="8306"/>
        </w:tabs>
      </w:pPr>
      <w:hyperlink w:anchor="_Toc4200" w:history="1">
        <w:r>
          <w:rPr>
            <w:rFonts w:ascii="仿宋" w:eastAsia="仿宋" w:hAnsi="仿宋" w:cs="仿宋" w:hint="eastAsia"/>
            <w:lang w:eastAsia="zh-CN"/>
          </w:rPr>
          <w:t>(八)、其它风险分析</w:t>
        </w:r>
        <w:r>
          <w:tab/>
        </w:r>
        <w:r>
          <w:fldChar w:fldCharType="begin"/>
        </w:r>
        <w:r>
          <w:instrText xml:space="preserve"> PAGEREF _Toc4200 \h </w:instrText>
        </w:r>
        <w:r>
          <w:fldChar w:fldCharType="separate"/>
        </w:r>
        <w:r>
          <w:t>19</w:t>
        </w:r>
        <w:r>
          <w:fldChar w:fldCharType="end"/>
        </w:r>
      </w:hyperlink>
    </w:p>
    <w:p>
      <w:pPr>
        <w:pStyle w:val="TOC2"/>
        <w:tabs>
          <w:tab w:val="right" w:leader="dot" w:pos="8306"/>
        </w:tabs>
      </w:pPr>
      <w:hyperlink w:anchor="_Toc6928" w:history="1">
        <w:r>
          <w:rPr>
            <w:rFonts w:ascii="仿宋" w:eastAsia="仿宋" w:hAnsi="仿宋" w:cs="仿宋" w:hint="eastAsia"/>
            <w:lang w:eastAsia="zh-CN"/>
          </w:rPr>
          <w:t>(九)、社会影响评估</w:t>
        </w:r>
        <w:r>
          <w:tab/>
        </w:r>
        <w:r>
          <w:fldChar w:fldCharType="begin"/>
        </w:r>
        <w:r>
          <w:instrText xml:space="preserve"> PAGEREF _Toc6928 \h </w:instrText>
        </w:r>
        <w:r>
          <w:fldChar w:fldCharType="separate"/>
        </w:r>
        <w:r>
          <w:t>21</w:t>
        </w:r>
        <w:r>
          <w:fldChar w:fldCharType="end"/>
        </w:r>
      </w:hyperlink>
    </w:p>
    <w:p>
      <w:pPr>
        <w:pStyle w:val="TOC1"/>
        <w:tabs>
          <w:tab w:val="right" w:leader="dot" w:pos="8306"/>
        </w:tabs>
      </w:pPr>
      <w:hyperlink w:anchor="_Toc12240" w:history="1">
        <w:r>
          <w:rPr>
            <w:rFonts w:ascii="仿宋" w:eastAsia="仿宋" w:hAnsi="仿宋" w:cs="仿宋" w:hint="eastAsia"/>
            <w:lang w:eastAsia="zh-CN"/>
          </w:rPr>
          <w:t>三、资源开发及综合利用分析</w:t>
        </w:r>
        <w:r>
          <w:tab/>
        </w:r>
        <w:r>
          <w:fldChar w:fldCharType="begin"/>
        </w:r>
        <w:r>
          <w:instrText xml:space="preserve"> PAGEREF _Toc12240 \h </w:instrText>
        </w:r>
        <w:r>
          <w:fldChar w:fldCharType="separate"/>
        </w:r>
        <w:r>
          <w:t>23</w:t>
        </w:r>
        <w:r>
          <w:fldChar w:fldCharType="end"/>
        </w:r>
      </w:hyperlink>
    </w:p>
    <w:p>
      <w:pPr>
        <w:pStyle w:val="TOC2"/>
        <w:tabs>
          <w:tab w:val="right" w:leader="dot" w:pos="8306"/>
        </w:tabs>
      </w:pPr>
      <w:hyperlink w:anchor="_Toc25177" w:history="1">
        <w:r>
          <w:rPr>
            <w:rFonts w:ascii="仿宋" w:eastAsia="仿宋" w:hAnsi="仿宋" w:cs="仿宋" w:hint="eastAsia"/>
            <w:lang w:eastAsia="zh-CN"/>
          </w:rPr>
          <w:t>(一)、资源开发方案</w:t>
        </w:r>
        <w:r>
          <w:tab/>
        </w:r>
        <w:r>
          <w:fldChar w:fldCharType="begin"/>
        </w:r>
        <w:r>
          <w:instrText xml:space="preserve"> PAGEREF _Toc25177 \h </w:instrText>
        </w:r>
        <w:r>
          <w:fldChar w:fldCharType="separate"/>
        </w:r>
        <w:r>
          <w:t>23</w:t>
        </w:r>
        <w:r>
          <w:fldChar w:fldCharType="end"/>
        </w:r>
      </w:hyperlink>
    </w:p>
    <w:p>
      <w:pPr>
        <w:pStyle w:val="TOC2"/>
        <w:tabs>
          <w:tab w:val="right" w:leader="dot" w:pos="8306"/>
        </w:tabs>
      </w:pPr>
      <w:hyperlink w:anchor="_Toc2958" w:history="1">
        <w:r>
          <w:rPr>
            <w:rFonts w:ascii="仿宋" w:eastAsia="仿宋" w:hAnsi="仿宋" w:cs="仿宋" w:hint="eastAsia"/>
            <w:lang w:eastAsia="zh-CN"/>
          </w:rPr>
          <w:t>(二)、资源利用方案</w:t>
        </w:r>
        <w:r>
          <w:tab/>
        </w:r>
        <w:r>
          <w:fldChar w:fldCharType="begin"/>
        </w:r>
        <w:r>
          <w:instrText xml:space="preserve"> PAGEREF _Toc2958 \h </w:instrText>
        </w:r>
        <w:r>
          <w:fldChar w:fldCharType="separate"/>
        </w:r>
        <w:r>
          <w:t>24</w:t>
        </w:r>
        <w:r>
          <w:fldChar w:fldCharType="end"/>
        </w:r>
      </w:hyperlink>
    </w:p>
    <w:p>
      <w:pPr>
        <w:pStyle w:val="TOC2"/>
        <w:tabs>
          <w:tab w:val="right" w:leader="dot" w:pos="8306"/>
        </w:tabs>
      </w:pPr>
      <w:hyperlink w:anchor="_Toc21492" w:history="1">
        <w:r>
          <w:rPr>
            <w:rFonts w:ascii="仿宋" w:eastAsia="仿宋" w:hAnsi="仿宋" w:cs="仿宋" w:hint="eastAsia"/>
            <w:lang w:eastAsia="zh-CN"/>
          </w:rPr>
          <w:t>(三)、资源节约措施</w:t>
        </w:r>
        <w:r>
          <w:tab/>
        </w:r>
        <w:r>
          <w:fldChar w:fldCharType="begin"/>
        </w:r>
        <w:r>
          <w:instrText xml:space="preserve"> PAGEREF _Toc21492 \h </w:instrText>
        </w:r>
        <w:r>
          <w:fldChar w:fldCharType="separate"/>
        </w:r>
        <w:r>
          <w:t>25</w:t>
        </w:r>
        <w:r>
          <w:fldChar w:fldCharType="end"/>
        </w:r>
      </w:hyperlink>
    </w:p>
    <w:p>
      <w:pPr>
        <w:pStyle w:val="TOC1"/>
        <w:tabs>
          <w:tab w:val="right" w:leader="dot" w:pos="8306"/>
        </w:tabs>
      </w:pPr>
      <w:hyperlink w:anchor="_Toc23399" w:history="1">
        <w:r>
          <w:rPr>
            <w:rFonts w:ascii="仿宋" w:eastAsia="仿宋" w:hAnsi="仿宋" w:cs="仿宋" w:hint="eastAsia"/>
            <w:lang w:eastAsia="zh-CN"/>
          </w:rPr>
          <w:t>四、环境和生态影响分析</w:t>
        </w:r>
        <w:r>
          <w:tab/>
        </w:r>
        <w:r>
          <w:fldChar w:fldCharType="begin"/>
        </w:r>
        <w:r>
          <w:instrText xml:space="preserve"> PAGEREF _Toc23399 \h </w:instrText>
        </w:r>
        <w:r>
          <w:fldChar w:fldCharType="separate"/>
        </w:r>
        <w:r>
          <w:t>26</w:t>
        </w:r>
        <w:r>
          <w:fldChar w:fldCharType="end"/>
        </w:r>
      </w:hyperlink>
    </w:p>
    <w:p>
      <w:pPr>
        <w:pStyle w:val="TOC2"/>
        <w:tabs>
          <w:tab w:val="right" w:leader="dot" w:pos="8306"/>
        </w:tabs>
      </w:pPr>
      <w:hyperlink w:anchor="_Toc23820" w:history="1">
        <w:r>
          <w:rPr>
            <w:rFonts w:ascii="仿宋" w:eastAsia="仿宋" w:hAnsi="仿宋" w:cs="仿宋" w:hint="eastAsia"/>
            <w:lang w:eastAsia="zh-CN"/>
          </w:rPr>
          <w:t>(一)、环境和生态现状</w:t>
        </w:r>
        <w:r>
          <w:tab/>
        </w:r>
        <w:r>
          <w:fldChar w:fldCharType="begin"/>
        </w:r>
        <w:r>
          <w:instrText xml:space="preserve"> PAGEREF _Toc23820 \h </w:instrText>
        </w:r>
        <w:r>
          <w:fldChar w:fldCharType="separate"/>
        </w:r>
        <w:r>
          <w:t>26</w:t>
        </w:r>
        <w:r>
          <w:fldChar w:fldCharType="end"/>
        </w:r>
      </w:hyperlink>
    </w:p>
    <w:p>
      <w:pPr>
        <w:pStyle w:val="TOC2"/>
        <w:tabs>
          <w:tab w:val="right" w:leader="dot" w:pos="8306"/>
        </w:tabs>
      </w:pPr>
      <w:hyperlink w:anchor="_Toc8786" w:history="1">
        <w:r>
          <w:rPr>
            <w:rFonts w:ascii="仿宋" w:eastAsia="仿宋" w:hAnsi="仿宋" w:cs="仿宋" w:hint="eastAsia"/>
            <w:lang w:eastAsia="zh-CN"/>
          </w:rPr>
          <w:t>(二)、生态环境影响分析</w:t>
        </w:r>
        <w:r>
          <w:tab/>
        </w:r>
        <w:r>
          <w:fldChar w:fldCharType="begin"/>
        </w:r>
        <w:r>
          <w:instrText xml:space="preserve"> PAGEREF _Toc8786 \h </w:instrText>
        </w:r>
        <w:r>
          <w:fldChar w:fldCharType="separate"/>
        </w:r>
        <w:r>
          <w:t>28</w:t>
        </w:r>
        <w:r>
          <w:fldChar w:fldCharType="end"/>
        </w:r>
      </w:hyperlink>
    </w:p>
    <w:p>
      <w:pPr>
        <w:pStyle w:val="TOC2"/>
        <w:tabs>
          <w:tab w:val="right" w:leader="dot" w:pos="8306"/>
        </w:tabs>
      </w:pPr>
      <w:hyperlink w:anchor="_Toc32084" w:history="1">
        <w:r>
          <w:rPr>
            <w:rFonts w:ascii="仿宋" w:eastAsia="仿宋" w:hAnsi="仿宋" w:cs="仿宋" w:hint="eastAsia"/>
            <w:lang w:eastAsia="zh-CN"/>
          </w:rPr>
          <w:t>(三)、生态环境保护措施</w:t>
        </w:r>
        <w:r>
          <w:tab/>
        </w:r>
        <w:r>
          <w:fldChar w:fldCharType="begin"/>
        </w:r>
        <w:r>
          <w:instrText xml:space="preserve"> PAGEREF _Toc32084 \h </w:instrText>
        </w:r>
        <w:r>
          <w:fldChar w:fldCharType="separate"/>
        </w:r>
        <w:r>
          <w:t>29</w:t>
        </w:r>
        <w:r>
          <w:fldChar w:fldCharType="end"/>
        </w:r>
      </w:hyperlink>
    </w:p>
    <w:p>
      <w:pPr>
        <w:pStyle w:val="TOC2"/>
        <w:tabs>
          <w:tab w:val="right" w:leader="dot" w:pos="8306"/>
        </w:tabs>
      </w:pPr>
      <w:hyperlink w:anchor="_Toc3967" w:history="1">
        <w:r>
          <w:rPr>
            <w:rFonts w:ascii="仿宋" w:eastAsia="仿宋" w:hAnsi="仿宋" w:cs="仿宋" w:hint="eastAsia"/>
            <w:lang w:eastAsia="zh-CN"/>
          </w:rPr>
          <w:t>(四)、地质灾害影响分析</w:t>
        </w:r>
        <w:r>
          <w:tab/>
        </w:r>
        <w:r>
          <w:fldChar w:fldCharType="begin"/>
        </w:r>
        <w:r>
          <w:instrText xml:space="preserve"> PAGEREF _Toc3967 \h </w:instrText>
        </w:r>
        <w:r>
          <w:fldChar w:fldCharType="separate"/>
        </w:r>
        <w:r>
          <w:t>31</w:t>
        </w:r>
        <w:r>
          <w:fldChar w:fldCharType="end"/>
        </w:r>
      </w:hyperlink>
    </w:p>
    <w:p>
      <w:pPr>
        <w:pStyle w:val="TOC2"/>
        <w:tabs>
          <w:tab w:val="right" w:leader="dot" w:pos="8306"/>
        </w:tabs>
      </w:pPr>
      <w:hyperlink w:anchor="_Toc17500" w:history="1">
        <w:r>
          <w:rPr>
            <w:rFonts w:ascii="仿宋" w:eastAsia="仿宋" w:hAnsi="仿宋" w:cs="仿宋" w:hint="eastAsia"/>
            <w:lang w:eastAsia="zh-CN"/>
          </w:rPr>
          <w:t>(五)、特殊环境影响</w:t>
        </w:r>
        <w:r>
          <w:tab/>
        </w:r>
        <w:r>
          <w:fldChar w:fldCharType="begin"/>
        </w:r>
        <w:r>
          <w:instrText xml:space="preserve"> PAGEREF _Toc17500 \h </w:instrText>
        </w:r>
        <w:r>
          <w:fldChar w:fldCharType="separate"/>
        </w:r>
        <w:r>
          <w:t>32</w:t>
        </w:r>
        <w:r>
          <w:fldChar w:fldCharType="end"/>
        </w:r>
      </w:hyperlink>
    </w:p>
    <w:p>
      <w:pPr>
        <w:pStyle w:val="TOC1"/>
        <w:tabs>
          <w:tab w:val="right" w:leader="dot" w:pos="8306"/>
        </w:tabs>
      </w:pPr>
      <w:hyperlink w:anchor="_Toc9434" w:history="1">
        <w:r>
          <w:rPr>
            <w:rFonts w:ascii="仿宋" w:eastAsia="仿宋" w:hAnsi="仿宋" w:cs="仿宋" w:hint="eastAsia"/>
            <w:lang w:eastAsia="zh-CN"/>
          </w:rPr>
          <w:t>五、财务管理与成本控制</w:t>
        </w:r>
        <w:r>
          <w:tab/>
        </w:r>
        <w:r>
          <w:fldChar w:fldCharType="begin"/>
        </w:r>
        <w:r>
          <w:instrText xml:space="preserve"> PAGEREF _Toc9434 \h </w:instrText>
        </w:r>
        <w:r>
          <w:fldChar w:fldCharType="separate"/>
        </w:r>
        <w:r>
          <w:t>33</w:t>
        </w:r>
        <w:r>
          <w:fldChar w:fldCharType="end"/>
        </w:r>
      </w:hyperlink>
    </w:p>
    <w:p>
      <w:pPr>
        <w:pStyle w:val="TOC2"/>
        <w:tabs>
          <w:tab w:val="right" w:leader="dot" w:pos="8306"/>
        </w:tabs>
      </w:pPr>
      <w:hyperlink w:anchor="_Toc658" w:history="1">
        <w:r>
          <w:rPr>
            <w:rFonts w:ascii="仿宋" w:eastAsia="仿宋" w:hAnsi="仿宋" w:cs="仿宋" w:hint="eastAsia"/>
            <w:lang w:eastAsia="zh-CN"/>
          </w:rPr>
          <w:t>(一)、财务管理体系建设</w:t>
        </w:r>
        <w:r>
          <w:tab/>
        </w:r>
        <w:r>
          <w:fldChar w:fldCharType="begin"/>
        </w:r>
        <w:r>
          <w:instrText xml:space="preserve"> PAGEREF _Toc658 \h </w:instrText>
        </w:r>
        <w:r>
          <w:fldChar w:fldCharType="separate"/>
        </w:r>
        <w:r>
          <w:t>33</w:t>
        </w:r>
        <w:r>
          <w:fldChar w:fldCharType="end"/>
        </w:r>
      </w:hyperlink>
    </w:p>
    <w:p>
      <w:pPr>
        <w:pStyle w:val="TOC2"/>
        <w:tabs>
          <w:tab w:val="right" w:leader="dot" w:pos="8306"/>
        </w:tabs>
      </w:pPr>
      <w:hyperlink w:anchor="_Toc13954" w:history="1">
        <w:r>
          <w:rPr>
            <w:rFonts w:ascii="仿宋" w:eastAsia="仿宋" w:hAnsi="仿宋" w:cs="仿宋" w:hint="eastAsia"/>
            <w:lang w:eastAsia="zh-CN"/>
          </w:rPr>
          <w:t>(二)、成本控制措施</w:t>
        </w:r>
        <w:r>
          <w:tab/>
        </w:r>
        <w:r>
          <w:fldChar w:fldCharType="begin"/>
        </w:r>
        <w:r>
          <w:instrText xml:space="preserve"> PAGEREF _Toc13954 \h </w:instrText>
        </w:r>
        <w:r>
          <w:fldChar w:fldCharType="separate"/>
        </w:r>
        <w:r>
          <w:t>35</w:t>
        </w:r>
        <w:r>
          <w:fldChar w:fldCharType="end"/>
        </w:r>
      </w:hyperlink>
    </w:p>
    <w:p>
      <w:pPr>
        <w:pStyle w:val="TOC1"/>
        <w:tabs>
          <w:tab w:val="right" w:leader="dot" w:pos="8306"/>
        </w:tabs>
      </w:pPr>
      <w:hyperlink w:anchor="_Toc4955" w:history="1">
        <w:r>
          <w:rPr>
            <w:rFonts w:ascii="仿宋" w:eastAsia="仿宋" w:hAnsi="仿宋" w:cs="仿宋" w:hint="eastAsia"/>
            <w:lang w:eastAsia="zh-CN"/>
          </w:rPr>
          <w:t>六、背景、必要性分析</w:t>
        </w:r>
        <w:r>
          <w:tab/>
        </w:r>
        <w:r>
          <w:fldChar w:fldCharType="begin"/>
        </w:r>
        <w:r>
          <w:instrText xml:space="preserve"> PAGEREF _Toc4955 \h </w:instrText>
        </w:r>
        <w:r>
          <w:fldChar w:fldCharType="separate"/>
        </w:r>
        <w:r>
          <w:t>36</w:t>
        </w:r>
        <w:r>
          <w:fldChar w:fldCharType="end"/>
        </w:r>
      </w:hyperlink>
    </w:p>
    <w:p>
      <w:pPr>
        <w:pStyle w:val="TOC2"/>
        <w:tabs>
          <w:tab w:val="right" w:leader="dot" w:pos="8306"/>
        </w:tabs>
      </w:pPr>
      <w:hyperlink w:anchor="_Toc13059" w:history="1">
        <w:r>
          <w:rPr>
            <w:rFonts w:ascii="仿宋" w:eastAsia="仿宋" w:hAnsi="仿宋" w:cs="仿宋" w:hint="eastAsia"/>
            <w:lang w:eastAsia="zh-CN"/>
          </w:rPr>
          <w:t>(一)、项目建设背景</w:t>
        </w:r>
        <w:r>
          <w:tab/>
        </w:r>
        <w:r>
          <w:fldChar w:fldCharType="begin"/>
        </w:r>
        <w:r>
          <w:instrText xml:space="preserve"> PAGEREF _Toc13059 \h </w:instrText>
        </w:r>
        <w:r>
          <w:fldChar w:fldCharType="separate"/>
        </w:r>
        <w:r>
          <w:t>36</w:t>
        </w:r>
        <w:r>
          <w:fldChar w:fldCharType="end"/>
        </w:r>
      </w:hyperlink>
    </w:p>
    <w:p>
      <w:pPr>
        <w:pStyle w:val="TOC2"/>
        <w:tabs>
          <w:tab w:val="right" w:leader="dot" w:pos="8306"/>
        </w:tabs>
      </w:pPr>
      <w:hyperlink w:anchor="_Toc4327" w:history="1">
        <w:r>
          <w:rPr>
            <w:rFonts w:ascii="仿宋" w:eastAsia="仿宋" w:hAnsi="仿宋" w:cs="仿宋" w:hint="eastAsia"/>
            <w:lang w:eastAsia="zh-CN"/>
          </w:rPr>
          <w:t>(二)、必要性分析</w:t>
        </w:r>
        <w:r>
          <w:tab/>
        </w:r>
        <w:r>
          <w:fldChar w:fldCharType="begin"/>
        </w:r>
        <w:r>
          <w:instrText xml:space="preserve"> PAGEREF _Toc4327 \h </w:instrText>
        </w:r>
        <w:r>
          <w:fldChar w:fldCharType="separate"/>
        </w:r>
        <w:r>
          <w:t>37</w:t>
        </w:r>
        <w:r>
          <w:fldChar w:fldCharType="end"/>
        </w:r>
      </w:hyperlink>
    </w:p>
    <w:p>
      <w:pPr>
        <w:pStyle w:val="TOC2"/>
        <w:tabs>
          <w:tab w:val="right" w:leader="dot" w:pos="8306"/>
        </w:tabs>
      </w:pPr>
      <w:hyperlink w:anchor="_Toc25174" w:history="1">
        <w:r>
          <w:rPr>
            <w:rFonts w:ascii="仿宋" w:eastAsia="仿宋" w:hAnsi="仿宋" w:cs="仿宋" w:hint="eastAsia"/>
            <w:lang w:eastAsia="zh-CN"/>
          </w:rPr>
          <w:t>(三)、项目建设有利条件</w:t>
        </w:r>
        <w:r>
          <w:tab/>
        </w:r>
        <w:r>
          <w:fldChar w:fldCharType="begin"/>
        </w:r>
        <w:r>
          <w:instrText xml:space="preserve"> PAGEREF _Toc25174 \h </w:instrText>
        </w:r>
        <w:r>
          <w:fldChar w:fldCharType="separate"/>
        </w:r>
        <w:r>
          <w:t>39</w:t>
        </w:r>
        <w:r>
          <w:fldChar w:fldCharType="end"/>
        </w:r>
      </w:hyperlink>
    </w:p>
    <w:p>
      <w:pPr>
        <w:pStyle w:val="TOC1"/>
        <w:tabs>
          <w:tab w:val="right" w:leader="dot" w:pos="8306"/>
        </w:tabs>
      </w:pPr>
      <w:hyperlink w:anchor="_Toc1963" w:history="1">
        <w:r>
          <w:rPr>
            <w:rFonts w:ascii="仿宋" w:eastAsia="仿宋" w:hAnsi="仿宋" w:cs="仿宋" w:hint="eastAsia"/>
            <w:lang w:eastAsia="zh-CN"/>
          </w:rPr>
          <w:t>七、技术创新与产业升级</w:t>
        </w:r>
        <w:r>
          <w:tab/>
        </w:r>
        <w:r>
          <w:fldChar w:fldCharType="begin"/>
        </w:r>
        <w:r>
          <w:instrText xml:space="preserve"> PAGEREF _Toc1963 \h </w:instrText>
        </w:r>
        <w:r>
          <w:fldChar w:fldCharType="separate"/>
        </w:r>
        <w:r>
          <w:t>40</w:t>
        </w:r>
        <w:r>
          <w:fldChar w:fldCharType="end"/>
        </w:r>
      </w:hyperlink>
    </w:p>
    <w:p>
      <w:pPr>
        <w:pStyle w:val="TOC2"/>
        <w:tabs>
          <w:tab w:val="right" w:leader="dot" w:pos="8306"/>
        </w:tabs>
      </w:pPr>
      <w:hyperlink w:anchor="_Toc31222" w:history="1">
        <w:r>
          <w:rPr>
            <w:rFonts w:ascii="仿宋" w:eastAsia="仿宋" w:hAnsi="仿宋" w:cs="仿宋" w:hint="eastAsia"/>
            <w:lang w:eastAsia="zh-CN"/>
          </w:rPr>
          <w:t>(一)、技术创新方向与目标</w:t>
        </w:r>
        <w:r>
          <w:tab/>
        </w:r>
        <w:r>
          <w:fldChar w:fldCharType="begin"/>
        </w:r>
        <w:r>
          <w:instrText xml:space="preserve"> PAGEREF _Toc31222 \h </w:instrText>
        </w:r>
        <w:r>
          <w:fldChar w:fldCharType="separate"/>
        </w:r>
        <w:r>
          <w:t>40</w:t>
        </w:r>
        <w:r>
          <w:fldChar w:fldCharType="end"/>
        </w:r>
      </w:hyperlink>
    </w:p>
    <w:p>
      <w:pPr>
        <w:pStyle w:val="TOC2"/>
        <w:tabs>
          <w:tab w:val="right" w:leader="dot" w:pos="8306"/>
        </w:tabs>
      </w:pPr>
      <w:hyperlink w:anchor="_Toc11943" w:history="1">
        <w:r>
          <w:rPr>
            <w:rFonts w:ascii="仿宋" w:eastAsia="仿宋" w:hAnsi="仿宋" w:cs="仿宋" w:hint="eastAsia"/>
            <w:lang w:eastAsia="zh-CN"/>
          </w:rPr>
          <w:t>(二)、产业升级路径与措施</w:t>
        </w:r>
        <w:r>
          <w:tab/>
        </w:r>
        <w:r>
          <w:fldChar w:fldCharType="begin"/>
        </w:r>
        <w:r>
          <w:instrText xml:space="preserve"> PAGEREF _Toc11943 \h </w:instrText>
        </w:r>
        <w:r>
          <w:fldChar w:fldCharType="separate"/>
        </w:r>
        <w:r>
          <w:t>41</w:t>
        </w:r>
        <w:r>
          <w:fldChar w:fldCharType="end"/>
        </w:r>
      </w:hyperlink>
    </w:p>
    <w:p>
      <w:pPr>
        <w:pStyle w:val="TOC1"/>
        <w:tabs>
          <w:tab w:val="right" w:leader="dot" w:pos="8306"/>
        </w:tabs>
      </w:pPr>
      <w:hyperlink w:anchor="_Toc5772" w:history="1">
        <w:r>
          <w:rPr>
            <w:rFonts w:ascii="仿宋" w:eastAsia="仿宋" w:hAnsi="仿宋" w:cs="仿宋" w:hint="eastAsia"/>
            <w:lang w:eastAsia="zh-CN"/>
          </w:rPr>
          <w:t>八、项目进度计划</w:t>
        </w:r>
        <w:r>
          <w:tab/>
        </w:r>
        <w:r>
          <w:fldChar w:fldCharType="begin"/>
        </w:r>
        <w:r>
          <w:instrText xml:space="preserve"> PAGEREF _Toc5772 \h </w:instrText>
        </w:r>
        <w:r>
          <w:fldChar w:fldCharType="separate"/>
        </w:r>
        <w:r>
          <w:t>43</w:t>
        </w:r>
        <w:r>
          <w:fldChar w:fldCharType="end"/>
        </w:r>
      </w:hyperlink>
    </w:p>
    <w:p>
      <w:pPr>
        <w:pStyle w:val="TOC2"/>
        <w:tabs>
          <w:tab w:val="right" w:leader="dot" w:pos="8306"/>
        </w:tabs>
      </w:pPr>
      <w:hyperlink w:anchor="_Toc4835" w:history="1">
        <w:r>
          <w:rPr>
            <w:rFonts w:ascii="仿宋" w:eastAsia="仿宋" w:hAnsi="仿宋" w:cs="仿宋" w:hint="eastAsia"/>
            <w:lang w:eastAsia="zh-CN"/>
          </w:rPr>
          <w:t>(一)、建设周期</w:t>
        </w:r>
        <w:r>
          <w:tab/>
        </w:r>
        <w:r>
          <w:fldChar w:fldCharType="begin"/>
        </w:r>
        <w:r>
          <w:instrText xml:space="preserve"> PAGEREF _Toc4835 \h </w:instrText>
        </w:r>
        <w:r>
          <w:fldChar w:fldCharType="separate"/>
        </w:r>
        <w:r>
          <w:t>43</w:t>
        </w:r>
        <w:r>
          <w:fldChar w:fldCharType="end"/>
        </w:r>
      </w:hyperlink>
    </w:p>
    <w:p>
      <w:pPr>
        <w:pStyle w:val="TOC2"/>
        <w:tabs>
          <w:tab w:val="right" w:leader="dot" w:pos="8306"/>
        </w:tabs>
      </w:pPr>
      <w:hyperlink w:anchor="_Toc28668" w:history="1">
        <w:r>
          <w:rPr>
            <w:rFonts w:ascii="仿宋" w:eastAsia="仿宋" w:hAnsi="仿宋" w:cs="仿宋" w:hint="eastAsia"/>
            <w:lang w:eastAsia="zh-CN"/>
          </w:rPr>
          <w:t>(二)、建设进度</w:t>
        </w:r>
        <w:r>
          <w:tab/>
        </w:r>
        <w:r>
          <w:fldChar w:fldCharType="begin"/>
        </w:r>
        <w:r>
          <w:instrText xml:space="preserve"> PAGEREF _Toc28668 \h </w:instrText>
        </w:r>
        <w:r>
          <w:fldChar w:fldCharType="separate"/>
        </w:r>
        <w:r>
          <w:t>43</w:t>
        </w:r>
        <w:r>
          <w:fldChar w:fldCharType="end"/>
        </w:r>
      </w:hyperlink>
    </w:p>
    <w:p>
      <w:pPr>
        <w:pStyle w:val="TOC2"/>
        <w:tabs>
          <w:tab w:val="right" w:leader="dot" w:pos="8306"/>
        </w:tabs>
      </w:pPr>
      <w:hyperlink w:anchor="_Toc22470" w:history="1">
        <w:r>
          <w:rPr>
            <w:rFonts w:ascii="仿宋" w:eastAsia="仿宋" w:hAnsi="仿宋" w:cs="仿宋" w:hint="eastAsia"/>
            <w:lang w:eastAsia="zh-CN"/>
          </w:rPr>
          <w:t>(三)、进度安排注意事项</w:t>
        </w:r>
        <w:r>
          <w:tab/>
        </w:r>
        <w:r>
          <w:fldChar w:fldCharType="begin"/>
        </w:r>
        <w:r>
          <w:instrText xml:space="preserve"> PAGEREF _Toc22470 \h </w:instrText>
        </w:r>
        <w:r>
          <w:fldChar w:fldCharType="separate"/>
        </w:r>
        <w:r>
          <w:t>44</w:t>
        </w:r>
        <w:r>
          <w:fldChar w:fldCharType="end"/>
        </w:r>
      </w:hyperlink>
    </w:p>
    <w:p>
      <w:pPr>
        <w:pStyle w:val="TOC2"/>
        <w:tabs>
          <w:tab w:val="right" w:leader="dot" w:pos="8306"/>
        </w:tabs>
      </w:pPr>
      <w:hyperlink w:anchor="_Toc730" w:history="1">
        <w:r>
          <w:rPr>
            <w:rFonts w:ascii="仿宋" w:eastAsia="仿宋" w:hAnsi="仿宋" w:cs="仿宋" w:hint="eastAsia"/>
            <w:lang w:eastAsia="zh-CN"/>
          </w:rPr>
          <w:t>(四)、人力资源配置</w:t>
        </w:r>
        <w:r>
          <w:tab/>
        </w:r>
        <w:r>
          <w:fldChar w:fldCharType="begin"/>
        </w:r>
        <w:r>
          <w:instrText xml:space="preserve"> PAGEREF _Toc730 \h </w:instrText>
        </w:r>
        <w:r>
          <w:fldChar w:fldCharType="separate"/>
        </w:r>
        <w:r>
          <w:t>45</w:t>
        </w:r>
        <w:r>
          <w:fldChar w:fldCharType="end"/>
        </w:r>
      </w:hyperlink>
    </w:p>
    <w:p>
      <w:pPr>
        <w:pStyle w:val="TOC2"/>
        <w:tabs>
          <w:tab w:val="right" w:leader="dot" w:pos="8306"/>
        </w:tabs>
      </w:pPr>
      <w:hyperlink w:anchor="_Toc31541" w:history="1">
        <w:r>
          <w:rPr>
            <w:rFonts w:ascii="仿宋" w:eastAsia="仿宋" w:hAnsi="仿宋" w:cs="仿宋" w:hint="eastAsia"/>
            <w:lang w:eastAsia="zh-CN"/>
          </w:rPr>
          <w:t>(五)、员工培训</w:t>
        </w:r>
        <w:r>
          <w:tab/>
        </w:r>
        <w:r>
          <w:fldChar w:fldCharType="begin"/>
        </w:r>
        <w:r>
          <w:instrText xml:space="preserve"> PAGEREF _Toc31541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9" w:history="1">
        <w:r>
          <w:rPr>
            <w:rFonts w:ascii="仿宋" w:eastAsia="仿宋" w:hAnsi="仿宋" w:cs="仿宋" w:hint="eastAsia"/>
            <w:lang w:eastAsia="zh-CN"/>
          </w:rPr>
          <w:t>(六)、项目实施保障</w:t>
        </w:r>
        <w:r>
          <w:tab/>
        </w:r>
        <w:r>
          <w:fldChar w:fldCharType="begin"/>
        </w:r>
        <w:r>
          <w:instrText xml:space="preserve"> PAGEREF _Toc659 \h </w:instrText>
        </w:r>
        <w:r>
          <w:fldChar w:fldCharType="separate"/>
        </w:r>
        <w:r>
          <w:t>48</w:t>
        </w:r>
        <w:r>
          <w:fldChar w:fldCharType="end"/>
        </w:r>
      </w:hyperlink>
    </w:p>
    <w:p>
      <w:pPr>
        <w:pStyle w:val="TOC2"/>
        <w:tabs>
          <w:tab w:val="right" w:leader="dot" w:pos="8306"/>
        </w:tabs>
      </w:pPr>
      <w:hyperlink w:anchor="_Toc17308" w:history="1">
        <w:r>
          <w:rPr>
            <w:rFonts w:ascii="仿宋" w:eastAsia="仿宋" w:hAnsi="仿宋" w:cs="仿宋" w:hint="eastAsia"/>
            <w:lang w:eastAsia="zh-CN"/>
          </w:rPr>
          <w:t>(七)、安全规范管理</w:t>
        </w:r>
        <w:r>
          <w:tab/>
        </w:r>
        <w:r>
          <w:fldChar w:fldCharType="begin"/>
        </w:r>
        <w:r>
          <w:instrText xml:space="preserve"> PAGEREF _Toc17308 \h </w:instrText>
        </w:r>
        <w:r>
          <w:fldChar w:fldCharType="separate"/>
        </w:r>
        <w:r>
          <w:t>49</w:t>
        </w:r>
        <w:r>
          <w:fldChar w:fldCharType="end"/>
        </w:r>
      </w:hyperlink>
    </w:p>
    <w:p>
      <w:pPr>
        <w:pStyle w:val="TOC1"/>
        <w:tabs>
          <w:tab w:val="right" w:leader="dot" w:pos="8306"/>
        </w:tabs>
      </w:pPr>
      <w:hyperlink w:anchor="_Toc16843" w:history="1">
        <w:r>
          <w:rPr>
            <w:rFonts w:ascii="仿宋" w:eastAsia="仿宋" w:hAnsi="仿宋" w:cs="仿宋" w:hint="eastAsia"/>
            <w:lang w:eastAsia="zh-CN"/>
          </w:rPr>
          <w:t>九、环境保护与治理方案</w:t>
        </w:r>
        <w:r>
          <w:tab/>
        </w:r>
        <w:r>
          <w:fldChar w:fldCharType="begin"/>
        </w:r>
        <w:r>
          <w:instrText xml:space="preserve"> PAGEREF _Toc16843 \h </w:instrText>
        </w:r>
        <w:r>
          <w:fldChar w:fldCharType="separate"/>
        </w:r>
        <w:r>
          <w:t>50</w:t>
        </w:r>
        <w:r>
          <w:fldChar w:fldCharType="end"/>
        </w:r>
      </w:hyperlink>
    </w:p>
    <w:p>
      <w:pPr>
        <w:pStyle w:val="TOC2"/>
        <w:tabs>
          <w:tab w:val="right" w:leader="dot" w:pos="8306"/>
        </w:tabs>
      </w:pPr>
      <w:hyperlink w:anchor="_Toc28494" w:history="1">
        <w:r>
          <w:rPr>
            <w:rFonts w:ascii="仿宋" w:eastAsia="仿宋" w:hAnsi="仿宋" w:cs="仿宋" w:hint="eastAsia"/>
            <w:lang w:eastAsia="zh-CN"/>
          </w:rPr>
          <w:t>(一)、项目环境影响评估</w:t>
        </w:r>
        <w:r>
          <w:tab/>
        </w:r>
        <w:r>
          <w:fldChar w:fldCharType="begin"/>
        </w:r>
        <w:r>
          <w:instrText xml:space="preserve"> PAGEREF _Toc28494 \h </w:instrText>
        </w:r>
        <w:r>
          <w:fldChar w:fldCharType="separate"/>
        </w:r>
        <w:r>
          <w:t>50</w:t>
        </w:r>
        <w:r>
          <w:fldChar w:fldCharType="end"/>
        </w:r>
      </w:hyperlink>
    </w:p>
    <w:p>
      <w:pPr>
        <w:pStyle w:val="TOC2"/>
        <w:tabs>
          <w:tab w:val="right" w:leader="dot" w:pos="8306"/>
        </w:tabs>
      </w:pPr>
      <w:hyperlink w:anchor="_Toc27329" w:history="1">
        <w:r>
          <w:rPr>
            <w:rFonts w:ascii="仿宋" w:eastAsia="仿宋" w:hAnsi="仿宋" w:cs="仿宋" w:hint="eastAsia"/>
            <w:lang w:eastAsia="zh-CN"/>
          </w:rPr>
          <w:t>(二)、环境保护措施与治理方案</w:t>
        </w:r>
        <w:r>
          <w:tab/>
        </w:r>
        <w:r>
          <w:fldChar w:fldCharType="begin"/>
        </w:r>
        <w:r>
          <w:instrText xml:space="preserve"> PAGEREF _Toc27329 \h </w:instrText>
        </w:r>
        <w:r>
          <w:fldChar w:fldCharType="separate"/>
        </w:r>
        <w:r>
          <w:t>51</w:t>
        </w:r>
        <w:r>
          <w:fldChar w:fldCharType="end"/>
        </w:r>
      </w:hyperlink>
    </w:p>
    <w:p>
      <w:pPr>
        <w:pStyle w:val="TOC1"/>
        <w:tabs>
          <w:tab w:val="right" w:leader="dot" w:pos="8306"/>
        </w:tabs>
      </w:pPr>
      <w:hyperlink w:anchor="_Toc14309" w:history="1">
        <w:r>
          <w:rPr>
            <w:rFonts w:ascii="仿宋" w:eastAsia="仿宋" w:hAnsi="仿宋" w:cs="仿宋" w:hint="eastAsia"/>
            <w:lang w:eastAsia="zh-CN"/>
          </w:rPr>
          <w:t>十、经济效益与社会效益优化</w:t>
        </w:r>
        <w:r>
          <w:tab/>
        </w:r>
        <w:r>
          <w:fldChar w:fldCharType="begin"/>
        </w:r>
        <w:r>
          <w:instrText xml:space="preserve"> PAGEREF _Toc14309 \h </w:instrText>
        </w:r>
        <w:r>
          <w:fldChar w:fldCharType="separate"/>
        </w:r>
        <w:r>
          <w:t>51</w:t>
        </w:r>
        <w:r>
          <w:fldChar w:fldCharType="end"/>
        </w:r>
      </w:hyperlink>
    </w:p>
    <w:p>
      <w:pPr>
        <w:pStyle w:val="TOC2"/>
        <w:tabs>
          <w:tab w:val="right" w:leader="dot" w:pos="8306"/>
        </w:tabs>
      </w:pPr>
      <w:hyperlink w:anchor="_Toc28597" w:history="1">
        <w:r>
          <w:rPr>
            <w:rFonts w:ascii="仿宋" w:eastAsia="仿宋" w:hAnsi="仿宋" w:cs="仿宋" w:hint="eastAsia"/>
            <w:lang w:eastAsia="zh-CN"/>
          </w:rPr>
          <w:t>(一)、经济效益提升策略</w:t>
        </w:r>
        <w:r>
          <w:tab/>
        </w:r>
        <w:r>
          <w:fldChar w:fldCharType="begin"/>
        </w:r>
        <w:r>
          <w:instrText xml:space="preserve"> PAGEREF _Toc28597 \h </w:instrText>
        </w:r>
        <w:r>
          <w:fldChar w:fldCharType="separate"/>
        </w:r>
        <w:r>
          <w:t>51</w:t>
        </w:r>
        <w:r>
          <w:fldChar w:fldCharType="end"/>
        </w:r>
      </w:hyperlink>
    </w:p>
    <w:p>
      <w:pPr>
        <w:pStyle w:val="TOC2"/>
        <w:tabs>
          <w:tab w:val="right" w:leader="dot" w:pos="8306"/>
        </w:tabs>
      </w:pPr>
      <w:hyperlink w:anchor="_Toc4478" w:history="1">
        <w:r>
          <w:rPr>
            <w:rFonts w:ascii="仿宋" w:eastAsia="仿宋" w:hAnsi="仿宋" w:cs="仿宋" w:hint="eastAsia"/>
            <w:lang w:eastAsia="zh-CN"/>
          </w:rPr>
          <w:t>(二)、社会效益增强方案</w:t>
        </w:r>
        <w:r>
          <w:tab/>
        </w:r>
        <w:r>
          <w:fldChar w:fldCharType="begin"/>
        </w:r>
        <w:r>
          <w:instrText xml:space="preserve"> PAGEREF _Toc4478 \h </w:instrText>
        </w:r>
        <w:r>
          <w:fldChar w:fldCharType="separate"/>
        </w:r>
        <w:r>
          <w:t>52</w:t>
        </w:r>
        <w:r>
          <w:fldChar w:fldCharType="end"/>
        </w:r>
      </w:hyperlink>
    </w:p>
    <w:p>
      <w:pPr>
        <w:pStyle w:val="TOC1"/>
        <w:tabs>
          <w:tab w:val="right" w:leader="dot" w:pos="8306"/>
        </w:tabs>
      </w:pPr>
      <w:hyperlink w:anchor="_Toc7080" w:history="1">
        <w:r>
          <w:rPr>
            <w:rFonts w:ascii="仿宋" w:eastAsia="仿宋" w:hAnsi="仿宋" w:cs="仿宋" w:hint="eastAsia"/>
            <w:lang w:eastAsia="zh-CN"/>
          </w:rPr>
          <w:t>十一、安全与应急管理</w:t>
        </w:r>
        <w:r>
          <w:tab/>
        </w:r>
        <w:r>
          <w:fldChar w:fldCharType="begin"/>
        </w:r>
        <w:r>
          <w:instrText xml:space="preserve"> PAGEREF _Toc7080 \h </w:instrText>
        </w:r>
        <w:r>
          <w:fldChar w:fldCharType="separate"/>
        </w:r>
        <w:r>
          <w:t>53</w:t>
        </w:r>
        <w:r>
          <w:fldChar w:fldCharType="end"/>
        </w:r>
      </w:hyperlink>
    </w:p>
    <w:p>
      <w:pPr>
        <w:pStyle w:val="TOC2"/>
        <w:tabs>
          <w:tab w:val="right" w:leader="dot" w:pos="8306"/>
        </w:tabs>
      </w:pPr>
      <w:hyperlink w:anchor="_Toc3340" w:history="1">
        <w:r>
          <w:rPr>
            <w:rFonts w:ascii="仿宋" w:eastAsia="仿宋" w:hAnsi="仿宋" w:cs="仿宋" w:hint="eastAsia"/>
            <w:lang w:eastAsia="zh-CN"/>
          </w:rPr>
          <w:t>(一)、安全生产管理</w:t>
        </w:r>
        <w:r>
          <w:tab/>
        </w:r>
        <w:r>
          <w:fldChar w:fldCharType="begin"/>
        </w:r>
        <w:r>
          <w:instrText xml:space="preserve"> PAGEREF _Toc3340 \h </w:instrText>
        </w:r>
        <w:r>
          <w:fldChar w:fldCharType="separate"/>
        </w:r>
        <w:r>
          <w:t>53</w:t>
        </w:r>
        <w:r>
          <w:fldChar w:fldCharType="end"/>
        </w:r>
      </w:hyperlink>
    </w:p>
    <w:p>
      <w:pPr>
        <w:pStyle w:val="TOC2"/>
        <w:tabs>
          <w:tab w:val="right" w:leader="dot" w:pos="8306"/>
        </w:tabs>
      </w:pPr>
      <w:hyperlink w:anchor="_Toc11756" w:history="1">
        <w:r>
          <w:rPr>
            <w:rFonts w:ascii="仿宋" w:eastAsia="仿宋" w:hAnsi="仿宋" w:cs="仿宋" w:hint="eastAsia"/>
            <w:lang w:eastAsia="zh-CN"/>
          </w:rPr>
          <w:t>(二)、应急预案与响应</w:t>
        </w:r>
        <w:r>
          <w:tab/>
        </w:r>
        <w:r>
          <w:fldChar w:fldCharType="begin"/>
        </w:r>
        <w:r>
          <w:instrText xml:space="preserve"> PAGEREF _Toc11756 \h </w:instrText>
        </w:r>
        <w:r>
          <w:fldChar w:fldCharType="separate"/>
        </w:r>
        <w:r>
          <w:t>55</w:t>
        </w:r>
        <w:r>
          <w:fldChar w:fldCharType="end"/>
        </w:r>
      </w:hyperlink>
    </w:p>
    <w:p>
      <w:pPr>
        <w:pStyle w:val="TOC1"/>
        <w:tabs>
          <w:tab w:val="right" w:leader="dot" w:pos="8306"/>
        </w:tabs>
      </w:pPr>
      <w:hyperlink w:anchor="_Toc15897" w:history="1">
        <w:r>
          <w:rPr>
            <w:rFonts w:ascii="仿宋" w:eastAsia="仿宋" w:hAnsi="仿宋" w:cs="仿宋" w:hint="eastAsia"/>
            <w:lang w:eastAsia="zh-CN"/>
          </w:rPr>
          <w:t>十二、环境保护与绿色发展</w:t>
        </w:r>
        <w:r>
          <w:tab/>
        </w:r>
        <w:r>
          <w:fldChar w:fldCharType="begin"/>
        </w:r>
        <w:r>
          <w:instrText xml:space="preserve"> PAGEREF _Toc15897 \h </w:instrText>
        </w:r>
        <w:r>
          <w:fldChar w:fldCharType="separate"/>
        </w:r>
        <w:r>
          <w:t>57</w:t>
        </w:r>
        <w:r>
          <w:fldChar w:fldCharType="end"/>
        </w:r>
      </w:hyperlink>
    </w:p>
    <w:p>
      <w:pPr>
        <w:pStyle w:val="TOC2"/>
        <w:tabs>
          <w:tab w:val="right" w:leader="dot" w:pos="8306"/>
        </w:tabs>
      </w:pPr>
      <w:hyperlink w:anchor="_Toc32603" w:history="1">
        <w:r>
          <w:rPr>
            <w:rFonts w:ascii="仿宋" w:eastAsia="仿宋" w:hAnsi="仿宋" w:cs="仿宋" w:hint="eastAsia"/>
            <w:lang w:eastAsia="zh-CN"/>
          </w:rPr>
          <w:t>(一)、环境保护措施</w:t>
        </w:r>
        <w:r>
          <w:tab/>
        </w:r>
        <w:r>
          <w:fldChar w:fldCharType="begin"/>
        </w:r>
        <w:r>
          <w:instrText xml:space="preserve"> PAGEREF _Toc32603 \h </w:instrText>
        </w:r>
        <w:r>
          <w:fldChar w:fldCharType="separate"/>
        </w:r>
        <w:r>
          <w:t>57</w:t>
        </w:r>
        <w:r>
          <w:fldChar w:fldCharType="end"/>
        </w:r>
      </w:hyperlink>
    </w:p>
    <w:p>
      <w:pPr>
        <w:pStyle w:val="TOC2"/>
        <w:tabs>
          <w:tab w:val="right" w:leader="dot" w:pos="8306"/>
        </w:tabs>
      </w:pPr>
      <w:hyperlink w:anchor="_Toc18345" w:history="1">
        <w:r>
          <w:rPr>
            <w:rFonts w:ascii="仿宋" w:eastAsia="仿宋" w:hAnsi="仿宋" w:cs="仿宋" w:hint="eastAsia"/>
            <w:lang w:eastAsia="zh-CN"/>
          </w:rPr>
          <w:t>(二)、绿色发展与可持续发展策略</w:t>
        </w:r>
        <w:r>
          <w:tab/>
        </w:r>
        <w:r>
          <w:fldChar w:fldCharType="begin"/>
        </w:r>
        <w:r>
          <w:instrText xml:space="preserve"> PAGEREF _Toc18345 \h </w:instrText>
        </w:r>
        <w:r>
          <w:fldChar w:fldCharType="separate"/>
        </w:r>
        <w:r>
          <w:t>58</w:t>
        </w:r>
        <w:r>
          <w:fldChar w:fldCharType="end"/>
        </w:r>
      </w:hyperlink>
    </w:p>
    <w:p>
      <w:pPr>
        <w:pStyle w:val="TOC1"/>
        <w:tabs>
          <w:tab w:val="right" w:leader="dot" w:pos="8306"/>
        </w:tabs>
      </w:pPr>
      <w:hyperlink w:anchor="_Toc26165" w:history="1">
        <w:r>
          <w:rPr>
            <w:rFonts w:ascii="仿宋" w:eastAsia="仿宋" w:hAnsi="仿宋" w:cs="仿宋" w:hint="eastAsia"/>
            <w:lang w:eastAsia="zh-CN"/>
          </w:rPr>
          <w:t>十三、产业协同与集群发展</w:t>
        </w:r>
        <w:r>
          <w:tab/>
        </w:r>
        <w:r>
          <w:fldChar w:fldCharType="begin"/>
        </w:r>
        <w:r>
          <w:instrText xml:space="preserve"> PAGEREF _Toc26165 \h </w:instrText>
        </w:r>
        <w:r>
          <w:fldChar w:fldCharType="separate"/>
        </w:r>
        <w:r>
          <w:t>60</w:t>
        </w:r>
        <w:r>
          <w:fldChar w:fldCharType="end"/>
        </w:r>
      </w:hyperlink>
    </w:p>
    <w:p>
      <w:pPr>
        <w:pStyle w:val="TOC2"/>
        <w:tabs>
          <w:tab w:val="right" w:leader="dot" w:pos="8306"/>
        </w:tabs>
      </w:pPr>
      <w:hyperlink w:anchor="_Toc4381" w:history="1">
        <w:r>
          <w:rPr>
            <w:rFonts w:ascii="仿宋" w:eastAsia="仿宋" w:hAnsi="仿宋" w:cs="仿宋" w:hint="eastAsia"/>
            <w:lang w:eastAsia="zh-CN"/>
          </w:rPr>
          <w:t>(一)、产业协同机制建设</w:t>
        </w:r>
        <w:r>
          <w:tab/>
        </w:r>
        <w:r>
          <w:fldChar w:fldCharType="begin"/>
        </w:r>
        <w:r>
          <w:instrText xml:space="preserve"> PAGEREF _Toc4381 \h </w:instrText>
        </w:r>
        <w:r>
          <w:fldChar w:fldCharType="separate"/>
        </w:r>
        <w:r>
          <w:t>60</w:t>
        </w:r>
        <w:r>
          <w:fldChar w:fldCharType="end"/>
        </w:r>
      </w:hyperlink>
    </w:p>
    <w:p>
      <w:pPr>
        <w:pStyle w:val="TOC2"/>
        <w:tabs>
          <w:tab w:val="right" w:leader="dot" w:pos="8306"/>
        </w:tabs>
      </w:pPr>
      <w:hyperlink w:anchor="_Toc30192" w:history="1">
        <w:r>
          <w:rPr>
            <w:rFonts w:ascii="仿宋" w:eastAsia="仿宋" w:hAnsi="仿宋" w:cs="仿宋" w:hint="eastAsia"/>
            <w:lang w:eastAsia="zh-CN"/>
          </w:rPr>
          <w:t>(二)、产业集群培育与发展</w:t>
        </w:r>
        <w:r>
          <w:tab/>
        </w:r>
        <w:r>
          <w:fldChar w:fldCharType="begin"/>
        </w:r>
        <w:r>
          <w:instrText xml:space="preserve"> PAGEREF _Toc30192 \h </w:instrText>
        </w:r>
        <w:r>
          <w:fldChar w:fldCharType="separate"/>
        </w:r>
        <w:r>
          <w:t>61</w:t>
        </w:r>
        <w:r>
          <w:fldChar w:fldCharType="end"/>
        </w:r>
      </w:hyperlink>
    </w:p>
    <w:p>
      <w:pPr>
        <w:pStyle w:val="TOC1"/>
        <w:tabs>
          <w:tab w:val="right" w:leader="dot" w:pos="8306"/>
        </w:tabs>
      </w:pPr>
      <w:hyperlink w:anchor="_Toc27464" w:history="1">
        <w:r>
          <w:rPr>
            <w:rFonts w:ascii="仿宋" w:eastAsia="仿宋" w:hAnsi="仿宋" w:cs="仿宋" w:hint="eastAsia"/>
            <w:lang w:eastAsia="zh-CN"/>
          </w:rPr>
          <w:t>十四、项目施工方案</w:t>
        </w:r>
        <w:r>
          <w:tab/>
        </w:r>
        <w:r>
          <w:fldChar w:fldCharType="begin"/>
        </w:r>
        <w:r>
          <w:instrText xml:space="preserve"> PAGEREF _Toc27464 \h </w:instrText>
        </w:r>
        <w:r>
          <w:fldChar w:fldCharType="separate"/>
        </w:r>
        <w:r>
          <w:t>62</w:t>
        </w:r>
        <w:r>
          <w:fldChar w:fldCharType="end"/>
        </w:r>
      </w:hyperlink>
    </w:p>
    <w:p>
      <w:pPr>
        <w:pStyle w:val="TOC2"/>
        <w:tabs>
          <w:tab w:val="right" w:leader="dot" w:pos="8306"/>
        </w:tabs>
      </w:pPr>
      <w:hyperlink w:anchor="_Toc25213" w:history="1">
        <w:r>
          <w:rPr>
            <w:rFonts w:ascii="仿宋" w:eastAsia="仿宋" w:hAnsi="仿宋" w:cs="仿宋" w:hint="eastAsia"/>
            <w:lang w:eastAsia="zh-CN"/>
          </w:rPr>
          <w:t>(一)、施工组织设计</w:t>
        </w:r>
        <w:r>
          <w:tab/>
        </w:r>
        <w:r>
          <w:fldChar w:fldCharType="begin"/>
        </w:r>
        <w:r>
          <w:instrText xml:space="preserve"> PAGEREF _Toc25213 \h </w:instrText>
        </w:r>
        <w:r>
          <w:fldChar w:fldCharType="separate"/>
        </w:r>
        <w:r>
          <w:t>62</w:t>
        </w:r>
        <w:r>
          <w:fldChar w:fldCharType="end"/>
        </w:r>
      </w:hyperlink>
    </w:p>
    <w:p>
      <w:pPr>
        <w:pStyle w:val="TOC2"/>
        <w:tabs>
          <w:tab w:val="right" w:leader="dot" w:pos="8306"/>
        </w:tabs>
      </w:pPr>
      <w:hyperlink w:anchor="_Toc28436" w:history="1">
        <w:r>
          <w:rPr>
            <w:rFonts w:ascii="仿宋" w:eastAsia="仿宋" w:hAnsi="仿宋" w:cs="仿宋" w:hint="eastAsia"/>
            <w:lang w:eastAsia="zh-CN"/>
          </w:rPr>
          <w:t>(二)、施工工艺与技术路线</w:t>
        </w:r>
        <w:r>
          <w:tab/>
        </w:r>
        <w:r>
          <w:fldChar w:fldCharType="begin"/>
        </w:r>
        <w:r>
          <w:instrText xml:space="preserve"> PAGEREF _Toc28436 \h </w:instrText>
        </w:r>
        <w:r>
          <w:fldChar w:fldCharType="separate"/>
        </w:r>
        <w:r>
          <w:t>63</w:t>
        </w:r>
        <w:r>
          <w:fldChar w:fldCharType="end"/>
        </w:r>
      </w:hyperlink>
    </w:p>
    <w:p>
      <w:pPr>
        <w:pStyle w:val="TOC2"/>
        <w:tabs>
          <w:tab w:val="right" w:leader="dot" w:pos="8306"/>
        </w:tabs>
      </w:pPr>
      <w:hyperlink w:anchor="_Toc19158" w:history="1">
        <w:r>
          <w:rPr>
            <w:rFonts w:ascii="仿宋" w:eastAsia="仿宋" w:hAnsi="仿宋" w:cs="仿宋" w:hint="eastAsia"/>
            <w:lang w:eastAsia="zh-CN"/>
          </w:rPr>
          <w:t>(三)、关键节点施工计划</w:t>
        </w:r>
        <w:r>
          <w:tab/>
        </w:r>
        <w:r>
          <w:fldChar w:fldCharType="begin"/>
        </w:r>
        <w:r>
          <w:instrText xml:space="preserve"> PAGEREF _Toc19158 \h </w:instrText>
        </w:r>
        <w:r>
          <w:fldChar w:fldCharType="separate"/>
        </w:r>
        <w:r>
          <w:t>65</w:t>
        </w:r>
        <w:r>
          <w:fldChar w:fldCharType="end"/>
        </w:r>
      </w:hyperlink>
    </w:p>
    <w:p>
      <w:pPr>
        <w:pStyle w:val="TOC2"/>
        <w:tabs>
          <w:tab w:val="right" w:leader="dot" w:pos="8306"/>
        </w:tabs>
      </w:pPr>
      <w:hyperlink w:anchor="_Toc27244" w:history="1">
        <w:r>
          <w:rPr>
            <w:rFonts w:ascii="仿宋" w:eastAsia="仿宋" w:hAnsi="仿宋" w:cs="仿宋" w:hint="eastAsia"/>
            <w:lang w:eastAsia="zh-CN"/>
          </w:rPr>
          <w:t>(四)、施工现场管理</w:t>
        </w:r>
        <w:r>
          <w:tab/>
        </w:r>
        <w:r>
          <w:fldChar w:fldCharType="begin"/>
        </w:r>
        <w:r>
          <w:instrText xml:space="preserve"> PAGEREF _Toc27244 \h </w:instrText>
        </w:r>
        <w:r>
          <w:fldChar w:fldCharType="separate"/>
        </w:r>
        <w:r>
          <w:t>66</w:t>
        </w:r>
        <w:r>
          <w:fldChar w:fldCharType="end"/>
        </w:r>
      </w:hyperlink>
    </w:p>
    <w:p>
      <w:pPr>
        <w:pStyle w:val="TOC1"/>
        <w:tabs>
          <w:tab w:val="right" w:leader="dot" w:pos="8306"/>
        </w:tabs>
      </w:pPr>
      <w:hyperlink w:anchor="_Toc3275" w:history="1">
        <w:r>
          <w:rPr>
            <w:rFonts w:ascii="仿宋" w:eastAsia="仿宋" w:hAnsi="仿宋" w:cs="仿宋" w:hint="eastAsia"/>
            <w:lang w:eastAsia="zh-CN"/>
          </w:rPr>
          <w:t>十五、法律法规与政策遵循</w:t>
        </w:r>
        <w:r>
          <w:tab/>
        </w:r>
        <w:r>
          <w:fldChar w:fldCharType="begin"/>
        </w:r>
        <w:r>
          <w:instrText xml:space="preserve"> PAGEREF _Toc3275 \h </w:instrText>
        </w:r>
        <w:r>
          <w:fldChar w:fldCharType="separate"/>
        </w:r>
        <w:r>
          <w:t>68</w:t>
        </w:r>
        <w:r>
          <w:fldChar w:fldCharType="end"/>
        </w:r>
      </w:hyperlink>
    </w:p>
    <w:p>
      <w:pPr>
        <w:pStyle w:val="TOC2"/>
        <w:tabs>
          <w:tab w:val="right" w:leader="dot" w:pos="8306"/>
        </w:tabs>
      </w:pPr>
      <w:hyperlink w:anchor="_Toc5436" w:history="1">
        <w:r>
          <w:rPr>
            <w:rFonts w:ascii="仿宋" w:eastAsia="仿宋" w:hAnsi="仿宋" w:cs="仿宋" w:hint="eastAsia"/>
            <w:lang w:eastAsia="zh-CN"/>
          </w:rPr>
          <w:t>(一)、法律法规遵守</w:t>
        </w:r>
        <w:r>
          <w:tab/>
        </w:r>
        <w:r>
          <w:fldChar w:fldCharType="begin"/>
        </w:r>
        <w:r>
          <w:instrText xml:space="preserve"> PAGEREF _Toc5436 \h </w:instrText>
        </w:r>
        <w:r>
          <w:fldChar w:fldCharType="separate"/>
        </w:r>
        <w:r>
          <w:t>68</w:t>
        </w:r>
        <w:r>
          <w:fldChar w:fldCharType="end"/>
        </w:r>
      </w:hyperlink>
    </w:p>
    <w:p>
      <w:pPr>
        <w:pStyle w:val="TOC2"/>
        <w:tabs>
          <w:tab w:val="right" w:leader="dot" w:pos="8306"/>
        </w:tabs>
      </w:pPr>
      <w:hyperlink w:anchor="_Toc5225" w:history="1">
        <w:r>
          <w:rPr>
            <w:rFonts w:ascii="仿宋" w:eastAsia="仿宋" w:hAnsi="仿宋" w:cs="仿宋" w:hint="eastAsia"/>
            <w:lang w:eastAsia="zh-CN"/>
          </w:rPr>
          <w:t>(二)、政策导向与利用</w:t>
        </w:r>
        <w:r>
          <w:tab/>
        </w:r>
        <w:r>
          <w:fldChar w:fldCharType="begin"/>
        </w:r>
        <w:r>
          <w:instrText xml:space="preserve"> PAGEREF _Toc5225 \h </w:instrText>
        </w:r>
        <w:r>
          <w:fldChar w:fldCharType="separate"/>
        </w:r>
        <w:r>
          <w:t>69</w:t>
        </w:r>
        <w:r>
          <w:fldChar w:fldCharType="end"/>
        </w:r>
      </w:hyperlink>
    </w:p>
    <w:p>
      <w:pPr>
        <w:pStyle w:val="TOC1"/>
        <w:tabs>
          <w:tab w:val="right" w:leader="dot" w:pos="8306"/>
        </w:tabs>
      </w:pPr>
      <w:hyperlink w:anchor="_Toc22483" w:history="1">
        <w:r>
          <w:rPr>
            <w:rFonts w:ascii="仿宋" w:eastAsia="仿宋" w:hAnsi="仿宋" w:cs="仿宋" w:hint="eastAsia"/>
            <w:lang w:eastAsia="zh-CN"/>
          </w:rPr>
          <w:t>十六、质量管理与控制</w:t>
        </w:r>
        <w:r>
          <w:tab/>
        </w:r>
        <w:r>
          <w:fldChar w:fldCharType="begin"/>
        </w:r>
        <w:r>
          <w:instrText xml:space="preserve"> PAGEREF _Toc22483 \h </w:instrText>
        </w:r>
        <w:r>
          <w:fldChar w:fldCharType="separate"/>
        </w:r>
        <w:r>
          <w:t>70</w:t>
        </w:r>
        <w:r>
          <w:fldChar w:fldCharType="end"/>
        </w:r>
      </w:hyperlink>
    </w:p>
    <w:p>
      <w:pPr>
        <w:pStyle w:val="TOC2"/>
        <w:tabs>
          <w:tab w:val="right" w:leader="dot" w:pos="8306"/>
        </w:tabs>
      </w:pPr>
      <w:hyperlink w:anchor="_Toc27508" w:history="1">
        <w:r>
          <w:rPr>
            <w:rFonts w:ascii="仿宋" w:eastAsia="仿宋" w:hAnsi="仿宋" w:cs="仿宋" w:hint="eastAsia"/>
            <w:lang w:eastAsia="zh-CN"/>
          </w:rPr>
          <w:t>(一)、质量管理体系建设</w:t>
        </w:r>
        <w:r>
          <w:tab/>
        </w:r>
        <w:r>
          <w:fldChar w:fldCharType="begin"/>
        </w:r>
        <w:r>
          <w:instrText xml:space="preserve"> PAGEREF _Toc27508 \h </w:instrText>
        </w:r>
        <w:r>
          <w:fldChar w:fldCharType="separate"/>
        </w:r>
        <w:r>
          <w:t>70</w:t>
        </w:r>
        <w:r>
          <w:fldChar w:fldCharType="end"/>
        </w:r>
      </w:hyperlink>
    </w:p>
    <w:p>
      <w:pPr>
        <w:pStyle w:val="TOC2"/>
        <w:tabs>
          <w:tab w:val="right" w:leader="dot" w:pos="8306"/>
        </w:tabs>
      </w:pPr>
      <w:hyperlink w:anchor="_Toc29926" w:history="1">
        <w:r>
          <w:rPr>
            <w:rFonts w:ascii="仿宋" w:eastAsia="仿宋" w:hAnsi="仿宋" w:cs="仿宋" w:hint="eastAsia"/>
            <w:lang w:eastAsia="zh-CN"/>
          </w:rPr>
          <w:t>(二)、质量控制措施</w:t>
        </w:r>
        <w:r>
          <w:tab/>
        </w:r>
        <w:r>
          <w:fldChar w:fldCharType="begin"/>
        </w:r>
        <w:r>
          <w:instrText xml:space="preserve"> PAGEREF _Toc29926 \h </w:instrText>
        </w:r>
        <w:r>
          <w:fldChar w:fldCharType="separate"/>
        </w:r>
        <w:r>
          <w:t>72</w:t>
        </w:r>
        <w:r>
          <w:fldChar w:fldCharType="end"/>
        </w:r>
      </w:hyperlink>
    </w:p>
    <w:p>
      <w:pPr>
        <w:pStyle w:val="TOC1"/>
        <w:tabs>
          <w:tab w:val="right" w:leader="dot" w:pos="8306"/>
        </w:tabs>
      </w:pPr>
      <w:hyperlink w:anchor="_Toc12740" w:history="1">
        <w:r>
          <w:rPr>
            <w:rFonts w:ascii="仿宋" w:eastAsia="仿宋" w:hAnsi="仿宋" w:cs="仿宋" w:hint="eastAsia"/>
            <w:lang w:eastAsia="zh-CN"/>
          </w:rPr>
          <w:t>十七、知识产权管理与保护</w:t>
        </w:r>
        <w:r>
          <w:tab/>
        </w:r>
        <w:r>
          <w:fldChar w:fldCharType="begin"/>
        </w:r>
        <w:r>
          <w:instrText xml:space="preserve"> PAGEREF _Toc12740 \h </w:instrText>
        </w:r>
        <w:r>
          <w:fldChar w:fldCharType="separate"/>
        </w:r>
        <w:r>
          <w:t>73</w:t>
        </w:r>
        <w:r>
          <w:fldChar w:fldCharType="end"/>
        </w:r>
      </w:hyperlink>
    </w:p>
    <w:p>
      <w:pPr>
        <w:pStyle w:val="TOC2"/>
        <w:tabs>
          <w:tab w:val="right" w:leader="dot" w:pos="8306"/>
        </w:tabs>
      </w:pPr>
      <w:hyperlink w:anchor="_Toc15612" w:history="1">
        <w:r>
          <w:rPr>
            <w:rFonts w:ascii="仿宋" w:eastAsia="仿宋" w:hAnsi="仿宋" w:cs="仿宋" w:hint="eastAsia"/>
            <w:lang w:eastAsia="zh-CN"/>
          </w:rPr>
          <w:t>(一)、知识产权管理体系建设</w:t>
        </w:r>
        <w:r>
          <w:tab/>
        </w:r>
        <w:r>
          <w:fldChar w:fldCharType="begin"/>
        </w:r>
        <w:r>
          <w:instrText xml:space="preserve"> PAGEREF _Toc15612 \h </w:instrText>
        </w:r>
        <w:r>
          <w:fldChar w:fldCharType="separate"/>
        </w:r>
        <w:r>
          <w:t>73</w:t>
        </w:r>
        <w:r>
          <w:fldChar w:fldCharType="end"/>
        </w:r>
      </w:hyperlink>
    </w:p>
    <w:p>
      <w:pPr>
        <w:pStyle w:val="TOC2"/>
        <w:tabs>
          <w:tab w:val="right" w:leader="dot" w:pos="8306"/>
        </w:tabs>
      </w:pPr>
      <w:hyperlink w:anchor="_Toc11662" w:history="1">
        <w:r>
          <w:rPr>
            <w:rFonts w:ascii="仿宋" w:eastAsia="仿宋" w:hAnsi="仿宋" w:cs="仿宋" w:hint="eastAsia"/>
            <w:lang w:eastAsia="zh-CN"/>
          </w:rPr>
          <w:t>(二)、知识产权保护措施</w:t>
        </w:r>
        <w:r>
          <w:tab/>
        </w:r>
        <w:r>
          <w:fldChar w:fldCharType="begin"/>
        </w:r>
        <w:r>
          <w:instrText xml:space="preserve"> PAGEREF _Toc11662 \h </w:instrText>
        </w:r>
        <w:r>
          <w:fldChar w:fldCharType="separate"/>
        </w:r>
        <w:r>
          <w:t>73</w:t>
        </w:r>
        <w:r>
          <w:fldChar w:fldCharType="end"/>
        </w:r>
      </w:hyperlink>
    </w:p>
    <w:p>
      <w:pPr>
        <w:pStyle w:val="TOC1"/>
        <w:tabs>
          <w:tab w:val="right" w:leader="dot" w:pos="8306"/>
        </w:tabs>
      </w:pPr>
      <w:hyperlink w:anchor="_Toc24092" w:history="1">
        <w:r>
          <w:rPr>
            <w:rFonts w:ascii="仿宋" w:eastAsia="仿宋" w:hAnsi="仿宋" w:cs="仿宋" w:hint="eastAsia"/>
            <w:lang w:eastAsia="zh-CN"/>
          </w:rPr>
          <w:t>十八、企业合规与伦理</w:t>
        </w:r>
        <w:r>
          <w:tab/>
        </w:r>
        <w:r>
          <w:fldChar w:fldCharType="begin"/>
        </w:r>
        <w:r>
          <w:instrText xml:space="preserve"> PAGEREF _Toc24092 \h </w:instrText>
        </w:r>
        <w:r>
          <w:fldChar w:fldCharType="separate"/>
        </w:r>
        <w:r>
          <w:t>75</w:t>
        </w:r>
        <w:r>
          <w:fldChar w:fldCharType="end"/>
        </w:r>
      </w:hyperlink>
    </w:p>
    <w:p>
      <w:pPr>
        <w:pStyle w:val="TOC2"/>
        <w:tabs>
          <w:tab w:val="right" w:leader="dot" w:pos="8306"/>
        </w:tabs>
      </w:pPr>
      <w:hyperlink w:anchor="_Toc23254" w:history="1">
        <w:r>
          <w:rPr>
            <w:rFonts w:ascii="仿宋" w:eastAsia="仿宋" w:hAnsi="仿宋" w:cs="仿宋" w:hint="eastAsia"/>
            <w:lang w:eastAsia="zh-CN"/>
          </w:rPr>
          <w:t>(一)、合规政策与程序</w:t>
        </w:r>
        <w:r>
          <w:tab/>
        </w:r>
        <w:r>
          <w:fldChar w:fldCharType="begin"/>
        </w:r>
        <w:r>
          <w:instrText xml:space="preserve"> PAGEREF _Toc23254 \h </w:instrText>
        </w:r>
        <w:r>
          <w:fldChar w:fldCharType="separate"/>
        </w:r>
        <w:r>
          <w:t>75</w:t>
        </w:r>
        <w:r>
          <w:fldChar w:fldCharType="end"/>
        </w:r>
      </w:hyperlink>
    </w:p>
    <w:p>
      <w:pPr>
        <w:pStyle w:val="TOC2"/>
        <w:tabs>
          <w:tab w:val="right" w:leader="dot" w:pos="8306"/>
        </w:tabs>
      </w:pPr>
      <w:hyperlink w:anchor="_Toc14823" w:history="1">
        <w:r>
          <w:rPr>
            <w:rFonts w:ascii="仿宋" w:eastAsia="仿宋" w:hAnsi="仿宋" w:cs="仿宋" w:hint="eastAsia"/>
            <w:lang w:eastAsia="zh-CN"/>
          </w:rPr>
          <w:t>(二)、伦理规范与培训</w:t>
        </w:r>
        <w:r>
          <w:tab/>
        </w:r>
        <w:r>
          <w:fldChar w:fldCharType="begin"/>
        </w:r>
        <w:r>
          <w:instrText xml:space="preserve"> PAGEREF _Toc14823 \h </w:instrText>
        </w:r>
        <w:r>
          <w:fldChar w:fldCharType="separate"/>
        </w:r>
        <w:r>
          <w:t>76</w:t>
        </w:r>
        <w:r>
          <w:fldChar w:fldCharType="end"/>
        </w:r>
      </w:hyperlink>
    </w:p>
    <w:p>
      <w:pPr>
        <w:pStyle w:val="TOC2"/>
        <w:tabs>
          <w:tab w:val="right" w:leader="dot" w:pos="8306"/>
        </w:tabs>
      </w:pPr>
      <w:hyperlink w:anchor="_Toc23462" w:history="1">
        <w:r>
          <w:rPr>
            <w:rFonts w:ascii="仿宋" w:eastAsia="仿宋" w:hAnsi="仿宋" w:cs="仿宋" w:hint="eastAsia"/>
            <w:lang w:eastAsia="zh-CN"/>
          </w:rPr>
          <w:t>(三)、合规风险评估</w:t>
        </w:r>
        <w:r>
          <w:tab/>
        </w:r>
        <w:r>
          <w:fldChar w:fldCharType="begin"/>
        </w:r>
        <w:r>
          <w:instrText xml:space="preserve"> PAGEREF _Toc23462 \h </w:instrText>
        </w:r>
        <w:r>
          <w:fldChar w:fldCharType="separate"/>
        </w:r>
        <w:r>
          <w:t>77</w:t>
        </w:r>
        <w:r>
          <w:fldChar w:fldCharType="end"/>
        </w:r>
      </w:hyperlink>
    </w:p>
    <w:p>
      <w:pPr>
        <w:pStyle w:val="TOC2"/>
        <w:tabs>
          <w:tab w:val="right" w:leader="dot" w:pos="8306"/>
        </w:tabs>
      </w:pPr>
      <w:hyperlink w:anchor="_Toc15750" w:history="1">
        <w:r>
          <w:rPr>
            <w:rFonts w:ascii="仿宋" w:eastAsia="仿宋" w:hAnsi="仿宋" w:cs="仿宋" w:hint="eastAsia"/>
            <w:lang w:eastAsia="zh-CN"/>
          </w:rPr>
          <w:t>(四)、合规监督与执行</w:t>
        </w:r>
        <w:r>
          <w:tab/>
        </w:r>
        <w:r>
          <w:fldChar w:fldCharType="begin"/>
        </w:r>
        <w:r>
          <w:instrText xml:space="preserve"> PAGEREF _Toc15750 \h </w:instrText>
        </w:r>
        <w:r>
          <w:fldChar w:fldCharType="separate"/>
        </w:r>
        <w:r>
          <w:t>79</w:t>
        </w:r>
        <w:r>
          <w:fldChar w:fldCharType="end"/>
        </w:r>
      </w:hyperlink>
    </w:p>
    <w:p>
      <w:pPr>
        <w:pStyle w:val="TOC1"/>
        <w:tabs>
          <w:tab w:val="right" w:leader="dot" w:pos="8306"/>
        </w:tabs>
      </w:pPr>
      <w:hyperlink w:anchor="_Toc30393" w:history="1">
        <w:r>
          <w:rPr>
            <w:rFonts w:ascii="仿宋" w:eastAsia="仿宋" w:hAnsi="仿宋" w:cs="仿宋" w:hint="eastAsia"/>
            <w:lang w:eastAsia="zh-CN"/>
          </w:rPr>
          <w:t>十九、设施与设备管理</w:t>
        </w:r>
        <w:r>
          <w:tab/>
        </w:r>
        <w:r>
          <w:fldChar w:fldCharType="begin"/>
        </w:r>
        <w:r>
          <w:instrText xml:space="preserve"> PAGEREF _Toc30393 \h </w:instrText>
        </w:r>
        <w:r>
          <w:fldChar w:fldCharType="separate"/>
        </w:r>
        <w:r>
          <w:t>79</w:t>
        </w:r>
        <w:r>
          <w:fldChar w:fldCharType="end"/>
        </w:r>
      </w:hyperlink>
    </w:p>
    <w:p>
      <w:pPr>
        <w:pStyle w:val="TOC2"/>
        <w:tabs>
          <w:tab w:val="right" w:leader="dot" w:pos="8306"/>
        </w:tabs>
      </w:pPr>
      <w:hyperlink w:anchor="_Toc21020" w:history="1">
        <w:r>
          <w:rPr>
            <w:rFonts w:ascii="仿宋" w:eastAsia="仿宋" w:hAnsi="仿宋" w:cs="仿宋" w:hint="eastAsia"/>
            <w:lang w:eastAsia="zh-CN"/>
          </w:rPr>
          <w:t>(一)、设施规划与配置</w:t>
        </w:r>
        <w:r>
          <w:tab/>
        </w:r>
        <w:r>
          <w:fldChar w:fldCharType="begin"/>
        </w:r>
        <w:r>
          <w:instrText xml:space="preserve"> PAGEREF _Toc21020 \h </w:instrText>
        </w:r>
        <w:r>
          <w:fldChar w:fldCharType="separate"/>
        </w:r>
        <w:r>
          <w:t>79</w:t>
        </w:r>
        <w:r>
          <w:fldChar w:fldCharType="end"/>
        </w:r>
      </w:hyperlink>
    </w:p>
    <w:p>
      <w:pPr>
        <w:pStyle w:val="TOC2"/>
        <w:tabs>
          <w:tab w:val="right" w:leader="dot" w:pos="8306"/>
        </w:tabs>
      </w:pPr>
      <w:hyperlink w:anchor="_Toc182" w:history="1">
        <w:r>
          <w:rPr>
            <w:rFonts w:ascii="仿宋" w:eastAsia="仿宋" w:hAnsi="仿宋" w:cs="仿宋" w:hint="eastAsia"/>
            <w:lang w:eastAsia="zh-CN"/>
          </w:rPr>
          <w:t>(二)、设备采购与维护管理</w:t>
        </w:r>
        <w:r>
          <w:tab/>
        </w:r>
        <w:r>
          <w:fldChar w:fldCharType="begin"/>
        </w:r>
        <w:r>
          <w:instrText xml:space="preserve"> PAGEREF _Toc182 \h </w:instrText>
        </w:r>
        <w:r>
          <w:fldChar w:fldCharType="separate"/>
        </w:r>
        <w:r>
          <w:t>80</w:t>
        </w:r>
        <w:r>
          <w:fldChar w:fldCharType="end"/>
        </w:r>
      </w:hyperlink>
    </w:p>
    <w:p>
      <w:pPr>
        <w:pStyle w:val="TOC2"/>
        <w:tabs>
          <w:tab w:val="right" w:leader="dot" w:pos="8306"/>
        </w:tabs>
      </w:pPr>
      <w:hyperlink w:anchor="_Toc29071" w:history="1">
        <w:r>
          <w:rPr>
            <w:rFonts w:ascii="仿宋" w:eastAsia="仿宋" w:hAnsi="仿宋" w:cs="仿宋" w:hint="eastAsia"/>
            <w:lang w:eastAsia="zh-CN"/>
          </w:rPr>
          <w:t>(三)、设施设备升级策略</w:t>
        </w:r>
        <w:r>
          <w:tab/>
        </w:r>
        <w:r>
          <w:fldChar w:fldCharType="begin"/>
        </w:r>
        <w:r>
          <w:instrText xml:space="preserve"> PAGEREF _Toc29071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01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机车车辆检修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机车车辆检修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机车车辆检修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车车辆检修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机车车辆检修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机车车辆检修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44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为了融入当地社区，机车车辆检修设备项目需深入理解当地的文化特色和社会习俗。例如，项目在设计广告和市场推广活动时，应考虑使用当地语言和符合地方文化的表达方式。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11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为了确保机车车辆检修设备项目的成功并最大限度地减轻潜在的社会风险，详细的风险分析和具体的应对策略至关重要。以下是针对项目可能面临的具体社会风险及相应对策的分析：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风险描述：机车车辆检修设备项目可能遭遇社区抵制，尤其如果社区成员认为项目会破坏他们的生活环境或忽略他们的意见。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风险描述：机车车辆检修设备项目的商业实践可能与当地的文化和价值观存在冲突，导致社会紧张和文化冲突。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风险描述：机车车辆检修设备项目可能会增加对公共资源和基础设施的需求，给当地带来额外压力，例如在水资源、能源供应和交通系统方面。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风险描述：机车车辆检修设备项目可能会引起当地社会结构和动态的变化，例如改变社区的人口组成和社交模式。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风险描述：在机车车辆检修设备项目运营过程中，可能涉及大量个人和商业敏感信息，存在信息安全和隐私保护的风险。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388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036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61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https://d.book118.com/416030005125010041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305492"/>
    <w:rsid w:val="033054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6030005125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2023-12-24T20:09:00Z</dcterms:created>
  <dcterms:modified xsi:type="dcterms:W3CDTF">2023-12-24T20:09:23Z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89DC5EA6624244D8A63D0342ED33CA0E_11</vt:lpwstr>
  </property>
  <property fmtid="{D5CDD505-2E9C-101B-9397-08002B2CF9AE}" pid="3" name="KSOProductBuildVer">
    <vt:lpwstr>2052-12.1.0.16120</vt:lpwstr>
  </property>
</Properties>
</file>