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7611" w14:paraId="17458A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7611" w14:paraId="68CAB8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7611" w14:paraId="5B26EF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7611" w:rsidRPr="00D37611" w14:paraId="23408EB1" w14:textId="3EC0C92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7611">
        <w:rPr>
          <w:rFonts w:ascii="宋体" w:eastAsia="宋体" w:hAnsi="宋体" w:hint="eastAsia"/>
          <w:b/>
          <w:sz w:val="60"/>
        </w:rPr>
        <w:t>机房温控节能项目效益评估报告</w:t>
      </w:r>
    </w:p>
    <w:p w:rsidR="00D37611" w:rsidP="00D37611" w14:paraId="4719FBBD" w14:textId="26B5B07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7611">
        <w:rPr>
          <w:rFonts w:ascii="仿宋" w:eastAsia="仿宋" w:hAnsi="仿宋" w:hint="eastAsia"/>
          <w:b/>
          <w:sz w:val="40"/>
        </w:rPr>
        <w:t>目录</w:t>
      </w:r>
    </w:p>
    <w:p w:rsidR="00D37611" w14:paraId="79ED4108" w14:textId="09B65DA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7611" w14:paraId="1DE4C818" w14:textId="187F6B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7611" w14:paraId="6CDD01AE" w14:textId="14644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7611" w14:paraId="75965C8E" w14:textId="59311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7611" w14:paraId="2469A69A" w14:textId="02F17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7611" w14:paraId="042934E5" w14:textId="4FBA9F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二、机房温控节能项目承办单位基本情况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7611" w14:paraId="3BDEEB97" w14:textId="4FEB8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7611" w14:paraId="7200D4BF" w14:textId="27222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7611" w14:paraId="24EE9BE0" w14:textId="09211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7611" w14:paraId="70DE96D8" w14:textId="22EFC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7611" w14:paraId="264DDEB2" w14:textId="1B0CCA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三、机房温控节能项目概论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7611" w14:paraId="146520D1" w14:textId="57A4B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(一)、机房温控节能项目名称及投资人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7611" w14:paraId="06A8B6B7" w14:textId="5B007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7611" w14:paraId="11763438" w14:textId="34059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7611" w14:paraId="7EBE027C" w14:textId="4A9E9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7611" w14:paraId="5A724D73" w14:textId="05E5D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(五)、机房温控节能项目建设背景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7611" w14:paraId="6E121F19" w14:textId="03025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37611" w14:paraId="483FF89E" w14:textId="1785CC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7611" w14:paraId="5931AD06" w14:textId="13442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7611" w14:paraId="61C7A109" w14:textId="68A63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7611" w14:paraId="4279B8A7" w14:textId="77F831E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7611" w14:paraId="52ADA51A" w14:textId="66D3B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7611" w14:paraId="6AA3A664" w14:textId="06DEC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五、机房温控节能项目规划进度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7611" w14:paraId="23334344" w14:textId="05384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(一)、机房温控节能项目进度安排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7611" w14:paraId="00A841A0" w14:textId="3B6AA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(二)、机房温控节能项目实施保障措施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7611" w14:paraId="51EA5A43" w14:textId="5E8B8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7611" w14:paraId="26958C97" w14:textId="43F38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(四)、机房温控节能项目进度监控与调整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7611" w14:paraId="523F5066" w14:textId="7606A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7611" w14:paraId="61FC4733" w14:textId="087E40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7611" w14:paraId="264449D1" w14:textId="1930E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7611" w14:paraId="24D0AC0C" w14:textId="48018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7611" w14:paraId="74650905" w14:textId="7078D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7611" w14:paraId="6317FBA7" w14:textId="62D5D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7611" w14:paraId="2A1E12CE" w14:textId="7C6A7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7611" w14:paraId="5EC43A35" w14:textId="2102F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7611" w14:paraId="28F9E723" w14:textId="0CC321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7611" w14:paraId="1624E210" w14:textId="29D7F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7611" w14:paraId="20014A12" w14:textId="7CA03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7611" w14:paraId="6C83483D" w14:textId="22654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7611" w14:paraId="037732BE" w14:textId="247767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7611" w14:paraId="0EE249C4" w14:textId="5B8CD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(一)、机房温控节能项目风险分析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7611" w14:paraId="1A349429" w14:textId="1CB96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(二)、机房温控节能项目风险对策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7611" w14:paraId="6E24A5F5" w14:textId="312FC25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7611" w14:paraId="0EFFA9A2" w14:textId="5E880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7611" w14:paraId="011B689F" w14:textId="1E813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7611" w14:paraId="13895B27" w14:textId="5809D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7611" w14:paraId="177AB446" w14:textId="76273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7611" w14:paraId="59629CE2" w14:textId="588A3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7611" w14:paraId="37297C2E" w14:textId="1F58D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7611" w14:paraId="4D8DCC6C" w14:textId="5FCFA2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7611" w14:paraId="53E831A9" w14:textId="4CA0C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7611" w14:paraId="0DC605DA" w14:textId="51FD3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7611" w14:paraId="00DB2D6D" w14:textId="041FD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(三)、机房温控节能项目盈利能力分析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7611" w14:paraId="736A6F08" w14:textId="712F6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7611" w14:paraId="55328E33" w14:textId="641EE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7611" w14:paraId="0F862F7E" w14:textId="52ED3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7611" w14:paraId="29D8BD02" w14:textId="007D45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7611" w14:paraId="7AD7AD18" w14:textId="3D3BE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7611" w14:paraId="3F187AD7" w14:textId="21DBC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7611" w14:paraId="292D4D2B" w14:textId="44C68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7611" w14:paraId="49F633E7" w14:textId="2CC8F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7611" w14:paraId="0531F120" w14:textId="692F0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7611" w14:paraId="67FC01AF" w14:textId="1AD7E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37611" w14:paraId="49D98518" w14:textId="6FFE6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37611" w14:paraId="38D3C07D" w14:textId="07A30C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_Toc153350167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https://d.book118.com/416043240021010033</w:t>
        </w:r>
      </w:hyperlink>
    </w:p>
    <w:p w:rsidR="00D3761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P="000E0F76" w14:paraId="7A2469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7611" w14:paraId="731255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P="000E0F76" w14:paraId="61FBADCB" w14:textId="3A8F02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7611" w14:paraId="7F8654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paraId="6D2688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P="000E0F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761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P="000E0F76" w14:textId="3A8F02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761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P="000E0F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761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P="000E0F76" w14:textId="3A8F02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3761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P="000E0F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761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P="000E0F76" w14:textId="3A8F02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3761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paraId="7A778A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RPr="00D37611" w:rsidP="00D37611" w14:paraId="6FDB4C4A" w14:textId="7A406925">
    <w:pPr>
      <w:pStyle w:val="Header"/>
      <w:rPr>
        <w:rFonts w:ascii="仿宋" w:eastAsia="仿宋" w:hAnsi="仿宋"/>
      </w:rPr>
    </w:pPr>
    <w:r w:rsidRPr="00D37611">
      <w:rPr>
        <w:rFonts w:ascii="仿宋" w:eastAsia="仿宋" w:hAnsi="仿宋" w:hint="eastAsia"/>
      </w:rPr>
      <w:t>机房温控节能项目效益评估报告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paraId="6F02B4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RPr="00D37611" w:rsidP="00D37611" w14:textId="7A406925">
    <w:pPr>
      <w:pStyle w:val="Header"/>
      <w:rPr>
        <w:rFonts w:ascii="仿宋" w:eastAsia="仿宋" w:hAnsi="仿宋"/>
      </w:rPr>
    </w:pPr>
    <w:r w:rsidRPr="00D37611">
      <w:rPr>
        <w:rFonts w:ascii="仿宋" w:eastAsia="仿宋" w:hAnsi="仿宋" w:hint="eastAsia"/>
      </w:rPr>
      <w:t>机房温控节能项目效益评估报告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RPr="00D37611" w:rsidP="00D37611" w14:textId="7A406925">
    <w:pPr>
      <w:pStyle w:val="Header"/>
      <w:rPr>
        <w:rFonts w:ascii="仿宋" w:eastAsia="仿宋" w:hAnsi="仿宋"/>
      </w:rPr>
    </w:pPr>
    <w:r w:rsidRPr="00D37611">
      <w:rPr>
        <w:rFonts w:ascii="仿宋" w:eastAsia="仿宋" w:hAnsi="仿宋" w:hint="eastAsia"/>
      </w:rPr>
      <w:t>机房温控节能项目效益评估报告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:rsidRPr="00D37611" w:rsidP="00D37611" w14:textId="7A406925">
    <w:pPr>
      <w:pStyle w:val="Header"/>
      <w:rPr>
        <w:rFonts w:ascii="仿宋" w:eastAsia="仿宋" w:hAnsi="仿宋"/>
      </w:rPr>
    </w:pPr>
    <w:r w:rsidRPr="00D37611">
      <w:rPr>
        <w:rFonts w:ascii="仿宋" w:eastAsia="仿宋" w:hAnsi="仿宋" w:hint="eastAsia"/>
      </w:rPr>
      <w:t>机房温控节能项目效益评估报告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761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11"/>
    <w:rsid w:val="000E0F76"/>
    <w:rsid w:val="00D37611"/>
    <w:rsid w:val="00DF29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5B3B51"/>
  <w15:chartTrackingRefBased/>
  <w15:docId w15:val="{F03E12B8-3B9F-4034-8340-94EF28C8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76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761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761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761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76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761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76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761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7611"/>
  </w:style>
  <w:style w:type="paragraph" w:styleId="TOC1">
    <w:name w:val="toc 1"/>
    <w:basedOn w:val="Normal"/>
    <w:next w:val="Normal"/>
    <w:autoRedefine/>
    <w:uiPriority w:val="39"/>
    <w:unhideWhenUsed/>
    <w:rsid w:val="00D37611"/>
  </w:style>
  <w:style w:type="paragraph" w:styleId="TOC2">
    <w:name w:val="toc 2"/>
    <w:basedOn w:val="Normal"/>
    <w:next w:val="Normal"/>
    <w:autoRedefine/>
    <w:uiPriority w:val="39"/>
    <w:unhideWhenUsed/>
    <w:rsid w:val="00D3761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604324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3832</Words>
  <Characters>21849</Characters>
  <Application>Microsoft Office Word</Application>
  <DocSecurity>0</DocSecurity>
  <Lines>182</Lines>
  <Paragraphs>51</Paragraphs>
  <ScaleCrop>false</ScaleCrop>
  <Company/>
  <LinksUpToDate>false</LinksUpToDate>
  <CharactersWithSpaces>25630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2023-12-13T00:54:00Z</dcterms:created>
  <dcterms:modified xsi:type="dcterms:W3CDTF">2023-12-13T00:54:00Z</dcterms:modified>
</cp:coreProperties>
</file>