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营养师相关行业公司成立方案及可行性研究报告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40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_Toc14406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25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_Toc32125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_Toc5384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_Toc32130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_Toc18609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_Toc25470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49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_Toc16249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" w:history="1">
        <w:r>
          <w:rPr>
            <w:rFonts w:ascii="仿宋" w:eastAsia="仿宋" w:hAnsi="仿宋" w:cs="仿宋" w:hint="eastAsia"/>
            <w:lang w:eastAsia="zh-CN"/>
          </w:rPr>
          <w:t>(一)、营养师项目选址原则</w:t>
        </w:r>
        <w:r>
          <w:tab/>
        </w:r>
        <w:r>
          <w:fldChar w:fldCharType="begin"/>
        </w:r>
        <w:r>
          <w:instrText xml:space="preserve"> PAGEREF _Toc528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_Toc25512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_Toc31737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_Toc4135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7" w:history="1">
        <w:r>
          <w:rPr>
            <w:rFonts w:ascii="仿宋" w:eastAsia="仿宋" w:hAnsi="仿宋" w:cs="仿宋" w:hint="eastAsia"/>
            <w:lang w:eastAsia="zh-CN"/>
          </w:rPr>
          <w:t>(五)、营养师项目选址综合评价</w:t>
        </w:r>
        <w:r>
          <w:tab/>
        </w:r>
        <w:r>
          <w:fldChar w:fldCharType="begin"/>
        </w:r>
        <w:r>
          <w:instrText xml:space="preserve"> PAGEREF _Toc16107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_Toc10406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_Toc8588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_Toc9931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_Toc31448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_Toc14531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_Toc6977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3" w:history="1">
        <w:r>
          <w:rPr>
            <w:rFonts w:ascii="仿宋" w:eastAsia="仿宋" w:hAnsi="仿宋" w:cs="仿宋" w:hint="eastAsia"/>
            <w:lang w:eastAsia="zh-CN"/>
          </w:rPr>
          <w:t>(七)、营养师项目建设必要性分析</w:t>
        </w:r>
        <w:r>
          <w:tab/>
        </w:r>
        <w:r>
          <w:fldChar w:fldCharType="begin"/>
        </w:r>
        <w:r>
          <w:instrText xml:space="preserve"> PAGEREF _Toc32693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82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_Toc19582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_Toc24041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_Toc20426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_Toc8047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_Toc14739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_Toc9501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_Toc29968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_Toc19511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_Toc13744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_Toc8360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_Toc19723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6" w:history="1">
        <w:r>
          <w:rPr>
            <w:rFonts w:ascii="仿宋" w:eastAsia="仿宋" w:hAnsi="仿宋" w:cs="仿宋" w:hint="eastAsia"/>
            <w:lang w:eastAsia="zh-CN"/>
          </w:rPr>
          <w:t>六、营养师项目经济效益</w:t>
        </w:r>
        <w:r>
          <w:tab/>
        </w:r>
        <w:r>
          <w:fldChar w:fldCharType="begin"/>
        </w:r>
        <w:r>
          <w:instrText xml:space="preserve"> PAGEREF _Toc5556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_Toc20782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_Toc8589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6" w:history="1">
        <w:r>
          <w:rPr>
            <w:rFonts w:ascii="仿宋" w:eastAsia="仿宋" w:hAnsi="仿宋" w:cs="仿宋" w:hint="eastAsia"/>
            <w:lang w:eastAsia="zh-CN"/>
          </w:rPr>
          <w:t>(三)、营养师项目盈利能力分析</w:t>
        </w:r>
        <w:r>
          <w:tab/>
        </w:r>
        <w:r>
          <w:fldChar w:fldCharType="begin"/>
        </w:r>
        <w:r>
          <w:instrText xml:space="preserve"> PAGEREF _Toc7806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_Toc14893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_Toc22923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_Toc26210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4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_Toc30845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_Toc27641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_Toc22798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35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_Toc11359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_Toc20269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_Toc14766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_Toc22197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_Toc21963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_Toc10175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_Toc3889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_Toc8224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_Toc14831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_Toc24408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0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_Toc19601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_Toc9234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_Toc27691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_Toc26787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_Toc549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6" w:history="1">
        <w:r>
          <w:rPr>
            <w:rFonts w:ascii="仿宋" w:eastAsia="仿宋" w:hAnsi="仿宋" w:cs="仿宋" w:hint="eastAsia"/>
            <w:lang w:eastAsia="zh-CN"/>
          </w:rPr>
          <w:t>(一)、营养师项目背景分析</w:t>
        </w:r>
        <w:r>
          <w:tab/>
        </w:r>
        <w:r>
          <w:fldChar w:fldCharType="begin"/>
        </w:r>
        <w:r>
          <w:instrText xml:space="preserve"> PAGEREF _Toc8526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3" w:history="1">
        <w:r>
          <w:rPr>
            <w:rFonts w:ascii="仿宋" w:eastAsia="仿宋" w:hAnsi="仿宋" w:cs="仿宋" w:hint="eastAsia"/>
            <w:lang w:eastAsia="zh-CN"/>
          </w:rPr>
          <w:t>(二)、营养师项目建设必要性分析</w:t>
        </w:r>
        <w:r>
          <w:tab/>
        </w:r>
        <w:r>
          <w:fldChar w:fldCharType="begin"/>
        </w:r>
        <w:r>
          <w:instrText xml:space="preserve"> PAGEREF _Toc30583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_Toc13818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_Toc25513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42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_Toc23142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" w:history="1">
        <w:r>
          <w:rPr>
            <w:rFonts w:ascii="仿宋" w:eastAsia="仿宋" w:hAnsi="仿宋" w:cs="仿宋" w:hint="eastAsia"/>
            <w:lang w:eastAsia="zh-CN"/>
          </w:rPr>
          <w:t>(一)、营养师项目进度安排</w:t>
        </w:r>
        <w:r>
          <w:tab/>
        </w:r>
        <w:r>
          <w:fldChar w:fldCharType="begin"/>
        </w:r>
        <w:r>
          <w:instrText xml:space="preserve"> PAGEREF _Toc1159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4" w:history="1">
        <w:r>
          <w:rPr>
            <w:rFonts w:ascii="仿宋" w:eastAsia="仿宋" w:hAnsi="仿宋" w:cs="仿宋" w:hint="eastAsia"/>
            <w:lang w:eastAsia="zh-CN"/>
          </w:rPr>
          <w:t>(二)、营养师项目实施保障措施</w:t>
        </w:r>
        <w:r>
          <w:tab/>
        </w:r>
        <w:r>
          <w:fldChar w:fldCharType="begin"/>
        </w:r>
        <w:r>
          <w:instrText xml:space="preserve"> PAGEREF _Toc29194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34" w:history="1">
        <w:r>
          <w:rPr>
            <w:rFonts w:ascii="仿宋" w:eastAsia="仿宋" w:hAnsi="仿宋" w:cs="仿宋" w:hint="eastAsia"/>
            <w:lang w:eastAsia="zh-CN"/>
          </w:rPr>
          <w:t>十一、营养师项目总结分析</w:t>
        </w:r>
        <w:r>
          <w:tab/>
        </w:r>
        <w:r>
          <w:fldChar w:fldCharType="begin"/>
        </w:r>
        <w:r>
          <w:instrText xml:space="preserve"> PAGEREF _Toc24834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_Toc15366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" w:history="1">
        <w:r>
          <w:rPr>
            <w:rFonts w:ascii="仿宋" w:eastAsia="仿宋" w:hAnsi="仿宋" w:cs="仿宋" w:hint="eastAsia"/>
            <w:lang w:eastAsia="zh-CN"/>
          </w:rPr>
          <w:t>(一)、社会责任营养师项目</w:t>
        </w:r>
        <w:r>
          <w:tab/>
        </w:r>
        <w:r>
          <w:fldChar w:fldCharType="begin"/>
        </w:r>
        <w:r>
          <w:instrText xml:space="preserve"> PAGEREF _Toc2017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_Toc20361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_Toc28951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72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_Toc29772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_Toc32449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_Toc17171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14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_Toc27014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_Toc6853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2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_Toc26552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_Toc3646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_Toc21994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_Toc12321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_Toc9463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40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125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38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https://d.book118.com/416134203112010035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营养师相关行业公司成立方案及可行性研究报告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营养师相关行业公司成立方案及可行性研究报告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营养师相关行业公司成立方案及可行性研究报告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营养师相关行业公司成立方案及可行性研究报告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营养师相关行业公司成立方案及可行性研究报告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1613420311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2024-01-16T19:45:00Z</dcterms:created>
  <dcterms:modified xsi:type="dcterms:W3CDTF">2024-01-16T19:45:48Z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8846BB02D0A0464AACCA7BEDF6B81AAF_11</vt:lpwstr>
  </property>
  <property fmtid="{D5CDD505-2E9C-101B-9397-08002B2CF9AE}" pid="3" name="KSOProductBuildVer">
    <vt:lpwstr>2052-12.1.0.16120</vt:lpwstr>
  </property>
</Properties>
</file>