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纸制品项目建设方案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10" w:history="1">
        <w:r>
          <w:rPr>
            <w:rFonts w:ascii="仿宋" w:eastAsia="仿宋" w:hAnsi="仿宋" w:cs="仿宋" w:hint="eastAsia"/>
            <w:lang w:eastAsia="zh-CN"/>
          </w:rPr>
          <w:t>概论</w:t>
        </w:r>
        <w:r>
          <w:tab/>
        </w:r>
        <w:r>
          <w:fldChar w:fldCharType="begin"/>
        </w:r>
        <w:r>
          <w:instrText xml:space="preserve"> PAGEREF _Toc25410 \h </w:instrText>
        </w:r>
        <w:r>
          <w:fldChar w:fldCharType="separate"/>
        </w:r>
        <w:r>
          <w:t>4</w:t>
        </w:r>
        <w:r>
          <w:fldChar w:fldCharType="end"/>
        </w:r>
      </w:hyperlink>
    </w:p>
    <w:p>
      <w:pPr>
        <w:pStyle w:val="TOC1"/>
        <w:tabs>
          <w:tab w:val="right" w:leader="dot" w:pos="8306"/>
        </w:tabs>
      </w:pPr>
      <w:hyperlink w:anchor="_Toc7093" w:history="1">
        <w:r>
          <w:rPr>
            <w:rFonts w:ascii="仿宋" w:eastAsia="仿宋" w:hAnsi="仿宋" w:cs="仿宋" w:hint="eastAsia"/>
            <w:lang w:eastAsia="zh-CN"/>
          </w:rPr>
          <w:t>一、项目监理与质量保证</w:t>
        </w:r>
        <w:r>
          <w:tab/>
        </w:r>
        <w:r>
          <w:fldChar w:fldCharType="begin"/>
        </w:r>
        <w:r>
          <w:instrText xml:space="preserve"> PAGEREF _Toc7093 \h </w:instrText>
        </w:r>
        <w:r>
          <w:fldChar w:fldCharType="separate"/>
        </w:r>
        <w:r>
          <w:t>4</w:t>
        </w:r>
        <w:r>
          <w:fldChar w:fldCharType="end"/>
        </w:r>
      </w:hyperlink>
    </w:p>
    <w:p>
      <w:pPr>
        <w:pStyle w:val="TOC2"/>
        <w:tabs>
          <w:tab w:val="right" w:leader="dot" w:pos="8306"/>
        </w:tabs>
      </w:pPr>
      <w:hyperlink w:anchor="_Toc30715" w:history="1">
        <w:r>
          <w:rPr>
            <w:rFonts w:ascii="仿宋" w:eastAsia="仿宋" w:hAnsi="仿宋" w:cs="仿宋" w:hint="eastAsia"/>
            <w:lang w:eastAsia="zh-CN"/>
          </w:rPr>
          <w:t>(一)、监理体系构建</w:t>
        </w:r>
        <w:r>
          <w:tab/>
        </w:r>
        <w:r>
          <w:fldChar w:fldCharType="begin"/>
        </w:r>
        <w:r>
          <w:instrText xml:space="preserve"> PAGEREF _Toc30715 \h </w:instrText>
        </w:r>
        <w:r>
          <w:fldChar w:fldCharType="separate"/>
        </w:r>
        <w:r>
          <w:t>4</w:t>
        </w:r>
        <w:r>
          <w:fldChar w:fldCharType="end"/>
        </w:r>
      </w:hyperlink>
    </w:p>
    <w:p>
      <w:pPr>
        <w:pStyle w:val="TOC2"/>
        <w:tabs>
          <w:tab w:val="right" w:leader="dot" w:pos="8306"/>
        </w:tabs>
      </w:pPr>
      <w:hyperlink w:anchor="_Toc19064" w:history="1">
        <w:r>
          <w:rPr>
            <w:rFonts w:ascii="仿宋" w:eastAsia="仿宋" w:hAnsi="仿宋" w:cs="仿宋" w:hint="eastAsia"/>
            <w:lang w:eastAsia="zh-CN"/>
          </w:rPr>
          <w:t>(二)、质量保证体系实施</w:t>
        </w:r>
        <w:r>
          <w:tab/>
        </w:r>
        <w:r>
          <w:fldChar w:fldCharType="begin"/>
        </w:r>
        <w:r>
          <w:instrText xml:space="preserve"> PAGEREF _Toc19064 \h </w:instrText>
        </w:r>
        <w:r>
          <w:fldChar w:fldCharType="separate"/>
        </w:r>
        <w:r>
          <w:t>5</w:t>
        </w:r>
        <w:r>
          <w:fldChar w:fldCharType="end"/>
        </w:r>
      </w:hyperlink>
    </w:p>
    <w:p>
      <w:pPr>
        <w:pStyle w:val="TOC2"/>
        <w:tabs>
          <w:tab w:val="right" w:leader="dot" w:pos="8306"/>
        </w:tabs>
      </w:pPr>
      <w:hyperlink w:anchor="_Toc29827" w:history="1">
        <w:r>
          <w:rPr>
            <w:rFonts w:ascii="仿宋" w:eastAsia="仿宋" w:hAnsi="仿宋" w:cs="仿宋" w:hint="eastAsia"/>
            <w:lang w:eastAsia="zh-CN"/>
          </w:rPr>
          <w:t>(三)、监理与质量控制流程</w:t>
        </w:r>
        <w:r>
          <w:tab/>
        </w:r>
        <w:r>
          <w:fldChar w:fldCharType="begin"/>
        </w:r>
        <w:r>
          <w:instrText xml:space="preserve"> PAGEREF _Toc29827 \h </w:instrText>
        </w:r>
        <w:r>
          <w:fldChar w:fldCharType="separate"/>
        </w:r>
        <w:r>
          <w:t>5</w:t>
        </w:r>
        <w:r>
          <w:fldChar w:fldCharType="end"/>
        </w:r>
      </w:hyperlink>
    </w:p>
    <w:p>
      <w:pPr>
        <w:pStyle w:val="TOC1"/>
        <w:tabs>
          <w:tab w:val="right" w:leader="dot" w:pos="8306"/>
        </w:tabs>
      </w:pPr>
      <w:hyperlink w:anchor="_Toc19339" w:history="1">
        <w:r>
          <w:rPr>
            <w:rFonts w:ascii="仿宋" w:eastAsia="仿宋" w:hAnsi="仿宋" w:cs="仿宋" w:hint="eastAsia"/>
            <w:lang w:eastAsia="zh-CN"/>
          </w:rPr>
          <w:t>二、社会影响分析</w:t>
        </w:r>
        <w:r>
          <w:tab/>
        </w:r>
        <w:r>
          <w:fldChar w:fldCharType="begin"/>
        </w:r>
        <w:r>
          <w:instrText xml:space="preserve"> PAGEREF _Toc19339 \h </w:instrText>
        </w:r>
        <w:r>
          <w:fldChar w:fldCharType="separate"/>
        </w:r>
        <w:r>
          <w:t>6</w:t>
        </w:r>
        <w:r>
          <w:fldChar w:fldCharType="end"/>
        </w:r>
      </w:hyperlink>
    </w:p>
    <w:p>
      <w:pPr>
        <w:pStyle w:val="TOC2"/>
        <w:tabs>
          <w:tab w:val="right" w:leader="dot" w:pos="8306"/>
        </w:tabs>
      </w:pPr>
      <w:hyperlink w:anchor="_Toc23020" w:history="1">
        <w:r>
          <w:rPr>
            <w:rFonts w:ascii="仿宋" w:eastAsia="仿宋" w:hAnsi="仿宋" w:cs="仿宋" w:hint="eastAsia"/>
            <w:lang w:eastAsia="zh-CN"/>
          </w:rPr>
          <w:t>(一)、社会影响效果分析</w:t>
        </w:r>
        <w:r>
          <w:tab/>
        </w:r>
        <w:r>
          <w:fldChar w:fldCharType="begin"/>
        </w:r>
        <w:r>
          <w:instrText xml:space="preserve"> PAGEREF _Toc23020 \h </w:instrText>
        </w:r>
        <w:r>
          <w:fldChar w:fldCharType="separate"/>
        </w:r>
        <w:r>
          <w:t>6</w:t>
        </w:r>
        <w:r>
          <w:fldChar w:fldCharType="end"/>
        </w:r>
      </w:hyperlink>
    </w:p>
    <w:p>
      <w:pPr>
        <w:pStyle w:val="TOC2"/>
        <w:tabs>
          <w:tab w:val="right" w:leader="dot" w:pos="8306"/>
        </w:tabs>
      </w:pPr>
      <w:hyperlink w:anchor="_Toc31632" w:history="1">
        <w:r>
          <w:rPr>
            <w:rFonts w:ascii="仿宋" w:eastAsia="仿宋" w:hAnsi="仿宋" w:cs="仿宋" w:hint="eastAsia"/>
            <w:lang w:eastAsia="zh-CN"/>
          </w:rPr>
          <w:t>(二)、社会适应性分析</w:t>
        </w:r>
        <w:r>
          <w:tab/>
        </w:r>
        <w:r>
          <w:fldChar w:fldCharType="begin"/>
        </w:r>
        <w:r>
          <w:instrText xml:space="preserve"> PAGEREF _Toc31632 \h </w:instrText>
        </w:r>
        <w:r>
          <w:fldChar w:fldCharType="separate"/>
        </w:r>
        <w:r>
          <w:t>8</w:t>
        </w:r>
        <w:r>
          <w:fldChar w:fldCharType="end"/>
        </w:r>
      </w:hyperlink>
    </w:p>
    <w:p>
      <w:pPr>
        <w:pStyle w:val="TOC2"/>
        <w:tabs>
          <w:tab w:val="right" w:leader="dot" w:pos="8306"/>
        </w:tabs>
      </w:pPr>
      <w:hyperlink w:anchor="_Toc23230" w:history="1">
        <w:r>
          <w:rPr>
            <w:rFonts w:ascii="仿宋" w:eastAsia="仿宋" w:hAnsi="仿宋" w:cs="仿宋" w:hint="eastAsia"/>
            <w:lang w:eastAsia="zh-CN"/>
          </w:rPr>
          <w:t>(三)、社会风险及对策分析</w:t>
        </w:r>
        <w:r>
          <w:tab/>
        </w:r>
        <w:r>
          <w:fldChar w:fldCharType="begin"/>
        </w:r>
        <w:r>
          <w:instrText xml:space="preserve"> PAGEREF _Toc23230 \h </w:instrText>
        </w:r>
        <w:r>
          <w:fldChar w:fldCharType="separate"/>
        </w:r>
        <w:r>
          <w:t>10</w:t>
        </w:r>
        <w:r>
          <w:fldChar w:fldCharType="end"/>
        </w:r>
      </w:hyperlink>
    </w:p>
    <w:p>
      <w:pPr>
        <w:pStyle w:val="TOC1"/>
        <w:tabs>
          <w:tab w:val="right" w:leader="dot" w:pos="8306"/>
        </w:tabs>
      </w:pPr>
      <w:hyperlink w:anchor="_Toc12698" w:history="1">
        <w:r>
          <w:rPr>
            <w:rFonts w:ascii="仿宋" w:eastAsia="仿宋" w:hAnsi="仿宋" w:cs="仿宋" w:hint="eastAsia"/>
            <w:lang w:eastAsia="zh-CN"/>
          </w:rPr>
          <w:t>三、项目选址研究</w:t>
        </w:r>
        <w:r>
          <w:tab/>
        </w:r>
        <w:r>
          <w:fldChar w:fldCharType="begin"/>
        </w:r>
        <w:r>
          <w:instrText xml:space="preserve"> PAGEREF _Toc12698 \h </w:instrText>
        </w:r>
        <w:r>
          <w:fldChar w:fldCharType="separate"/>
        </w:r>
        <w:r>
          <w:t>13</w:t>
        </w:r>
        <w:r>
          <w:fldChar w:fldCharType="end"/>
        </w:r>
      </w:hyperlink>
    </w:p>
    <w:p>
      <w:pPr>
        <w:pStyle w:val="TOC2"/>
        <w:tabs>
          <w:tab w:val="right" w:leader="dot" w:pos="8306"/>
        </w:tabs>
      </w:pPr>
      <w:hyperlink w:anchor="_Toc19904" w:history="1">
        <w:r>
          <w:rPr>
            <w:rFonts w:ascii="仿宋" w:eastAsia="仿宋" w:hAnsi="仿宋" w:cs="仿宋" w:hint="eastAsia"/>
            <w:lang w:eastAsia="zh-CN"/>
          </w:rPr>
          <w:t>(一)、项目选址原则</w:t>
        </w:r>
        <w:r>
          <w:tab/>
        </w:r>
        <w:r>
          <w:fldChar w:fldCharType="begin"/>
        </w:r>
        <w:r>
          <w:instrText xml:space="preserve"> PAGEREF _Toc19904 \h </w:instrText>
        </w:r>
        <w:r>
          <w:fldChar w:fldCharType="separate"/>
        </w:r>
        <w:r>
          <w:t>13</w:t>
        </w:r>
        <w:r>
          <w:fldChar w:fldCharType="end"/>
        </w:r>
      </w:hyperlink>
    </w:p>
    <w:p>
      <w:pPr>
        <w:pStyle w:val="TOC2"/>
        <w:tabs>
          <w:tab w:val="right" w:leader="dot" w:pos="8306"/>
        </w:tabs>
      </w:pPr>
      <w:hyperlink w:anchor="_Toc23882" w:history="1">
        <w:r>
          <w:rPr>
            <w:rFonts w:ascii="仿宋" w:eastAsia="仿宋" w:hAnsi="仿宋" w:cs="仿宋" w:hint="eastAsia"/>
            <w:lang w:eastAsia="zh-CN"/>
          </w:rPr>
          <w:t>(二)、项目选址</w:t>
        </w:r>
        <w:r>
          <w:tab/>
        </w:r>
        <w:r>
          <w:fldChar w:fldCharType="begin"/>
        </w:r>
        <w:r>
          <w:instrText xml:space="preserve"> PAGEREF _Toc23882 \h </w:instrText>
        </w:r>
        <w:r>
          <w:fldChar w:fldCharType="separate"/>
        </w:r>
        <w:r>
          <w:t>17</w:t>
        </w:r>
        <w:r>
          <w:fldChar w:fldCharType="end"/>
        </w:r>
      </w:hyperlink>
    </w:p>
    <w:p>
      <w:pPr>
        <w:pStyle w:val="TOC2"/>
        <w:tabs>
          <w:tab w:val="right" w:leader="dot" w:pos="8306"/>
        </w:tabs>
      </w:pPr>
      <w:hyperlink w:anchor="_Toc28711" w:history="1">
        <w:r>
          <w:rPr>
            <w:rFonts w:ascii="仿宋" w:eastAsia="仿宋" w:hAnsi="仿宋" w:cs="仿宋" w:hint="eastAsia"/>
            <w:lang w:eastAsia="zh-CN"/>
          </w:rPr>
          <w:t>(三)、建设条件分析</w:t>
        </w:r>
        <w:r>
          <w:tab/>
        </w:r>
        <w:r>
          <w:fldChar w:fldCharType="begin"/>
        </w:r>
        <w:r>
          <w:instrText xml:space="preserve"> PAGEREF _Toc28711 \h </w:instrText>
        </w:r>
        <w:r>
          <w:fldChar w:fldCharType="separate"/>
        </w:r>
        <w:r>
          <w:t>19</w:t>
        </w:r>
        <w:r>
          <w:fldChar w:fldCharType="end"/>
        </w:r>
      </w:hyperlink>
    </w:p>
    <w:p>
      <w:pPr>
        <w:pStyle w:val="TOC2"/>
        <w:tabs>
          <w:tab w:val="right" w:leader="dot" w:pos="8306"/>
        </w:tabs>
      </w:pPr>
      <w:hyperlink w:anchor="_Toc27347" w:history="1">
        <w:r>
          <w:rPr>
            <w:rFonts w:ascii="仿宋" w:eastAsia="仿宋" w:hAnsi="仿宋" w:cs="仿宋" w:hint="eastAsia"/>
            <w:lang w:eastAsia="zh-CN"/>
          </w:rPr>
          <w:t>(四)、用地控制指标</w:t>
        </w:r>
        <w:r>
          <w:tab/>
        </w:r>
        <w:r>
          <w:fldChar w:fldCharType="begin"/>
        </w:r>
        <w:r>
          <w:instrText xml:space="preserve"> PAGEREF _Toc27347 \h </w:instrText>
        </w:r>
        <w:r>
          <w:fldChar w:fldCharType="separate"/>
        </w:r>
        <w:r>
          <w:t>20</w:t>
        </w:r>
        <w:r>
          <w:fldChar w:fldCharType="end"/>
        </w:r>
      </w:hyperlink>
    </w:p>
    <w:p>
      <w:pPr>
        <w:pStyle w:val="TOC2"/>
        <w:tabs>
          <w:tab w:val="right" w:leader="dot" w:pos="8306"/>
        </w:tabs>
      </w:pPr>
      <w:hyperlink w:anchor="_Toc14843" w:history="1">
        <w:r>
          <w:rPr>
            <w:rFonts w:ascii="仿宋" w:eastAsia="仿宋" w:hAnsi="仿宋" w:cs="仿宋" w:hint="eastAsia"/>
            <w:lang w:eastAsia="zh-CN"/>
          </w:rPr>
          <w:t>(五)、地总体要求</w:t>
        </w:r>
        <w:r>
          <w:tab/>
        </w:r>
        <w:r>
          <w:fldChar w:fldCharType="begin"/>
        </w:r>
        <w:r>
          <w:instrText xml:space="preserve"> PAGEREF _Toc14843 \h </w:instrText>
        </w:r>
        <w:r>
          <w:fldChar w:fldCharType="separate"/>
        </w:r>
        <w:r>
          <w:t>21</w:t>
        </w:r>
        <w:r>
          <w:fldChar w:fldCharType="end"/>
        </w:r>
      </w:hyperlink>
    </w:p>
    <w:p>
      <w:pPr>
        <w:pStyle w:val="TOC2"/>
        <w:tabs>
          <w:tab w:val="right" w:leader="dot" w:pos="8306"/>
        </w:tabs>
      </w:pPr>
      <w:hyperlink w:anchor="_Toc17456" w:history="1">
        <w:r>
          <w:rPr>
            <w:rFonts w:ascii="仿宋" w:eastAsia="仿宋" w:hAnsi="仿宋" w:cs="仿宋" w:hint="eastAsia"/>
            <w:lang w:eastAsia="zh-CN"/>
          </w:rPr>
          <w:t>(六)、节约用地措施</w:t>
        </w:r>
        <w:r>
          <w:tab/>
        </w:r>
        <w:r>
          <w:fldChar w:fldCharType="begin"/>
        </w:r>
        <w:r>
          <w:instrText xml:space="preserve"> PAGEREF _Toc17456 \h </w:instrText>
        </w:r>
        <w:r>
          <w:fldChar w:fldCharType="separate"/>
        </w:r>
        <w:r>
          <w:t>23</w:t>
        </w:r>
        <w:r>
          <w:fldChar w:fldCharType="end"/>
        </w:r>
      </w:hyperlink>
    </w:p>
    <w:p>
      <w:pPr>
        <w:pStyle w:val="TOC2"/>
        <w:tabs>
          <w:tab w:val="right" w:leader="dot" w:pos="8306"/>
        </w:tabs>
      </w:pPr>
      <w:hyperlink w:anchor="_Toc24311" w:history="1">
        <w:r>
          <w:rPr>
            <w:rFonts w:ascii="仿宋" w:eastAsia="仿宋" w:hAnsi="仿宋" w:cs="仿宋" w:hint="eastAsia"/>
            <w:lang w:eastAsia="zh-CN"/>
          </w:rPr>
          <w:t>(七)、选址综合评价</w:t>
        </w:r>
        <w:r>
          <w:tab/>
        </w:r>
        <w:r>
          <w:fldChar w:fldCharType="begin"/>
        </w:r>
        <w:r>
          <w:instrText xml:space="preserve"> PAGEREF _Toc24311 \h </w:instrText>
        </w:r>
        <w:r>
          <w:fldChar w:fldCharType="separate"/>
        </w:r>
        <w:r>
          <w:t>24</w:t>
        </w:r>
        <w:r>
          <w:fldChar w:fldCharType="end"/>
        </w:r>
      </w:hyperlink>
    </w:p>
    <w:p>
      <w:pPr>
        <w:pStyle w:val="TOC1"/>
        <w:tabs>
          <w:tab w:val="right" w:leader="dot" w:pos="8306"/>
        </w:tabs>
      </w:pPr>
      <w:hyperlink w:anchor="_Toc16666" w:history="1">
        <w:r>
          <w:rPr>
            <w:rFonts w:ascii="仿宋" w:eastAsia="仿宋" w:hAnsi="仿宋" w:cs="仿宋" w:hint="eastAsia"/>
            <w:lang w:eastAsia="zh-CN"/>
          </w:rPr>
          <w:t>四、建设风险评估分析</w:t>
        </w:r>
        <w:r>
          <w:tab/>
        </w:r>
        <w:r>
          <w:fldChar w:fldCharType="begin"/>
        </w:r>
        <w:r>
          <w:instrText xml:space="preserve"> PAGEREF _Toc16666 \h </w:instrText>
        </w:r>
        <w:r>
          <w:fldChar w:fldCharType="separate"/>
        </w:r>
        <w:r>
          <w:t>25</w:t>
        </w:r>
        <w:r>
          <w:fldChar w:fldCharType="end"/>
        </w:r>
      </w:hyperlink>
    </w:p>
    <w:p>
      <w:pPr>
        <w:pStyle w:val="TOC2"/>
        <w:tabs>
          <w:tab w:val="right" w:leader="dot" w:pos="8306"/>
        </w:tabs>
      </w:pPr>
      <w:hyperlink w:anchor="_Toc10043" w:history="1">
        <w:r>
          <w:rPr>
            <w:rFonts w:ascii="仿宋" w:eastAsia="仿宋" w:hAnsi="仿宋" w:cs="仿宋" w:hint="eastAsia"/>
            <w:lang w:eastAsia="zh-CN"/>
          </w:rPr>
          <w:t>(一)、政策风险分析</w:t>
        </w:r>
        <w:r>
          <w:tab/>
        </w:r>
        <w:r>
          <w:fldChar w:fldCharType="begin"/>
        </w:r>
        <w:r>
          <w:instrText xml:space="preserve"> PAGEREF _Toc10043 \h </w:instrText>
        </w:r>
        <w:r>
          <w:fldChar w:fldCharType="separate"/>
        </w:r>
        <w:r>
          <w:t>25</w:t>
        </w:r>
        <w:r>
          <w:fldChar w:fldCharType="end"/>
        </w:r>
      </w:hyperlink>
    </w:p>
    <w:p>
      <w:pPr>
        <w:pStyle w:val="TOC2"/>
        <w:tabs>
          <w:tab w:val="right" w:leader="dot" w:pos="8306"/>
        </w:tabs>
      </w:pPr>
      <w:hyperlink w:anchor="_Toc9073" w:history="1">
        <w:r>
          <w:rPr>
            <w:rFonts w:ascii="仿宋" w:eastAsia="仿宋" w:hAnsi="仿宋" w:cs="仿宋" w:hint="eastAsia"/>
            <w:lang w:eastAsia="zh-CN"/>
          </w:rPr>
          <w:t>(二)、社会风险分析</w:t>
        </w:r>
        <w:r>
          <w:tab/>
        </w:r>
        <w:r>
          <w:fldChar w:fldCharType="begin"/>
        </w:r>
        <w:r>
          <w:instrText xml:space="preserve"> PAGEREF _Toc9073 \h </w:instrText>
        </w:r>
        <w:r>
          <w:fldChar w:fldCharType="separate"/>
        </w:r>
        <w:r>
          <w:t>26</w:t>
        </w:r>
        <w:r>
          <w:fldChar w:fldCharType="end"/>
        </w:r>
      </w:hyperlink>
    </w:p>
    <w:p>
      <w:pPr>
        <w:pStyle w:val="TOC2"/>
        <w:tabs>
          <w:tab w:val="right" w:leader="dot" w:pos="8306"/>
        </w:tabs>
      </w:pPr>
      <w:hyperlink w:anchor="_Toc26224" w:history="1">
        <w:r>
          <w:rPr>
            <w:rFonts w:ascii="仿宋" w:eastAsia="仿宋" w:hAnsi="仿宋" w:cs="仿宋" w:hint="eastAsia"/>
            <w:lang w:eastAsia="zh-CN"/>
          </w:rPr>
          <w:t>(三)、市场风险分析</w:t>
        </w:r>
        <w:r>
          <w:tab/>
        </w:r>
        <w:r>
          <w:fldChar w:fldCharType="begin"/>
        </w:r>
        <w:r>
          <w:instrText xml:space="preserve"> PAGEREF _Toc26224 \h </w:instrText>
        </w:r>
        <w:r>
          <w:fldChar w:fldCharType="separate"/>
        </w:r>
        <w:r>
          <w:t>28</w:t>
        </w:r>
        <w:r>
          <w:fldChar w:fldCharType="end"/>
        </w:r>
      </w:hyperlink>
    </w:p>
    <w:p>
      <w:pPr>
        <w:pStyle w:val="TOC2"/>
        <w:tabs>
          <w:tab w:val="right" w:leader="dot" w:pos="8306"/>
        </w:tabs>
      </w:pPr>
      <w:hyperlink w:anchor="_Toc27710" w:history="1">
        <w:r>
          <w:rPr>
            <w:rFonts w:ascii="仿宋" w:eastAsia="仿宋" w:hAnsi="仿宋" w:cs="仿宋" w:hint="eastAsia"/>
            <w:lang w:eastAsia="zh-CN"/>
          </w:rPr>
          <w:t>(四)、资金风险分析</w:t>
        </w:r>
        <w:r>
          <w:tab/>
        </w:r>
        <w:r>
          <w:fldChar w:fldCharType="begin"/>
        </w:r>
        <w:r>
          <w:instrText xml:space="preserve"> PAGEREF _Toc27710 \h </w:instrText>
        </w:r>
        <w:r>
          <w:fldChar w:fldCharType="separate"/>
        </w:r>
        <w:r>
          <w:t>28</w:t>
        </w:r>
        <w:r>
          <w:fldChar w:fldCharType="end"/>
        </w:r>
      </w:hyperlink>
    </w:p>
    <w:p>
      <w:pPr>
        <w:pStyle w:val="TOC2"/>
        <w:tabs>
          <w:tab w:val="right" w:leader="dot" w:pos="8306"/>
        </w:tabs>
      </w:pPr>
      <w:hyperlink w:anchor="_Toc19810" w:history="1">
        <w:r>
          <w:rPr>
            <w:rFonts w:ascii="仿宋" w:eastAsia="仿宋" w:hAnsi="仿宋" w:cs="仿宋" w:hint="eastAsia"/>
            <w:lang w:eastAsia="zh-CN"/>
          </w:rPr>
          <w:t>(五)、技术风险分析</w:t>
        </w:r>
        <w:r>
          <w:tab/>
        </w:r>
        <w:r>
          <w:fldChar w:fldCharType="begin"/>
        </w:r>
        <w:r>
          <w:instrText xml:space="preserve"> PAGEREF _Toc19810 \h </w:instrText>
        </w:r>
        <w:r>
          <w:fldChar w:fldCharType="separate"/>
        </w:r>
        <w:r>
          <w:t>30</w:t>
        </w:r>
        <w:r>
          <w:fldChar w:fldCharType="end"/>
        </w:r>
      </w:hyperlink>
    </w:p>
    <w:p>
      <w:pPr>
        <w:pStyle w:val="TOC2"/>
        <w:tabs>
          <w:tab w:val="right" w:leader="dot" w:pos="8306"/>
        </w:tabs>
      </w:pPr>
      <w:hyperlink w:anchor="_Toc30073" w:history="1">
        <w:r>
          <w:rPr>
            <w:rFonts w:ascii="仿宋" w:eastAsia="仿宋" w:hAnsi="仿宋" w:cs="仿宋" w:hint="eastAsia"/>
            <w:lang w:eastAsia="zh-CN"/>
          </w:rPr>
          <w:t>(六)、财务风险分析</w:t>
        </w:r>
        <w:r>
          <w:tab/>
        </w:r>
        <w:r>
          <w:fldChar w:fldCharType="begin"/>
        </w:r>
        <w:r>
          <w:instrText xml:space="preserve"> PAGEREF _Toc30073 \h </w:instrText>
        </w:r>
        <w:r>
          <w:fldChar w:fldCharType="separate"/>
        </w:r>
        <w:r>
          <w:t>31</w:t>
        </w:r>
        <w:r>
          <w:fldChar w:fldCharType="end"/>
        </w:r>
      </w:hyperlink>
    </w:p>
    <w:p>
      <w:pPr>
        <w:pStyle w:val="TOC2"/>
        <w:tabs>
          <w:tab w:val="right" w:leader="dot" w:pos="8306"/>
        </w:tabs>
      </w:pPr>
      <w:hyperlink w:anchor="_Toc28955" w:history="1">
        <w:r>
          <w:rPr>
            <w:rFonts w:ascii="仿宋" w:eastAsia="仿宋" w:hAnsi="仿宋" w:cs="仿宋" w:hint="eastAsia"/>
            <w:lang w:eastAsia="zh-CN"/>
          </w:rPr>
          <w:t>(七)、管理风险分析</w:t>
        </w:r>
        <w:r>
          <w:tab/>
        </w:r>
        <w:r>
          <w:fldChar w:fldCharType="begin"/>
        </w:r>
        <w:r>
          <w:instrText xml:space="preserve"> PAGEREF _Toc28955 \h </w:instrText>
        </w:r>
        <w:r>
          <w:fldChar w:fldCharType="separate"/>
        </w:r>
        <w:r>
          <w:t>33</w:t>
        </w:r>
        <w:r>
          <w:fldChar w:fldCharType="end"/>
        </w:r>
      </w:hyperlink>
    </w:p>
    <w:p>
      <w:pPr>
        <w:pStyle w:val="TOC2"/>
        <w:tabs>
          <w:tab w:val="right" w:leader="dot" w:pos="8306"/>
        </w:tabs>
      </w:pPr>
      <w:hyperlink w:anchor="_Toc24367" w:history="1">
        <w:r>
          <w:rPr>
            <w:rFonts w:ascii="仿宋" w:eastAsia="仿宋" w:hAnsi="仿宋" w:cs="仿宋" w:hint="eastAsia"/>
            <w:lang w:eastAsia="zh-CN"/>
          </w:rPr>
          <w:t>(八)、其它风险分析</w:t>
        </w:r>
        <w:r>
          <w:tab/>
        </w:r>
        <w:r>
          <w:fldChar w:fldCharType="begin"/>
        </w:r>
        <w:r>
          <w:instrText xml:space="preserve"> PAGEREF _Toc24367 \h </w:instrText>
        </w:r>
        <w:r>
          <w:fldChar w:fldCharType="separate"/>
        </w:r>
        <w:r>
          <w:t>34</w:t>
        </w:r>
        <w:r>
          <w:fldChar w:fldCharType="end"/>
        </w:r>
      </w:hyperlink>
    </w:p>
    <w:p>
      <w:pPr>
        <w:pStyle w:val="TOC2"/>
        <w:tabs>
          <w:tab w:val="right" w:leader="dot" w:pos="8306"/>
        </w:tabs>
      </w:pPr>
      <w:hyperlink w:anchor="_Toc31735" w:history="1">
        <w:r>
          <w:rPr>
            <w:rFonts w:ascii="仿宋" w:eastAsia="仿宋" w:hAnsi="仿宋" w:cs="仿宋" w:hint="eastAsia"/>
            <w:lang w:eastAsia="zh-CN"/>
          </w:rPr>
          <w:t>(九)、社会影响评估</w:t>
        </w:r>
        <w:r>
          <w:tab/>
        </w:r>
        <w:r>
          <w:fldChar w:fldCharType="begin"/>
        </w:r>
        <w:r>
          <w:instrText xml:space="preserve"> PAGEREF _Toc31735 \h </w:instrText>
        </w:r>
        <w:r>
          <w:fldChar w:fldCharType="separate"/>
        </w:r>
        <w:r>
          <w:t>35</w:t>
        </w:r>
        <w:r>
          <w:fldChar w:fldCharType="end"/>
        </w:r>
      </w:hyperlink>
    </w:p>
    <w:p>
      <w:pPr>
        <w:pStyle w:val="TOC1"/>
        <w:tabs>
          <w:tab w:val="right" w:leader="dot" w:pos="8306"/>
        </w:tabs>
      </w:pPr>
      <w:hyperlink w:anchor="_Toc4805" w:history="1">
        <w:r>
          <w:rPr>
            <w:rFonts w:ascii="仿宋" w:eastAsia="仿宋" w:hAnsi="仿宋" w:cs="仿宋" w:hint="eastAsia"/>
            <w:lang w:eastAsia="zh-CN"/>
          </w:rPr>
          <w:t>五、环境和生态影响分析</w:t>
        </w:r>
        <w:r>
          <w:tab/>
        </w:r>
        <w:r>
          <w:fldChar w:fldCharType="begin"/>
        </w:r>
        <w:r>
          <w:instrText xml:space="preserve"> PAGEREF _Toc4805 \h </w:instrText>
        </w:r>
        <w:r>
          <w:fldChar w:fldCharType="separate"/>
        </w:r>
        <w:r>
          <w:t>37</w:t>
        </w:r>
        <w:r>
          <w:fldChar w:fldCharType="end"/>
        </w:r>
      </w:hyperlink>
    </w:p>
    <w:p>
      <w:pPr>
        <w:pStyle w:val="TOC2"/>
        <w:tabs>
          <w:tab w:val="right" w:leader="dot" w:pos="8306"/>
        </w:tabs>
      </w:pPr>
      <w:hyperlink w:anchor="_Toc24661" w:history="1">
        <w:r>
          <w:rPr>
            <w:rFonts w:ascii="仿宋" w:eastAsia="仿宋" w:hAnsi="仿宋" w:cs="仿宋" w:hint="eastAsia"/>
            <w:lang w:eastAsia="zh-CN"/>
          </w:rPr>
          <w:t>(一)、环境和生态现状</w:t>
        </w:r>
        <w:r>
          <w:tab/>
        </w:r>
        <w:r>
          <w:fldChar w:fldCharType="begin"/>
        </w:r>
        <w:r>
          <w:instrText xml:space="preserve"> PAGEREF _Toc24661 \h </w:instrText>
        </w:r>
        <w:r>
          <w:fldChar w:fldCharType="separate"/>
        </w:r>
        <w:r>
          <w:t>37</w:t>
        </w:r>
        <w:r>
          <w:fldChar w:fldCharType="end"/>
        </w:r>
      </w:hyperlink>
    </w:p>
    <w:p>
      <w:pPr>
        <w:pStyle w:val="TOC2"/>
        <w:tabs>
          <w:tab w:val="right" w:leader="dot" w:pos="8306"/>
        </w:tabs>
      </w:pPr>
      <w:hyperlink w:anchor="_Toc30059" w:history="1">
        <w:r>
          <w:rPr>
            <w:rFonts w:ascii="仿宋" w:eastAsia="仿宋" w:hAnsi="仿宋" w:cs="仿宋" w:hint="eastAsia"/>
            <w:lang w:eastAsia="zh-CN"/>
          </w:rPr>
          <w:t>(二)、生态环境影响分析</w:t>
        </w:r>
        <w:r>
          <w:tab/>
        </w:r>
        <w:r>
          <w:fldChar w:fldCharType="begin"/>
        </w:r>
        <w:r>
          <w:instrText xml:space="preserve"> PAGEREF _Toc30059 \h </w:instrText>
        </w:r>
        <w:r>
          <w:fldChar w:fldCharType="separate"/>
        </w:r>
        <w:r>
          <w:t>39</w:t>
        </w:r>
        <w:r>
          <w:fldChar w:fldCharType="end"/>
        </w:r>
      </w:hyperlink>
    </w:p>
    <w:p>
      <w:pPr>
        <w:pStyle w:val="TOC2"/>
        <w:tabs>
          <w:tab w:val="right" w:leader="dot" w:pos="8306"/>
        </w:tabs>
      </w:pPr>
      <w:hyperlink w:anchor="_Toc25034" w:history="1">
        <w:r>
          <w:rPr>
            <w:rFonts w:ascii="仿宋" w:eastAsia="仿宋" w:hAnsi="仿宋" w:cs="仿宋" w:hint="eastAsia"/>
            <w:lang w:eastAsia="zh-CN"/>
          </w:rPr>
          <w:t>(三)、生态环境保护措施</w:t>
        </w:r>
        <w:r>
          <w:tab/>
        </w:r>
        <w:r>
          <w:fldChar w:fldCharType="begin"/>
        </w:r>
        <w:r>
          <w:instrText xml:space="preserve"> PAGEREF _Toc25034 \h </w:instrText>
        </w:r>
        <w:r>
          <w:fldChar w:fldCharType="separate"/>
        </w:r>
        <w:r>
          <w:t>40</w:t>
        </w:r>
        <w:r>
          <w:fldChar w:fldCharType="end"/>
        </w:r>
      </w:hyperlink>
    </w:p>
    <w:p>
      <w:pPr>
        <w:pStyle w:val="TOC2"/>
        <w:tabs>
          <w:tab w:val="right" w:leader="dot" w:pos="8306"/>
        </w:tabs>
      </w:pPr>
      <w:hyperlink w:anchor="_Toc27382" w:history="1">
        <w:r>
          <w:rPr>
            <w:rFonts w:ascii="仿宋" w:eastAsia="仿宋" w:hAnsi="仿宋" w:cs="仿宋" w:hint="eastAsia"/>
            <w:lang w:eastAsia="zh-CN"/>
          </w:rPr>
          <w:t>(四)、地质灾害影响分析</w:t>
        </w:r>
        <w:r>
          <w:tab/>
        </w:r>
        <w:r>
          <w:fldChar w:fldCharType="begin"/>
        </w:r>
        <w:r>
          <w:instrText xml:space="preserve"> PAGEREF _Toc27382 \h </w:instrText>
        </w:r>
        <w:r>
          <w:fldChar w:fldCharType="separate"/>
        </w:r>
        <w:r>
          <w:t>42</w:t>
        </w:r>
        <w:r>
          <w:fldChar w:fldCharType="end"/>
        </w:r>
      </w:hyperlink>
    </w:p>
    <w:p>
      <w:pPr>
        <w:pStyle w:val="TOC2"/>
        <w:tabs>
          <w:tab w:val="right" w:leader="dot" w:pos="8306"/>
        </w:tabs>
      </w:pPr>
      <w:hyperlink w:anchor="_Toc12553" w:history="1">
        <w:r>
          <w:rPr>
            <w:rFonts w:ascii="仿宋" w:eastAsia="仿宋" w:hAnsi="仿宋" w:cs="仿宋" w:hint="eastAsia"/>
            <w:lang w:eastAsia="zh-CN"/>
          </w:rPr>
          <w:t>(五)、特殊环境影响</w:t>
        </w:r>
        <w:r>
          <w:tab/>
        </w:r>
        <w:r>
          <w:fldChar w:fldCharType="begin"/>
        </w:r>
        <w:r>
          <w:instrText xml:space="preserve"> PAGEREF _Toc12553 \h </w:instrText>
        </w:r>
        <w:r>
          <w:fldChar w:fldCharType="separate"/>
        </w:r>
        <w:r>
          <w:t>43</w:t>
        </w:r>
        <w:r>
          <w:fldChar w:fldCharType="end"/>
        </w:r>
      </w:hyperlink>
    </w:p>
    <w:p>
      <w:pPr>
        <w:pStyle w:val="TOC1"/>
        <w:tabs>
          <w:tab w:val="right" w:leader="dot" w:pos="8306"/>
        </w:tabs>
      </w:pPr>
      <w:hyperlink w:anchor="_Toc5306" w:history="1">
        <w:r>
          <w:rPr>
            <w:rFonts w:ascii="仿宋" w:eastAsia="仿宋" w:hAnsi="仿宋" w:cs="仿宋" w:hint="eastAsia"/>
            <w:lang w:eastAsia="zh-CN"/>
          </w:rPr>
          <w:t>六、纸制品项目概论</w:t>
        </w:r>
        <w:r>
          <w:tab/>
        </w:r>
        <w:r>
          <w:fldChar w:fldCharType="begin"/>
        </w:r>
        <w:r>
          <w:instrText xml:space="preserve"> PAGEREF _Toc5306 \h </w:instrText>
        </w:r>
        <w:r>
          <w:fldChar w:fldCharType="separate"/>
        </w:r>
        <w:r>
          <w:t>44</w:t>
        </w:r>
        <w:r>
          <w:fldChar w:fldCharType="end"/>
        </w:r>
      </w:hyperlink>
    </w:p>
    <w:p>
      <w:pPr>
        <w:pStyle w:val="TOC2"/>
        <w:tabs>
          <w:tab w:val="right" w:leader="dot" w:pos="8306"/>
        </w:tabs>
      </w:pPr>
      <w:hyperlink w:anchor="_Toc30679" w:history="1">
        <w:r>
          <w:rPr>
            <w:rFonts w:ascii="仿宋" w:eastAsia="仿宋" w:hAnsi="仿宋" w:cs="仿宋" w:hint="eastAsia"/>
            <w:lang w:eastAsia="zh-CN"/>
          </w:rPr>
          <w:t>(一)、项目申报单位概况</w:t>
        </w:r>
        <w:r>
          <w:tab/>
        </w:r>
        <w:r>
          <w:fldChar w:fldCharType="begin"/>
        </w:r>
        <w:r>
          <w:instrText xml:space="preserve"> PAGEREF _Toc30679 \h </w:instrText>
        </w:r>
        <w:r>
          <w:fldChar w:fldCharType="separate"/>
        </w:r>
        <w:r>
          <w:t>44</w:t>
        </w:r>
        <w:r>
          <w:fldChar w:fldCharType="end"/>
        </w:r>
      </w:hyperlink>
    </w:p>
    <w:p>
      <w:pPr>
        <w:pStyle w:val="TOC2"/>
        <w:tabs>
          <w:tab w:val="right" w:leader="dot" w:pos="8306"/>
        </w:tabs>
      </w:pPr>
      <w:hyperlink w:anchor="_Toc21540" w:history="1">
        <w:r>
          <w:rPr>
            <w:rFonts w:ascii="仿宋" w:eastAsia="仿宋" w:hAnsi="仿宋" w:cs="仿宋" w:hint="eastAsia"/>
            <w:lang w:eastAsia="zh-CN"/>
          </w:rPr>
          <w:t>(二)、项目概况</w:t>
        </w:r>
        <w:r>
          <w:tab/>
        </w:r>
        <w:r>
          <w:fldChar w:fldCharType="begin"/>
        </w:r>
        <w:r>
          <w:instrText xml:space="preserve"> PAGEREF _Toc21540 \h </w:instrText>
        </w:r>
        <w:r>
          <w:fldChar w:fldCharType="separate"/>
        </w:r>
        <w:r>
          <w:t>45</w:t>
        </w:r>
        <w:r>
          <w:fldChar w:fldCharType="end"/>
        </w:r>
      </w:hyperlink>
    </w:p>
    <w:p>
      <w:pPr>
        <w:pStyle w:val="TOC1"/>
        <w:tabs>
          <w:tab w:val="right" w:leader="dot" w:pos="8306"/>
        </w:tabs>
      </w:pPr>
      <w:hyperlink w:anchor="_Toc23999" w:history="1">
        <w:r>
          <w:rPr>
            <w:rFonts w:ascii="仿宋" w:eastAsia="仿宋" w:hAnsi="仿宋" w:cs="仿宋" w:hint="eastAsia"/>
            <w:lang w:eastAsia="zh-CN"/>
          </w:rPr>
          <w:t>七、客户关系管理与市场拓展</w:t>
        </w:r>
        <w:r>
          <w:tab/>
        </w:r>
        <w:r>
          <w:fldChar w:fldCharType="begin"/>
        </w:r>
        <w:r>
          <w:instrText xml:space="preserve"> PAGEREF _Toc23999 \h </w:instrText>
        </w:r>
        <w:r>
          <w:fldChar w:fldCharType="separate"/>
        </w:r>
        <w:r>
          <w:t>48</w:t>
        </w:r>
        <w:r>
          <w:fldChar w:fldCharType="end"/>
        </w:r>
      </w:hyperlink>
    </w:p>
    <w:p>
      <w:pPr>
        <w:pStyle w:val="TOC2"/>
        <w:tabs>
          <w:tab w:val="right" w:leader="dot" w:pos="8306"/>
        </w:tabs>
      </w:pPr>
      <w:hyperlink w:anchor="_Toc5915" w:history="1">
        <w:r>
          <w:rPr>
            <w:rFonts w:ascii="仿宋" w:eastAsia="仿宋" w:hAnsi="仿宋" w:cs="仿宋" w:hint="eastAsia"/>
            <w:lang w:eastAsia="zh-CN"/>
          </w:rPr>
          <w:t>(一)、客户关系管理策略</w:t>
        </w:r>
        <w:r>
          <w:tab/>
        </w:r>
        <w:r>
          <w:fldChar w:fldCharType="begin"/>
        </w:r>
        <w:r>
          <w:instrText xml:space="preserve"> PAGEREF _Toc5915 \h </w:instrText>
        </w:r>
        <w:r>
          <w:fldChar w:fldCharType="separate"/>
        </w:r>
        <w:r>
          <w:t>48</w:t>
        </w:r>
        <w:r>
          <w:fldChar w:fldCharType="end"/>
        </w:r>
      </w:hyperlink>
    </w:p>
    <w:p>
      <w:pPr>
        <w:pStyle w:val="TOC2"/>
        <w:tabs>
          <w:tab w:val="right" w:leader="dot" w:pos="8306"/>
        </w:tabs>
      </w:pPr>
      <w:hyperlink w:anchor="_Toc4973" w:history="1">
        <w:r>
          <w:rPr>
            <w:rFonts w:ascii="仿宋" w:eastAsia="仿宋" w:hAnsi="仿宋" w:cs="仿宋" w:hint="eastAsia"/>
            <w:lang w:eastAsia="zh-CN"/>
          </w:rPr>
          <w:t>(二)、市场拓展方案</w:t>
        </w:r>
        <w:r>
          <w:tab/>
        </w:r>
        <w:r>
          <w:fldChar w:fldCharType="begin"/>
        </w:r>
        <w:r>
          <w:instrText xml:space="preserve"> PAGEREF _Toc4973 \h </w:instrText>
        </w:r>
        <w:r>
          <w:fldChar w:fldCharType="separate"/>
        </w:r>
        <w:r>
          <w:t>50</w:t>
        </w:r>
        <w:r>
          <w:fldChar w:fldCharType="end"/>
        </w:r>
      </w:hyperlink>
    </w:p>
    <w:p>
      <w:pPr>
        <w:pStyle w:val="TOC1"/>
        <w:tabs>
          <w:tab w:val="right" w:leader="dot" w:pos="8306"/>
        </w:tabs>
      </w:pPr>
      <w:hyperlink w:anchor="_Toc25716" w:history="1">
        <w:r>
          <w:rPr>
            <w:rFonts w:ascii="仿宋" w:eastAsia="仿宋" w:hAnsi="仿宋" w:cs="仿宋" w:hint="eastAsia"/>
            <w:lang w:eastAsia="zh-CN"/>
          </w:rPr>
          <w:t>八、项目实施与管理方案</w:t>
        </w:r>
        <w:r>
          <w:tab/>
        </w:r>
        <w:r>
          <w:fldChar w:fldCharType="begin"/>
        </w:r>
        <w:r>
          <w:instrText xml:space="preserve"> PAGEREF _Toc25716 \h </w:instrText>
        </w:r>
        <w:r>
          <w:fldChar w:fldCharType="separate"/>
        </w:r>
        <w:r>
          <w:t>51</w:t>
        </w:r>
        <w:r>
          <w:fldChar w:fldCharType="end"/>
        </w:r>
      </w:hyperlink>
    </w:p>
    <w:p>
      <w:pPr>
        <w:pStyle w:val="TOC2"/>
        <w:tabs>
          <w:tab w:val="right" w:leader="dot" w:pos="8306"/>
        </w:tabs>
      </w:pPr>
      <w:hyperlink w:anchor="_Toc8662" w:history="1">
        <w:r>
          <w:rPr>
            <w:rFonts w:ascii="仿宋" w:eastAsia="仿宋" w:hAnsi="仿宋" w:cs="仿宋" w:hint="eastAsia"/>
            <w:lang w:eastAsia="zh-CN"/>
          </w:rPr>
          <w:t>(一)、项目实施计划</w:t>
        </w:r>
        <w:r>
          <w:tab/>
        </w:r>
        <w:r>
          <w:fldChar w:fldCharType="begin"/>
        </w:r>
        <w:r>
          <w:instrText xml:space="preserve"> PAGEREF _Toc8662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50" w:history="1">
        <w:r>
          <w:rPr>
            <w:rFonts w:ascii="仿宋" w:eastAsia="仿宋" w:hAnsi="仿宋" w:cs="仿宋" w:hint="eastAsia"/>
            <w:lang w:eastAsia="zh-CN"/>
          </w:rPr>
          <w:t>(二)、项目组织机构与职责</w:t>
        </w:r>
        <w:r>
          <w:tab/>
        </w:r>
        <w:r>
          <w:fldChar w:fldCharType="begin"/>
        </w:r>
        <w:r>
          <w:instrText xml:space="preserve"> PAGEREF _Toc4350 \h </w:instrText>
        </w:r>
        <w:r>
          <w:fldChar w:fldCharType="separate"/>
        </w:r>
        <w:r>
          <w:t>52</w:t>
        </w:r>
        <w:r>
          <w:fldChar w:fldCharType="end"/>
        </w:r>
      </w:hyperlink>
    </w:p>
    <w:p>
      <w:pPr>
        <w:pStyle w:val="TOC2"/>
        <w:tabs>
          <w:tab w:val="right" w:leader="dot" w:pos="8306"/>
        </w:tabs>
      </w:pPr>
      <w:hyperlink w:anchor="_Toc25488" w:history="1">
        <w:r>
          <w:rPr>
            <w:rFonts w:ascii="仿宋" w:eastAsia="仿宋" w:hAnsi="仿宋" w:cs="仿宋" w:hint="eastAsia"/>
            <w:lang w:eastAsia="zh-CN"/>
          </w:rPr>
          <w:t>(三)、项目管理与监控体系</w:t>
        </w:r>
        <w:r>
          <w:tab/>
        </w:r>
        <w:r>
          <w:fldChar w:fldCharType="begin"/>
        </w:r>
        <w:r>
          <w:instrText xml:space="preserve"> PAGEREF _Toc25488 \h </w:instrText>
        </w:r>
        <w:r>
          <w:fldChar w:fldCharType="separate"/>
        </w:r>
        <w:r>
          <w:t>55</w:t>
        </w:r>
        <w:r>
          <w:fldChar w:fldCharType="end"/>
        </w:r>
      </w:hyperlink>
    </w:p>
    <w:p>
      <w:pPr>
        <w:pStyle w:val="TOC1"/>
        <w:tabs>
          <w:tab w:val="right" w:leader="dot" w:pos="8306"/>
        </w:tabs>
      </w:pPr>
      <w:hyperlink w:anchor="_Toc2541" w:history="1">
        <w:r>
          <w:rPr>
            <w:rFonts w:ascii="仿宋" w:eastAsia="仿宋" w:hAnsi="仿宋" w:cs="仿宋" w:hint="eastAsia"/>
            <w:lang w:eastAsia="zh-CN"/>
          </w:rPr>
          <w:t>九、环境保护与治理方案</w:t>
        </w:r>
        <w:r>
          <w:tab/>
        </w:r>
        <w:r>
          <w:fldChar w:fldCharType="begin"/>
        </w:r>
        <w:r>
          <w:instrText xml:space="preserve"> PAGEREF _Toc2541 \h </w:instrText>
        </w:r>
        <w:r>
          <w:fldChar w:fldCharType="separate"/>
        </w:r>
        <w:r>
          <w:t>56</w:t>
        </w:r>
        <w:r>
          <w:fldChar w:fldCharType="end"/>
        </w:r>
      </w:hyperlink>
    </w:p>
    <w:p>
      <w:pPr>
        <w:pStyle w:val="TOC2"/>
        <w:tabs>
          <w:tab w:val="right" w:leader="dot" w:pos="8306"/>
        </w:tabs>
      </w:pPr>
      <w:hyperlink w:anchor="_Toc525" w:history="1">
        <w:r>
          <w:rPr>
            <w:rFonts w:ascii="仿宋" w:eastAsia="仿宋" w:hAnsi="仿宋" w:cs="仿宋" w:hint="eastAsia"/>
            <w:lang w:eastAsia="zh-CN"/>
          </w:rPr>
          <w:t>(一)、项目环境影响评估</w:t>
        </w:r>
        <w:r>
          <w:tab/>
        </w:r>
        <w:r>
          <w:fldChar w:fldCharType="begin"/>
        </w:r>
        <w:r>
          <w:instrText xml:space="preserve"> PAGEREF _Toc525 \h </w:instrText>
        </w:r>
        <w:r>
          <w:fldChar w:fldCharType="separate"/>
        </w:r>
        <w:r>
          <w:t>56</w:t>
        </w:r>
        <w:r>
          <w:fldChar w:fldCharType="end"/>
        </w:r>
      </w:hyperlink>
    </w:p>
    <w:p>
      <w:pPr>
        <w:pStyle w:val="TOC2"/>
        <w:tabs>
          <w:tab w:val="right" w:leader="dot" w:pos="8306"/>
        </w:tabs>
      </w:pPr>
      <w:hyperlink w:anchor="_Toc18355" w:history="1">
        <w:r>
          <w:rPr>
            <w:rFonts w:ascii="仿宋" w:eastAsia="仿宋" w:hAnsi="仿宋" w:cs="仿宋" w:hint="eastAsia"/>
            <w:lang w:eastAsia="zh-CN"/>
          </w:rPr>
          <w:t>(二)、环境保护措施与治理方案</w:t>
        </w:r>
        <w:r>
          <w:tab/>
        </w:r>
        <w:r>
          <w:fldChar w:fldCharType="begin"/>
        </w:r>
        <w:r>
          <w:instrText xml:space="preserve"> PAGEREF _Toc18355 \h </w:instrText>
        </w:r>
        <w:r>
          <w:fldChar w:fldCharType="separate"/>
        </w:r>
        <w:r>
          <w:t>57</w:t>
        </w:r>
        <w:r>
          <w:fldChar w:fldCharType="end"/>
        </w:r>
      </w:hyperlink>
    </w:p>
    <w:p>
      <w:pPr>
        <w:pStyle w:val="TOC1"/>
        <w:tabs>
          <w:tab w:val="right" w:leader="dot" w:pos="8306"/>
        </w:tabs>
      </w:pPr>
      <w:hyperlink w:anchor="_Toc23963" w:history="1">
        <w:r>
          <w:rPr>
            <w:rFonts w:ascii="仿宋" w:eastAsia="仿宋" w:hAnsi="仿宋" w:cs="仿宋" w:hint="eastAsia"/>
            <w:lang w:eastAsia="zh-CN"/>
          </w:rPr>
          <w:t>十、资金管理与财务规划</w:t>
        </w:r>
        <w:r>
          <w:tab/>
        </w:r>
        <w:r>
          <w:fldChar w:fldCharType="begin"/>
        </w:r>
        <w:r>
          <w:instrText xml:space="preserve"> PAGEREF _Toc23963 \h </w:instrText>
        </w:r>
        <w:r>
          <w:fldChar w:fldCharType="separate"/>
        </w:r>
        <w:r>
          <w:t>57</w:t>
        </w:r>
        <w:r>
          <w:fldChar w:fldCharType="end"/>
        </w:r>
      </w:hyperlink>
    </w:p>
    <w:p>
      <w:pPr>
        <w:pStyle w:val="TOC2"/>
        <w:tabs>
          <w:tab w:val="right" w:leader="dot" w:pos="8306"/>
        </w:tabs>
      </w:pPr>
      <w:hyperlink w:anchor="_Toc21639" w:history="1">
        <w:r>
          <w:rPr>
            <w:rFonts w:ascii="仿宋" w:eastAsia="仿宋" w:hAnsi="仿宋" w:cs="仿宋" w:hint="eastAsia"/>
            <w:lang w:eastAsia="zh-CN"/>
          </w:rPr>
          <w:t>(一)、项目资金来源与筹措</w:t>
        </w:r>
        <w:r>
          <w:tab/>
        </w:r>
        <w:r>
          <w:fldChar w:fldCharType="begin"/>
        </w:r>
        <w:r>
          <w:instrText xml:space="preserve"> PAGEREF _Toc21639 \h </w:instrText>
        </w:r>
        <w:r>
          <w:fldChar w:fldCharType="separate"/>
        </w:r>
        <w:r>
          <w:t>57</w:t>
        </w:r>
        <w:r>
          <w:fldChar w:fldCharType="end"/>
        </w:r>
      </w:hyperlink>
    </w:p>
    <w:p>
      <w:pPr>
        <w:pStyle w:val="TOC2"/>
        <w:tabs>
          <w:tab w:val="right" w:leader="dot" w:pos="8306"/>
        </w:tabs>
      </w:pPr>
      <w:hyperlink w:anchor="_Toc15945" w:history="1">
        <w:r>
          <w:rPr>
            <w:rFonts w:ascii="仿宋" w:eastAsia="仿宋" w:hAnsi="仿宋" w:cs="仿宋" w:hint="eastAsia"/>
            <w:lang w:eastAsia="zh-CN"/>
          </w:rPr>
          <w:t>(二)、资金使用与监管</w:t>
        </w:r>
        <w:r>
          <w:tab/>
        </w:r>
        <w:r>
          <w:fldChar w:fldCharType="begin"/>
        </w:r>
        <w:r>
          <w:instrText xml:space="preserve"> PAGEREF _Toc15945 \h </w:instrText>
        </w:r>
        <w:r>
          <w:fldChar w:fldCharType="separate"/>
        </w:r>
        <w:r>
          <w:t>59</w:t>
        </w:r>
        <w:r>
          <w:fldChar w:fldCharType="end"/>
        </w:r>
      </w:hyperlink>
    </w:p>
    <w:p>
      <w:pPr>
        <w:pStyle w:val="TOC2"/>
        <w:tabs>
          <w:tab w:val="right" w:leader="dot" w:pos="8306"/>
        </w:tabs>
      </w:pPr>
      <w:hyperlink w:anchor="_Toc27683" w:history="1">
        <w:r>
          <w:rPr>
            <w:rFonts w:ascii="仿宋" w:eastAsia="仿宋" w:hAnsi="仿宋" w:cs="仿宋" w:hint="eastAsia"/>
            <w:lang w:eastAsia="zh-CN"/>
          </w:rPr>
          <w:t>(三)、财务规划与预测</w:t>
        </w:r>
        <w:r>
          <w:tab/>
        </w:r>
        <w:r>
          <w:fldChar w:fldCharType="begin"/>
        </w:r>
        <w:r>
          <w:instrText xml:space="preserve"> PAGEREF _Toc27683 \h </w:instrText>
        </w:r>
        <w:r>
          <w:fldChar w:fldCharType="separate"/>
        </w:r>
        <w:r>
          <w:t>60</w:t>
        </w:r>
        <w:r>
          <w:fldChar w:fldCharType="end"/>
        </w:r>
      </w:hyperlink>
    </w:p>
    <w:p>
      <w:pPr>
        <w:pStyle w:val="TOC1"/>
        <w:tabs>
          <w:tab w:val="right" w:leader="dot" w:pos="8306"/>
        </w:tabs>
      </w:pPr>
      <w:hyperlink w:anchor="_Toc23850" w:history="1">
        <w:r>
          <w:rPr>
            <w:rFonts w:ascii="仿宋" w:eastAsia="仿宋" w:hAnsi="仿宋" w:cs="仿宋" w:hint="eastAsia"/>
            <w:lang w:eastAsia="zh-CN"/>
          </w:rPr>
          <w:t>十一、技术创新与产业升级</w:t>
        </w:r>
        <w:r>
          <w:tab/>
        </w:r>
        <w:r>
          <w:fldChar w:fldCharType="begin"/>
        </w:r>
        <w:r>
          <w:instrText xml:space="preserve"> PAGEREF _Toc23850 \h </w:instrText>
        </w:r>
        <w:r>
          <w:fldChar w:fldCharType="separate"/>
        </w:r>
        <w:r>
          <w:t>61</w:t>
        </w:r>
        <w:r>
          <w:fldChar w:fldCharType="end"/>
        </w:r>
      </w:hyperlink>
    </w:p>
    <w:p>
      <w:pPr>
        <w:pStyle w:val="TOC2"/>
        <w:tabs>
          <w:tab w:val="right" w:leader="dot" w:pos="8306"/>
        </w:tabs>
      </w:pPr>
      <w:hyperlink w:anchor="_Toc9861" w:history="1">
        <w:r>
          <w:rPr>
            <w:rFonts w:ascii="仿宋" w:eastAsia="仿宋" w:hAnsi="仿宋" w:cs="仿宋" w:hint="eastAsia"/>
            <w:lang w:eastAsia="zh-CN"/>
          </w:rPr>
          <w:t>(一)、技术创新方向与目标</w:t>
        </w:r>
        <w:r>
          <w:tab/>
        </w:r>
        <w:r>
          <w:fldChar w:fldCharType="begin"/>
        </w:r>
        <w:r>
          <w:instrText xml:space="preserve"> PAGEREF _Toc9861 \h </w:instrText>
        </w:r>
        <w:r>
          <w:fldChar w:fldCharType="separate"/>
        </w:r>
        <w:r>
          <w:t>61</w:t>
        </w:r>
        <w:r>
          <w:fldChar w:fldCharType="end"/>
        </w:r>
      </w:hyperlink>
    </w:p>
    <w:p>
      <w:pPr>
        <w:pStyle w:val="TOC2"/>
        <w:tabs>
          <w:tab w:val="right" w:leader="dot" w:pos="8306"/>
        </w:tabs>
      </w:pPr>
      <w:hyperlink w:anchor="_Toc4242" w:history="1">
        <w:r>
          <w:rPr>
            <w:rFonts w:ascii="仿宋" w:eastAsia="仿宋" w:hAnsi="仿宋" w:cs="仿宋" w:hint="eastAsia"/>
            <w:lang w:eastAsia="zh-CN"/>
          </w:rPr>
          <w:t>(二)、产业升级路径与措施</w:t>
        </w:r>
        <w:r>
          <w:tab/>
        </w:r>
        <w:r>
          <w:fldChar w:fldCharType="begin"/>
        </w:r>
        <w:r>
          <w:instrText xml:space="preserve"> PAGEREF _Toc4242 \h </w:instrText>
        </w:r>
        <w:r>
          <w:fldChar w:fldCharType="separate"/>
        </w:r>
        <w:r>
          <w:t>62</w:t>
        </w:r>
        <w:r>
          <w:fldChar w:fldCharType="end"/>
        </w:r>
      </w:hyperlink>
    </w:p>
    <w:p>
      <w:pPr>
        <w:pStyle w:val="TOC1"/>
        <w:tabs>
          <w:tab w:val="right" w:leader="dot" w:pos="8306"/>
        </w:tabs>
      </w:pPr>
      <w:hyperlink w:anchor="_Toc28094" w:history="1">
        <w:r>
          <w:rPr>
            <w:rFonts w:ascii="仿宋" w:eastAsia="仿宋" w:hAnsi="仿宋" w:cs="仿宋" w:hint="eastAsia"/>
            <w:lang w:eastAsia="zh-CN"/>
          </w:rPr>
          <w:t>十二、项目进度计划</w:t>
        </w:r>
        <w:r>
          <w:tab/>
        </w:r>
        <w:r>
          <w:fldChar w:fldCharType="begin"/>
        </w:r>
        <w:r>
          <w:instrText xml:space="preserve"> PAGEREF _Toc28094 \h </w:instrText>
        </w:r>
        <w:r>
          <w:fldChar w:fldCharType="separate"/>
        </w:r>
        <w:r>
          <w:t>64</w:t>
        </w:r>
        <w:r>
          <w:fldChar w:fldCharType="end"/>
        </w:r>
      </w:hyperlink>
    </w:p>
    <w:p>
      <w:pPr>
        <w:pStyle w:val="TOC2"/>
        <w:tabs>
          <w:tab w:val="right" w:leader="dot" w:pos="8306"/>
        </w:tabs>
      </w:pPr>
      <w:hyperlink w:anchor="_Toc31542" w:history="1">
        <w:r>
          <w:rPr>
            <w:rFonts w:ascii="仿宋" w:eastAsia="仿宋" w:hAnsi="仿宋" w:cs="仿宋" w:hint="eastAsia"/>
            <w:lang w:eastAsia="zh-CN"/>
          </w:rPr>
          <w:t>(一)、建设周期</w:t>
        </w:r>
        <w:r>
          <w:tab/>
        </w:r>
        <w:r>
          <w:fldChar w:fldCharType="begin"/>
        </w:r>
        <w:r>
          <w:instrText xml:space="preserve"> PAGEREF _Toc31542 \h </w:instrText>
        </w:r>
        <w:r>
          <w:fldChar w:fldCharType="separate"/>
        </w:r>
        <w:r>
          <w:t>64</w:t>
        </w:r>
        <w:r>
          <w:fldChar w:fldCharType="end"/>
        </w:r>
      </w:hyperlink>
    </w:p>
    <w:p>
      <w:pPr>
        <w:pStyle w:val="TOC2"/>
        <w:tabs>
          <w:tab w:val="right" w:leader="dot" w:pos="8306"/>
        </w:tabs>
      </w:pPr>
      <w:hyperlink w:anchor="_Toc16133" w:history="1">
        <w:r>
          <w:rPr>
            <w:rFonts w:ascii="仿宋" w:eastAsia="仿宋" w:hAnsi="仿宋" w:cs="仿宋" w:hint="eastAsia"/>
            <w:lang w:eastAsia="zh-CN"/>
          </w:rPr>
          <w:t>(二)、建设进度</w:t>
        </w:r>
        <w:r>
          <w:tab/>
        </w:r>
        <w:r>
          <w:fldChar w:fldCharType="begin"/>
        </w:r>
        <w:r>
          <w:instrText xml:space="preserve"> PAGEREF _Toc16133 \h </w:instrText>
        </w:r>
        <w:r>
          <w:fldChar w:fldCharType="separate"/>
        </w:r>
        <w:r>
          <w:t>64</w:t>
        </w:r>
        <w:r>
          <w:fldChar w:fldCharType="end"/>
        </w:r>
      </w:hyperlink>
    </w:p>
    <w:p>
      <w:pPr>
        <w:pStyle w:val="TOC2"/>
        <w:tabs>
          <w:tab w:val="right" w:leader="dot" w:pos="8306"/>
        </w:tabs>
      </w:pPr>
      <w:hyperlink w:anchor="_Toc23902" w:history="1">
        <w:r>
          <w:rPr>
            <w:rFonts w:ascii="仿宋" w:eastAsia="仿宋" w:hAnsi="仿宋" w:cs="仿宋" w:hint="eastAsia"/>
            <w:lang w:eastAsia="zh-CN"/>
          </w:rPr>
          <w:t>(三)、进度安排注意事项</w:t>
        </w:r>
        <w:r>
          <w:tab/>
        </w:r>
        <w:r>
          <w:fldChar w:fldCharType="begin"/>
        </w:r>
        <w:r>
          <w:instrText xml:space="preserve"> PAGEREF _Toc23902 \h </w:instrText>
        </w:r>
        <w:r>
          <w:fldChar w:fldCharType="separate"/>
        </w:r>
        <w:r>
          <w:t>65</w:t>
        </w:r>
        <w:r>
          <w:fldChar w:fldCharType="end"/>
        </w:r>
      </w:hyperlink>
    </w:p>
    <w:p>
      <w:pPr>
        <w:pStyle w:val="TOC2"/>
        <w:tabs>
          <w:tab w:val="right" w:leader="dot" w:pos="8306"/>
        </w:tabs>
      </w:pPr>
      <w:hyperlink w:anchor="_Toc31156" w:history="1">
        <w:r>
          <w:rPr>
            <w:rFonts w:ascii="仿宋" w:eastAsia="仿宋" w:hAnsi="仿宋" w:cs="仿宋" w:hint="eastAsia"/>
            <w:lang w:eastAsia="zh-CN"/>
          </w:rPr>
          <w:t>(四)、人力资源配置</w:t>
        </w:r>
        <w:r>
          <w:tab/>
        </w:r>
        <w:r>
          <w:fldChar w:fldCharType="begin"/>
        </w:r>
        <w:r>
          <w:instrText xml:space="preserve"> PAGEREF _Toc31156 \h </w:instrText>
        </w:r>
        <w:r>
          <w:fldChar w:fldCharType="separate"/>
        </w:r>
        <w:r>
          <w:t>66</w:t>
        </w:r>
        <w:r>
          <w:fldChar w:fldCharType="end"/>
        </w:r>
      </w:hyperlink>
    </w:p>
    <w:p>
      <w:pPr>
        <w:pStyle w:val="TOC2"/>
        <w:tabs>
          <w:tab w:val="right" w:leader="dot" w:pos="8306"/>
        </w:tabs>
      </w:pPr>
      <w:hyperlink w:anchor="_Toc24706" w:history="1">
        <w:r>
          <w:rPr>
            <w:rFonts w:ascii="仿宋" w:eastAsia="仿宋" w:hAnsi="仿宋" w:cs="仿宋" w:hint="eastAsia"/>
            <w:lang w:eastAsia="zh-CN"/>
          </w:rPr>
          <w:t>(五)、员工培训</w:t>
        </w:r>
        <w:r>
          <w:tab/>
        </w:r>
        <w:r>
          <w:fldChar w:fldCharType="begin"/>
        </w:r>
        <w:r>
          <w:instrText xml:space="preserve"> PAGEREF _Toc24706 \h </w:instrText>
        </w:r>
        <w:r>
          <w:fldChar w:fldCharType="separate"/>
        </w:r>
        <w:r>
          <w:t>68</w:t>
        </w:r>
        <w:r>
          <w:fldChar w:fldCharType="end"/>
        </w:r>
      </w:hyperlink>
    </w:p>
    <w:p>
      <w:pPr>
        <w:pStyle w:val="TOC2"/>
        <w:tabs>
          <w:tab w:val="right" w:leader="dot" w:pos="8306"/>
        </w:tabs>
      </w:pPr>
      <w:hyperlink w:anchor="_Toc21206" w:history="1">
        <w:r>
          <w:rPr>
            <w:rFonts w:ascii="仿宋" w:eastAsia="仿宋" w:hAnsi="仿宋" w:cs="仿宋" w:hint="eastAsia"/>
            <w:lang w:eastAsia="zh-CN"/>
          </w:rPr>
          <w:t>(六)、项目实施保障</w:t>
        </w:r>
        <w:r>
          <w:tab/>
        </w:r>
        <w:r>
          <w:fldChar w:fldCharType="begin"/>
        </w:r>
        <w:r>
          <w:instrText xml:space="preserve"> PAGEREF _Toc21206 \h </w:instrText>
        </w:r>
        <w:r>
          <w:fldChar w:fldCharType="separate"/>
        </w:r>
        <w:r>
          <w:t>69</w:t>
        </w:r>
        <w:r>
          <w:fldChar w:fldCharType="end"/>
        </w:r>
      </w:hyperlink>
    </w:p>
    <w:p>
      <w:pPr>
        <w:pStyle w:val="TOC2"/>
        <w:tabs>
          <w:tab w:val="right" w:leader="dot" w:pos="8306"/>
        </w:tabs>
      </w:pPr>
      <w:hyperlink w:anchor="_Toc14610" w:history="1">
        <w:r>
          <w:rPr>
            <w:rFonts w:ascii="仿宋" w:eastAsia="仿宋" w:hAnsi="仿宋" w:cs="仿宋" w:hint="eastAsia"/>
            <w:lang w:eastAsia="zh-CN"/>
          </w:rPr>
          <w:t>(七)、安全规范管理</w:t>
        </w:r>
        <w:r>
          <w:tab/>
        </w:r>
        <w:r>
          <w:fldChar w:fldCharType="begin"/>
        </w:r>
        <w:r>
          <w:instrText xml:space="preserve"> PAGEREF _Toc14610 \h </w:instrText>
        </w:r>
        <w:r>
          <w:fldChar w:fldCharType="separate"/>
        </w:r>
        <w:r>
          <w:t>70</w:t>
        </w:r>
        <w:r>
          <w:fldChar w:fldCharType="end"/>
        </w:r>
      </w:hyperlink>
    </w:p>
    <w:p>
      <w:pPr>
        <w:pStyle w:val="TOC1"/>
        <w:tabs>
          <w:tab w:val="right" w:leader="dot" w:pos="8306"/>
        </w:tabs>
      </w:pPr>
      <w:hyperlink w:anchor="_Toc31336" w:history="1">
        <w:r>
          <w:rPr>
            <w:rFonts w:ascii="仿宋" w:eastAsia="仿宋" w:hAnsi="仿宋" w:cs="仿宋" w:hint="eastAsia"/>
            <w:lang w:eastAsia="zh-CN"/>
          </w:rPr>
          <w:t>十三、项目施工方案</w:t>
        </w:r>
        <w:r>
          <w:tab/>
        </w:r>
        <w:r>
          <w:fldChar w:fldCharType="begin"/>
        </w:r>
        <w:r>
          <w:instrText xml:space="preserve"> PAGEREF _Toc31336 \h </w:instrText>
        </w:r>
        <w:r>
          <w:fldChar w:fldCharType="separate"/>
        </w:r>
        <w:r>
          <w:t>71</w:t>
        </w:r>
        <w:r>
          <w:fldChar w:fldCharType="end"/>
        </w:r>
      </w:hyperlink>
    </w:p>
    <w:p>
      <w:pPr>
        <w:pStyle w:val="TOC2"/>
        <w:tabs>
          <w:tab w:val="right" w:leader="dot" w:pos="8306"/>
        </w:tabs>
      </w:pPr>
      <w:hyperlink w:anchor="_Toc5942" w:history="1">
        <w:r>
          <w:rPr>
            <w:rFonts w:ascii="仿宋" w:eastAsia="仿宋" w:hAnsi="仿宋" w:cs="仿宋" w:hint="eastAsia"/>
            <w:lang w:eastAsia="zh-CN"/>
          </w:rPr>
          <w:t>(一)、施工组织设计</w:t>
        </w:r>
        <w:r>
          <w:tab/>
        </w:r>
        <w:r>
          <w:fldChar w:fldCharType="begin"/>
        </w:r>
        <w:r>
          <w:instrText xml:space="preserve"> PAGEREF _Toc5942 \h </w:instrText>
        </w:r>
        <w:r>
          <w:fldChar w:fldCharType="separate"/>
        </w:r>
        <w:r>
          <w:t>71</w:t>
        </w:r>
        <w:r>
          <w:fldChar w:fldCharType="end"/>
        </w:r>
      </w:hyperlink>
    </w:p>
    <w:p>
      <w:pPr>
        <w:pStyle w:val="TOC2"/>
        <w:tabs>
          <w:tab w:val="right" w:leader="dot" w:pos="8306"/>
        </w:tabs>
      </w:pPr>
      <w:hyperlink w:anchor="_Toc10121" w:history="1">
        <w:r>
          <w:rPr>
            <w:rFonts w:ascii="仿宋" w:eastAsia="仿宋" w:hAnsi="仿宋" w:cs="仿宋" w:hint="eastAsia"/>
            <w:lang w:eastAsia="zh-CN"/>
          </w:rPr>
          <w:t>(二)、施工工艺与技术路线</w:t>
        </w:r>
        <w:r>
          <w:tab/>
        </w:r>
        <w:r>
          <w:fldChar w:fldCharType="begin"/>
        </w:r>
        <w:r>
          <w:instrText xml:space="preserve"> PAGEREF _Toc10121 \h </w:instrText>
        </w:r>
        <w:r>
          <w:fldChar w:fldCharType="separate"/>
        </w:r>
        <w:r>
          <w:t>73</w:t>
        </w:r>
        <w:r>
          <w:fldChar w:fldCharType="end"/>
        </w:r>
      </w:hyperlink>
    </w:p>
    <w:p>
      <w:pPr>
        <w:pStyle w:val="TOC2"/>
        <w:tabs>
          <w:tab w:val="right" w:leader="dot" w:pos="8306"/>
        </w:tabs>
      </w:pPr>
      <w:hyperlink w:anchor="_Toc26310" w:history="1">
        <w:r>
          <w:rPr>
            <w:rFonts w:ascii="仿宋" w:eastAsia="仿宋" w:hAnsi="仿宋" w:cs="仿宋" w:hint="eastAsia"/>
            <w:lang w:eastAsia="zh-CN"/>
          </w:rPr>
          <w:t>(三)、关键节点施工计划</w:t>
        </w:r>
        <w:r>
          <w:tab/>
        </w:r>
        <w:r>
          <w:fldChar w:fldCharType="begin"/>
        </w:r>
        <w:r>
          <w:instrText xml:space="preserve"> PAGEREF _Toc26310 \h </w:instrText>
        </w:r>
        <w:r>
          <w:fldChar w:fldCharType="separate"/>
        </w:r>
        <w:r>
          <w:t>74</w:t>
        </w:r>
        <w:r>
          <w:fldChar w:fldCharType="end"/>
        </w:r>
      </w:hyperlink>
    </w:p>
    <w:p>
      <w:pPr>
        <w:pStyle w:val="TOC2"/>
        <w:tabs>
          <w:tab w:val="right" w:leader="dot" w:pos="8306"/>
        </w:tabs>
      </w:pPr>
      <w:hyperlink w:anchor="_Toc11042" w:history="1">
        <w:r>
          <w:rPr>
            <w:rFonts w:ascii="仿宋" w:eastAsia="仿宋" w:hAnsi="仿宋" w:cs="仿宋" w:hint="eastAsia"/>
            <w:lang w:eastAsia="zh-CN"/>
          </w:rPr>
          <w:t>(四)、施工现场管理</w:t>
        </w:r>
        <w:r>
          <w:tab/>
        </w:r>
        <w:r>
          <w:fldChar w:fldCharType="begin"/>
        </w:r>
        <w:r>
          <w:instrText xml:space="preserve"> PAGEREF _Toc11042 \h </w:instrText>
        </w:r>
        <w:r>
          <w:fldChar w:fldCharType="separate"/>
        </w:r>
        <w:r>
          <w:t>76</w:t>
        </w:r>
        <w:r>
          <w:fldChar w:fldCharType="end"/>
        </w:r>
      </w:hyperlink>
    </w:p>
    <w:p>
      <w:pPr>
        <w:pStyle w:val="TOC1"/>
        <w:tabs>
          <w:tab w:val="right" w:leader="dot" w:pos="8306"/>
        </w:tabs>
      </w:pPr>
      <w:hyperlink w:anchor="_Toc8138" w:history="1">
        <w:r>
          <w:rPr>
            <w:rFonts w:ascii="仿宋" w:eastAsia="仿宋" w:hAnsi="仿宋" w:cs="仿宋" w:hint="eastAsia"/>
            <w:lang w:eastAsia="zh-CN"/>
          </w:rPr>
          <w:t>十四、企业合规与伦理</w:t>
        </w:r>
        <w:r>
          <w:tab/>
        </w:r>
        <w:r>
          <w:fldChar w:fldCharType="begin"/>
        </w:r>
        <w:r>
          <w:instrText xml:space="preserve"> PAGEREF _Toc8138 \h </w:instrText>
        </w:r>
        <w:r>
          <w:fldChar w:fldCharType="separate"/>
        </w:r>
        <w:r>
          <w:t>78</w:t>
        </w:r>
        <w:r>
          <w:fldChar w:fldCharType="end"/>
        </w:r>
      </w:hyperlink>
    </w:p>
    <w:p>
      <w:pPr>
        <w:pStyle w:val="TOC2"/>
        <w:tabs>
          <w:tab w:val="right" w:leader="dot" w:pos="8306"/>
        </w:tabs>
      </w:pPr>
      <w:hyperlink w:anchor="_Toc25803" w:history="1">
        <w:r>
          <w:rPr>
            <w:rFonts w:ascii="仿宋" w:eastAsia="仿宋" w:hAnsi="仿宋" w:cs="仿宋" w:hint="eastAsia"/>
            <w:lang w:eastAsia="zh-CN"/>
          </w:rPr>
          <w:t>(一)、合规政策与程序</w:t>
        </w:r>
        <w:r>
          <w:tab/>
        </w:r>
        <w:r>
          <w:fldChar w:fldCharType="begin"/>
        </w:r>
        <w:r>
          <w:instrText xml:space="preserve"> PAGEREF _Toc25803 \h </w:instrText>
        </w:r>
        <w:r>
          <w:fldChar w:fldCharType="separate"/>
        </w:r>
        <w:r>
          <w:t>78</w:t>
        </w:r>
        <w:r>
          <w:fldChar w:fldCharType="end"/>
        </w:r>
      </w:hyperlink>
    </w:p>
    <w:p>
      <w:pPr>
        <w:pStyle w:val="TOC2"/>
        <w:tabs>
          <w:tab w:val="right" w:leader="dot" w:pos="8306"/>
        </w:tabs>
      </w:pPr>
      <w:hyperlink w:anchor="_Toc13384" w:history="1">
        <w:r>
          <w:rPr>
            <w:rFonts w:ascii="仿宋" w:eastAsia="仿宋" w:hAnsi="仿宋" w:cs="仿宋" w:hint="eastAsia"/>
            <w:lang w:eastAsia="zh-CN"/>
          </w:rPr>
          <w:t>(二)、伦理规范与培训</w:t>
        </w:r>
        <w:r>
          <w:tab/>
        </w:r>
        <w:r>
          <w:fldChar w:fldCharType="begin"/>
        </w:r>
        <w:r>
          <w:instrText xml:space="preserve"> PAGEREF _Toc13384 \h </w:instrText>
        </w:r>
        <w:r>
          <w:fldChar w:fldCharType="separate"/>
        </w:r>
        <w:r>
          <w:t>79</w:t>
        </w:r>
        <w:r>
          <w:fldChar w:fldCharType="end"/>
        </w:r>
      </w:hyperlink>
    </w:p>
    <w:p>
      <w:pPr>
        <w:pStyle w:val="TOC2"/>
        <w:tabs>
          <w:tab w:val="right" w:leader="dot" w:pos="8306"/>
        </w:tabs>
      </w:pPr>
      <w:hyperlink w:anchor="_Toc5123" w:history="1">
        <w:r>
          <w:rPr>
            <w:rFonts w:ascii="仿宋" w:eastAsia="仿宋" w:hAnsi="仿宋" w:cs="仿宋" w:hint="eastAsia"/>
            <w:lang w:eastAsia="zh-CN"/>
          </w:rPr>
          <w:t>(三)、合规风险评估</w:t>
        </w:r>
        <w:r>
          <w:tab/>
        </w:r>
        <w:r>
          <w:fldChar w:fldCharType="begin"/>
        </w:r>
        <w:r>
          <w:instrText xml:space="preserve"> PAGEREF _Toc5123 \h </w:instrText>
        </w:r>
        <w:r>
          <w:fldChar w:fldCharType="separate"/>
        </w:r>
        <w:r>
          <w:t>80</w:t>
        </w:r>
        <w:r>
          <w:fldChar w:fldCharType="end"/>
        </w:r>
      </w:hyperlink>
    </w:p>
    <w:p>
      <w:pPr>
        <w:pStyle w:val="TOC2"/>
        <w:tabs>
          <w:tab w:val="right" w:leader="dot" w:pos="8306"/>
        </w:tabs>
      </w:pPr>
      <w:hyperlink w:anchor="_Toc19750" w:history="1">
        <w:r>
          <w:rPr>
            <w:rFonts w:ascii="仿宋" w:eastAsia="仿宋" w:hAnsi="仿宋" w:cs="仿宋" w:hint="eastAsia"/>
            <w:lang w:eastAsia="zh-CN"/>
          </w:rPr>
          <w:t>(四)、合规监督与执行</w:t>
        </w:r>
        <w:r>
          <w:tab/>
        </w:r>
        <w:r>
          <w:fldChar w:fldCharType="begin"/>
        </w:r>
        <w:r>
          <w:instrText xml:space="preserve"> PAGEREF _Toc19750 \h </w:instrText>
        </w:r>
        <w:r>
          <w:fldChar w:fldCharType="separate"/>
        </w:r>
        <w:r>
          <w:t>81</w:t>
        </w:r>
        <w:r>
          <w:fldChar w:fldCharType="end"/>
        </w:r>
      </w:hyperlink>
    </w:p>
    <w:p>
      <w:pPr>
        <w:pStyle w:val="TOC1"/>
        <w:tabs>
          <w:tab w:val="right" w:leader="dot" w:pos="8306"/>
        </w:tabs>
      </w:pPr>
      <w:hyperlink w:anchor="_Toc4082" w:history="1">
        <w:r>
          <w:rPr>
            <w:rFonts w:ascii="仿宋" w:eastAsia="仿宋" w:hAnsi="仿宋" w:cs="仿宋" w:hint="eastAsia"/>
            <w:lang w:eastAsia="zh-CN"/>
          </w:rPr>
          <w:t>十五、成果转化与推广应用</w:t>
        </w:r>
        <w:r>
          <w:tab/>
        </w:r>
        <w:r>
          <w:fldChar w:fldCharType="begin"/>
        </w:r>
        <w:r>
          <w:instrText xml:space="preserve"> PAGEREF _Toc4082 \h </w:instrText>
        </w:r>
        <w:r>
          <w:fldChar w:fldCharType="separate"/>
        </w:r>
        <w:r>
          <w:t>82</w:t>
        </w:r>
        <w:r>
          <w:fldChar w:fldCharType="end"/>
        </w:r>
      </w:hyperlink>
    </w:p>
    <w:p>
      <w:pPr>
        <w:pStyle w:val="TOC2"/>
        <w:tabs>
          <w:tab w:val="right" w:leader="dot" w:pos="8306"/>
        </w:tabs>
      </w:pPr>
      <w:hyperlink w:anchor="_Toc22372" w:history="1">
        <w:r>
          <w:rPr>
            <w:rFonts w:ascii="仿宋" w:eastAsia="仿宋" w:hAnsi="仿宋" w:cs="仿宋" w:hint="eastAsia"/>
            <w:lang w:eastAsia="zh-CN"/>
          </w:rPr>
          <w:t>(一)、成果转化策略制定</w:t>
        </w:r>
        <w:r>
          <w:tab/>
        </w:r>
        <w:r>
          <w:fldChar w:fldCharType="begin"/>
        </w:r>
        <w:r>
          <w:instrText xml:space="preserve"> PAGEREF _Toc22372 \h </w:instrText>
        </w:r>
        <w:r>
          <w:fldChar w:fldCharType="separate"/>
        </w:r>
        <w:r>
          <w:t>82</w:t>
        </w:r>
        <w:r>
          <w:fldChar w:fldCharType="end"/>
        </w:r>
      </w:hyperlink>
    </w:p>
    <w:p>
      <w:pPr>
        <w:pStyle w:val="TOC2"/>
        <w:tabs>
          <w:tab w:val="right" w:leader="dot" w:pos="8306"/>
        </w:tabs>
      </w:pPr>
      <w:hyperlink w:anchor="_Toc575" w:history="1">
        <w:r>
          <w:rPr>
            <w:rFonts w:ascii="仿宋" w:eastAsia="仿宋" w:hAnsi="仿宋" w:cs="仿宋" w:hint="eastAsia"/>
            <w:lang w:eastAsia="zh-CN"/>
          </w:rPr>
          <w:t>(二)、成果推广应用方案</w:t>
        </w:r>
        <w:r>
          <w:tab/>
        </w:r>
        <w:r>
          <w:fldChar w:fldCharType="begin"/>
        </w:r>
        <w:r>
          <w:instrText xml:space="preserve"> PAGEREF _Toc575 \h </w:instrText>
        </w:r>
        <w:r>
          <w:fldChar w:fldCharType="separate"/>
        </w:r>
        <w:r>
          <w:t>83</w:t>
        </w:r>
        <w:r>
          <w:fldChar w:fldCharType="end"/>
        </w:r>
      </w:hyperlink>
    </w:p>
    <w:p>
      <w:pPr>
        <w:pStyle w:val="TOC1"/>
        <w:tabs>
          <w:tab w:val="right" w:leader="dot" w:pos="8306"/>
        </w:tabs>
      </w:pPr>
      <w:hyperlink w:anchor="_Toc11272" w:history="1">
        <w:r>
          <w:rPr>
            <w:rFonts w:ascii="仿宋" w:eastAsia="仿宋" w:hAnsi="仿宋" w:cs="仿宋" w:hint="eastAsia"/>
            <w:lang w:eastAsia="zh-CN"/>
          </w:rPr>
          <w:t>十六、创新驱动与持续发展</w:t>
        </w:r>
        <w:r>
          <w:tab/>
        </w:r>
        <w:r>
          <w:fldChar w:fldCharType="begin"/>
        </w:r>
        <w:r>
          <w:instrText xml:space="preserve"> PAGEREF _Toc11272 \h </w:instrText>
        </w:r>
        <w:r>
          <w:fldChar w:fldCharType="separate"/>
        </w:r>
        <w:r>
          <w:t>85</w:t>
        </w:r>
        <w:r>
          <w:fldChar w:fldCharType="end"/>
        </w:r>
      </w:hyperlink>
    </w:p>
    <w:p>
      <w:pPr>
        <w:pStyle w:val="TOC2"/>
        <w:tabs>
          <w:tab w:val="right" w:leader="dot" w:pos="8306"/>
        </w:tabs>
      </w:pPr>
      <w:hyperlink w:anchor="_Toc26069" w:history="1">
        <w:r>
          <w:rPr>
            <w:rFonts w:ascii="仿宋" w:eastAsia="仿宋" w:hAnsi="仿宋" w:cs="仿宋" w:hint="eastAsia"/>
            <w:lang w:eastAsia="zh-CN"/>
          </w:rPr>
          <w:t>(一)、创新驱动战略实施</w:t>
        </w:r>
        <w:r>
          <w:tab/>
        </w:r>
        <w:r>
          <w:fldChar w:fldCharType="begin"/>
        </w:r>
        <w:r>
          <w:instrText xml:space="preserve"> PAGEREF _Toc26069 \h </w:instrText>
        </w:r>
        <w:r>
          <w:fldChar w:fldCharType="separate"/>
        </w:r>
        <w:r>
          <w:t>85</w:t>
        </w:r>
        <w:r>
          <w:fldChar w:fldCharType="end"/>
        </w:r>
      </w:hyperlink>
    </w:p>
    <w:p>
      <w:pPr>
        <w:pStyle w:val="TOC2"/>
        <w:tabs>
          <w:tab w:val="right" w:leader="dot" w:pos="8306"/>
        </w:tabs>
      </w:pPr>
      <w:hyperlink w:anchor="_Toc12387" w:history="1">
        <w:r>
          <w:rPr>
            <w:rFonts w:ascii="仿宋" w:eastAsia="仿宋" w:hAnsi="仿宋" w:cs="仿宋" w:hint="eastAsia"/>
            <w:lang w:eastAsia="zh-CN"/>
          </w:rPr>
          <w:t>(二)、持续发展路径探索</w:t>
        </w:r>
        <w:r>
          <w:tab/>
        </w:r>
        <w:r>
          <w:fldChar w:fldCharType="begin"/>
        </w:r>
        <w:r>
          <w:instrText xml:space="preserve"> PAGEREF _Toc12387 \h </w:instrText>
        </w:r>
        <w:r>
          <w:fldChar w:fldCharType="separate"/>
        </w:r>
        <w:r>
          <w:t>86</w:t>
        </w:r>
        <w:r>
          <w:fldChar w:fldCharType="end"/>
        </w:r>
      </w:hyperlink>
    </w:p>
    <w:p>
      <w:pPr>
        <w:pStyle w:val="TOC1"/>
        <w:tabs>
          <w:tab w:val="right" w:leader="dot" w:pos="8306"/>
        </w:tabs>
      </w:pPr>
      <w:hyperlink w:anchor="_Toc20614" w:history="1">
        <w:r>
          <w:rPr>
            <w:rFonts w:ascii="仿宋" w:eastAsia="仿宋" w:hAnsi="仿宋" w:cs="仿宋" w:hint="eastAsia"/>
            <w:lang w:eastAsia="zh-CN"/>
          </w:rPr>
          <w:t>十七、知识产权管理与保护</w:t>
        </w:r>
        <w:r>
          <w:tab/>
        </w:r>
        <w:r>
          <w:fldChar w:fldCharType="begin"/>
        </w:r>
        <w:r>
          <w:instrText xml:space="preserve"> PAGEREF _Toc20614 \h </w:instrText>
        </w:r>
        <w:r>
          <w:fldChar w:fldCharType="separate"/>
        </w:r>
        <w:r>
          <w:t>90</w:t>
        </w:r>
        <w:r>
          <w:fldChar w:fldCharType="end"/>
        </w:r>
      </w:hyperlink>
    </w:p>
    <w:p>
      <w:pPr>
        <w:pStyle w:val="TOC2"/>
        <w:tabs>
          <w:tab w:val="right" w:leader="dot" w:pos="8306"/>
        </w:tabs>
      </w:pPr>
      <w:hyperlink w:anchor="_Toc31141" w:history="1">
        <w:r>
          <w:rPr>
            <w:rFonts w:ascii="仿宋" w:eastAsia="仿宋" w:hAnsi="仿宋" w:cs="仿宋" w:hint="eastAsia"/>
            <w:lang w:eastAsia="zh-CN"/>
          </w:rPr>
          <w:t>(一)、知识产权管理体系建设</w:t>
        </w:r>
        <w:r>
          <w:tab/>
        </w:r>
        <w:r>
          <w:fldChar w:fldCharType="begin"/>
        </w:r>
        <w:r>
          <w:instrText xml:space="preserve"> PAGEREF _Toc31141 \h </w:instrText>
        </w:r>
        <w:r>
          <w:fldChar w:fldCharType="separate"/>
        </w:r>
        <w:r>
          <w:t>90</w:t>
        </w:r>
        <w:r>
          <w:fldChar w:fldCharType="end"/>
        </w:r>
      </w:hyperlink>
    </w:p>
    <w:p>
      <w:pPr>
        <w:pStyle w:val="TOC2"/>
        <w:tabs>
          <w:tab w:val="right" w:leader="dot" w:pos="8306"/>
        </w:tabs>
      </w:pPr>
      <w:hyperlink w:anchor="_Toc1761" w:history="1">
        <w:r>
          <w:rPr>
            <w:rFonts w:ascii="仿宋" w:eastAsia="仿宋" w:hAnsi="仿宋" w:cs="仿宋" w:hint="eastAsia"/>
            <w:lang w:eastAsia="zh-CN"/>
          </w:rPr>
          <w:t>(二)、知识产权保护措施</w:t>
        </w:r>
        <w:r>
          <w:tab/>
        </w:r>
        <w:r>
          <w:fldChar w:fldCharType="begin"/>
        </w:r>
        <w:r>
          <w:instrText xml:space="preserve"> PAGEREF _Toc1761 \h </w:instrText>
        </w:r>
        <w:r>
          <w:fldChar w:fldCharType="separate"/>
        </w:r>
        <w:r>
          <w:t>91</w:t>
        </w:r>
        <w:r>
          <w:fldChar w:fldCharType="end"/>
        </w:r>
      </w:hyperlink>
    </w:p>
    <w:p>
      <w:pPr>
        <w:pStyle w:val="TOC1"/>
        <w:tabs>
          <w:tab w:val="right" w:leader="dot" w:pos="8306"/>
        </w:tabs>
      </w:pPr>
      <w:hyperlink w:anchor="_Toc5586" w:history="1">
        <w:r>
          <w:rPr>
            <w:rFonts w:ascii="仿宋" w:eastAsia="仿宋" w:hAnsi="仿宋" w:cs="仿宋" w:hint="eastAsia"/>
            <w:lang w:eastAsia="zh-CN"/>
          </w:rPr>
          <w:t>十八、产业协同与集群发展</w:t>
        </w:r>
        <w:r>
          <w:tab/>
        </w:r>
        <w:r>
          <w:fldChar w:fldCharType="begin"/>
        </w:r>
        <w:r>
          <w:instrText xml:space="preserve"> PAGEREF _Toc5586 \h </w:instrText>
        </w:r>
        <w:r>
          <w:fldChar w:fldCharType="separate"/>
        </w:r>
        <w:r>
          <w:t>93</w:t>
        </w:r>
        <w:r>
          <w:fldChar w:fldCharType="end"/>
        </w:r>
      </w:hyperlink>
    </w:p>
    <w:p>
      <w:pPr>
        <w:pStyle w:val="TOC2"/>
        <w:tabs>
          <w:tab w:val="right" w:leader="dot" w:pos="8306"/>
        </w:tabs>
      </w:pPr>
      <w:hyperlink w:anchor="_Toc5059" w:history="1">
        <w:r>
          <w:rPr>
            <w:rFonts w:ascii="仿宋" w:eastAsia="仿宋" w:hAnsi="仿宋" w:cs="仿宋" w:hint="eastAsia"/>
            <w:lang w:eastAsia="zh-CN"/>
          </w:rPr>
          <w:t>(一)、产业协同机制建设</w:t>
        </w:r>
        <w:r>
          <w:tab/>
        </w:r>
        <w:r>
          <w:fldChar w:fldCharType="begin"/>
        </w:r>
        <w:r>
          <w:instrText xml:space="preserve"> PAGEREF _Toc5059 \h </w:instrText>
        </w:r>
        <w:r>
          <w:fldChar w:fldCharType="separate"/>
        </w:r>
        <w:r>
          <w:t>93</w:t>
        </w:r>
        <w:r>
          <w:fldChar w:fldCharType="end"/>
        </w:r>
      </w:hyperlink>
    </w:p>
    <w:p>
      <w:pPr>
        <w:pStyle w:val="TOC2"/>
        <w:tabs>
          <w:tab w:val="right" w:leader="dot" w:pos="8306"/>
        </w:tabs>
      </w:pPr>
      <w:hyperlink w:anchor="_Toc28051" w:history="1">
        <w:r>
          <w:rPr>
            <w:rFonts w:ascii="仿宋" w:eastAsia="仿宋" w:hAnsi="仿宋" w:cs="仿宋" w:hint="eastAsia"/>
            <w:lang w:eastAsia="zh-CN"/>
          </w:rPr>
          <w:t>(二)、产业集群培育与发展</w:t>
        </w:r>
        <w:r>
          <w:tab/>
        </w:r>
        <w:r>
          <w:fldChar w:fldCharType="begin"/>
        </w:r>
        <w:r>
          <w:instrText xml:space="preserve"> PAGEREF _Toc28051 \h </w:instrText>
        </w:r>
        <w:r>
          <w:fldChar w:fldCharType="separate"/>
        </w:r>
        <w:r>
          <w:t>94</w:t>
        </w:r>
        <w:r>
          <w:fldChar w:fldCharType="end"/>
        </w:r>
      </w:hyperlink>
    </w:p>
    <w:p>
      <w:pPr>
        <w:pStyle w:val="TOC1"/>
        <w:tabs>
          <w:tab w:val="right" w:leader="dot" w:pos="8306"/>
        </w:tabs>
      </w:pPr>
      <w:hyperlink w:anchor="_Toc10601" w:history="1">
        <w:r>
          <w:rPr>
            <w:rFonts w:ascii="仿宋" w:eastAsia="仿宋" w:hAnsi="仿宋" w:cs="仿宋" w:hint="eastAsia"/>
            <w:lang w:eastAsia="zh-CN"/>
          </w:rPr>
          <w:t>十九、法律法规与政策遵循</w:t>
        </w:r>
        <w:r>
          <w:tab/>
        </w:r>
        <w:r>
          <w:fldChar w:fldCharType="begin"/>
        </w:r>
        <w:r>
          <w:instrText xml:space="preserve"> PAGEREF _Toc10601 \h </w:instrText>
        </w:r>
        <w:r>
          <w:fldChar w:fldCharType="separate"/>
        </w:r>
        <w:r>
          <w:t>95</w:t>
        </w:r>
        <w:r>
          <w:fldChar w:fldCharType="end"/>
        </w:r>
      </w:hyperlink>
    </w:p>
    <w:p>
      <w:pPr>
        <w:pStyle w:val="TOC2"/>
        <w:tabs>
          <w:tab w:val="right" w:leader="dot" w:pos="8306"/>
        </w:tabs>
      </w:pPr>
      <w:hyperlink w:anchor="_Toc3461" w:history="1">
        <w:r>
          <w:rPr>
            <w:rFonts w:ascii="仿宋" w:eastAsia="仿宋" w:hAnsi="仿宋" w:cs="仿宋" w:hint="eastAsia"/>
            <w:lang w:eastAsia="zh-CN"/>
          </w:rPr>
          <w:t>(一)、法律法规遵守</w:t>
        </w:r>
        <w:r>
          <w:tab/>
        </w:r>
        <w:r>
          <w:fldChar w:fldCharType="begin"/>
        </w:r>
        <w:r>
          <w:instrText xml:space="preserve"> PAGEREF _Toc3461 \h </w:instrText>
        </w:r>
        <w:r>
          <w:fldChar w:fldCharType="separate"/>
        </w:r>
        <w:r>
          <w:t>95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 w:history="1">
        <w:r>
          <w:rPr>
            <w:rFonts w:ascii="仿宋" w:eastAsia="仿宋" w:hAnsi="仿宋" w:cs="仿宋" w:hint="eastAsia"/>
            <w:lang w:eastAsia="zh-CN"/>
          </w:rPr>
          <w:t>(二)、政策导向与利用</w:t>
        </w:r>
        <w:r>
          <w:tab/>
        </w:r>
        <w:r>
          <w:fldChar w:fldCharType="begin"/>
        </w:r>
        <w:r>
          <w:instrText xml:space="preserve"> PAGEREF _Toc9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09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0715"/>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906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982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933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3020"/>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纸制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纸制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纸制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纸制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纸制品项目的社会影响是全面而深远的。从提供就业机会和提升公共服务，到促进社会结构和劳动市场的多元化，再到推动社会责任和伦理标准的提高，项目对于提升社区的经济、文化和社会福祉有着重要作用。通过这些正面影响，纸制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1632"/>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为了融入当地社区，纸制品项目需深入理解当地的文化特色和社会习俗。例如，项目在设计广告和市场推广活动时，应考虑使用当地语言和符合地方文化的表达方式。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3230"/>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为了确保纸制品项目的成功并最大限度地减轻潜在的社会风险，详细的风险分析和具体的应对策略至关重要。以下是针对项目可能面临的具体社会风险及相应对策的分析：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风险描述：纸制品项目可能遭遇社区抵制，尤其如果社区成员认为项目会破坏他们的生活环境或忽略他们的意见。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风险描述：纸制品项目的商业实践可能与当地的文化和价值观存在冲突，导致社会紧张和文化冲突。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https://d.book118.com/416143100003010101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31FC1"/>
    <w:rsid w:val="44E31F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6143100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2024-02-18T03:34:00Z</dcterms:created>
  <dcterms:modified xsi:type="dcterms:W3CDTF">2024-02-18T03:34:26Z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71D8965090F84B91AD65D7466EAC698E_11</vt:lpwstr>
  </property>
  <property fmtid="{D5CDD505-2E9C-101B-9397-08002B2CF9AE}" pid="3" name="KSOProductBuildVer">
    <vt:lpwstr>2052-12.1.0.16250</vt:lpwstr>
  </property>
</Properties>
</file>