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压磁应力计项目规划设计纲要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22" w:history="1">
        <w:r>
          <w:rPr>
            <w:rFonts w:ascii="仿宋" w:eastAsia="仿宋" w:hAnsi="仿宋" w:cs="仿宋" w:hint="eastAsia"/>
            <w:lang w:eastAsia="zh-CN"/>
          </w:rPr>
          <w:t>前言</w:t>
        </w:r>
        <w:r>
          <w:tab/>
        </w:r>
        <w:r>
          <w:fldChar w:fldCharType="begin"/>
        </w:r>
        <w:r>
          <w:instrText xml:space="preserve"> PAGEREF _Toc27622 \h </w:instrText>
        </w:r>
        <w:r>
          <w:fldChar w:fldCharType="separate"/>
        </w:r>
        <w:r>
          <w:t>3</w:t>
        </w:r>
        <w:r>
          <w:fldChar w:fldCharType="end"/>
        </w:r>
      </w:hyperlink>
    </w:p>
    <w:p>
      <w:pPr>
        <w:pStyle w:val="TOC1"/>
        <w:tabs>
          <w:tab w:val="right" w:leader="dot" w:pos="8306"/>
        </w:tabs>
      </w:pPr>
      <w:hyperlink w:anchor="_Toc32645" w:history="1">
        <w:r>
          <w:rPr>
            <w:rFonts w:ascii="仿宋" w:eastAsia="仿宋" w:hAnsi="仿宋" w:cs="仿宋" w:hint="eastAsia"/>
            <w:lang w:eastAsia="zh-CN"/>
          </w:rPr>
          <w:t>一、压磁应力计项目选址可行性分析</w:t>
        </w:r>
        <w:r>
          <w:tab/>
        </w:r>
        <w:r>
          <w:fldChar w:fldCharType="begin"/>
        </w:r>
        <w:r>
          <w:instrText xml:space="preserve"> PAGEREF _Toc32645 \h </w:instrText>
        </w:r>
        <w:r>
          <w:fldChar w:fldCharType="separate"/>
        </w:r>
        <w:r>
          <w:t>3</w:t>
        </w:r>
        <w:r>
          <w:fldChar w:fldCharType="end"/>
        </w:r>
      </w:hyperlink>
    </w:p>
    <w:p>
      <w:pPr>
        <w:pStyle w:val="TOC2"/>
        <w:tabs>
          <w:tab w:val="right" w:leader="dot" w:pos="8306"/>
        </w:tabs>
      </w:pPr>
      <w:hyperlink w:anchor="_Toc2521" w:history="1">
        <w:r>
          <w:rPr>
            <w:rFonts w:ascii="仿宋" w:eastAsia="仿宋" w:hAnsi="仿宋" w:cs="仿宋" w:hint="eastAsia"/>
            <w:lang w:eastAsia="zh-CN"/>
          </w:rPr>
          <w:t>(一)、压磁应力计项目选址</w:t>
        </w:r>
        <w:r>
          <w:tab/>
        </w:r>
        <w:r>
          <w:fldChar w:fldCharType="begin"/>
        </w:r>
        <w:r>
          <w:instrText xml:space="preserve"> PAGEREF _Toc2521 \h </w:instrText>
        </w:r>
        <w:r>
          <w:fldChar w:fldCharType="separate"/>
        </w:r>
        <w:r>
          <w:t>3</w:t>
        </w:r>
        <w:r>
          <w:fldChar w:fldCharType="end"/>
        </w:r>
      </w:hyperlink>
    </w:p>
    <w:p>
      <w:pPr>
        <w:pStyle w:val="TOC2"/>
        <w:tabs>
          <w:tab w:val="right" w:leader="dot" w:pos="8306"/>
        </w:tabs>
      </w:pPr>
      <w:hyperlink w:anchor="_Toc14711" w:history="1">
        <w:r>
          <w:rPr>
            <w:rFonts w:ascii="仿宋" w:eastAsia="仿宋" w:hAnsi="仿宋" w:cs="仿宋" w:hint="eastAsia"/>
            <w:lang w:eastAsia="zh-CN"/>
          </w:rPr>
          <w:t>(二)、用地控制指标</w:t>
        </w:r>
        <w:r>
          <w:tab/>
        </w:r>
        <w:r>
          <w:fldChar w:fldCharType="begin"/>
        </w:r>
        <w:r>
          <w:instrText xml:space="preserve"> PAGEREF _Toc14711 \h </w:instrText>
        </w:r>
        <w:r>
          <w:fldChar w:fldCharType="separate"/>
        </w:r>
        <w:r>
          <w:t>3</w:t>
        </w:r>
        <w:r>
          <w:fldChar w:fldCharType="end"/>
        </w:r>
      </w:hyperlink>
    </w:p>
    <w:p>
      <w:pPr>
        <w:pStyle w:val="TOC2"/>
        <w:tabs>
          <w:tab w:val="right" w:leader="dot" w:pos="8306"/>
        </w:tabs>
      </w:pPr>
      <w:hyperlink w:anchor="_Toc9278" w:history="1">
        <w:r>
          <w:rPr>
            <w:rFonts w:ascii="仿宋" w:eastAsia="仿宋" w:hAnsi="仿宋" w:cs="仿宋" w:hint="eastAsia"/>
            <w:lang w:eastAsia="zh-CN"/>
          </w:rPr>
          <w:t>(三)、节约用地措施</w:t>
        </w:r>
        <w:r>
          <w:tab/>
        </w:r>
        <w:r>
          <w:fldChar w:fldCharType="begin"/>
        </w:r>
        <w:r>
          <w:instrText xml:space="preserve"> PAGEREF _Toc9278 \h </w:instrText>
        </w:r>
        <w:r>
          <w:fldChar w:fldCharType="separate"/>
        </w:r>
        <w:r>
          <w:t>5</w:t>
        </w:r>
        <w:r>
          <w:fldChar w:fldCharType="end"/>
        </w:r>
      </w:hyperlink>
    </w:p>
    <w:p>
      <w:pPr>
        <w:pStyle w:val="TOC2"/>
        <w:tabs>
          <w:tab w:val="right" w:leader="dot" w:pos="8306"/>
        </w:tabs>
      </w:pPr>
      <w:hyperlink w:anchor="_Toc1720" w:history="1">
        <w:r>
          <w:rPr>
            <w:rFonts w:ascii="仿宋" w:eastAsia="仿宋" w:hAnsi="仿宋" w:cs="仿宋" w:hint="eastAsia"/>
            <w:lang w:eastAsia="zh-CN"/>
          </w:rPr>
          <w:t>(四)、总图布置方案</w:t>
        </w:r>
        <w:r>
          <w:tab/>
        </w:r>
        <w:r>
          <w:fldChar w:fldCharType="begin"/>
        </w:r>
        <w:r>
          <w:instrText xml:space="preserve"> PAGEREF _Toc1720 \h </w:instrText>
        </w:r>
        <w:r>
          <w:fldChar w:fldCharType="separate"/>
        </w:r>
        <w:r>
          <w:t>6</w:t>
        </w:r>
        <w:r>
          <w:fldChar w:fldCharType="end"/>
        </w:r>
      </w:hyperlink>
    </w:p>
    <w:p>
      <w:pPr>
        <w:pStyle w:val="TOC2"/>
        <w:tabs>
          <w:tab w:val="right" w:leader="dot" w:pos="8306"/>
        </w:tabs>
      </w:pPr>
      <w:hyperlink w:anchor="_Toc1995" w:history="1">
        <w:r>
          <w:rPr>
            <w:rFonts w:ascii="仿宋" w:eastAsia="仿宋" w:hAnsi="仿宋" w:cs="仿宋" w:hint="eastAsia"/>
            <w:lang w:eastAsia="zh-CN"/>
          </w:rPr>
          <w:t>(五)、选址综合评价</w:t>
        </w:r>
        <w:r>
          <w:tab/>
        </w:r>
        <w:r>
          <w:fldChar w:fldCharType="begin"/>
        </w:r>
        <w:r>
          <w:instrText xml:space="preserve"> PAGEREF _Toc1995 \h </w:instrText>
        </w:r>
        <w:r>
          <w:fldChar w:fldCharType="separate"/>
        </w:r>
        <w:r>
          <w:t>7</w:t>
        </w:r>
        <w:r>
          <w:fldChar w:fldCharType="end"/>
        </w:r>
      </w:hyperlink>
    </w:p>
    <w:p>
      <w:pPr>
        <w:pStyle w:val="TOC1"/>
        <w:tabs>
          <w:tab w:val="right" w:leader="dot" w:pos="8306"/>
        </w:tabs>
      </w:pPr>
      <w:hyperlink w:anchor="_Toc6206" w:history="1">
        <w:r>
          <w:rPr>
            <w:rFonts w:ascii="仿宋" w:eastAsia="仿宋" w:hAnsi="仿宋" w:cs="仿宋" w:hint="eastAsia"/>
            <w:lang w:eastAsia="zh-CN"/>
          </w:rPr>
          <w:t>二、压磁应力计项目建设背景及必要性分析</w:t>
        </w:r>
        <w:r>
          <w:tab/>
        </w:r>
        <w:r>
          <w:fldChar w:fldCharType="begin"/>
        </w:r>
        <w:r>
          <w:instrText xml:space="preserve"> PAGEREF _Toc6206 \h </w:instrText>
        </w:r>
        <w:r>
          <w:fldChar w:fldCharType="separate"/>
        </w:r>
        <w:r>
          <w:t>8</w:t>
        </w:r>
        <w:r>
          <w:fldChar w:fldCharType="end"/>
        </w:r>
      </w:hyperlink>
    </w:p>
    <w:p>
      <w:pPr>
        <w:pStyle w:val="TOC2"/>
        <w:tabs>
          <w:tab w:val="right" w:leader="dot" w:pos="8306"/>
        </w:tabs>
      </w:pPr>
      <w:hyperlink w:anchor="_Toc17491" w:history="1">
        <w:r>
          <w:rPr>
            <w:rFonts w:ascii="仿宋" w:eastAsia="仿宋" w:hAnsi="仿宋" w:cs="仿宋" w:hint="eastAsia"/>
            <w:lang w:eastAsia="zh-CN"/>
          </w:rPr>
          <w:t>(一)、压磁应力计项目背景分析</w:t>
        </w:r>
        <w:r>
          <w:tab/>
        </w:r>
        <w:r>
          <w:fldChar w:fldCharType="begin"/>
        </w:r>
        <w:r>
          <w:instrText xml:space="preserve"> PAGEREF _Toc17491 \h </w:instrText>
        </w:r>
        <w:r>
          <w:fldChar w:fldCharType="separate"/>
        </w:r>
        <w:r>
          <w:t>8</w:t>
        </w:r>
        <w:r>
          <w:fldChar w:fldCharType="end"/>
        </w:r>
      </w:hyperlink>
    </w:p>
    <w:p>
      <w:pPr>
        <w:pStyle w:val="TOC2"/>
        <w:tabs>
          <w:tab w:val="right" w:leader="dot" w:pos="8306"/>
        </w:tabs>
      </w:pPr>
      <w:hyperlink w:anchor="_Toc7801" w:history="1">
        <w:r>
          <w:rPr>
            <w:rFonts w:ascii="仿宋" w:eastAsia="仿宋" w:hAnsi="仿宋" w:cs="仿宋" w:hint="eastAsia"/>
            <w:lang w:eastAsia="zh-CN"/>
          </w:rPr>
          <w:t>(二)、压磁应力计项目建设必要性分析</w:t>
        </w:r>
        <w:r>
          <w:tab/>
        </w:r>
        <w:r>
          <w:fldChar w:fldCharType="begin"/>
        </w:r>
        <w:r>
          <w:instrText xml:space="preserve"> PAGEREF _Toc7801 \h </w:instrText>
        </w:r>
        <w:r>
          <w:fldChar w:fldCharType="separate"/>
        </w:r>
        <w:r>
          <w:t>10</w:t>
        </w:r>
        <w:r>
          <w:fldChar w:fldCharType="end"/>
        </w:r>
      </w:hyperlink>
    </w:p>
    <w:p>
      <w:pPr>
        <w:pStyle w:val="TOC1"/>
        <w:tabs>
          <w:tab w:val="right" w:leader="dot" w:pos="8306"/>
        </w:tabs>
      </w:pPr>
      <w:hyperlink w:anchor="_Toc20677" w:history="1">
        <w:r>
          <w:rPr>
            <w:rFonts w:ascii="仿宋" w:eastAsia="仿宋" w:hAnsi="仿宋" w:cs="仿宋" w:hint="eastAsia"/>
            <w:lang w:eastAsia="zh-CN"/>
          </w:rPr>
          <w:t>三、压磁应力计项目危机管理</w:t>
        </w:r>
        <w:r>
          <w:tab/>
        </w:r>
        <w:r>
          <w:fldChar w:fldCharType="begin"/>
        </w:r>
        <w:r>
          <w:instrText xml:space="preserve"> PAGEREF _Toc20677 \h </w:instrText>
        </w:r>
        <w:r>
          <w:fldChar w:fldCharType="separate"/>
        </w:r>
        <w:r>
          <w:t>11</w:t>
        </w:r>
        <w:r>
          <w:fldChar w:fldCharType="end"/>
        </w:r>
      </w:hyperlink>
    </w:p>
    <w:p>
      <w:pPr>
        <w:pStyle w:val="TOC2"/>
        <w:tabs>
          <w:tab w:val="right" w:leader="dot" w:pos="8306"/>
        </w:tabs>
      </w:pPr>
      <w:hyperlink w:anchor="_Toc9176" w:history="1">
        <w:r>
          <w:rPr>
            <w:rFonts w:ascii="仿宋" w:eastAsia="仿宋" w:hAnsi="仿宋" w:cs="仿宋" w:hint="eastAsia"/>
            <w:lang w:eastAsia="zh-CN"/>
          </w:rPr>
          <w:t>(一)、危机预警与识别</w:t>
        </w:r>
        <w:r>
          <w:tab/>
        </w:r>
        <w:r>
          <w:fldChar w:fldCharType="begin"/>
        </w:r>
        <w:r>
          <w:instrText xml:space="preserve"> PAGEREF _Toc9176 \h </w:instrText>
        </w:r>
        <w:r>
          <w:fldChar w:fldCharType="separate"/>
        </w:r>
        <w:r>
          <w:t>11</w:t>
        </w:r>
        <w:r>
          <w:fldChar w:fldCharType="end"/>
        </w:r>
      </w:hyperlink>
    </w:p>
    <w:p>
      <w:pPr>
        <w:pStyle w:val="TOC2"/>
        <w:tabs>
          <w:tab w:val="right" w:leader="dot" w:pos="8306"/>
        </w:tabs>
      </w:pPr>
      <w:hyperlink w:anchor="_Toc10280" w:history="1">
        <w:r>
          <w:rPr>
            <w:rFonts w:ascii="仿宋" w:eastAsia="仿宋" w:hAnsi="仿宋" w:cs="仿宋" w:hint="eastAsia"/>
            <w:lang w:eastAsia="zh-CN"/>
          </w:rPr>
          <w:t>(二)、危机应对与恢复</w:t>
        </w:r>
        <w:r>
          <w:tab/>
        </w:r>
        <w:r>
          <w:fldChar w:fldCharType="begin"/>
        </w:r>
        <w:r>
          <w:instrText xml:space="preserve"> PAGEREF _Toc10280 \h </w:instrText>
        </w:r>
        <w:r>
          <w:fldChar w:fldCharType="separate"/>
        </w:r>
        <w:r>
          <w:t>12</w:t>
        </w:r>
        <w:r>
          <w:fldChar w:fldCharType="end"/>
        </w:r>
      </w:hyperlink>
    </w:p>
    <w:p>
      <w:pPr>
        <w:pStyle w:val="TOC1"/>
        <w:tabs>
          <w:tab w:val="right" w:leader="dot" w:pos="8306"/>
        </w:tabs>
      </w:pPr>
      <w:hyperlink w:anchor="_Toc12369" w:history="1">
        <w:r>
          <w:rPr>
            <w:rFonts w:ascii="仿宋" w:eastAsia="仿宋" w:hAnsi="仿宋" w:cs="仿宋" w:hint="eastAsia"/>
            <w:lang w:eastAsia="zh-CN"/>
          </w:rPr>
          <w:t>四、市场分析、调研</w:t>
        </w:r>
        <w:r>
          <w:tab/>
        </w:r>
        <w:r>
          <w:fldChar w:fldCharType="begin"/>
        </w:r>
        <w:r>
          <w:instrText xml:space="preserve"> PAGEREF _Toc12369 \h </w:instrText>
        </w:r>
        <w:r>
          <w:fldChar w:fldCharType="separate"/>
        </w:r>
        <w:r>
          <w:t>14</w:t>
        </w:r>
        <w:r>
          <w:fldChar w:fldCharType="end"/>
        </w:r>
      </w:hyperlink>
    </w:p>
    <w:p>
      <w:pPr>
        <w:pStyle w:val="TOC2"/>
        <w:tabs>
          <w:tab w:val="right" w:leader="dot" w:pos="8306"/>
        </w:tabs>
      </w:pPr>
      <w:hyperlink w:anchor="_Toc28540" w:history="1">
        <w:r>
          <w:rPr>
            <w:rFonts w:ascii="仿宋" w:eastAsia="仿宋" w:hAnsi="仿宋" w:cs="仿宋" w:hint="eastAsia"/>
            <w:lang w:eastAsia="zh-CN"/>
          </w:rPr>
          <w:t>(一)、压磁应力计行业分析</w:t>
        </w:r>
        <w:r>
          <w:tab/>
        </w:r>
        <w:r>
          <w:fldChar w:fldCharType="begin"/>
        </w:r>
        <w:r>
          <w:instrText xml:space="preserve"> PAGEREF _Toc28540 \h </w:instrText>
        </w:r>
        <w:r>
          <w:fldChar w:fldCharType="separate"/>
        </w:r>
        <w:r>
          <w:t>14</w:t>
        </w:r>
        <w:r>
          <w:fldChar w:fldCharType="end"/>
        </w:r>
      </w:hyperlink>
    </w:p>
    <w:p>
      <w:pPr>
        <w:pStyle w:val="TOC2"/>
        <w:tabs>
          <w:tab w:val="right" w:leader="dot" w:pos="8306"/>
        </w:tabs>
      </w:pPr>
      <w:hyperlink w:anchor="_Toc9787" w:history="1">
        <w:r>
          <w:rPr>
            <w:rFonts w:ascii="仿宋" w:eastAsia="仿宋" w:hAnsi="仿宋" w:cs="仿宋" w:hint="eastAsia"/>
            <w:lang w:eastAsia="zh-CN"/>
          </w:rPr>
          <w:t>(二)、压磁应力计市场分析预测</w:t>
        </w:r>
        <w:r>
          <w:tab/>
        </w:r>
        <w:r>
          <w:fldChar w:fldCharType="begin"/>
        </w:r>
        <w:r>
          <w:instrText xml:space="preserve"> PAGEREF _Toc9787 \h </w:instrText>
        </w:r>
        <w:r>
          <w:fldChar w:fldCharType="separate"/>
        </w:r>
        <w:r>
          <w:t>14</w:t>
        </w:r>
        <w:r>
          <w:fldChar w:fldCharType="end"/>
        </w:r>
      </w:hyperlink>
    </w:p>
    <w:p>
      <w:pPr>
        <w:pStyle w:val="TOC1"/>
        <w:tabs>
          <w:tab w:val="right" w:leader="dot" w:pos="8306"/>
        </w:tabs>
      </w:pPr>
      <w:hyperlink w:anchor="_Toc29609" w:history="1">
        <w:r>
          <w:rPr>
            <w:rFonts w:ascii="仿宋" w:eastAsia="仿宋" w:hAnsi="仿宋" w:cs="仿宋" w:hint="eastAsia"/>
            <w:lang w:eastAsia="zh-CN"/>
          </w:rPr>
          <w:t>五、压磁应力计项目建设单位说明</w:t>
        </w:r>
        <w:r>
          <w:tab/>
        </w:r>
        <w:r>
          <w:fldChar w:fldCharType="begin"/>
        </w:r>
        <w:r>
          <w:instrText xml:space="preserve"> PAGEREF _Toc29609 \h </w:instrText>
        </w:r>
        <w:r>
          <w:fldChar w:fldCharType="separate"/>
        </w:r>
        <w:r>
          <w:t>15</w:t>
        </w:r>
        <w:r>
          <w:fldChar w:fldCharType="end"/>
        </w:r>
      </w:hyperlink>
    </w:p>
    <w:p>
      <w:pPr>
        <w:pStyle w:val="TOC2"/>
        <w:tabs>
          <w:tab w:val="right" w:leader="dot" w:pos="8306"/>
        </w:tabs>
      </w:pPr>
      <w:hyperlink w:anchor="_Toc2823" w:history="1">
        <w:r>
          <w:rPr>
            <w:rFonts w:ascii="仿宋" w:eastAsia="仿宋" w:hAnsi="仿宋" w:cs="仿宋" w:hint="eastAsia"/>
            <w:lang w:eastAsia="zh-CN"/>
          </w:rPr>
          <w:t>(一)、压磁应力计项目承办单位基本情况</w:t>
        </w:r>
        <w:r>
          <w:tab/>
        </w:r>
        <w:r>
          <w:fldChar w:fldCharType="begin"/>
        </w:r>
        <w:r>
          <w:instrText xml:space="preserve"> PAGEREF _Toc2823 \h </w:instrText>
        </w:r>
        <w:r>
          <w:fldChar w:fldCharType="separate"/>
        </w:r>
        <w:r>
          <w:t>15</w:t>
        </w:r>
        <w:r>
          <w:fldChar w:fldCharType="end"/>
        </w:r>
      </w:hyperlink>
    </w:p>
    <w:p>
      <w:pPr>
        <w:pStyle w:val="TOC2"/>
        <w:tabs>
          <w:tab w:val="right" w:leader="dot" w:pos="8306"/>
        </w:tabs>
      </w:pPr>
      <w:hyperlink w:anchor="_Toc2022" w:history="1">
        <w:r>
          <w:rPr>
            <w:rFonts w:ascii="仿宋" w:eastAsia="仿宋" w:hAnsi="仿宋" w:cs="仿宋" w:hint="eastAsia"/>
            <w:lang w:eastAsia="zh-CN"/>
          </w:rPr>
          <w:t>(二)、公司经济效益分析</w:t>
        </w:r>
        <w:r>
          <w:tab/>
        </w:r>
        <w:r>
          <w:fldChar w:fldCharType="begin"/>
        </w:r>
        <w:r>
          <w:instrText xml:space="preserve"> PAGEREF _Toc2022 \h </w:instrText>
        </w:r>
        <w:r>
          <w:fldChar w:fldCharType="separate"/>
        </w:r>
        <w:r>
          <w:t>16</w:t>
        </w:r>
        <w:r>
          <w:fldChar w:fldCharType="end"/>
        </w:r>
      </w:hyperlink>
    </w:p>
    <w:p>
      <w:pPr>
        <w:pStyle w:val="TOC1"/>
        <w:tabs>
          <w:tab w:val="right" w:leader="dot" w:pos="8306"/>
        </w:tabs>
      </w:pPr>
      <w:hyperlink w:anchor="_Toc17039" w:history="1">
        <w:r>
          <w:rPr>
            <w:rFonts w:ascii="仿宋" w:eastAsia="仿宋" w:hAnsi="仿宋" w:cs="仿宋" w:hint="eastAsia"/>
            <w:lang w:eastAsia="zh-CN"/>
          </w:rPr>
          <w:t>六、压磁应力计项目绩效评估</w:t>
        </w:r>
        <w:r>
          <w:tab/>
        </w:r>
        <w:r>
          <w:fldChar w:fldCharType="begin"/>
        </w:r>
        <w:r>
          <w:instrText xml:space="preserve"> PAGEREF _Toc17039 \h </w:instrText>
        </w:r>
        <w:r>
          <w:fldChar w:fldCharType="separate"/>
        </w:r>
        <w:r>
          <w:t>17</w:t>
        </w:r>
        <w:r>
          <w:fldChar w:fldCharType="end"/>
        </w:r>
      </w:hyperlink>
    </w:p>
    <w:p>
      <w:pPr>
        <w:pStyle w:val="TOC2"/>
        <w:tabs>
          <w:tab w:val="right" w:leader="dot" w:pos="8306"/>
        </w:tabs>
      </w:pPr>
      <w:hyperlink w:anchor="_Toc20532" w:history="1">
        <w:r>
          <w:rPr>
            <w:rFonts w:ascii="仿宋" w:eastAsia="仿宋" w:hAnsi="仿宋" w:cs="仿宋" w:hint="eastAsia"/>
            <w:lang w:eastAsia="zh-CN"/>
          </w:rPr>
          <w:t>(一)、绩效评估指标</w:t>
        </w:r>
        <w:r>
          <w:tab/>
        </w:r>
        <w:r>
          <w:fldChar w:fldCharType="begin"/>
        </w:r>
        <w:r>
          <w:instrText xml:space="preserve"> PAGEREF _Toc20532 \h </w:instrText>
        </w:r>
        <w:r>
          <w:fldChar w:fldCharType="separate"/>
        </w:r>
        <w:r>
          <w:t>17</w:t>
        </w:r>
        <w:r>
          <w:fldChar w:fldCharType="end"/>
        </w:r>
      </w:hyperlink>
    </w:p>
    <w:p>
      <w:pPr>
        <w:pStyle w:val="TOC2"/>
        <w:tabs>
          <w:tab w:val="right" w:leader="dot" w:pos="8306"/>
        </w:tabs>
      </w:pPr>
      <w:hyperlink w:anchor="_Toc14871" w:history="1">
        <w:r>
          <w:rPr>
            <w:rFonts w:ascii="仿宋" w:eastAsia="仿宋" w:hAnsi="仿宋" w:cs="仿宋" w:hint="eastAsia"/>
            <w:lang w:eastAsia="zh-CN"/>
          </w:rPr>
          <w:t>(二)、绩效评估方法</w:t>
        </w:r>
        <w:r>
          <w:tab/>
        </w:r>
        <w:r>
          <w:fldChar w:fldCharType="begin"/>
        </w:r>
        <w:r>
          <w:instrText xml:space="preserve"> PAGEREF _Toc14871 \h </w:instrText>
        </w:r>
        <w:r>
          <w:fldChar w:fldCharType="separate"/>
        </w:r>
        <w:r>
          <w:t>18</w:t>
        </w:r>
        <w:r>
          <w:fldChar w:fldCharType="end"/>
        </w:r>
      </w:hyperlink>
    </w:p>
    <w:p>
      <w:pPr>
        <w:pStyle w:val="TOC2"/>
        <w:tabs>
          <w:tab w:val="right" w:leader="dot" w:pos="8306"/>
        </w:tabs>
      </w:pPr>
      <w:hyperlink w:anchor="_Toc8423" w:history="1">
        <w:r>
          <w:rPr>
            <w:rFonts w:ascii="仿宋" w:eastAsia="仿宋" w:hAnsi="仿宋" w:cs="仿宋" w:hint="eastAsia"/>
            <w:lang w:eastAsia="zh-CN"/>
          </w:rPr>
          <w:t>(三)、绩效评估周期</w:t>
        </w:r>
        <w:r>
          <w:tab/>
        </w:r>
        <w:r>
          <w:fldChar w:fldCharType="begin"/>
        </w:r>
        <w:r>
          <w:instrText xml:space="preserve"> PAGEREF _Toc8423 \h </w:instrText>
        </w:r>
        <w:r>
          <w:fldChar w:fldCharType="separate"/>
        </w:r>
        <w:r>
          <w:t>19</w:t>
        </w:r>
        <w:r>
          <w:fldChar w:fldCharType="end"/>
        </w:r>
      </w:hyperlink>
    </w:p>
    <w:p>
      <w:pPr>
        <w:pStyle w:val="TOC1"/>
        <w:tabs>
          <w:tab w:val="right" w:leader="dot" w:pos="8306"/>
        </w:tabs>
      </w:pPr>
      <w:hyperlink w:anchor="_Toc10301" w:history="1">
        <w:r>
          <w:rPr>
            <w:rFonts w:ascii="仿宋" w:eastAsia="仿宋" w:hAnsi="仿宋" w:cs="仿宋" w:hint="eastAsia"/>
            <w:lang w:eastAsia="zh-CN"/>
          </w:rPr>
          <w:t>七、压磁应力计项目环境影响分析</w:t>
        </w:r>
        <w:r>
          <w:tab/>
        </w:r>
        <w:r>
          <w:fldChar w:fldCharType="begin"/>
        </w:r>
        <w:r>
          <w:instrText xml:space="preserve"> PAGEREF _Toc10301 \h </w:instrText>
        </w:r>
        <w:r>
          <w:fldChar w:fldCharType="separate"/>
        </w:r>
        <w:r>
          <w:t>20</w:t>
        </w:r>
        <w:r>
          <w:fldChar w:fldCharType="end"/>
        </w:r>
      </w:hyperlink>
    </w:p>
    <w:p>
      <w:pPr>
        <w:pStyle w:val="TOC2"/>
        <w:tabs>
          <w:tab w:val="right" w:leader="dot" w:pos="8306"/>
        </w:tabs>
      </w:pPr>
      <w:hyperlink w:anchor="_Toc9048" w:history="1">
        <w:r>
          <w:rPr>
            <w:rFonts w:ascii="仿宋" w:eastAsia="仿宋" w:hAnsi="仿宋" w:cs="仿宋" w:hint="eastAsia"/>
            <w:lang w:eastAsia="zh-CN"/>
          </w:rPr>
          <w:t>(一)、建设区域环境质量现状</w:t>
        </w:r>
        <w:r>
          <w:tab/>
        </w:r>
        <w:r>
          <w:fldChar w:fldCharType="begin"/>
        </w:r>
        <w:r>
          <w:instrText xml:space="preserve"> PAGEREF _Toc9048 \h </w:instrText>
        </w:r>
        <w:r>
          <w:fldChar w:fldCharType="separate"/>
        </w:r>
        <w:r>
          <w:t>20</w:t>
        </w:r>
        <w:r>
          <w:fldChar w:fldCharType="end"/>
        </w:r>
      </w:hyperlink>
    </w:p>
    <w:p>
      <w:pPr>
        <w:pStyle w:val="TOC2"/>
        <w:tabs>
          <w:tab w:val="right" w:leader="dot" w:pos="8306"/>
        </w:tabs>
      </w:pPr>
      <w:hyperlink w:anchor="_Toc29024" w:history="1">
        <w:r>
          <w:rPr>
            <w:rFonts w:ascii="仿宋" w:eastAsia="仿宋" w:hAnsi="仿宋" w:cs="仿宋" w:hint="eastAsia"/>
            <w:lang w:eastAsia="zh-CN"/>
          </w:rPr>
          <w:t>(二)、建设期环境保护</w:t>
        </w:r>
        <w:r>
          <w:tab/>
        </w:r>
        <w:r>
          <w:fldChar w:fldCharType="begin"/>
        </w:r>
        <w:r>
          <w:instrText xml:space="preserve"> PAGEREF _Toc29024 \h </w:instrText>
        </w:r>
        <w:r>
          <w:fldChar w:fldCharType="separate"/>
        </w:r>
        <w:r>
          <w:t>21</w:t>
        </w:r>
        <w:r>
          <w:fldChar w:fldCharType="end"/>
        </w:r>
      </w:hyperlink>
    </w:p>
    <w:p>
      <w:pPr>
        <w:pStyle w:val="TOC2"/>
        <w:tabs>
          <w:tab w:val="right" w:leader="dot" w:pos="8306"/>
        </w:tabs>
      </w:pPr>
      <w:hyperlink w:anchor="_Toc12589" w:history="1">
        <w:r>
          <w:rPr>
            <w:rFonts w:ascii="仿宋" w:eastAsia="仿宋" w:hAnsi="仿宋" w:cs="仿宋" w:hint="eastAsia"/>
            <w:lang w:eastAsia="zh-CN"/>
          </w:rPr>
          <w:t>(三)、运营期环境保护</w:t>
        </w:r>
        <w:r>
          <w:tab/>
        </w:r>
        <w:r>
          <w:fldChar w:fldCharType="begin"/>
        </w:r>
        <w:r>
          <w:instrText xml:space="preserve"> PAGEREF _Toc12589 \h </w:instrText>
        </w:r>
        <w:r>
          <w:fldChar w:fldCharType="separate"/>
        </w:r>
        <w:r>
          <w:t>23</w:t>
        </w:r>
        <w:r>
          <w:fldChar w:fldCharType="end"/>
        </w:r>
      </w:hyperlink>
    </w:p>
    <w:p>
      <w:pPr>
        <w:pStyle w:val="TOC2"/>
        <w:tabs>
          <w:tab w:val="right" w:leader="dot" w:pos="8306"/>
        </w:tabs>
      </w:pPr>
      <w:hyperlink w:anchor="_Toc31817" w:history="1">
        <w:r>
          <w:rPr>
            <w:rFonts w:ascii="仿宋" w:eastAsia="仿宋" w:hAnsi="仿宋" w:cs="仿宋" w:hint="eastAsia"/>
            <w:lang w:eastAsia="zh-CN"/>
          </w:rPr>
          <w:t>(四)、压磁应力计项目建设对区域经济的影响</w:t>
        </w:r>
        <w:r>
          <w:tab/>
        </w:r>
        <w:r>
          <w:fldChar w:fldCharType="begin"/>
        </w:r>
        <w:r>
          <w:instrText xml:space="preserve"> PAGEREF _Toc31817 \h </w:instrText>
        </w:r>
        <w:r>
          <w:fldChar w:fldCharType="separate"/>
        </w:r>
        <w:r>
          <w:t>24</w:t>
        </w:r>
        <w:r>
          <w:fldChar w:fldCharType="end"/>
        </w:r>
      </w:hyperlink>
    </w:p>
    <w:p>
      <w:pPr>
        <w:pStyle w:val="TOC2"/>
        <w:tabs>
          <w:tab w:val="right" w:leader="dot" w:pos="8306"/>
        </w:tabs>
      </w:pPr>
      <w:hyperlink w:anchor="_Toc8925" w:history="1">
        <w:r>
          <w:rPr>
            <w:rFonts w:ascii="仿宋" w:eastAsia="仿宋" w:hAnsi="仿宋" w:cs="仿宋" w:hint="eastAsia"/>
            <w:lang w:eastAsia="zh-CN"/>
          </w:rPr>
          <w:t>(五)、废弃物处理</w:t>
        </w:r>
        <w:r>
          <w:tab/>
        </w:r>
        <w:r>
          <w:fldChar w:fldCharType="begin"/>
        </w:r>
        <w:r>
          <w:instrText xml:space="preserve"> PAGEREF _Toc8925 \h </w:instrText>
        </w:r>
        <w:r>
          <w:fldChar w:fldCharType="separate"/>
        </w:r>
        <w:r>
          <w:t>26</w:t>
        </w:r>
        <w:r>
          <w:fldChar w:fldCharType="end"/>
        </w:r>
      </w:hyperlink>
    </w:p>
    <w:p>
      <w:pPr>
        <w:pStyle w:val="TOC2"/>
        <w:tabs>
          <w:tab w:val="right" w:leader="dot" w:pos="8306"/>
        </w:tabs>
      </w:pPr>
      <w:hyperlink w:anchor="_Toc24861" w:history="1">
        <w:r>
          <w:rPr>
            <w:rFonts w:ascii="仿宋" w:eastAsia="仿宋" w:hAnsi="仿宋" w:cs="仿宋" w:hint="eastAsia"/>
            <w:lang w:eastAsia="zh-CN"/>
          </w:rPr>
          <w:t>(六)、特殊环境影响分析</w:t>
        </w:r>
        <w:r>
          <w:tab/>
        </w:r>
        <w:r>
          <w:fldChar w:fldCharType="begin"/>
        </w:r>
        <w:r>
          <w:instrText xml:space="preserve"> PAGEREF _Toc24861 \h </w:instrText>
        </w:r>
        <w:r>
          <w:fldChar w:fldCharType="separate"/>
        </w:r>
        <w:r>
          <w:t>27</w:t>
        </w:r>
        <w:r>
          <w:fldChar w:fldCharType="end"/>
        </w:r>
      </w:hyperlink>
    </w:p>
    <w:p>
      <w:pPr>
        <w:pStyle w:val="TOC2"/>
        <w:tabs>
          <w:tab w:val="right" w:leader="dot" w:pos="8306"/>
        </w:tabs>
      </w:pPr>
      <w:hyperlink w:anchor="_Toc29529" w:history="1">
        <w:r>
          <w:rPr>
            <w:rFonts w:ascii="仿宋" w:eastAsia="仿宋" w:hAnsi="仿宋" w:cs="仿宋" w:hint="eastAsia"/>
            <w:lang w:eastAsia="zh-CN"/>
          </w:rPr>
          <w:t>(七)、清洁生产</w:t>
        </w:r>
        <w:r>
          <w:tab/>
        </w:r>
        <w:r>
          <w:fldChar w:fldCharType="begin"/>
        </w:r>
        <w:r>
          <w:instrText xml:space="preserve"> PAGEREF _Toc29529 \h </w:instrText>
        </w:r>
        <w:r>
          <w:fldChar w:fldCharType="separate"/>
        </w:r>
        <w:r>
          <w:t>28</w:t>
        </w:r>
        <w:r>
          <w:fldChar w:fldCharType="end"/>
        </w:r>
      </w:hyperlink>
    </w:p>
    <w:p>
      <w:pPr>
        <w:pStyle w:val="TOC2"/>
        <w:tabs>
          <w:tab w:val="right" w:leader="dot" w:pos="8306"/>
        </w:tabs>
      </w:pPr>
      <w:hyperlink w:anchor="_Toc27873" w:history="1">
        <w:r>
          <w:rPr>
            <w:rFonts w:ascii="仿宋" w:eastAsia="仿宋" w:hAnsi="仿宋" w:cs="仿宋" w:hint="eastAsia"/>
            <w:lang w:eastAsia="zh-CN"/>
          </w:rPr>
          <w:t>(八)、环境保护综合评价</w:t>
        </w:r>
        <w:r>
          <w:tab/>
        </w:r>
        <w:r>
          <w:fldChar w:fldCharType="begin"/>
        </w:r>
        <w:r>
          <w:instrText xml:space="preserve"> PAGEREF _Toc27873 \h </w:instrText>
        </w:r>
        <w:r>
          <w:fldChar w:fldCharType="separate"/>
        </w:r>
        <w:r>
          <w:t>29</w:t>
        </w:r>
        <w:r>
          <w:fldChar w:fldCharType="end"/>
        </w:r>
      </w:hyperlink>
    </w:p>
    <w:p>
      <w:pPr>
        <w:pStyle w:val="TOC1"/>
        <w:tabs>
          <w:tab w:val="right" w:leader="dot" w:pos="8306"/>
        </w:tabs>
      </w:pPr>
      <w:hyperlink w:anchor="_Toc27140" w:history="1">
        <w:r>
          <w:rPr>
            <w:rFonts w:ascii="仿宋" w:eastAsia="仿宋" w:hAnsi="仿宋" w:cs="仿宋" w:hint="eastAsia"/>
            <w:lang w:eastAsia="zh-CN"/>
          </w:rPr>
          <w:t>八、压磁应力计项目创新与研发</w:t>
        </w:r>
        <w:r>
          <w:tab/>
        </w:r>
        <w:r>
          <w:fldChar w:fldCharType="begin"/>
        </w:r>
        <w:r>
          <w:instrText xml:space="preserve"> PAGEREF _Toc27140 \h </w:instrText>
        </w:r>
        <w:r>
          <w:fldChar w:fldCharType="separate"/>
        </w:r>
        <w:r>
          <w:t>31</w:t>
        </w:r>
        <w:r>
          <w:fldChar w:fldCharType="end"/>
        </w:r>
      </w:hyperlink>
    </w:p>
    <w:p>
      <w:pPr>
        <w:pStyle w:val="TOC2"/>
        <w:tabs>
          <w:tab w:val="right" w:leader="dot" w:pos="8306"/>
        </w:tabs>
      </w:pPr>
      <w:hyperlink w:anchor="_Toc1558" w:history="1">
        <w:r>
          <w:rPr>
            <w:rFonts w:ascii="仿宋" w:eastAsia="仿宋" w:hAnsi="仿宋" w:cs="仿宋" w:hint="eastAsia"/>
            <w:lang w:eastAsia="zh-CN"/>
          </w:rPr>
          <w:t>(一)、创新策略与方向</w:t>
        </w:r>
        <w:r>
          <w:tab/>
        </w:r>
        <w:r>
          <w:fldChar w:fldCharType="begin"/>
        </w:r>
        <w:r>
          <w:instrText xml:space="preserve"> PAGEREF _Toc1558 \h </w:instrText>
        </w:r>
        <w:r>
          <w:fldChar w:fldCharType="separate"/>
        </w:r>
        <w:r>
          <w:t>31</w:t>
        </w:r>
        <w:r>
          <w:fldChar w:fldCharType="end"/>
        </w:r>
      </w:hyperlink>
    </w:p>
    <w:p>
      <w:pPr>
        <w:pStyle w:val="TOC2"/>
        <w:tabs>
          <w:tab w:val="right" w:leader="dot" w:pos="8306"/>
        </w:tabs>
      </w:pPr>
      <w:hyperlink w:anchor="_Toc17759" w:history="1">
        <w:r>
          <w:rPr>
            <w:rFonts w:ascii="仿宋" w:eastAsia="仿宋" w:hAnsi="仿宋" w:cs="仿宋" w:hint="eastAsia"/>
            <w:lang w:eastAsia="zh-CN"/>
          </w:rPr>
          <w:t>(二)、研发规划与投入</w:t>
        </w:r>
        <w:r>
          <w:tab/>
        </w:r>
        <w:r>
          <w:fldChar w:fldCharType="begin"/>
        </w:r>
        <w:r>
          <w:instrText xml:space="preserve"> PAGEREF _Toc17759 \h </w:instrText>
        </w:r>
        <w:r>
          <w:fldChar w:fldCharType="separate"/>
        </w:r>
        <w:r>
          <w:t>32</w:t>
        </w:r>
        <w:r>
          <w:fldChar w:fldCharType="end"/>
        </w:r>
      </w:hyperlink>
    </w:p>
    <w:p>
      <w:pPr>
        <w:pStyle w:val="TOC1"/>
        <w:tabs>
          <w:tab w:val="right" w:leader="dot" w:pos="8306"/>
        </w:tabs>
      </w:pPr>
      <w:hyperlink w:anchor="_Toc9014" w:history="1">
        <w:r>
          <w:rPr>
            <w:rFonts w:ascii="仿宋" w:eastAsia="仿宋" w:hAnsi="仿宋" w:cs="仿宋" w:hint="eastAsia"/>
            <w:lang w:eastAsia="zh-CN"/>
          </w:rPr>
          <w:t>九、压磁应力计项目经营效益</w:t>
        </w:r>
        <w:r>
          <w:tab/>
        </w:r>
        <w:r>
          <w:fldChar w:fldCharType="begin"/>
        </w:r>
        <w:r>
          <w:instrText xml:space="preserve"> PAGEREF _Toc9014 \h </w:instrText>
        </w:r>
        <w:r>
          <w:fldChar w:fldCharType="separate"/>
        </w:r>
        <w:r>
          <w:t>34</w:t>
        </w:r>
        <w:r>
          <w:fldChar w:fldCharType="end"/>
        </w:r>
      </w:hyperlink>
    </w:p>
    <w:p>
      <w:pPr>
        <w:pStyle w:val="TOC2"/>
        <w:tabs>
          <w:tab w:val="right" w:leader="dot" w:pos="8306"/>
        </w:tabs>
      </w:pPr>
      <w:hyperlink w:anchor="_Toc29711" w:history="1">
        <w:r>
          <w:rPr>
            <w:rFonts w:ascii="仿宋" w:eastAsia="仿宋" w:hAnsi="仿宋" w:cs="仿宋" w:hint="eastAsia"/>
            <w:lang w:eastAsia="zh-CN"/>
          </w:rPr>
          <w:t>(一)、经济评价财务测算</w:t>
        </w:r>
        <w:r>
          <w:tab/>
        </w:r>
        <w:r>
          <w:fldChar w:fldCharType="begin"/>
        </w:r>
        <w:r>
          <w:instrText xml:space="preserve"> PAGEREF _Toc29711 \h </w:instrText>
        </w:r>
        <w:r>
          <w:fldChar w:fldCharType="separate"/>
        </w:r>
        <w:r>
          <w:t>34</w:t>
        </w:r>
        <w:r>
          <w:fldChar w:fldCharType="end"/>
        </w:r>
      </w:hyperlink>
    </w:p>
    <w:p>
      <w:pPr>
        <w:pStyle w:val="TOC2"/>
        <w:tabs>
          <w:tab w:val="right" w:leader="dot" w:pos="8306"/>
        </w:tabs>
      </w:pPr>
      <w:hyperlink w:anchor="_Toc18968" w:history="1">
        <w:r>
          <w:rPr>
            <w:rFonts w:ascii="仿宋" w:eastAsia="仿宋" w:hAnsi="仿宋" w:cs="仿宋" w:hint="eastAsia"/>
            <w:lang w:eastAsia="zh-CN"/>
          </w:rPr>
          <w:t>(二)、压磁应力计项目盈利能力分析</w:t>
        </w:r>
        <w:r>
          <w:tab/>
        </w:r>
        <w:r>
          <w:fldChar w:fldCharType="begin"/>
        </w:r>
        <w:r>
          <w:instrText xml:space="preserve"> PAGEREF _Toc18968 \h </w:instrText>
        </w:r>
        <w:r>
          <w:fldChar w:fldCharType="separate"/>
        </w:r>
        <w:r>
          <w:t>35</w:t>
        </w:r>
        <w:r>
          <w:fldChar w:fldCharType="end"/>
        </w:r>
      </w:hyperlink>
    </w:p>
    <w:p>
      <w:pPr>
        <w:pStyle w:val="TOC1"/>
        <w:tabs>
          <w:tab w:val="right" w:leader="dot" w:pos="8306"/>
        </w:tabs>
      </w:pPr>
      <w:hyperlink w:anchor="_Toc5935" w:history="1">
        <w:r>
          <w:rPr>
            <w:rFonts w:ascii="仿宋" w:eastAsia="仿宋" w:hAnsi="仿宋" w:cs="仿宋" w:hint="eastAsia"/>
            <w:lang w:eastAsia="zh-CN"/>
          </w:rPr>
          <w:t>十、压磁应力计项目风险管理</w:t>
        </w:r>
        <w:r>
          <w:tab/>
        </w:r>
        <w:r>
          <w:fldChar w:fldCharType="begin"/>
        </w:r>
        <w:r>
          <w:instrText xml:space="preserve"> PAGEREF _Toc5935 \h </w:instrText>
        </w:r>
        <w:r>
          <w:fldChar w:fldCharType="separate"/>
        </w:r>
        <w:r>
          <w:t>36</w:t>
        </w:r>
        <w:r>
          <w:fldChar w:fldCharType="end"/>
        </w:r>
      </w:hyperlink>
    </w:p>
    <w:p>
      <w:pPr>
        <w:pStyle w:val="TOC2"/>
        <w:tabs>
          <w:tab w:val="right" w:leader="dot" w:pos="8306"/>
        </w:tabs>
      </w:pPr>
      <w:hyperlink w:anchor="_Toc1930" w:history="1">
        <w:r>
          <w:rPr>
            <w:rFonts w:ascii="仿宋" w:eastAsia="仿宋" w:hAnsi="仿宋" w:cs="仿宋" w:hint="eastAsia"/>
            <w:lang w:eastAsia="zh-CN"/>
          </w:rPr>
          <w:t>(一)、风险识别与评估</w:t>
        </w:r>
        <w:r>
          <w:tab/>
        </w:r>
        <w:r>
          <w:fldChar w:fldCharType="begin"/>
        </w:r>
        <w:r>
          <w:instrText xml:space="preserve"> PAGEREF _Toc1930 \h </w:instrText>
        </w:r>
        <w:r>
          <w:fldChar w:fldCharType="separate"/>
        </w:r>
        <w:r>
          <w:t>36</w:t>
        </w:r>
        <w:r>
          <w:fldChar w:fldCharType="end"/>
        </w:r>
      </w:hyperlink>
    </w:p>
    <w:p>
      <w:pPr>
        <w:pStyle w:val="TOC2"/>
        <w:tabs>
          <w:tab w:val="right" w:leader="dot" w:pos="8306"/>
        </w:tabs>
      </w:pPr>
      <w:hyperlink w:anchor="_Toc8196" w:history="1">
        <w:r>
          <w:rPr>
            <w:rFonts w:ascii="仿宋" w:eastAsia="仿宋" w:hAnsi="仿宋" w:cs="仿宋" w:hint="eastAsia"/>
            <w:lang w:eastAsia="zh-CN"/>
          </w:rPr>
          <w:t>(二)、风险应对策略</w:t>
        </w:r>
        <w:r>
          <w:tab/>
        </w:r>
        <w:r>
          <w:fldChar w:fldCharType="begin"/>
        </w:r>
        <w:r>
          <w:instrText xml:space="preserve"> PAGEREF _Toc8196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0" w:history="1">
        <w:r>
          <w:rPr>
            <w:rFonts w:ascii="仿宋" w:eastAsia="仿宋" w:hAnsi="仿宋" w:cs="仿宋" w:hint="eastAsia"/>
            <w:lang w:eastAsia="zh-CN"/>
          </w:rPr>
          <w:t>(三)、风险监控与控制</w:t>
        </w:r>
        <w:r>
          <w:tab/>
        </w:r>
        <w:r>
          <w:fldChar w:fldCharType="begin"/>
        </w:r>
        <w:r>
          <w:instrText xml:space="preserve"> PAGEREF _Toc2210 \h </w:instrText>
        </w:r>
        <w:r>
          <w:fldChar w:fldCharType="separate"/>
        </w:r>
        <w:r>
          <w:t>39</w:t>
        </w:r>
        <w:r>
          <w:fldChar w:fldCharType="end"/>
        </w:r>
      </w:hyperlink>
    </w:p>
    <w:p>
      <w:pPr>
        <w:pStyle w:val="TOC1"/>
        <w:tabs>
          <w:tab w:val="right" w:leader="dot" w:pos="8306"/>
        </w:tabs>
      </w:pPr>
      <w:hyperlink w:anchor="_Toc11413" w:history="1">
        <w:r>
          <w:rPr>
            <w:rFonts w:ascii="仿宋" w:eastAsia="仿宋" w:hAnsi="仿宋" w:cs="仿宋" w:hint="eastAsia"/>
            <w:lang w:eastAsia="zh-CN"/>
          </w:rPr>
          <w:t>十一、压磁应力计项目人力资源培养与发展</w:t>
        </w:r>
        <w:r>
          <w:tab/>
        </w:r>
        <w:r>
          <w:fldChar w:fldCharType="begin"/>
        </w:r>
        <w:r>
          <w:instrText xml:space="preserve"> PAGEREF _Toc11413 \h </w:instrText>
        </w:r>
        <w:r>
          <w:fldChar w:fldCharType="separate"/>
        </w:r>
        <w:r>
          <w:t>40</w:t>
        </w:r>
        <w:r>
          <w:fldChar w:fldCharType="end"/>
        </w:r>
      </w:hyperlink>
    </w:p>
    <w:p>
      <w:pPr>
        <w:pStyle w:val="TOC2"/>
        <w:tabs>
          <w:tab w:val="right" w:leader="dot" w:pos="8306"/>
        </w:tabs>
      </w:pPr>
      <w:hyperlink w:anchor="_Toc2954" w:history="1">
        <w:r>
          <w:rPr>
            <w:rFonts w:ascii="仿宋" w:eastAsia="仿宋" w:hAnsi="仿宋" w:cs="仿宋" w:hint="eastAsia"/>
            <w:lang w:eastAsia="zh-CN"/>
          </w:rPr>
          <w:t>(一)、人才需求与规划</w:t>
        </w:r>
        <w:r>
          <w:tab/>
        </w:r>
        <w:r>
          <w:fldChar w:fldCharType="begin"/>
        </w:r>
        <w:r>
          <w:instrText xml:space="preserve"> PAGEREF _Toc2954 \h </w:instrText>
        </w:r>
        <w:r>
          <w:fldChar w:fldCharType="separate"/>
        </w:r>
        <w:r>
          <w:t>40</w:t>
        </w:r>
        <w:r>
          <w:fldChar w:fldCharType="end"/>
        </w:r>
      </w:hyperlink>
    </w:p>
    <w:p>
      <w:pPr>
        <w:pStyle w:val="TOC2"/>
        <w:tabs>
          <w:tab w:val="right" w:leader="dot" w:pos="8306"/>
        </w:tabs>
      </w:pPr>
      <w:hyperlink w:anchor="_Toc8623" w:history="1">
        <w:r>
          <w:rPr>
            <w:rFonts w:ascii="仿宋" w:eastAsia="仿宋" w:hAnsi="仿宋" w:cs="仿宋" w:hint="eastAsia"/>
            <w:lang w:eastAsia="zh-CN"/>
          </w:rPr>
          <w:t>(二)、培训与发展计划</w:t>
        </w:r>
        <w:r>
          <w:tab/>
        </w:r>
        <w:r>
          <w:fldChar w:fldCharType="begin"/>
        </w:r>
        <w:r>
          <w:instrText xml:space="preserve"> PAGEREF _Toc8623 \h </w:instrText>
        </w:r>
        <w:r>
          <w:fldChar w:fldCharType="separate"/>
        </w:r>
        <w:r>
          <w:t>40</w:t>
        </w:r>
        <w:r>
          <w:fldChar w:fldCharType="end"/>
        </w:r>
      </w:hyperlink>
    </w:p>
    <w:p>
      <w:pPr>
        <w:pStyle w:val="TOC1"/>
        <w:tabs>
          <w:tab w:val="right" w:leader="dot" w:pos="8306"/>
        </w:tabs>
      </w:pPr>
      <w:hyperlink w:anchor="_Toc19425" w:history="1">
        <w:r>
          <w:rPr>
            <w:rFonts w:ascii="仿宋" w:eastAsia="仿宋" w:hAnsi="仿宋" w:cs="仿宋" w:hint="eastAsia"/>
            <w:lang w:eastAsia="zh-CN"/>
          </w:rPr>
          <w:t>十二、压磁应力计项目技术管理</w:t>
        </w:r>
        <w:r>
          <w:tab/>
        </w:r>
        <w:r>
          <w:fldChar w:fldCharType="begin"/>
        </w:r>
        <w:r>
          <w:instrText xml:space="preserve"> PAGEREF _Toc19425 \h </w:instrText>
        </w:r>
        <w:r>
          <w:fldChar w:fldCharType="separate"/>
        </w:r>
        <w:r>
          <w:t>41</w:t>
        </w:r>
        <w:r>
          <w:fldChar w:fldCharType="end"/>
        </w:r>
      </w:hyperlink>
    </w:p>
    <w:p>
      <w:pPr>
        <w:pStyle w:val="TOC2"/>
        <w:tabs>
          <w:tab w:val="right" w:leader="dot" w:pos="8306"/>
        </w:tabs>
      </w:pPr>
      <w:hyperlink w:anchor="_Toc13917" w:history="1">
        <w:r>
          <w:rPr>
            <w:rFonts w:ascii="仿宋" w:eastAsia="仿宋" w:hAnsi="仿宋" w:cs="仿宋" w:hint="eastAsia"/>
            <w:lang w:eastAsia="zh-CN"/>
          </w:rPr>
          <w:t>(一)、技术方案选用方向</w:t>
        </w:r>
        <w:r>
          <w:tab/>
        </w:r>
        <w:r>
          <w:fldChar w:fldCharType="begin"/>
        </w:r>
        <w:r>
          <w:instrText xml:space="preserve"> PAGEREF _Toc13917 \h </w:instrText>
        </w:r>
        <w:r>
          <w:fldChar w:fldCharType="separate"/>
        </w:r>
        <w:r>
          <w:t>41</w:t>
        </w:r>
        <w:r>
          <w:fldChar w:fldCharType="end"/>
        </w:r>
      </w:hyperlink>
    </w:p>
    <w:p>
      <w:pPr>
        <w:pStyle w:val="TOC2"/>
        <w:tabs>
          <w:tab w:val="right" w:leader="dot" w:pos="8306"/>
        </w:tabs>
      </w:pPr>
      <w:hyperlink w:anchor="_Toc28383" w:history="1">
        <w:r>
          <w:rPr>
            <w:rFonts w:ascii="仿宋" w:eastAsia="仿宋" w:hAnsi="仿宋" w:cs="仿宋" w:hint="eastAsia"/>
            <w:lang w:eastAsia="zh-CN"/>
          </w:rPr>
          <w:t>(二)、工艺技术方案选用原则</w:t>
        </w:r>
        <w:r>
          <w:tab/>
        </w:r>
        <w:r>
          <w:fldChar w:fldCharType="begin"/>
        </w:r>
        <w:r>
          <w:instrText xml:space="preserve"> PAGEREF _Toc28383 \h </w:instrText>
        </w:r>
        <w:r>
          <w:fldChar w:fldCharType="separate"/>
        </w:r>
        <w:r>
          <w:t>43</w:t>
        </w:r>
        <w:r>
          <w:fldChar w:fldCharType="end"/>
        </w:r>
      </w:hyperlink>
    </w:p>
    <w:p>
      <w:pPr>
        <w:pStyle w:val="TOC2"/>
        <w:tabs>
          <w:tab w:val="right" w:leader="dot" w:pos="8306"/>
        </w:tabs>
      </w:pPr>
      <w:hyperlink w:anchor="_Toc998" w:history="1">
        <w:r>
          <w:rPr>
            <w:rFonts w:ascii="仿宋" w:eastAsia="仿宋" w:hAnsi="仿宋" w:cs="仿宋" w:hint="eastAsia"/>
            <w:lang w:eastAsia="zh-CN"/>
          </w:rPr>
          <w:t>(三)、工艺技术方案要求</w:t>
        </w:r>
        <w:r>
          <w:tab/>
        </w:r>
        <w:r>
          <w:fldChar w:fldCharType="begin"/>
        </w:r>
        <w:r>
          <w:instrText xml:space="preserve"> PAGEREF _Toc998 \h </w:instrText>
        </w:r>
        <w:r>
          <w:fldChar w:fldCharType="separate"/>
        </w:r>
        <w:r>
          <w:t>45</w:t>
        </w:r>
        <w:r>
          <w:fldChar w:fldCharType="end"/>
        </w:r>
      </w:hyperlink>
    </w:p>
    <w:p>
      <w:pPr>
        <w:pStyle w:val="TOC1"/>
        <w:tabs>
          <w:tab w:val="right" w:leader="dot" w:pos="8306"/>
        </w:tabs>
      </w:pPr>
      <w:hyperlink w:anchor="_Toc21982" w:history="1">
        <w:r>
          <w:rPr>
            <w:rFonts w:ascii="仿宋" w:eastAsia="仿宋" w:hAnsi="仿宋" w:cs="仿宋" w:hint="eastAsia"/>
            <w:lang w:eastAsia="zh-CN"/>
          </w:rPr>
          <w:t>十三、质量管理体系</w:t>
        </w:r>
        <w:r>
          <w:tab/>
        </w:r>
        <w:r>
          <w:fldChar w:fldCharType="begin"/>
        </w:r>
        <w:r>
          <w:instrText xml:space="preserve"> PAGEREF _Toc21982 \h </w:instrText>
        </w:r>
        <w:r>
          <w:fldChar w:fldCharType="separate"/>
        </w:r>
        <w:r>
          <w:t>47</w:t>
        </w:r>
        <w:r>
          <w:fldChar w:fldCharType="end"/>
        </w:r>
      </w:hyperlink>
    </w:p>
    <w:p>
      <w:pPr>
        <w:pStyle w:val="TOC2"/>
        <w:tabs>
          <w:tab w:val="right" w:leader="dot" w:pos="8306"/>
        </w:tabs>
      </w:pPr>
      <w:hyperlink w:anchor="_Toc1724" w:history="1">
        <w:r>
          <w:rPr>
            <w:rFonts w:ascii="仿宋" w:eastAsia="仿宋" w:hAnsi="仿宋" w:cs="仿宋" w:hint="eastAsia"/>
            <w:lang w:eastAsia="zh-CN"/>
          </w:rPr>
          <w:t>(一)、质量目标与方针</w:t>
        </w:r>
        <w:r>
          <w:tab/>
        </w:r>
        <w:r>
          <w:fldChar w:fldCharType="begin"/>
        </w:r>
        <w:r>
          <w:instrText xml:space="preserve"> PAGEREF _Toc1724 \h </w:instrText>
        </w:r>
        <w:r>
          <w:fldChar w:fldCharType="separate"/>
        </w:r>
        <w:r>
          <w:t>47</w:t>
        </w:r>
        <w:r>
          <w:fldChar w:fldCharType="end"/>
        </w:r>
      </w:hyperlink>
    </w:p>
    <w:p>
      <w:pPr>
        <w:pStyle w:val="TOC2"/>
        <w:tabs>
          <w:tab w:val="right" w:leader="dot" w:pos="8306"/>
        </w:tabs>
      </w:pPr>
      <w:hyperlink w:anchor="_Toc12800" w:history="1">
        <w:r>
          <w:rPr>
            <w:rFonts w:ascii="仿宋" w:eastAsia="仿宋" w:hAnsi="仿宋" w:cs="仿宋" w:hint="eastAsia"/>
            <w:lang w:eastAsia="zh-CN"/>
          </w:rPr>
          <w:t>(二)、质量管理责任</w:t>
        </w:r>
        <w:r>
          <w:tab/>
        </w:r>
        <w:r>
          <w:fldChar w:fldCharType="begin"/>
        </w:r>
        <w:r>
          <w:instrText xml:space="preserve"> PAGEREF _Toc12800 \h </w:instrText>
        </w:r>
        <w:r>
          <w:fldChar w:fldCharType="separate"/>
        </w:r>
        <w:r>
          <w:t>48</w:t>
        </w:r>
        <w:r>
          <w:fldChar w:fldCharType="end"/>
        </w:r>
      </w:hyperlink>
    </w:p>
    <w:p>
      <w:pPr>
        <w:pStyle w:val="TOC2"/>
        <w:tabs>
          <w:tab w:val="right" w:leader="dot" w:pos="8306"/>
        </w:tabs>
      </w:pPr>
      <w:hyperlink w:anchor="_Toc8209" w:history="1">
        <w:r>
          <w:rPr>
            <w:rFonts w:ascii="仿宋" w:eastAsia="仿宋" w:hAnsi="仿宋" w:cs="仿宋" w:hint="eastAsia"/>
            <w:lang w:eastAsia="zh-CN"/>
          </w:rPr>
          <w:t>(三)、质量管理体系文件</w:t>
        </w:r>
        <w:r>
          <w:tab/>
        </w:r>
        <w:r>
          <w:fldChar w:fldCharType="begin"/>
        </w:r>
        <w:r>
          <w:instrText xml:space="preserve"> PAGEREF _Toc8209 \h </w:instrText>
        </w:r>
        <w:r>
          <w:fldChar w:fldCharType="separate"/>
        </w:r>
        <w:r>
          <w:t>49</w:t>
        </w:r>
        <w:r>
          <w:fldChar w:fldCharType="end"/>
        </w:r>
      </w:hyperlink>
    </w:p>
    <w:p>
      <w:pPr>
        <w:pStyle w:val="TOC2"/>
        <w:tabs>
          <w:tab w:val="right" w:leader="dot" w:pos="8306"/>
        </w:tabs>
      </w:pPr>
      <w:hyperlink w:anchor="_Toc18935" w:history="1">
        <w:r>
          <w:rPr>
            <w:rFonts w:ascii="仿宋" w:eastAsia="仿宋" w:hAnsi="仿宋" w:cs="仿宋" w:hint="eastAsia"/>
            <w:lang w:eastAsia="zh-CN"/>
          </w:rPr>
          <w:t>(四)、质量培训与教育</w:t>
        </w:r>
        <w:r>
          <w:tab/>
        </w:r>
        <w:r>
          <w:fldChar w:fldCharType="begin"/>
        </w:r>
        <w:r>
          <w:instrText xml:space="preserve"> PAGEREF _Toc18935 \h </w:instrText>
        </w:r>
        <w:r>
          <w:fldChar w:fldCharType="separate"/>
        </w:r>
        <w:r>
          <w:t>51</w:t>
        </w:r>
        <w:r>
          <w:fldChar w:fldCharType="end"/>
        </w:r>
      </w:hyperlink>
    </w:p>
    <w:p>
      <w:pPr>
        <w:pStyle w:val="TOC2"/>
        <w:tabs>
          <w:tab w:val="right" w:leader="dot" w:pos="8306"/>
        </w:tabs>
      </w:pPr>
      <w:hyperlink w:anchor="_Toc25835" w:history="1">
        <w:r>
          <w:rPr>
            <w:rFonts w:ascii="仿宋" w:eastAsia="仿宋" w:hAnsi="仿宋" w:cs="仿宋" w:hint="eastAsia"/>
            <w:lang w:eastAsia="zh-CN"/>
          </w:rPr>
          <w:t>(五)、质量审核与评价</w:t>
        </w:r>
        <w:r>
          <w:tab/>
        </w:r>
        <w:r>
          <w:fldChar w:fldCharType="begin"/>
        </w:r>
        <w:r>
          <w:instrText xml:space="preserve"> PAGEREF _Toc25835 \h </w:instrText>
        </w:r>
        <w:r>
          <w:fldChar w:fldCharType="separate"/>
        </w:r>
        <w:r>
          <w:t>53</w:t>
        </w:r>
        <w:r>
          <w:fldChar w:fldCharType="end"/>
        </w:r>
      </w:hyperlink>
    </w:p>
    <w:p>
      <w:pPr>
        <w:pStyle w:val="TOC2"/>
        <w:tabs>
          <w:tab w:val="right" w:leader="dot" w:pos="8306"/>
        </w:tabs>
      </w:pPr>
      <w:hyperlink w:anchor="_Toc11082" w:history="1">
        <w:r>
          <w:rPr>
            <w:rFonts w:ascii="仿宋" w:eastAsia="仿宋" w:hAnsi="仿宋" w:cs="仿宋" w:hint="eastAsia"/>
            <w:lang w:eastAsia="zh-CN"/>
          </w:rPr>
          <w:t>(六)、不符合与纠正措施</w:t>
        </w:r>
        <w:r>
          <w:tab/>
        </w:r>
        <w:r>
          <w:fldChar w:fldCharType="begin"/>
        </w:r>
        <w:r>
          <w:instrText xml:space="preserve"> PAGEREF _Toc11082 \h </w:instrText>
        </w:r>
        <w:r>
          <w:fldChar w:fldCharType="separate"/>
        </w:r>
        <w:r>
          <w:t>54</w:t>
        </w:r>
        <w:r>
          <w:fldChar w:fldCharType="end"/>
        </w:r>
      </w:hyperlink>
    </w:p>
    <w:p>
      <w:pPr>
        <w:pStyle w:val="TOC1"/>
        <w:tabs>
          <w:tab w:val="right" w:leader="dot" w:pos="8306"/>
        </w:tabs>
      </w:pPr>
      <w:hyperlink w:anchor="_Toc12009" w:history="1">
        <w:r>
          <w:rPr>
            <w:rFonts w:ascii="仿宋" w:eastAsia="仿宋" w:hAnsi="仿宋" w:cs="仿宋" w:hint="eastAsia"/>
            <w:lang w:eastAsia="zh-CN"/>
          </w:rPr>
          <w:t>十四、供应链管理</w:t>
        </w:r>
        <w:r>
          <w:tab/>
        </w:r>
        <w:r>
          <w:fldChar w:fldCharType="begin"/>
        </w:r>
        <w:r>
          <w:instrText xml:space="preserve"> PAGEREF _Toc12009 \h </w:instrText>
        </w:r>
        <w:r>
          <w:fldChar w:fldCharType="separate"/>
        </w:r>
        <w:r>
          <w:t>55</w:t>
        </w:r>
        <w:r>
          <w:fldChar w:fldCharType="end"/>
        </w:r>
      </w:hyperlink>
    </w:p>
    <w:p>
      <w:pPr>
        <w:pStyle w:val="TOC2"/>
        <w:tabs>
          <w:tab w:val="right" w:leader="dot" w:pos="8306"/>
        </w:tabs>
      </w:pPr>
      <w:hyperlink w:anchor="_Toc2700" w:history="1">
        <w:r>
          <w:rPr>
            <w:rFonts w:ascii="仿宋" w:eastAsia="仿宋" w:hAnsi="仿宋" w:cs="仿宋" w:hint="eastAsia"/>
            <w:lang w:eastAsia="zh-CN"/>
          </w:rPr>
          <w:t>(一)、供应链战略规划</w:t>
        </w:r>
        <w:r>
          <w:tab/>
        </w:r>
        <w:r>
          <w:fldChar w:fldCharType="begin"/>
        </w:r>
        <w:r>
          <w:instrText xml:space="preserve"> PAGEREF _Toc2700 \h </w:instrText>
        </w:r>
        <w:r>
          <w:fldChar w:fldCharType="separate"/>
        </w:r>
        <w:r>
          <w:t>55</w:t>
        </w:r>
        <w:r>
          <w:fldChar w:fldCharType="end"/>
        </w:r>
      </w:hyperlink>
    </w:p>
    <w:p>
      <w:pPr>
        <w:pStyle w:val="TOC2"/>
        <w:tabs>
          <w:tab w:val="right" w:leader="dot" w:pos="8306"/>
        </w:tabs>
      </w:pPr>
      <w:hyperlink w:anchor="_Toc17429" w:history="1">
        <w:r>
          <w:rPr>
            <w:rFonts w:ascii="仿宋" w:eastAsia="仿宋" w:hAnsi="仿宋" w:cs="仿宋" w:hint="eastAsia"/>
            <w:lang w:eastAsia="zh-CN"/>
          </w:rPr>
          <w:t>(二)、供应商选择与合作</w:t>
        </w:r>
        <w:r>
          <w:tab/>
        </w:r>
        <w:r>
          <w:fldChar w:fldCharType="begin"/>
        </w:r>
        <w:r>
          <w:instrText xml:space="preserve"> PAGEREF _Toc17429 \h </w:instrText>
        </w:r>
        <w:r>
          <w:fldChar w:fldCharType="separate"/>
        </w:r>
        <w:r>
          <w:t>56</w:t>
        </w:r>
        <w:r>
          <w:fldChar w:fldCharType="end"/>
        </w:r>
      </w:hyperlink>
    </w:p>
    <w:p>
      <w:pPr>
        <w:pStyle w:val="TOC2"/>
        <w:tabs>
          <w:tab w:val="right" w:leader="dot" w:pos="8306"/>
        </w:tabs>
      </w:pPr>
      <w:hyperlink w:anchor="_Toc29266" w:history="1">
        <w:r>
          <w:rPr>
            <w:rFonts w:ascii="仿宋" w:eastAsia="仿宋" w:hAnsi="仿宋" w:cs="仿宋" w:hint="eastAsia"/>
            <w:lang w:eastAsia="zh-CN"/>
          </w:rPr>
          <w:t>(三)、物流与库存管理</w:t>
        </w:r>
        <w:r>
          <w:tab/>
        </w:r>
        <w:r>
          <w:fldChar w:fldCharType="begin"/>
        </w:r>
        <w:r>
          <w:instrText xml:space="preserve"> PAGEREF _Toc29266 \h </w:instrText>
        </w:r>
        <w:r>
          <w:fldChar w:fldCharType="separate"/>
        </w:r>
        <w:r>
          <w:t>58</w:t>
        </w:r>
        <w:r>
          <w:fldChar w:fldCharType="end"/>
        </w:r>
      </w:hyperlink>
    </w:p>
    <w:p>
      <w:pPr>
        <w:pStyle w:val="TOC1"/>
        <w:tabs>
          <w:tab w:val="right" w:leader="dot" w:pos="8306"/>
        </w:tabs>
      </w:pPr>
      <w:hyperlink w:anchor="_Toc22143" w:history="1">
        <w:r>
          <w:rPr>
            <w:rFonts w:ascii="仿宋" w:eastAsia="仿宋" w:hAnsi="仿宋" w:cs="仿宋" w:hint="eastAsia"/>
            <w:lang w:eastAsia="zh-CN"/>
          </w:rPr>
          <w:t>十五、压磁应力计项目治理与监督</w:t>
        </w:r>
        <w:r>
          <w:tab/>
        </w:r>
        <w:r>
          <w:fldChar w:fldCharType="begin"/>
        </w:r>
        <w:r>
          <w:instrText xml:space="preserve"> PAGEREF _Toc22143 \h </w:instrText>
        </w:r>
        <w:r>
          <w:fldChar w:fldCharType="separate"/>
        </w:r>
        <w:r>
          <w:t>59</w:t>
        </w:r>
        <w:r>
          <w:fldChar w:fldCharType="end"/>
        </w:r>
      </w:hyperlink>
    </w:p>
    <w:p>
      <w:pPr>
        <w:pStyle w:val="TOC2"/>
        <w:tabs>
          <w:tab w:val="right" w:leader="dot" w:pos="8306"/>
        </w:tabs>
      </w:pPr>
      <w:hyperlink w:anchor="_Toc7930" w:history="1">
        <w:r>
          <w:rPr>
            <w:rFonts w:ascii="仿宋" w:eastAsia="仿宋" w:hAnsi="仿宋" w:cs="仿宋" w:hint="eastAsia"/>
            <w:lang w:eastAsia="zh-CN"/>
          </w:rPr>
          <w:t>(一)、压磁应力计项目治理结构</w:t>
        </w:r>
        <w:r>
          <w:tab/>
        </w:r>
        <w:r>
          <w:fldChar w:fldCharType="begin"/>
        </w:r>
        <w:r>
          <w:instrText xml:space="preserve"> PAGEREF _Toc7930 \h </w:instrText>
        </w:r>
        <w:r>
          <w:fldChar w:fldCharType="separate"/>
        </w:r>
        <w:r>
          <w:t>59</w:t>
        </w:r>
        <w:r>
          <w:fldChar w:fldCharType="end"/>
        </w:r>
      </w:hyperlink>
    </w:p>
    <w:p>
      <w:pPr>
        <w:pStyle w:val="TOC2"/>
        <w:tabs>
          <w:tab w:val="right" w:leader="dot" w:pos="8306"/>
        </w:tabs>
      </w:pPr>
      <w:hyperlink w:anchor="_Toc24947" w:history="1">
        <w:r>
          <w:rPr>
            <w:rFonts w:ascii="仿宋" w:eastAsia="仿宋" w:hAnsi="仿宋" w:cs="仿宋" w:hint="eastAsia"/>
            <w:lang w:eastAsia="zh-CN"/>
          </w:rPr>
          <w:t>(二)、监督与审计</w:t>
        </w:r>
        <w:r>
          <w:tab/>
        </w:r>
        <w:r>
          <w:fldChar w:fldCharType="begin"/>
        </w:r>
        <w:r>
          <w:instrText xml:space="preserve"> PAGEREF _Toc24947 \h </w:instrText>
        </w:r>
        <w:r>
          <w:fldChar w:fldCharType="separate"/>
        </w:r>
        <w:r>
          <w:t>61</w:t>
        </w:r>
        <w:r>
          <w:fldChar w:fldCharType="end"/>
        </w:r>
      </w:hyperlink>
    </w:p>
    <w:p>
      <w:pPr>
        <w:pStyle w:val="TOC1"/>
        <w:tabs>
          <w:tab w:val="right" w:leader="dot" w:pos="8306"/>
        </w:tabs>
      </w:pPr>
      <w:hyperlink w:anchor="_Toc5498" w:history="1">
        <w:r>
          <w:rPr>
            <w:rFonts w:ascii="仿宋" w:eastAsia="仿宋" w:hAnsi="仿宋" w:cs="仿宋" w:hint="eastAsia"/>
            <w:lang w:eastAsia="zh-CN"/>
          </w:rPr>
          <w:t>十六、压磁应力计项目工程方案分析</w:t>
        </w:r>
        <w:r>
          <w:tab/>
        </w:r>
        <w:r>
          <w:fldChar w:fldCharType="begin"/>
        </w:r>
        <w:r>
          <w:instrText xml:space="preserve"> PAGEREF _Toc5498 \h </w:instrText>
        </w:r>
        <w:r>
          <w:fldChar w:fldCharType="separate"/>
        </w:r>
        <w:r>
          <w:t>62</w:t>
        </w:r>
        <w:r>
          <w:fldChar w:fldCharType="end"/>
        </w:r>
      </w:hyperlink>
    </w:p>
    <w:p>
      <w:pPr>
        <w:pStyle w:val="TOC2"/>
        <w:tabs>
          <w:tab w:val="right" w:leader="dot" w:pos="8306"/>
        </w:tabs>
      </w:pPr>
      <w:hyperlink w:anchor="_Toc22912" w:history="1">
        <w:r>
          <w:rPr>
            <w:rFonts w:ascii="仿宋" w:eastAsia="仿宋" w:hAnsi="仿宋" w:cs="仿宋" w:hint="eastAsia"/>
            <w:lang w:eastAsia="zh-CN"/>
          </w:rPr>
          <w:t>(一)、建筑工程设计原则</w:t>
        </w:r>
        <w:r>
          <w:tab/>
        </w:r>
        <w:r>
          <w:fldChar w:fldCharType="begin"/>
        </w:r>
        <w:r>
          <w:instrText xml:space="preserve"> PAGEREF _Toc22912 \h </w:instrText>
        </w:r>
        <w:r>
          <w:fldChar w:fldCharType="separate"/>
        </w:r>
        <w:r>
          <w:t>62</w:t>
        </w:r>
        <w:r>
          <w:fldChar w:fldCharType="end"/>
        </w:r>
      </w:hyperlink>
    </w:p>
    <w:p>
      <w:pPr>
        <w:pStyle w:val="TOC2"/>
        <w:tabs>
          <w:tab w:val="right" w:leader="dot" w:pos="8306"/>
        </w:tabs>
      </w:pPr>
      <w:hyperlink w:anchor="_Toc13773" w:history="1">
        <w:r>
          <w:rPr>
            <w:rFonts w:ascii="仿宋" w:eastAsia="仿宋" w:hAnsi="仿宋" w:cs="仿宋" w:hint="eastAsia"/>
            <w:lang w:eastAsia="zh-CN"/>
          </w:rPr>
          <w:t>(二)、土建工程建设指标</w:t>
        </w:r>
        <w:r>
          <w:tab/>
        </w:r>
        <w:r>
          <w:fldChar w:fldCharType="begin"/>
        </w:r>
        <w:r>
          <w:instrText xml:space="preserve"> PAGEREF _Toc13773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645"/>
      <w:r>
        <w:rPr>
          <w:rFonts w:ascii="仿宋" w:eastAsia="仿宋" w:hAnsi="仿宋" w:cs="仿宋" w:hint="eastAsia"/>
          <w:sz w:val="28"/>
          <w:lang w:eastAsia="zh-CN"/>
        </w:rPr>
        <w:t>一、压磁应力计项目选址可行性分析</w:t>
      </w:r>
      <w:bookmarkEnd w:id="2"/>
    </w:p>
    <w:p>
      <w:pPr>
        <w:pStyle w:val="Heading2"/>
        <w:rPr>
          <w:rFonts w:ascii="仿宋" w:eastAsia="仿宋" w:hAnsi="仿宋" w:cs="仿宋" w:hint="eastAsia"/>
          <w:lang w:eastAsia="zh-CN"/>
        </w:rPr>
      </w:pPr>
      <w:bookmarkStart w:id="3" w:name="_Toc2521"/>
      <w:r>
        <w:rPr>
          <w:rFonts w:ascii="仿宋" w:eastAsia="仿宋" w:hAnsi="仿宋" w:cs="仿宋" w:hint="eastAsia"/>
          <w:lang w:eastAsia="zh-CN"/>
        </w:rPr>
        <w:t>(一)、压磁应力计项目选址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该压磁应力计项目选址位于XX省XX市XX区XXX街道</w:t>
      </w:r>
    </w:p>
    <w:p>
      <w:pPr>
        <w:pStyle w:val="Heading2"/>
        <w:ind w:firstLine="560" w:firstLineChars="200"/>
        <w:rPr>
          <w:rFonts w:ascii="仿宋" w:eastAsia="仿宋" w:hAnsi="仿宋" w:cs="仿宋" w:hint="eastAsia"/>
          <w:sz w:val="28"/>
          <w:lang w:eastAsia="zh-CN"/>
        </w:rPr>
      </w:pPr>
      <w:bookmarkStart w:id="4" w:name="_Toc1471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压磁应力计项目的征地面积将根据压磁应力计项目的实际规模和需求进行精确规划。具体面积XXX平方米，旨在确保压磁应力计项目不仅能够满足当前的发展需求，还能够预留空间以适应未来的扩展。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净用地面积是在征地面积基础上去除不可利用面积后的实际可开发用地。具体面积XXX平方米，考虑到环保、交通、安全等多方面因素，以确保压磁应力计项目在整体利用效率上达到最优。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压磁应力计项目计划建设的建筑总规模具体面积XXX平方米。这一规模的确定综合考虑了压磁应力计项目的性质、规模，以及城市规划的相关要求，确保建筑布局与周边环境协调一致。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绿地率是压磁应力计项目用地中被规划为绿地的比例。具体面积XXX平方米，旨在通过合理规划绿地，改善压磁应力计项目周边环境，提升居民生活质量，并符合城市整体绿化规划。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容积率是用地上可以建设的建筑总体积与用地面积之比。具体面积XXX，通过合理的容积率规划，确保压磁应力计项目建筑规模与周边环境和谐共生。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压磁应力计项目选址与当地城市规划相一致，具体面积XXX平方米。通过与城市规划部门深入沟通，确保压磁应力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压磁应力计项目选址符合当地产业政策，具体面积XXX平方米。这包括压磁应力计项目对当地经济的促进作用，以及对相关产业的带动效应，确保压磁应力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用地总体要求必须符合环保和可持续发展的原则，具体面积XXX平方米。通过采用绿色建筑设计、节能减排等措施，确保压磁应力计项目在建设和运营过程中对环境的影响最小化，达到可持续发展的要求。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确保压磁应力计项目选址具备必要的公共设施配套，具体面积XXX平方米。这包括交通便利性、教育、医疗等基础设施，以提高居民生活品质，使得压磁应力计项目选址更具吸引力。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考虑用地总体要求对当地社会稳定性的影响，具体面积XXX平方米。通过深入了解当地社区反馈，确保压磁应力计项目的选址和建设过程对当地社会和谐稳定产生积极作用。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压磁应力计项目选址不仅符合法规和规划，还在实际操作中具有可行性。这一全面规划将为压磁应力计项目的成功实施提供坚实的基础，确保压磁应力计项目选址阶段就能够奠定良好的发展基础。</w:t>
      </w:r>
    </w:p>
    <w:p>
      <w:pPr>
        <w:pStyle w:val="Heading2"/>
        <w:ind w:firstLine="560" w:firstLineChars="200"/>
        <w:rPr>
          <w:rFonts w:ascii="仿宋" w:eastAsia="仿宋" w:hAnsi="仿宋" w:cs="仿宋" w:hint="eastAsia"/>
          <w:sz w:val="28"/>
          <w:lang w:eastAsia="zh-CN"/>
        </w:rPr>
      </w:pPr>
      <w:bookmarkStart w:id="5" w:name="_Toc927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磁应力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压磁应力计项目的设备规划和空间设计中，我们将采取灵活设备布局的措施。设备布局将根据实际需求进行灵活设计，避免不必要的浪费。通过合理规划设备摆放位置，我们将提高设备的利用率，减少设备间距，以确保压磁应力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压磁应力计项目内部引入共享设施的概念，例如共享会议室、办公区等。通过这种方式，我们可以减少对资源的重复建设，提高资源共享效率，从而减小压磁应力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720"/>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压磁应力计项目的总图布置中，我们将不同功能区域进行明确的规划，以最大程度满足压磁应力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99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压磁应力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压磁应力计项目对环境的影响是综合评价的重要因素之一。我们将详细考虑选址周边的自然环境、生态保护区、水源地等情况，确保压磁应力计项目的建设和运营对环境影响最小化，并符合当地的环保法规标准。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对选址的评价还需充分考虑当地政府的产业政策和法规。我们将详细了解压磁应力计项目所在地的相关政策，确保压磁应力计项目的规划和运营与当地法规相符，降低不必要的法律风险。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考虑到社会稳定性对企业运营的重要性，我们将评估选址地区的社会安全情况、劳工关系、社区反馈等方面，以确保压磁应力计项目的建设和运营不会受到社会稳定性的负面影响。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最后，我们将综合考虑用地成本，包括土地购置费用、土地开发成本等。通过对用地成本的详细评估，我们能够做出更为精确的经济效益分析，为压磁应力计项目的投资决策提供有力支持。</w:t>
      </w:r>
    </w:p>
    <w:p>
      <w:pPr>
        <w:pStyle w:val="Heading1"/>
        <w:ind w:firstLine="560" w:firstLineChars="200"/>
        <w:rPr>
          <w:rFonts w:ascii="仿宋" w:eastAsia="仿宋" w:hAnsi="仿宋" w:cs="仿宋" w:hint="eastAsia"/>
          <w:sz w:val="28"/>
          <w:lang w:eastAsia="zh-CN"/>
        </w:rPr>
      </w:pPr>
      <w:bookmarkStart w:id="8" w:name="_Toc6206"/>
      <w:r>
        <w:rPr>
          <w:rFonts w:ascii="仿宋" w:eastAsia="仿宋" w:hAnsi="仿宋" w:cs="仿宋" w:hint="eastAsia"/>
          <w:sz w:val="28"/>
          <w:lang w:eastAsia="zh-CN"/>
        </w:rPr>
        <w:t>二、压磁应力计项目建设背景及必要性分析</w:t>
      </w:r>
      <w:bookmarkEnd w:id="8"/>
    </w:p>
    <w:p>
      <w:pPr>
        <w:pStyle w:val="Heading2"/>
        <w:rPr>
          <w:rFonts w:ascii="仿宋" w:eastAsia="仿宋" w:hAnsi="仿宋" w:cs="仿宋" w:hint="eastAsia"/>
          <w:lang w:eastAsia="zh-CN"/>
        </w:rPr>
      </w:pPr>
      <w:bookmarkStart w:id="9" w:name="_Toc17491"/>
      <w:r>
        <w:rPr>
          <w:rFonts w:ascii="仿宋" w:eastAsia="仿宋" w:hAnsi="仿宋" w:cs="仿宋" w:hint="eastAsia"/>
          <w:lang w:eastAsia="zh-CN"/>
        </w:rPr>
        <w:t>(一)、压磁应力计项目背景分析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压磁应力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压磁应力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压磁应力计项目在这个潮流中的定位。同时，我们将关注行业内涌现的新兴机遇，以便压磁应力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压磁应力计项目提供了强大的发展动力。我们将聚焦于行业内最新的技术发展趋势，包括但不限于人工智能、大数据分析、物联网等领域。通过深度的技术研究，我们将确保压磁应力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压磁应力计项目发展的源泉。我们将投入更多的精力对市场需求进行深入剖析，超越表面的需求，深入挖掘潜在的市场痛点和机遇。通过对市场需求的细致了解，压磁应力计项目将更有针对性地设计解决方案，满足市场的多样化需求，从而更好地促进压磁应力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压磁应力计项目战略至关重要。我们将对竞争态势进行更为深入的分析，包括但不限于市场份额、产品特点、客户满意度等多个维度。通过深度的竞争分析，压磁应力计项目将能够更准确地把握市场脉搏，制定具有竞争力的压磁应力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压磁应力计项目的发展具有直接的影响。我们将进行更为全面的法规和政策分析，了解行业发展中的潜在法律风险和合规挑战。通过充分了解和遵守相关法规，压磁应力计项目将确保在法律框架内合法合规运营，为压磁应力计项目的稳健发展提供有力支持。</w:t>
      </w:r>
    </w:p>
    <w:p>
      <w:pPr>
        <w:pStyle w:val="Heading2"/>
        <w:ind w:firstLine="560" w:firstLineChars="200"/>
        <w:rPr>
          <w:rFonts w:ascii="仿宋" w:eastAsia="仿宋" w:hAnsi="仿宋" w:cs="仿宋" w:hint="eastAsia"/>
          <w:sz w:val="28"/>
          <w:lang w:eastAsia="zh-CN"/>
        </w:rPr>
      </w:pPr>
      <w:bookmarkStart w:id="10" w:name="_Toc7801"/>
      <w:r>
        <w:rPr>
          <w:rFonts w:ascii="仿宋" w:eastAsia="仿宋" w:hAnsi="仿宋" w:cs="仿宋" w:hint="eastAsia"/>
          <w:sz w:val="28"/>
          <w:lang w:eastAsia="zh-CN"/>
        </w:rPr>
        <w:t>(二)、压磁应力计项目建设必要性分析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压磁应力计项目建设的迫切性源于对行业发展趋势的深刻洞察。我们正处于一个行业变革的时代，科技创新、数字化转型成为企业发展的关键动力。压磁应力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压磁应力计项目建设不仅仅是为了跟上潮流，更是为了通过技术创新推动企业的持续发展。通过引入先进的技术和解决方案，压磁应力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压磁应力计项目的建设成为必然选择，通过提高产品质量、拓展服务领域，从而在竞争中获得更多的机会。压磁应力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压磁应力计项目建设的必要性体现在对客户需求更精准的满足。通过压磁应力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压磁应力计项目建设的背后是对企业持续创新的追求。只有通过不断创新，企业才能在竞争中立于不败之地。压磁应力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0677"/>
      <w:r>
        <w:rPr>
          <w:rFonts w:ascii="仿宋" w:eastAsia="仿宋" w:hAnsi="仿宋" w:cs="仿宋" w:hint="eastAsia"/>
          <w:sz w:val="28"/>
          <w:lang w:eastAsia="zh-CN"/>
        </w:rPr>
        <w:t>三、压磁应力计项目危机管理</w:t>
      </w:r>
      <w:bookmarkEnd w:id="11"/>
    </w:p>
    <w:p>
      <w:pPr>
        <w:pStyle w:val="Heading2"/>
        <w:rPr>
          <w:rFonts w:ascii="仿宋" w:eastAsia="仿宋" w:hAnsi="仿宋" w:cs="仿宋" w:hint="eastAsia"/>
          <w:lang w:eastAsia="zh-CN"/>
        </w:rPr>
      </w:pPr>
      <w:bookmarkStart w:id="12" w:name="_Toc9176"/>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压磁应力计项目危机管理中，危机预警与识别是确保压磁应力计项目稳健运行的核心步骤。通过建立全面的监测机制，压磁应力计项目团队旨在及时发现和理解潜在的风险和危机因素，以便采取及时的预防和应对措施，确保压磁应力计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首先，通过深入的风险评估，压磁应力计项目团队全面分析了整个压磁应力计项目和各个阶段可能存在的威胁。这包括准确评估每个潜在风险的发生概率和可能影响的程度，为后续危机预警提供了有力支持。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压磁应力计项目团队着重于明确定义压磁应力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压磁应力计项目进展的持续监控，团队能够及时发现潜在问题并作出迅速反应。压磁应力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在这一阶段，团队的专业素养和反应速度将发挥至关重要的作用，以确保潜在危机能够在初期得到有效的处理，最大程度地减轻负面影响。通过危机预警与识别，压磁应力计项目得以更有序、可控地推进。</w:t>
      </w:r>
    </w:p>
    <w:p>
      <w:pPr>
        <w:pStyle w:val="Heading2"/>
        <w:ind w:firstLine="560" w:firstLineChars="200"/>
        <w:rPr>
          <w:rFonts w:ascii="仿宋" w:eastAsia="仿宋" w:hAnsi="仿宋" w:cs="仿宋" w:hint="eastAsia"/>
          <w:sz w:val="28"/>
          <w:lang w:eastAsia="zh-CN"/>
        </w:rPr>
      </w:pPr>
      <w:bookmarkStart w:id="13" w:name="_Toc10280"/>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在危机发生时，压磁应力计项目团队立即行动，成立了应急小组。该小组的任务是迅速制定并实施紧急应对措施，以最小化潜在损失。以下是采取的主要措施：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暂停压磁应力计项目进度：为遏制危机蔓延，压磁应力计项目暂时停止进行，以便全面评估当前状况。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资源重新分配：重新评估压磁应力计项目资源的分配，确保最大限度地减小损失。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实时沟通：与关键利益相关者建立实时沟通机制，向他们传递压磁应力计项目危机的实际状况，保障压磁应力计项目核心利益。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在紧急应对的同时，压磁应力计项目团队强调了团队协作和有效沟通的重要性。以下是团队协作的关键举措：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信息共享机制：建立了信息共享平台，确保团队成员能够及时获取压磁应力计项目危机的实时信息。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领导者沟通：压磁应力计项目领导者通过定期会议和即时沟通工具，指导团队应对危机，保持团队稳定运行。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随着危机得到初步控制，压磁应力计项目团队转向制定恢复计划，以确保压磁应力计项目能够从中迅速恢复。主要恢复计划包括：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修复受损的进度计划：重新评估压磁应力计项目进度，制定修复计划，确保压磁应力计项目尽快回归正常进程。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重新调整资源分配：优化资源分配，确保压磁应力计项目在有限资源下高效运转。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风险管理机制加强：对压磁应力计项目风险进行全面评估，制定更强化的风险管理策略，以预防未来可能的危机。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2369"/>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8540"/>
      <w:r>
        <w:rPr>
          <w:rFonts w:ascii="仿宋" w:eastAsia="仿宋" w:hAnsi="仿宋" w:cs="仿宋" w:hint="eastAsia"/>
          <w:lang w:eastAsia="zh-CN"/>
        </w:rPr>
        <w:t>(一)、压磁应力计行业分析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压磁应力计行业一直以来都是市场的关注焦点。行业内的发展趋势、竞争态势以及潜在机会都对压磁应力计项目的推进产生深远的影响。通过深入研究行业的整体概貌，我们将更好地理解行业的核心特征，为压磁应力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磁应力计行业，技术一直是推动创新和发展的关键因素。我们将对当前技术趋势进行详尽分析，包括但不限于人工智能、大数据应用、先进制造技术等。这有助于压磁应力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压磁应力计项目成功的基础。我们将对主要竞争对手进行深入研究，包括其市场份额、产品特点、市场定位等。通过全面了解竞争对手的优势和劣势，压磁应力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9787"/>
      <w:r>
        <w:rPr>
          <w:rFonts w:ascii="仿宋" w:eastAsia="仿宋" w:hAnsi="仿宋" w:cs="仿宋" w:hint="eastAsia"/>
          <w:sz w:val="28"/>
          <w:lang w:eastAsia="zh-CN"/>
        </w:rPr>
        <w:t>(二)、压磁应力计市场分析预测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压磁应力计市场未来的增长趋势。这包括市场的整体规模、各细分领域的发展趋势等。压磁应力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压磁应力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压磁应力计项目实施过程中需要充分考虑的因素。我们将对市场风险进行全面评估，包括但不限于政策法规风险、市场竞争风险、技术变革风险等。通过对潜在风险的深入分析，压磁应力计项目可以制定相应的风险缓解策略，降低不确定性对压磁应力计项目的影响。</w:t>
      </w:r>
    </w:p>
    <w:p>
      <w:pPr>
        <w:pStyle w:val="Heading1"/>
        <w:ind w:firstLine="560" w:firstLineChars="200"/>
        <w:rPr>
          <w:rFonts w:ascii="仿宋" w:eastAsia="仿宋" w:hAnsi="仿宋" w:cs="仿宋" w:hint="eastAsia"/>
          <w:sz w:val="28"/>
          <w:lang w:eastAsia="zh-CN"/>
        </w:rPr>
      </w:pPr>
      <w:bookmarkStart w:id="17" w:name="_Toc29609"/>
      <w:r>
        <w:rPr>
          <w:rFonts w:ascii="仿宋" w:eastAsia="仿宋" w:hAnsi="仿宋" w:cs="仿宋" w:hint="eastAsia"/>
          <w:sz w:val="28"/>
          <w:lang w:eastAsia="zh-CN"/>
        </w:rPr>
        <w:t>五、压磁应力计项目建设单位说明</w:t>
      </w:r>
      <w:bookmarkEnd w:id="17"/>
    </w:p>
    <w:p>
      <w:pPr>
        <w:pStyle w:val="Heading2"/>
        <w:rPr>
          <w:rFonts w:ascii="仿宋" w:eastAsia="仿宋" w:hAnsi="仿宋" w:cs="仿宋" w:hint="eastAsia"/>
          <w:lang w:eastAsia="zh-CN"/>
        </w:rPr>
      </w:pPr>
      <w:bookmarkStart w:id="18" w:name="_Toc2823"/>
      <w:r>
        <w:rPr>
          <w:rFonts w:ascii="仿宋" w:eastAsia="仿宋" w:hAnsi="仿宋" w:cs="仿宋" w:hint="eastAsia"/>
          <w:lang w:eastAsia="zh-CN"/>
        </w:rPr>
        <w:t>(一)、压磁应力计项目承办单位基本情况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022"/>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压磁应力计项目承办单位的XXXX，我们着眼于实现可持续的经济效益。通过技术创新和解决方案的提供，公司预计在压磁应力计项目执行期间将获得可观的收入增长。这一收入来源主要包括压磁应力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同时，我们注重成本控制和效率提升，以确保压磁应力计项目的可持续盈利。透过精细的管理和资源优化，公司期望实现压磁应力计项目利润最大化。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压磁应力计项目实施进行全面的投资评估，包括压磁应力计项目启动阶段的资金投入和后续运营成本。通过对压磁应力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https://d.book118.com/416155202201010102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压磁应力计项目规划设计纲要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F764E6"/>
    <w:rsid w:val="65F764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615520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2024-03-07T09:21:00Z</dcterms:created>
  <dcterms:modified xsi:type="dcterms:W3CDTF">2024-03-07T09:22:15Z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5EF0F91A25D1445EB514955CD8BD3C43_11</vt:lpwstr>
  </property>
  <property fmtid="{D5CDD505-2E9C-101B-9397-08002B2CF9AE}" pid="3" name="KSOProductBuildVer">
    <vt:lpwstr>2052-12.1.0.16388</vt:lpwstr>
  </property>
</Properties>
</file>