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Γ-球蛋白三类项目建设方案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23" w:history="1">
        <w:r>
          <w:rPr>
            <w:rFonts w:ascii="仿宋" w:eastAsia="仿宋" w:hAnsi="仿宋" w:cs="仿宋" w:hint="eastAsia"/>
            <w:lang w:eastAsia="zh-CN"/>
          </w:rPr>
          <w:t>前言</w:t>
        </w:r>
        <w:r>
          <w:tab/>
        </w:r>
        <w:r>
          <w:fldChar w:fldCharType="begin"/>
        </w:r>
        <w:r>
          <w:instrText xml:space="preserve"> PAGEREF _Toc17923 \h </w:instrText>
        </w:r>
        <w:r>
          <w:fldChar w:fldCharType="separate"/>
        </w:r>
        <w:r>
          <w:t>3</w:t>
        </w:r>
        <w:r>
          <w:fldChar w:fldCharType="end"/>
        </w:r>
      </w:hyperlink>
    </w:p>
    <w:p>
      <w:pPr>
        <w:pStyle w:val="TOC1"/>
        <w:tabs>
          <w:tab w:val="right" w:leader="dot" w:pos="8306"/>
        </w:tabs>
      </w:pPr>
      <w:hyperlink w:anchor="_Toc27527" w:history="1">
        <w:r>
          <w:rPr>
            <w:rFonts w:ascii="仿宋" w:eastAsia="仿宋" w:hAnsi="仿宋" w:cs="仿宋" w:hint="eastAsia"/>
            <w:lang w:eastAsia="zh-CN"/>
          </w:rPr>
          <w:t>一、Γ-球蛋白三类项目概论</w:t>
        </w:r>
        <w:r>
          <w:tab/>
        </w:r>
        <w:r>
          <w:fldChar w:fldCharType="begin"/>
        </w:r>
        <w:r>
          <w:instrText xml:space="preserve"> PAGEREF _Toc27527 \h </w:instrText>
        </w:r>
        <w:r>
          <w:fldChar w:fldCharType="separate"/>
        </w:r>
        <w:r>
          <w:t>3</w:t>
        </w:r>
        <w:r>
          <w:fldChar w:fldCharType="end"/>
        </w:r>
      </w:hyperlink>
    </w:p>
    <w:p>
      <w:pPr>
        <w:pStyle w:val="TOC2"/>
        <w:tabs>
          <w:tab w:val="right" w:leader="dot" w:pos="8306"/>
        </w:tabs>
      </w:pPr>
      <w:hyperlink w:anchor="_Toc32115" w:history="1">
        <w:r>
          <w:rPr>
            <w:rFonts w:ascii="仿宋" w:eastAsia="仿宋" w:hAnsi="仿宋" w:cs="仿宋" w:hint="eastAsia"/>
            <w:lang w:eastAsia="zh-CN"/>
          </w:rPr>
          <w:t>(一)、项目申报单位概况</w:t>
        </w:r>
        <w:r>
          <w:tab/>
        </w:r>
        <w:r>
          <w:fldChar w:fldCharType="begin"/>
        </w:r>
        <w:r>
          <w:instrText xml:space="preserve"> PAGEREF _Toc32115 \h </w:instrText>
        </w:r>
        <w:r>
          <w:fldChar w:fldCharType="separate"/>
        </w:r>
        <w:r>
          <w:t>3</w:t>
        </w:r>
        <w:r>
          <w:fldChar w:fldCharType="end"/>
        </w:r>
      </w:hyperlink>
    </w:p>
    <w:p>
      <w:pPr>
        <w:pStyle w:val="TOC2"/>
        <w:tabs>
          <w:tab w:val="right" w:leader="dot" w:pos="8306"/>
        </w:tabs>
      </w:pPr>
      <w:hyperlink w:anchor="_Toc945" w:history="1">
        <w:r>
          <w:rPr>
            <w:rFonts w:ascii="仿宋" w:eastAsia="仿宋" w:hAnsi="仿宋" w:cs="仿宋" w:hint="eastAsia"/>
            <w:lang w:eastAsia="zh-CN"/>
          </w:rPr>
          <w:t>(二)、项目概况</w:t>
        </w:r>
        <w:r>
          <w:tab/>
        </w:r>
        <w:r>
          <w:fldChar w:fldCharType="begin"/>
        </w:r>
        <w:r>
          <w:instrText xml:space="preserve"> PAGEREF _Toc945 \h </w:instrText>
        </w:r>
        <w:r>
          <w:fldChar w:fldCharType="separate"/>
        </w:r>
        <w:r>
          <w:t>4</w:t>
        </w:r>
        <w:r>
          <w:fldChar w:fldCharType="end"/>
        </w:r>
      </w:hyperlink>
    </w:p>
    <w:p>
      <w:pPr>
        <w:pStyle w:val="TOC1"/>
        <w:tabs>
          <w:tab w:val="right" w:leader="dot" w:pos="8306"/>
        </w:tabs>
      </w:pPr>
      <w:hyperlink w:anchor="_Toc12962" w:history="1">
        <w:r>
          <w:rPr>
            <w:rFonts w:ascii="仿宋" w:eastAsia="仿宋" w:hAnsi="仿宋" w:cs="仿宋" w:hint="eastAsia"/>
            <w:lang w:eastAsia="zh-CN"/>
          </w:rPr>
          <w:t>二、社会影响分析</w:t>
        </w:r>
        <w:r>
          <w:tab/>
        </w:r>
        <w:r>
          <w:fldChar w:fldCharType="begin"/>
        </w:r>
        <w:r>
          <w:instrText xml:space="preserve"> PAGEREF _Toc12962 \h </w:instrText>
        </w:r>
        <w:r>
          <w:fldChar w:fldCharType="separate"/>
        </w:r>
        <w:r>
          <w:t>7</w:t>
        </w:r>
        <w:r>
          <w:fldChar w:fldCharType="end"/>
        </w:r>
      </w:hyperlink>
    </w:p>
    <w:p>
      <w:pPr>
        <w:pStyle w:val="TOC2"/>
        <w:tabs>
          <w:tab w:val="right" w:leader="dot" w:pos="8306"/>
        </w:tabs>
      </w:pPr>
      <w:hyperlink w:anchor="_Toc16319" w:history="1">
        <w:r>
          <w:rPr>
            <w:rFonts w:ascii="仿宋" w:eastAsia="仿宋" w:hAnsi="仿宋" w:cs="仿宋" w:hint="eastAsia"/>
            <w:lang w:eastAsia="zh-CN"/>
          </w:rPr>
          <w:t>(一)、社会影响效果分析</w:t>
        </w:r>
        <w:r>
          <w:tab/>
        </w:r>
        <w:r>
          <w:fldChar w:fldCharType="begin"/>
        </w:r>
        <w:r>
          <w:instrText xml:space="preserve"> PAGEREF _Toc16319 \h </w:instrText>
        </w:r>
        <w:r>
          <w:fldChar w:fldCharType="separate"/>
        </w:r>
        <w:r>
          <w:t>7</w:t>
        </w:r>
        <w:r>
          <w:fldChar w:fldCharType="end"/>
        </w:r>
      </w:hyperlink>
    </w:p>
    <w:p>
      <w:pPr>
        <w:pStyle w:val="TOC2"/>
        <w:tabs>
          <w:tab w:val="right" w:leader="dot" w:pos="8306"/>
        </w:tabs>
      </w:pPr>
      <w:hyperlink w:anchor="_Toc28107" w:history="1">
        <w:r>
          <w:rPr>
            <w:rFonts w:ascii="仿宋" w:eastAsia="仿宋" w:hAnsi="仿宋" w:cs="仿宋" w:hint="eastAsia"/>
            <w:lang w:eastAsia="zh-CN"/>
          </w:rPr>
          <w:t>(二)、社会适应性分析</w:t>
        </w:r>
        <w:r>
          <w:tab/>
        </w:r>
        <w:r>
          <w:fldChar w:fldCharType="begin"/>
        </w:r>
        <w:r>
          <w:instrText xml:space="preserve"> PAGEREF _Toc28107 \h </w:instrText>
        </w:r>
        <w:r>
          <w:fldChar w:fldCharType="separate"/>
        </w:r>
        <w:r>
          <w:t>10</w:t>
        </w:r>
        <w:r>
          <w:fldChar w:fldCharType="end"/>
        </w:r>
      </w:hyperlink>
    </w:p>
    <w:p>
      <w:pPr>
        <w:pStyle w:val="TOC2"/>
        <w:tabs>
          <w:tab w:val="right" w:leader="dot" w:pos="8306"/>
        </w:tabs>
      </w:pPr>
      <w:hyperlink w:anchor="_Toc14830" w:history="1">
        <w:r>
          <w:rPr>
            <w:rFonts w:ascii="仿宋" w:eastAsia="仿宋" w:hAnsi="仿宋" w:cs="仿宋" w:hint="eastAsia"/>
            <w:lang w:eastAsia="zh-CN"/>
          </w:rPr>
          <w:t>(三)、社会风险及对策分析</w:t>
        </w:r>
        <w:r>
          <w:tab/>
        </w:r>
        <w:r>
          <w:fldChar w:fldCharType="begin"/>
        </w:r>
        <w:r>
          <w:instrText xml:space="preserve"> PAGEREF _Toc14830 \h </w:instrText>
        </w:r>
        <w:r>
          <w:fldChar w:fldCharType="separate"/>
        </w:r>
        <w:r>
          <w:t>11</w:t>
        </w:r>
        <w:r>
          <w:fldChar w:fldCharType="end"/>
        </w:r>
      </w:hyperlink>
    </w:p>
    <w:p>
      <w:pPr>
        <w:pStyle w:val="TOC1"/>
        <w:tabs>
          <w:tab w:val="right" w:leader="dot" w:pos="8306"/>
        </w:tabs>
      </w:pPr>
      <w:hyperlink w:anchor="_Toc3935" w:history="1">
        <w:r>
          <w:rPr>
            <w:rFonts w:ascii="仿宋" w:eastAsia="仿宋" w:hAnsi="仿宋" w:cs="仿宋" w:hint="eastAsia"/>
            <w:lang w:eastAsia="zh-CN"/>
          </w:rPr>
          <w:t>三、项目监理与质量保证</w:t>
        </w:r>
        <w:r>
          <w:tab/>
        </w:r>
        <w:r>
          <w:fldChar w:fldCharType="begin"/>
        </w:r>
        <w:r>
          <w:instrText xml:space="preserve"> PAGEREF _Toc3935 \h </w:instrText>
        </w:r>
        <w:r>
          <w:fldChar w:fldCharType="separate"/>
        </w:r>
        <w:r>
          <w:t>14</w:t>
        </w:r>
        <w:r>
          <w:fldChar w:fldCharType="end"/>
        </w:r>
      </w:hyperlink>
    </w:p>
    <w:p>
      <w:pPr>
        <w:pStyle w:val="TOC2"/>
        <w:tabs>
          <w:tab w:val="right" w:leader="dot" w:pos="8306"/>
        </w:tabs>
      </w:pPr>
      <w:hyperlink w:anchor="_Toc27502" w:history="1">
        <w:r>
          <w:rPr>
            <w:rFonts w:ascii="仿宋" w:eastAsia="仿宋" w:hAnsi="仿宋" w:cs="仿宋" w:hint="eastAsia"/>
            <w:lang w:eastAsia="zh-CN"/>
          </w:rPr>
          <w:t>(一)、监理体系构建</w:t>
        </w:r>
        <w:r>
          <w:tab/>
        </w:r>
        <w:r>
          <w:fldChar w:fldCharType="begin"/>
        </w:r>
        <w:r>
          <w:instrText xml:space="preserve"> PAGEREF _Toc27502 \h </w:instrText>
        </w:r>
        <w:r>
          <w:fldChar w:fldCharType="separate"/>
        </w:r>
        <w:r>
          <w:t>14</w:t>
        </w:r>
        <w:r>
          <w:fldChar w:fldCharType="end"/>
        </w:r>
      </w:hyperlink>
    </w:p>
    <w:p>
      <w:pPr>
        <w:pStyle w:val="TOC2"/>
        <w:tabs>
          <w:tab w:val="right" w:leader="dot" w:pos="8306"/>
        </w:tabs>
      </w:pPr>
      <w:hyperlink w:anchor="_Toc25673" w:history="1">
        <w:r>
          <w:rPr>
            <w:rFonts w:ascii="仿宋" w:eastAsia="仿宋" w:hAnsi="仿宋" w:cs="仿宋" w:hint="eastAsia"/>
            <w:lang w:eastAsia="zh-CN"/>
          </w:rPr>
          <w:t>(二)、质量保证体系实施</w:t>
        </w:r>
        <w:r>
          <w:tab/>
        </w:r>
        <w:r>
          <w:fldChar w:fldCharType="begin"/>
        </w:r>
        <w:r>
          <w:instrText xml:space="preserve"> PAGEREF _Toc25673 \h </w:instrText>
        </w:r>
        <w:r>
          <w:fldChar w:fldCharType="separate"/>
        </w:r>
        <w:r>
          <w:t>15</w:t>
        </w:r>
        <w:r>
          <w:fldChar w:fldCharType="end"/>
        </w:r>
      </w:hyperlink>
    </w:p>
    <w:p>
      <w:pPr>
        <w:pStyle w:val="TOC2"/>
        <w:tabs>
          <w:tab w:val="right" w:leader="dot" w:pos="8306"/>
        </w:tabs>
      </w:pPr>
      <w:hyperlink w:anchor="_Toc11282" w:history="1">
        <w:r>
          <w:rPr>
            <w:rFonts w:ascii="仿宋" w:eastAsia="仿宋" w:hAnsi="仿宋" w:cs="仿宋" w:hint="eastAsia"/>
            <w:lang w:eastAsia="zh-CN"/>
          </w:rPr>
          <w:t>(三)、监理与质量控制流程</w:t>
        </w:r>
        <w:r>
          <w:tab/>
        </w:r>
        <w:r>
          <w:fldChar w:fldCharType="begin"/>
        </w:r>
        <w:r>
          <w:instrText xml:space="preserve"> PAGEREF _Toc11282 \h </w:instrText>
        </w:r>
        <w:r>
          <w:fldChar w:fldCharType="separate"/>
        </w:r>
        <w:r>
          <w:t>16</w:t>
        </w:r>
        <w:r>
          <w:fldChar w:fldCharType="end"/>
        </w:r>
      </w:hyperlink>
    </w:p>
    <w:p>
      <w:pPr>
        <w:pStyle w:val="TOC1"/>
        <w:tabs>
          <w:tab w:val="right" w:leader="dot" w:pos="8306"/>
        </w:tabs>
      </w:pPr>
      <w:hyperlink w:anchor="_Toc29018" w:history="1">
        <w:r>
          <w:rPr>
            <w:rFonts w:ascii="仿宋" w:eastAsia="仿宋" w:hAnsi="仿宋" w:cs="仿宋" w:hint="eastAsia"/>
            <w:lang w:eastAsia="zh-CN"/>
          </w:rPr>
          <w:t>四、项目选址研究</w:t>
        </w:r>
        <w:r>
          <w:tab/>
        </w:r>
        <w:r>
          <w:fldChar w:fldCharType="begin"/>
        </w:r>
        <w:r>
          <w:instrText xml:space="preserve"> PAGEREF _Toc29018 \h </w:instrText>
        </w:r>
        <w:r>
          <w:fldChar w:fldCharType="separate"/>
        </w:r>
        <w:r>
          <w:t>16</w:t>
        </w:r>
        <w:r>
          <w:fldChar w:fldCharType="end"/>
        </w:r>
      </w:hyperlink>
    </w:p>
    <w:p>
      <w:pPr>
        <w:pStyle w:val="TOC2"/>
        <w:tabs>
          <w:tab w:val="right" w:leader="dot" w:pos="8306"/>
        </w:tabs>
      </w:pPr>
      <w:hyperlink w:anchor="_Toc28805" w:history="1">
        <w:r>
          <w:rPr>
            <w:rFonts w:ascii="仿宋" w:eastAsia="仿宋" w:hAnsi="仿宋" w:cs="仿宋" w:hint="eastAsia"/>
            <w:lang w:eastAsia="zh-CN"/>
          </w:rPr>
          <w:t>(一)、项目选址原则</w:t>
        </w:r>
        <w:r>
          <w:tab/>
        </w:r>
        <w:r>
          <w:fldChar w:fldCharType="begin"/>
        </w:r>
        <w:r>
          <w:instrText xml:space="preserve"> PAGEREF _Toc28805 \h </w:instrText>
        </w:r>
        <w:r>
          <w:fldChar w:fldCharType="separate"/>
        </w:r>
        <w:r>
          <w:t>16</w:t>
        </w:r>
        <w:r>
          <w:fldChar w:fldCharType="end"/>
        </w:r>
      </w:hyperlink>
    </w:p>
    <w:p>
      <w:pPr>
        <w:pStyle w:val="TOC2"/>
        <w:tabs>
          <w:tab w:val="right" w:leader="dot" w:pos="8306"/>
        </w:tabs>
      </w:pPr>
      <w:hyperlink w:anchor="_Toc22317" w:history="1">
        <w:r>
          <w:rPr>
            <w:rFonts w:ascii="仿宋" w:eastAsia="仿宋" w:hAnsi="仿宋" w:cs="仿宋" w:hint="eastAsia"/>
            <w:lang w:eastAsia="zh-CN"/>
          </w:rPr>
          <w:t>(二)、项目选址</w:t>
        </w:r>
        <w:r>
          <w:tab/>
        </w:r>
        <w:r>
          <w:fldChar w:fldCharType="begin"/>
        </w:r>
        <w:r>
          <w:instrText xml:space="preserve"> PAGEREF _Toc22317 \h </w:instrText>
        </w:r>
        <w:r>
          <w:fldChar w:fldCharType="separate"/>
        </w:r>
        <w:r>
          <w:t>20</w:t>
        </w:r>
        <w:r>
          <w:fldChar w:fldCharType="end"/>
        </w:r>
      </w:hyperlink>
    </w:p>
    <w:p>
      <w:pPr>
        <w:pStyle w:val="TOC2"/>
        <w:tabs>
          <w:tab w:val="right" w:leader="dot" w:pos="8306"/>
        </w:tabs>
      </w:pPr>
      <w:hyperlink w:anchor="_Toc17196" w:history="1">
        <w:r>
          <w:rPr>
            <w:rFonts w:ascii="仿宋" w:eastAsia="仿宋" w:hAnsi="仿宋" w:cs="仿宋" w:hint="eastAsia"/>
            <w:lang w:eastAsia="zh-CN"/>
          </w:rPr>
          <w:t>(三)、建设条件分析</w:t>
        </w:r>
        <w:r>
          <w:tab/>
        </w:r>
        <w:r>
          <w:fldChar w:fldCharType="begin"/>
        </w:r>
        <w:r>
          <w:instrText xml:space="preserve"> PAGEREF _Toc17196 \h </w:instrText>
        </w:r>
        <w:r>
          <w:fldChar w:fldCharType="separate"/>
        </w:r>
        <w:r>
          <w:t>22</w:t>
        </w:r>
        <w:r>
          <w:fldChar w:fldCharType="end"/>
        </w:r>
      </w:hyperlink>
    </w:p>
    <w:p>
      <w:pPr>
        <w:pStyle w:val="TOC2"/>
        <w:tabs>
          <w:tab w:val="right" w:leader="dot" w:pos="8306"/>
        </w:tabs>
      </w:pPr>
      <w:hyperlink w:anchor="_Toc31225" w:history="1">
        <w:r>
          <w:rPr>
            <w:rFonts w:ascii="仿宋" w:eastAsia="仿宋" w:hAnsi="仿宋" w:cs="仿宋" w:hint="eastAsia"/>
            <w:lang w:eastAsia="zh-CN"/>
          </w:rPr>
          <w:t>(四)、用地控制指标</w:t>
        </w:r>
        <w:r>
          <w:tab/>
        </w:r>
        <w:r>
          <w:fldChar w:fldCharType="begin"/>
        </w:r>
        <w:r>
          <w:instrText xml:space="preserve"> PAGEREF _Toc31225 \h </w:instrText>
        </w:r>
        <w:r>
          <w:fldChar w:fldCharType="separate"/>
        </w:r>
        <w:r>
          <w:t>23</w:t>
        </w:r>
        <w:r>
          <w:fldChar w:fldCharType="end"/>
        </w:r>
      </w:hyperlink>
    </w:p>
    <w:p>
      <w:pPr>
        <w:pStyle w:val="TOC2"/>
        <w:tabs>
          <w:tab w:val="right" w:leader="dot" w:pos="8306"/>
        </w:tabs>
      </w:pPr>
      <w:hyperlink w:anchor="_Toc5408" w:history="1">
        <w:r>
          <w:rPr>
            <w:rFonts w:ascii="仿宋" w:eastAsia="仿宋" w:hAnsi="仿宋" w:cs="仿宋" w:hint="eastAsia"/>
            <w:lang w:eastAsia="zh-CN"/>
          </w:rPr>
          <w:t>(五)、地总体要求</w:t>
        </w:r>
        <w:r>
          <w:tab/>
        </w:r>
        <w:r>
          <w:fldChar w:fldCharType="begin"/>
        </w:r>
        <w:r>
          <w:instrText xml:space="preserve"> PAGEREF _Toc5408 \h </w:instrText>
        </w:r>
        <w:r>
          <w:fldChar w:fldCharType="separate"/>
        </w:r>
        <w:r>
          <w:t>24</w:t>
        </w:r>
        <w:r>
          <w:fldChar w:fldCharType="end"/>
        </w:r>
      </w:hyperlink>
    </w:p>
    <w:p>
      <w:pPr>
        <w:pStyle w:val="TOC2"/>
        <w:tabs>
          <w:tab w:val="right" w:leader="dot" w:pos="8306"/>
        </w:tabs>
      </w:pPr>
      <w:hyperlink w:anchor="_Toc13616" w:history="1">
        <w:r>
          <w:rPr>
            <w:rFonts w:ascii="仿宋" w:eastAsia="仿宋" w:hAnsi="仿宋" w:cs="仿宋" w:hint="eastAsia"/>
            <w:lang w:eastAsia="zh-CN"/>
          </w:rPr>
          <w:t>(六)、节约用地措施</w:t>
        </w:r>
        <w:r>
          <w:tab/>
        </w:r>
        <w:r>
          <w:fldChar w:fldCharType="begin"/>
        </w:r>
        <w:r>
          <w:instrText xml:space="preserve"> PAGEREF _Toc13616 \h </w:instrText>
        </w:r>
        <w:r>
          <w:fldChar w:fldCharType="separate"/>
        </w:r>
        <w:r>
          <w:t>26</w:t>
        </w:r>
        <w:r>
          <w:fldChar w:fldCharType="end"/>
        </w:r>
      </w:hyperlink>
    </w:p>
    <w:p>
      <w:pPr>
        <w:pStyle w:val="TOC2"/>
        <w:tabs>
          <w:tab w:val="right" w:leader="dot" w:pos="8306"/>
        </w:tabs>
      </w:pPr>
      <w:hyperlink w:anchor="_Toc12257" w:history="1">
        <w:r>
          <w:rPr>
            <w:rFonts w:ascii="仿宋" w:eastAsia="仿宋" w:hAnsi="仿宋" w:cs="仿宋" w:hint="eastAsia"/>
            <w:lang w:eastAsia="zh-CN"/>
          </w:rPr>
          <w:t>(七)、选址综合评价</w:t>
        </w:r>
        <w:r>
          <w:tab/>
        </w:r>
        <w:r>
          <w:fldChar w:fldCharType="begin"/>
        </w:r>
        <w:r>
          <w:instrText xml:space="preserve"> PAGEREF _Toc12257 \h </w:instrText>
        </w:r>
        <w:r>
          <w:fldChar w:fldCharType="separate"/>
        </w:r>
        <w:r>
          <w:t>27</w:t>
        </w:r>
        <w:r>
          <w:fldChar w:fldCharType="end"/>
        </w:r>
      </w:hyperlink>
    </w:p>
    <w:p>
      <w:pPr>
        <w:pStyle w:val="TOC1"/>
        <w:tabs>
          <w:tab w:val="right" w:leader="dot" w:pos="8306"/>
        </w:tabs>
      </w:pPr>
      <w:hyperlink w:anchor="_Toc24797" w:history="1">
        <w:r>
          <w:rPr>
            <w:rFonts w:ascii="仿宋" w:eastAsia="仿宋" w:hAnsi="仿宋" w:cs="仿宋" w:hint="eastAsia"/>
            <w:lang w:eastAsia="zh-CN"/>
          </w:rPr>
          <w:t>五、背景、必要性分析</w:t>
        </w:r>
        <w:r>
          <w:tab/>
        </w:r>
        <w:r>
          <w:fldChar w:fldCharType="begin"/>
        </w:r>
        <w:r>
          <w:instrText xml:space="preserve"> PAGEREF _Toc24797 \h </w:instrText>
        </w:r>
        <w:r>
          <w:fldChar w:fldCharType="separate"/>
        </w:r>
        <w:r>
          <w:t>28</w:t>
        </w:r>
        <w:r>
          <w:fldChar w:fldCharType="end"/>
        </w:r>
      </w:hyperlink>
    </w:p>
    <w:p>
      <w:pPr>
        <w:pStyle w:val="TOC2"/>
        <w:tabs>
          <w:tab w:val="right" w:leader="dot" w:pos="8306"/>
        </w:tabs>
      </w:pPr>
      <w:hyperlink w:anchor="_Toc5551" w:history="1">
        <w:r>
          <w:rPr>
            <w:rFonts w:ascii="仿宋" w:eastAsia="仿宋" w:hAnsi="仿宋" w:cs="仿宋" w:hint="eastAsia"/>
            <w:lang w:eastAsia="zh-CN"/>
          </w:rPr>
          <w:t>(一)、项目建设背景</w:t>
        </w:r>
        <w:r>
          <w:tab/>
        </w:r>
        <w:r>
          <w:fldChar w:fldCharType="begin"/>
        </w:r>
        <w:r>
          <w:instrText xml:space="preserve"> PAGEREF _Toc5551 \h </w:instrText>
        </w:r>
        <w:r>
          <w:fldChar w:fldCharType="separate"/>
        </w:r>
        <w:r>
          <w:t>28</w:t>
        </w:r>
        <w:r>
          <w:fldChar w:fldCharType="end"/>
        </w:r>
      </w:hyperlink>
    </w:p>
    <w:p>
      <w:pPr>
        <w:pStyle w:val="TOC2"/>
        <w:tabs>
          <w:tab w:val="right" w:leader="dot" w:pos="8306"/>
        </w:tabs>
      </w:pPr>
      <w:hyperlink w:anchor="_Toc24345" w:history="1">
        <w:r>
          <w:rPr>
            <w:rFonts w:ascii="仿宋" w:eastAsia="仿宋" w:hAnsi="仿宋" w:cs="仿宋" w:hint="eastAsia"/>
            <w:lang w:eastAsia="zh-CN"/>
          </w:rPr>
          <w:t>(二)、必要性分析</w:t>
        </w:r>
        <w:r>
          <w:tab/>
        </w:r>
        <w:r>
          <w:fldChar w:fldCharType="begin"/>
        </w:r>
        <w:r>
          <w:instrText xml:space="preserve"> PAGEREF _Toc24345 \h </w:instrText>
        </w:r>
        <w:r>
          <w:fldChar w:fldCharType="separate"/>
        </w:r>
        <w:r>
          <w:t>29</w:t>
        </w:r>
        <w:r>
          <w:fldChar w:fldCharType="end"/>
        </w:r>
      </w:hyperlink>
    </w:p>
    <w:p>
      <w:pPr>
        <w:pStyle w:val="TOC2"/>
        <w:tabs>
          <w:tab w:val="right" w:leader="dot" w:pos="8306"/>
        </w:tabs>
      </w:pPr>
      <w:hyperlink w:anchor="_Toc19889" w:history="1">
        <w:r>
          <w:rPr>
            <w:rFonts w:ascii="仿宋" w:eastAsia="仿宋" w:hAnsi="仿宋" w:cs="仿宋" w:hint="eastAsia"/>
            <w:lang w:eastAsia="zh-CN"/>
          </w:rPr>
          <w:t>(三)、项目建设有利条件</w:t>
        </w:r>
        <w:r>
          <w:tab/>
        </w:r>
        <w:r>
          <w:fldChar w:fldCharType="begin"/>
        </w:r>
        <w:r>
          <w:instrText xml:space="preserve"> PAGEREF _Toc19889 \h </w:instrText>
        </w:r>
        <w:r>
          <w:fldChar w:fldCharType="separate"/>
        </w:r>
        <w:r>
          <w:t>31</w:t>
        </w:r>
        <w:r>
          <w:fldChar w:fldCharType="end"/>
        </w:r>
      </w:hyperlink>
    </w:p>
    <w:p>
      <w:pPr>
        <w:pStyle w:val="TOC1"/>
        <w:tabs>
          <w:tab w:val="right" w:leader="dot" w:pos="8306"/>
        </w:tabs>
      </w:pPr>
      <w:hyperlink w:anchor="_Toc23061" w:history="1">
        <w:r>
          <w:rPr>
            <w:rFonts w:ascii="仿宋" w:eastAsia="仿宋" w:hAnsi="仿宋" w:cs="仿宋" w:hint="eastAsia"/>
            <w:lang w:eastAsia="zh-CN"/>
          </w:rPr>
          <w:t>六、资源开发及综合利用分析</w:t>
        </w:r>
        <w:r>
          <w:tab/>
        </w:r>
        <w:r>
          <w:fldChar w:fldCharType="begin"/>
        </w:r>
        <w:r>
          <w:instrText xml:space="preserve"> PAGEREF _Toc23061 \h </w:instrText>
        </w:r>
        <w:r>
          <w:fldChar w:fldCharType="separate"/>
        </w:r>
        <w:r>
          <w:t>32</w:t>
        </w:r>
        <w:r>
          <w:fldChar w:fldCharType="end"/>
        </w:r>
      </w:hyperlink>
    </w:p>
    <w:p>
      <w:pPr>
        <w:pStyle w:val="TOC2"/>
        <w:tabs>
          <w:tab w:val="right" w:leader="dot" w:pos="8306"/>
        </w:tabs>
      </w:pPr>
      <w:hyperlink w:anchor="_Toc16979" w:history="1">
        <w:r>
          <w:rPr>
            <w:rFonts w:ascii="仿宋" w:eastAsia="仿宋" w:hAnsi="仿宋" w:cs="仿宋" w:hint="eastAsia"/>
            <w:lang w:eastAsia="zh-CN"/>
          </w:rPr>
          <w:t>(一)、资源开发方案</w:t>
        </w:r>
        <w:r>
          <w:tab/>
        </w:r>
        <w:r>
          <w:fldChar w:fldCharType="begin"/>
        </w:r>
        <w:r>
          <w:instrText xml:space="preserve"> PAGEREF _Toc16979 \h </w:instrText>
        </w:r>
        <w:r>
          <w:fldChar w:fldCharType="separate"/>
        </w:r>
        <w:r>
          <w:t>32</w:t>
        </w:r>
        <w:r>
          <w:fldChar w:fldCharType="end"/>
        </w:r>
      </w:hyperlink>
    </w:p>
    <w:p>
      <w:pPr>
        <w:pStyle w:val="TOC2"/>
        <w:tabs>
          <w:tab w:val="right" w:leader="dot" w:pos="8306"/>
        </w:tabs>
      </w:pPr>
      <w:hyperlink w:anchor="_Toc24459" w:history="1">
        <w:r>
          <w:rPr>
            <w:rFonts w:ascii="仿宋" w:eastAsia="仿宋" w:hAnsi="仿宋" w:cs="仿宋" w:hint="eastAsia"/>
            <w:lang w:eastAsia="zh-CN"/>
          </w:rPr>
          <w:t>(二)、资源利用方案</w:t>
        </w:r>
        <w:r>
          <w:tab/>
        </w:r>
        <w:r>
          <w:fldChar w:fldCharType="begin"/>
        </w:r>
        <w:r>
          <w:instrText xml:space="preserve"> PAGEREF _Toc24459 \h </w:instrText>
        </w:r>
        <w:r>
          <w:fldChar w:fldCharType="separate"/>
        </w:r>
        <w:r>
          <w:t>33</w:t>
        </w:r>
        <w:r>
          <w:fldChar w:fldCharType="end"/>
        </w:r>
      </w:hyperlink>
    </w:p>
    <w:p>
      <w:pPr>
        <w:pStyle w:val="TOC2"/>
        <w:tabs>
          <w:tab w:val="right" w:leader="dot" w:pos="8306"/>
        </w:tabs>
      </w:pPr>
      <w:hyperlink w:anchor="_Toc19324" w:history="1">
        <w:r>
          <w:rPr>
            <w:rFonts w:ascii="仿宋" w:eastAsia="仿宋" w:hAnsi="仿宋" w:cs="仿宋" w:hint="eastAsia"/>
            <w:lang w:eastAsia="zh-CN"/>
          </w:rPr>
          <w:t>(三)、资源节约措施</w:t>
        </w:r>
        <w:r>
          <w:tab/>
        </w:r>
        <w:r>
          <w:fldChar w:fldCharType="begin"/>
        </w:r>
        <w:r>
          <w:instrText xml:space="preserve"> PAGEREF _Toc19324 \h </w:instrText>
        </w:r>
        <w:r>
          <w:fldChar w:fldCharType="separate"/>
        </w:r>
        <w:r>
          <w:t>34</w:t>
        </w:r>
        <w:r>
          <w:fldChar w:fldCharType="end"/>
        </w:r>
      </w:hyperlink>
    </w:p>
    <w:p>
      <w:pPr>
        <w:pStyle w:val="TOC1"/>
        <w:tabs>
          <w:tab w:val="right" w:leader="dot" w:pos="8306"/>
        </w:tabs>
      </w:pPr>
      <w:hyperlink w:anchor="_Toc11409" w:history="1">
        <w:r>
          <w:rPr>
            <w:rFonts w:ascii="仿宋" w:eastAsia="仿宋" w:hAnsi="仿宋" w:cs="仿宋" w:hint="eastAsia"/>
            <w:lang w:eastAsia="zh-CN"/>
          </w:rPr>
          <w:t>七、经济效益与社会效益优化</w:t>
        </w:r>
        <w:r>
          <w:tab/>
        </w:r>
        <w:r>
          <w:fldChar w:fldCharType="begin"/>
        </w:r>
        <w:r>
          <w:instrText xml:space="preserve"> PAGEREF _Toc11409 \h </w:instrText>
        </w:r>
        <w:r>
          <w:fldChar w:fldCharType="separate"/>
        </w:r>
        <w:r>
          <w:t>36</w:t>
        </w:r>
        <w:r>
          <w:fldChar w:fldCharType="end"/>
        </w:r>
      </w:hyperlink>
    </w:p>
    <w:p>
      <w:pPr>
        <w:pStyle w:val="TOC2"/>
        <w:tabs>
          <w:tab w:val="right" w:leader="dot" w:pos="8306"/>
        </w:tabs>
      </w:pPr>
      <w:hyperlink w:anchor="_Toc2955" w:history="1">
        <w:r>
          <w:rPr>
            <w:rFonts w:ascii="仿宋" w:eastAsia="仿宋" w:hAnsi="仿宋" w:cs="仿宋" w:hint="eastAsia"/>
            <w:lang w:eastAsia="zh-CN"/>
          </w:rPr>
          <w:t>(一)、经济效益提升策略</w:t>
        </w:r>
        <w:r>
          <w:tab/>
        </w:r>
        <w:r>
          <w:fldChar w:fldCharType="begin"/>
        </w:r>
        <w:r>
          <w:instrText xml:space="preserve"> PAGEREF _Toc2955 \h </w:instrText>
        </w:r>
        <w:r>
          <w:fldChar w:fldCharType="separate"/>
        </w:r>
        <w:r>
          <w:t>36</w:t>
        </w:r>
        <w:r>
          <w:fldChar w:fldCharType="end"/>
        </w:r>
      </w:hyperlink>
    </w:p>
    <w:p>
      <w:pPr>
        <w:pStyle w:val="TOC2"/>
        <w:tabs>
          <w:tab w:val="right" w:leader="dot" w:pos="8306"/>
        </w:tabs>
      </w:pPr>
      <w:hyperlink w:anchor="_Toc21793" w:history="1">
        <w:r>
          <w:rPr>
            <w:rFonts w:ascii="仿宋" w:eastAsia="仿宋" w:hAnsi="仿宋" w:cs="仿宋" w:hint="eastAsia"/>
            <w:lang w:eastAsia="zh-CN"/>
          </w:rPr>
          <w:t>(二)、社会效益增强方案</w:t>
        </w:r>
        <w:r>
          <w:tab/>
        </w:r>
        <w:r>
          <w:fldChar w:fldCharType="begin"/>
        </w:r>
        <w:r>
          <w:instrText xml:space="preserve"> PAGEREF _Toc21793 \h </w:instrText>
        </w:r>
        <w:r>
          <w:fldChar w:fldCharType="separate"/>
        </w:r>
        <w:r>
          <w:t>37</w:t>
        </w:r>
        <w:r>
          <w:fldChar w:fldCharType="end"/>
        </w:r>
      </w:hyperlink>
    </w:p>
    <w:p>
      <w:pPr>
        <w:pStyle w:val="TOC1"/>
        <w:tabs>
          <w:tab w:val="right" w:leader="dot" w:pos="8306"/>
        </w:tabs>
      </w:pPr>
      <w:hyperlink w:anchor="_Toc15684" w:history="1">
        <w:r>
          <w:rPr>
            <w:rFonts w:ascii="仿宋" w:eastAsia="仿宋" w:hAnsi="仿宋" w:cs="仿宋" w:hint="eastAsia"/>
            <w:lang w:eastAsia="zh-CN"/>
          </w:rPr>
          <w:t>八、环境保护与治理方案</w:t>
        </w:r>
        <w:r>
          <w:tab/>
        </w:r>
        <w:r>
          <w:fldChar w:fldCharType="begin"/>
        </w:r>
        <w:r>
          <w:instrText xml:space="preserve"> PAGEREF _Toc15684 \h </w:instrText>
        </w:r>
        <w:r>
          <w:fldChar w:fldCharType="separate"/>
        </w:r>
        <w:r>
          <w:t>38</w:t>
        </w:r>
        <w:r>
          <w:fldChar w:fldCharType="end"/>
        </w:r>
      </w:hyperlink>
    </w:p>
    <w:p>
      <w:pPr>
        <w:pStyle w:val="TOC2"/>
        <w:tabs>
          <w:tab w:val="right" w:leader="dot" w:pos="8306"/>
        </w:tabs>
      </w:pPr>
      <w:hyperlink w:anchor="_Toc3289" w:history="1">
        <w:r>
          <w:rPr>
            <w:rFonts w:ascii="仿宋" w:eastAsia="仿宋" w:hAnsi="仿宋" w:cs="仿宋" w:hint="eastAsia"/>
            <w:lang w:eastAsia="zh-CN"/>
          </w:rPr>
          <w:t>(一)、项目环境影响评估</w:t>
        </w:r>
        <w:r>
          <w:tab/>
        </w:r>
        <w:r>
          <w:fldChar w:fldCharType="begin"/>
        </w:r>
        <w:r>
          <w:instrText xml:space="preserve"> PAGEREF _Toc3289 \h </w:instrText>
        </w:r>
        <w:r>
          <w:fldChar w:fldCharType="separate"/>
        </w:r>
        <w:r>
          <w:t>38</w:t>
        </w:r>
        <w:r>
          <w:fldChar w:fldCharType="end"/>
        </w:r>
      </w:hyperlink>
    </w:p>
    <w:p>
      <w:pPr>
        <w:pStyle w:val="TOC2"/>
        <w:tabs>
          <w:tab w:val="right" w:leader="dot" w:pos="8306"/>
        </w:tabs>
      </w:pPr>
      <w:hyperlink w:anchor="_Toc16911" w:history="1">
        <w:r>
          <w:rPr>
            <w:rFonts w:ascii="仿宋" w:eastAsia="仿宋" w:hAnsi="仿宋" w:cs="仿宋" w:hint="eastAsia"/>
            <w:lang w:eastAsia="zh-CN"/>
          </w:rPr>
          <w:t>(二)、环境保护措施与治理方案</w:t>
        </w:r>
        <w:r>
          <w:tab/>
        </w:r>
        <w:r>
          <w:fldChar w:fldCharType="begin"/>
        </w:r>
        <w:r>
          <w:instrText xml:space="preserve"> PAGEREF _Toc16911 \h </w:instrText>
        </w:r>
        <w:r>
          <w:fldChar w:fldCharType="separate"/>
        </w:r>
        <w:r>
          <w:t>38</w:t>
        </w:r>
        <w:r>
          <w:fldChar w:fldCharType="end"/>
        </w:r>
      </w:hyperlink>
    </w:p>
    <w:p>
      <w:pPr>
        <w:pStyle w:val="TOC1"/>
        <w:tabs>
          <w:tab w:val="right" w:leader="dot" w:pos="8306"/>
        </w:tabs>
      </w:pPr>
      <w:hyperlink w:anchor="_Toc17085" w:history="1">
        <w:r>
          <w:rPr>
            <w:rFonts w:ascii="仿宋" w:eastAsia="仿宋" w:hAnsi="仿宋" w:cs="仿宋" w:hint="eastAsia"/>
            <w:lang w:eastAsia="zh-CN"/>
          </w:rPr>
          <w:t>九、环境保护与绿色发展</w:t>
        </w:r>
        <w:r>
          <w:tab/>
        </w:r>
        <w:r>
          <w:fldChar w:fldCharType="begin"/>
        </w:r>
        <w:r>
          <w:instrText xml:space="preserve"> PAGEREF _Toc17085 \h </w:instrText>
        </w:r>
        <w:r>
          <w:fldChar w:fldCharType="separate"/>
        </w:r>
        <w:r>
          <w:t>39</w:t>
        </w:r>
        <w:r>
          <w:fldChar w:fldCharType="end"/>
        </w:r>
      </w:hyperlink>
    </w:p>
    <w:p>
      <w:pPr>
        <w:pStyle w:val="TOC2"/>
        <w:tabs>
          <w:tab w:val="right" w:leader="dot" w:pos="8306"/>
        </w:tabs>
      </w:pPr>
      <w:hyperlink w:anchor="_Toc31540" w:history="1">
        <w:r>
          <w:rPr>
            <w:rFonts w:ascii="仿宋" w:eastAsia="仿宋" w:hAnsi="仿宋" w:cs="仿宋" w:hint="eastAsia"/>
            <w:lang w:eastAsia="zh-CN"/>
          </w:rPr>
          <w:t>(一)、环境保护措施</w:t>
        </w:r>
        <w:r>
          <w:tab/>
        </w:r>
        <w:r>
          <w:fldChar w:fldCharType="begin"/>
        </w:r>
        <w:r>
          <w:instrText xml:space="preserve"> PAGEREF _Toc31540 \h </w:instrText>
        </w:r>
        <w:r>
          <w:fldChar w:fldCharType="separate"/>
        </w:r>
        <w:r>
          <w:t>39</w:t>
        </w:r>
        <w:r>
          <w:fldChar w:fldCharType="end"/>
        </w:r>
      </w:hyperlink>
    </w:p>
    <w:p>
      <w:pPr>
        <w:pStyle w:val="TOC2"/>
        <w:tabs>
          <w:tab w:val="right" w:leader="dot" w:pos="8306"/>
        </w:tabs>
      </w:pPr>
      <w:hyperlink w:anchor="_Toc4095" w:history="1">
        <w:r>
          <w:rPr>
            <w:rFonts w:ascii="仿宋" w:eastAsia="仿宋" w:hAnsi="仿宋" w:cs="仿宋" w:hint="eastAsia"/>
            <w:lang w:eastAsia="zh-CN"/>
          </w:rPr>
          <w:t>(二)、绿色发展与可持续发展策略</w:t>
        </w:r>
        <w:r>
          <w:tab/>
        </w:r>
        <w:r>
          <w:fldChar w:fldCharType="begin"/>
        </w:r>
        <w:r>
          <w:instrText xml:space="preserve"> PAGEREF _Toc4095 \h </w:instrText>
        </w:r>
        <w:r>
          <w:fldChar w:fldCharType="separate"/>
        </w:r>
        <w:r>
          <w:t>41</w:t>
        </w:r>
        <w:r>
          <w:fldChar w:fldCharType="end"/>
        </w:r>
      </w:hyperlink>
    </w:p>
    <w:p>
      <w:pPr>
        <w:pStyle w:val="TOC1"/>
        <w:tabs>
          <w:tab w:val="right" w:leader="dot" w:pos="8306"/>
        </w:tabs>
      </w:pPr>
      <w:hyperlink w:anchor="_Toc3580" w:history="1">
        <w:r>
          <w:rPr>
            <w:rFonts w:ascii="仿宋" w:eastAsia="仿宋" w:hAnsi="仿宋" w:cs="仿宋" w:hint="eastAsia"/>
            <w:lang w:eastAsia="zh-CN"/>
          </w:rPr>
          <w:t>十、项目变更管理</w:t>
        </w:r>
        <w:r>
          <w:tab/>
        </w:r>
        <w:r>
          <w:fldChar w:fldCharType="begin"/>
        </w:r>
        <w:r>
          <w:instrText xml:space="preserve"> PAGEREF _Toc3580 \h </w:instrText>
        </w:r>
        <w:r>
          <w:fldChar w:fldCharType="separate"/>
        </w:r>
        <w:r>
          <w:t>42</w:t>
        </w:r>
        <w:r>
          <w:fldChar w:fldCharType="end"/>
        </w:r>
      </w:hyperlink>
    </w:p>
    <w:p>
      <w:pPr>
        <w:pStyle w:val="TOC2"/>
        <w:tabs>
          <w:tab w:val="right" w:leader="dot" w:pos="8306"/>
        </w:tabs>
      </w:pPr>
      <w:hyperlink w:anchor="_Toc14876" w:history="1">
        <w:r>
          <w:rPr>
            <w:rFonts w:ascii="仿宋" w:eastAsia="仿宋" w:hAnsi="仿宋" w:cs="仿宋" w:hint="eastAsia"/>
            <w:lang w:eastAsia="zh-CN"/>
          </w:rPr>
          <w:t>(一)、变更控制流程</w:t>
        </w:r>
        <w:r>
          <w:tab/>
        </w:r>
        <w:r>
          <w:fldChar w:fldCharType="begin"/>
        </w:r>
        <w:r>
          <w:instrText xml:space="preserve"> PAGEREF _Toc14876 \h </w:instrText>
        </w:r>
        <w:r>
          <w:fldChar w:fldCharType="separate"/>
        </w:r>
        <w:r>
          <w:t>42</w:t>
        </w:r>
        <w:r>
          <w:fldChar w:fldCharType="end"/>
        </w:r>
      </w:hyperlink>
    </w:p>
    <w:p>
      <w:pPr>
        <w:pStyle w:val="TOC2"/>
        <w:tabs>
          <w:tab w:val="right" w:leader="dot" w:pos="8306"/>
        </w:tabs>
      </w:pPr>
      <w:hyperlink w:anchor="_Toc29153" w:history="1">
        <w:r>
          <w:rPr>
            <w:rFonts w:ascii="仿宋" w:eastAsia="仿宋" w:hAnsi="仿宋" w:cs="仿宋" w:hint="eastAsia"/>
            <w:lang w:eastAsia="zh-CN"/>
          </w:rPr>
          <w:t>(二)、影响评估与处理</w:t>
        </w:r>
        <w:r>
          <w:tab/>
        </w:r>
        <w:r>
          <w:fldChar w:fldCharType="begin"/>
        </w:r>
        <w:r>
          <w:instrText xml:space="preserve"> PAGEREF _Toc29153 \h </w:instrText>
        </w:r>
        <w:r>
          <w:fldChar w:fldCharType="separate"/>
        </w:r>
        <w:r>
          <w:t>43</w:t>
        </w:r>
        <w:r>
          <w:fldChar w:fldCharType="end"/>
        </w:r>
      </w:hyperlink>
    </w:p>
    <w:p>
      <w:pPr>
        <w:pStyle w:val="TOC2"/>
        <w:tabs>
          <w:tab w:val="right" w:leader="dot" w:pos="8306"/>
        </w:tabs>
      </w:pPr>
      <w:hyperlink w:anchor="_Toc19153" w:history="1">
        <w:r>
          <w:rPr>
            <w:rFonts w:ascii="仿宋" w:eastAsia="仿宋" w:hAnsi="仿宋" w:cs="仿宋" w:hint="eastAsia"/>
            <w:lang w:eastAsia="zh-CN"/>
          </w:rPr>
          <w:t>(三)、变更记录与追踪</w:t>
        </w:r>
        <w:r>
          <w:tab/>
        </w:r>
        <w:r>
          <w:fldChar w:fldCharType="begin"/>
        </w:r>
        <w:r>
          <w:instrText xml:space="preserve"> PAGEREF _Toc19153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82" w:history="1">
        <w:r>
          <w:rPr>
            <w:rFonts w:ascii="仿宋" w:eastAsia="仿宋" w:hAnsi="仿宋" w:cs="仿宋" w:hint="eastAsia"/>
            <w:lang w:eastAsia="zh-CN"/>
          </w:rPr>
          <w:t>(四)、变更管理策略</w:t>
        </w:r>
        <w:r>
          <w:tab/>
        </w:r>
        <w:r>
          <w:fldChar w:fldCharType="begin"/>
        </w:r>
        <w:r>
          <w:instrText xml:space="preserve"> PAGEREF _Toc24882 \h </w:instrText>
        </w:r>
        <w:r>
          <w:fldChar w:fldCharType="separate"/>
        </w:r>
        <w:r>
          <w:t>46</w:t>
        </w:r>
        <w:r>
          <w:fldChar w:fldCharType="end"/>
        </w:r>
      </w:hyperlink>
    </w:p>
    <w:p>
      <w:pPr>
        <w:pStyle w:val="TOC1"/>
        <w:tabs>
          <w:tab w:val="right" w:leader="dot" w:pos="8306"/>
        </w:tabs>
      </w:pPr>
      <w:hyperlink w:anchor="_Toc5294" w:history="1">
        <w:r>
          <w:rPr>
            <w:rFonts w:ascii="仿宋" w:eastAsia="仿宋" w:hAnsi="仿宋" w:cs="仿宋" w:hint="eastAsia"/>
            <w:lang w:eastAsia="zh-CN"/>
          </w:rPr>
          <w:t>十一、项目实施与管理方案</w:t>
        </w:r>
        <w:r>
          <w:tab/>
        </w:r>
        <w:r>
          <w:fldChar w:fldCharType="begin"/>
        </w:r>
        <w:r>
          <w:instrText xml:space="preserve"> PAGEREF _Toc5294 \h </w:instrText>
        </w:r>
        <w:r>
          <w:fldChar w:fldCharType="separate"/>
        </w:r>
        <w:r>
          <w:t>48</w:t>
        </w:r>
        <w:r>
          <w:fldChar w:fldCharType="end"/>
        </w:r>
      </w:hyperlink>
    </w:p>
    <w:p>
      <w:pPr>
        <w:pStyle w:val="TOC2"/>
        <w:tabs>
          <w:tab w:val="right" w:leader="dot" w:pos="8306"/>
        </w:tabs>
      </w:pPr>
      <w:hyperlink w:anchor="_Toc18385" w:history="1">
        <w:r>
          <w:rPr>
            <w:rFonts w:ascii="仿宋" w:eastAsia="仿宋" w:hAnsi="仿宋" w:cs="仿宋" w:hint="eastAsia"/>
            <w:lang w:eastAsia="zh-CN"/>
          </w:rPr>
          <w:t>(一)、项目实施计划</w:t>
        </w:r>
        <w:r>
          <w:tab/>
        </w:r>
        <w:r>
          <w:fldChar w:fldCharType="begin"/>
        </w:r>
        <w:r>
          <w:instrText xml:space="preserve"> PAGEREF _Toc18385 \h </w:instrText>
        </w:r>
        <w:r>
          <w:fldChar w:fldCharType="separate"/>
        </w:r>
        <w:r>
          <w:t>48</w:t>
        </w:r>
        <w:r>
          <w:fldChar w:fldCharType="end"/>
        </w:r>
      </w:hyperlink>
    </w:p>
    <w:p>
      <w:pPr>
        <w:pStyle w:val="TOC2"/>
        <w:tabs>
          <w:tab w:val="right" w:leader="dot" w:pos="8306"/>
        </w:tabs>
      </w:pPr>
      <w:hyperlink w:anchor="_Toc29012" w:history="1">
        <w:r>
          <w:rPr>
            <w:rFonts w:ascii="仿宋" w:eastAsia="仿宋" w:hAnsi="仿宋" w:cs="仿宋" w:hint="eastAsia"/>
            <w:lang w:eastAsia="zh-CN"/>
          </w:rPr>
          <w:t>(二)、项目组织机构与职责</w:t>
        </w:r>
        <w:r>
          <w:tab/>
        </w:r>
        <w:r>
          <w:fldChar w:fldCharType="begin"/>
        </w:r>
        <w:r>
          <w:instrText xml:space="preserve"> PAGEREF _Toc29012 \h </w:instrText>
        </w:r>
        <w:r>
          <w:fldChar w:fldCharType="separate"/>
        </w:r>
        <w:r>
          <w:t>49</w:t>
        </w:r>
        <w:r>
          <w:fldChar w:fldCharType="end"/>
        </w:r>
      </w:hyperlink>
    </w:p>
    <w:p>
      <w:pPr>
        <w:pStyle w:val="TOC2"/>
        <w:tabs>
          <w:tab w:val="right" w:leader="dot" w:pos="8306"/>
        </w:tabs>
      </w:pPr>
      <w:hyperlink w:anchor="_Toc26874" w:history="1">
        <w:r>
          <w:rPr>
            <w:rFonts w:ascii="仿宋" w:eastAsia="仿宋" w:hAnsi="仿宋" w:cs="仿宋" w:hint="eastAsia"/>
            <w:lang w:eastAsia="zh-CN"/>
          </w:rPr>
          <w:t>(三)、项目管理与监控体系</w:t>
        </w:r>
        <w:r>
          <w:tab/>
        </w:r>
        <w:r>
          <w:fldChar w:fldCharType="begin"/>
        </w:r>
        <w:r>
          <w:instrText xml:space="preserve"> PAGEREF _Toc26874 \h </w:instrText>
        </w:r>
        <w:r>
          <w:fldChar w:fldCharType="separate"/>
        </w:r>
        <w:r>
          <w:t>52</w:t>
        </w:r>
        <w:r>
          <w:fldChar w:fldCharType="end"/>
        </w:r>
      </w:hyperlink>
    </w:p>
    <w:p>
      <w:pPr>
        <w:pStyle w:val="TOC1"/>
        <w:tabs>
          <w:tab w:val="right" w:leader="dot" w:pos="8306"/>
        </w:tabs>
      </w:pPr>
      <w:hyperlink w:anchor="_Toc11941" w:history="1">
        <w:r>
          <w:rPr>
            <w:rFonts w:ascii="仿宋" w:eastAsia="仿宋" w:hAnsi="仿宋" w:cs="仿宋" w:hint="eastAsia"/>
            <w:lang w:eastAsia="zh-CN"/>
          </w:rPr>
          <w:t>十二、项目质量与标准</w:t>
        </w:r>
        <w:r>
          <w:tab/>
        </w:r>
        <w:r>
          <w:fldChar w:fldCharType="begin"/>
        </w:r>
        <w:r>
          <w:instrText xml:space="preserve"> PAGEREF _Toc11941 \h </w:instrText>
        </w:r>
        <w:r>
          <w:fldChar w:fldCharType="separate"/>
        </w:r>
        <w:r>
          <w:t>53</w:t>
        </w:r>
        <w:r>
          <w:fldChar w:fldCharType="end"/>
        </w:r>
      </w:hyperlink>
    </w:p>
    <w:p>
      <w:pPr>
        <w:pStyle w:val="TOC2"/>
        <w:tabs>
          <w:tab w:val="right" w:leader="dot" w:pos="8306"/>
        </w:tabs>
      </w:pPr>
      <w:hyperlink w:anchor="_Toc31802" w:history="1">
        <w:r>
          <w:rPr>
            <w:rFonts w:ascii="仿宋" w:eastAsia="仿宋" w:hAnsi="仿宋" w:cs="仿宋" w:hint="eastAsia"/>
            <w:lang w:eastAsia="zh-CN"/>
          </w:rPr>
          <w:t>(一)、质量保障体系</w:t>
        </w:r>
        <w:r>
          <w:tab/>
        </w:r>
        <w:r>
          <w:fldChar w:fldCharType="begin"/>
        </w:r>
        <w:r>
          <w:instrText xml:space="preserve"> PAGEREF _Toc31802 \h </w:instrText>
        </w:r>
        <w:r>
          <w:fldChar w:fldCharType="separate"/>
        </w:r>
        <w:r>
          <w:t>53</w:t>
        </w:r>
        <w:r>
          <w:fldChar w:fldCharType="end"/>
        </w:r>
      </w:hyperlink>
    </w:p>
    <w:p>
      <w:pPr>
        <w:pStyle w:val="TOC2"/>
        <w:tabs>
          <w:tab w:val="right" w:leader="dot" w:pos="8306"/>
        </w:tabs>
      </w:pPr>
      <w:hyperlink w:anchor="_Toc2670" w:history="1">
        <w:r>
          <w:rPr>
            <w:rFonts w:ascii="仿宋" w:eastAsia="仿宋" w:hAnsi="仿宋" w:cs="仿宋" w:hint="eastAsia"/>
            <w:lang w:eastAsia="zh-CN"/>
          </w:rPr>
          <w:t>(二)、标准化作业流程</w:t>
        </w:r>
        <w:r>
          <w:tab/>
        </w:r>
        <w:r>
          <w:fldChar w:fldCharType="begin"/>
        </w:r>
        <w:r>
          <w:instrText xml:space="preserve"> PAGEREF _Toc2670 \h </w:instrText>
        </w:r>
        <w:r>
          <w:fldChar w:fldCharType="separate"/>
        </w:r>
        <w:r>
          <w:t>55</w:t>
        </w:r>
        <w:r>
          <w:fldChar w:fldCharType="end"/>
        </w:r>
      </w:hyperlink>
    </w:p>
    <w:p>
      <w:pPr>
        <w:pStyle w:val="TOC2"/>
        <w:tabs>
          <w:tab w:val="right" w:leader="dot" w:pos="8306"/>
        </w:tabs>
      </w:pPr>
      <w:hyperlink w:anchor="_Toc17133" w:history="1">
        <w:r>
          <w:rPr>
            <w:rFonts w:ascii="仿宋" w:eastAsia="仿宋" w:hAnsi="仿宋" w:cs="仿宋" w:hint="eastAsia"/>
            <w:lang w:eastAsia="zh-CN"/>
          </w:rPr>
          <w:t>(三)、质量监控与评估</w:t>
        </w:r>
        <w:r>
          <w:tab/>
        </w:r>
        <w:r>
          <w:fldChar w:fldCharType="begin"/>
        </w:r>
        <w:r>
          <w:instrText xml:space="preserve"> PAGEREF _Toc17133 \h </w:instrText>
        </w:r>
        <w:r>
          <w:fldChar w:fldCharType="separate"/>
        </w:r>
        <w:r>
          <w:t>56</w:t>
        </w:r>
        <w:r>
          <w:fldChar w:fldCharType="end"/>
        </w:r>
      </w:hyperlink>
    </w:p>
    <w:p>
      <w:pPr>
        <w:pStyle w:val="TOC2"/>
        <w:tabs>
          <w:tab w:val="right" w:leader="dot" w:pos="8306"/>
        </w:tabs>
      </w:pPr>
      <w:hyperlink w:anchor="_Toc22604" w:history="1">
        <w:r>
          <w:rPr>
            <w:rFonts w:ascii="仿宋" w:eastAsia="仿宋" w:hAnsi="仿宋" w:cs="仿宋" w:hint="eastAsia"/>
            <w:lang w:eastAsia="zh-CN"/>
          </w:rPr>
          <w:t>(四)、质量改进计划</w:t>
        </w:r>
        <w:r>
          <w:tab/>
        </w:r>
        <w:r>
          <w:fldChar w:fldCharType="begin"/>
        </w:r>
        <w:r>
          <w:instrText xml:space="preserve"> PAGEREF _Toc22604 \h </w:instrText>
        </w:r>
        <w:r>
          <w:fldChar w:fldCharType="separate"/>
        </w:r>
        <w:r>
          <w:t>57</w:t>
        </w:r>
        <w:r>
          <w:fldChar w:fldCharType="end"/>
        </w:r>
      </w:hyperlink>
    </w:p>
    <w:p>
      <w:pPr>
        <w:pStyle w:val="TOC1"/>
        <w:tabs>
          <w:tab w:val="right" w:leader="dot" w:pos="8306"/>
        </w:tabs>
      </w:pPr>
      <w:hyperlink w:anchor="_Toc25355" w:history="1">
        <w:r>
          <w:rPr>
            <w:rFonts w:ascii="仿宋" w:eastAsia="仿宋" w:hAnsi="仿宋" w:cs="仿宋" w:hint="eastAsia"/>
            <w:lang w:eastAsia="zh-CN"/>
          </w:rPr>
          <w:t>十三、企业合规与伦理</w:t>
        </w:r>
        <w:r>
          <w:tab/>
        </w:r>
        <w:r>
          <w:fldChar w:fldCharType="begin"/>
        </w:r>
        <w:r>
          <w:instrText xml:space="preserve"> PAGEREF _Toc25355 \h </w:instrText>
        </w:r>
        <w:r>
          <w:fldChar w:fldCharType="separate"/>
        </w:r>
        <w:r>
          <w:t>59</w:t>
        </w:r>
        <w:r>
          <w:fldChar w:fldCharType="end"/>
        </w:r>
      </w:hyperlink>
    </w:p>
    <w:p>
      <w:pPr>
        <w:pStyle w:val="TOC2"/>
        <w:tabs>
          <w:tab w:val="right" w:leader="dot" w:pos="8306"/>
        </w:tabs>
      </w:pPr>
      <w:hyperlink w:anchor="_Toc3043" w:history="1">
        <w:r>
          <w:rPr>
            <w:rFonts w:ascii="仿宋" w:eastAsia="仿宋" w:hAnsi="仿宋" w:cs="仿宋" w:hint="eastAsia"/>
            <w:lang w:eastAsia="zh-CN"/>
          </w:rPr>
          <w:t>(一)、合规政策与程序</w:t>
        </w:r>
        <w:r>
          <w:tab/>
        </w:r>
        <w:r>
          <w:fldChar w:fldCharType="begin"/>
        </w:r>
        <w:r>
          <w:instrText xml:space="preserve"> PAGEREF _Toc3043 \h </w:instrText>
        </w:r>
        <w:r>
          <w:fldChar w:fldCharType="separate"/>
        </w:r>
        <w:r>
          <w:t>59</w:t>
        </w:r>
        <w:r>
          <w:fldChar w:fldCharType="end"/>
        </w:r>
      </w:hyperlink>
    </w:p>
    <w:p>
      <w:pPr>
        <w:pStyle w:val="TOC2"/>
        <w:tabs>
          <w:tab w:val="right" w:leader="dot" w:pos="8306"/>
        </w:tabs>
      </w:pPr>
      <w:hyperlink w:anchor="_Toc30993" w:history="1">
        <w:r>
          <w:rPr>
            <w:rFonts w:ascii="仿宋" w:eastAsia="仿宋" w:hAnsi="仿宋" w:cs="仿宋" w:hint="eastAsia"/>
            <w:lang w:eastAsia="zh-CN"/>
          </w:rPr>
          <w:t>(二)、伦理规范与培训</w:t>
        </w:r>
        <w:r>
          <w:tab/>
        </w:r>
        <w:r>
          <w:fldChar w:fldCharType="begin"/>
        </w:r>
        <w:r>
          <w:instrText xml:space="preserve"> PAGEREF _Toc30993 \h </w:instrText>
        </w:r>
        <w:r>
          <w:fldChar w:fldCharType="separate"/>
        </w:r>
        <w:r>
          <w:t>60</w:t>
        </w:r>
        <w:r>
          <w:fldChar w:fldCharType="end"/>
        </w:r>
      </w:hyperlink>
    </w:p>
    <w:p>
      <w:pPr>
        <w:pStyle w:val="TOC2"/>
        <w:tabs>
          <w:tab w:val="right" w:leader="dot" w:pos="8306"/>
        </w:tabs>
      </w:pPr>
      <w:hyperlink w:anchor="_Toc29083" w:history="1">
        <w:r>
          <w:rPr>
            <w:rFonts w:ascii="仿宋" w:eastAsia="仿宋" w:hAnsi="仿宋" w:cs="仿宋" w:hint="eastAsia"/>
            <w:lang w:eastAsia="zh-CN"/>
          </w:rPr>
          <w:t>(三)、合规风险评估</w:t>
        </w:r>
        <w:r>
          <w:tab/>
        </w:r>
        <w:r>
          <w:fldChar w:fldCharType="begin"/>
        </w:r>
        <w:r>
          <w:instrText xml:space="preserve"> PAGEREF _Toc29083 \h </w:instrText>
        </w:r>
        <w:r>
          <w:fldChar w:fldCharType="separate"/>
        </w:r>
        <w:r>
          <w:t>61</w:t>
        </w:r>
        <w:r>
          <w:fldChar w:fldCharType="end"/>
        </w:r>
      </w:hyperlink>
    </w:p>
    <w:p>
      <w:pPr>
        <w:pStyle w:val="TOC2"/>
        <w:tabs>
          <w:tab w:val="right" w:leader="dot" w:pos="8306"/>
        </w:tabs>
      </w:pPr>
      <w:hyperlink w:anchor="_Toc8752" w:history="1">
        <w:r>
          <w:rPr>
            <w:rFonts w:ascii="仿宋" w:eastAsia="仿宋" w:hAnsi="仿宋" w:cs="仿宋" w:hint="eastAsia"/>
            <w:lang w:eastAsia="zh-CN"/>
          </w:rPr>
          <w:t>(四)、合规监督与执行</w:t>
        </w:r>
        <w:r>
          <w:tab/>
        </w:r>
        <w:r>
          <w:fldChar w:fldCharType="begin"/>
        </w:r>
        <w:r>
          <w:instrText xml:space="preserve"> PAGEREF _Toc8752 \h </w:instrText>
        </w:r>
        <w:r>
          <w:fldChar w:fldCharType="separate"/>
        </w:r>
        <w:r>
          <w:t>62</w:t>
        </w:r>
        <w:r>
          <w:fldChar w:fldCharType="end"/>
        </w:r>
      </w:hyperlink>
    </w:p>
    <w:p>
      <w:pPr>
        <w:pStyle w:val="TOC1"/>
        <w:tabs>
          <w:tab w:val="right" w:leader="dot" w:pos="8306"/>
        </w:tabs>
      </w:pPr>
      <w:hyperlink w:anchor="_Toc29315" w:history="1">
        <w:r>
          <w:rPr>
            <w:rFonts w:ascii="仿宋" w:eastAsia="仿宋" w:hAnsi="仿宋" w:cs="仿宋" w:hint="eastAsia"/>
            <w:lang w:eastAsia="zh-CN"/>
          </w:rPr>
          <w:t>十四、法律法规与政策遵循</w:t>
        </w:r>
        <w:r>
          <w:tab/>
        </w:r>
        <w:r>
          <w:fldChar w:fldCharType="begin"/>
        </w:r>
        <w:r>
          <w:instrText xml:space="preserve"> PAGEREF _Toc29315 \h </w:instrText>
        </w:r>
        <w:r>
          <w:fldChar w:fldCharType="separate"/>
        </w:r>
        <w:r>
          <w:t>63</w:t>
        </w:r>
        <w:r>
          <w:fldChar w:fldCharType="end"/>
        </w:r>
      </w:hyperlink>
    </w:p>
    <w:p>
      <w:pPr>
        <w:pStyle w:val="TOC2"/>
        <w:tabs>
          <w:tab w:val="right" w:leader="dot" w:pos="8306"/>
        </w:tabs>
      </w:pPr>
      <w:hyperlink w:anchor="_Toc2372" w:history="1">
        <w:r>
          <w:rPr>
            <w:rFonts w:ascii="仿宋" w:eastAsia="仿宋" w:hAnsi="仿宋" w:cs="仿宋" w:hint="eastAsia"/>
            <w:lang w:eastAsia="zh-CN"/>
          </w:rPr>
          <w:t>(一)、法律法规遵守</w:t>
        </w:r>
        <w:r>
          <w:tab/>
        </w:r>
        <w:r>
          <w:fldChar w:fldCharType="begin"/>
        </w:r>
        <w:r>
          <w:instrText xml:space="preserve"> PAGEREF _Toc2372 \h </w:instrText>
        </w:r>
        <w:r>
          <w:fldChar w:fldCharType="separate"/>
        </w:r>
        <w:r>
          <w:t>63</w:t>
        </w:r>
        <w:r>
          <w:fldChar w:fldCharType="end"/>
        </w:r>
      </w:hyperlink>
    </w:p>
    <w:p>
      <w:pPr>
        <w:pStyle w:val="TOC2"/>
        <w:tabs>
          <w:tab w:val="right" w:leader="dot" w:pos="8306"/>
        </w:tabs>
      </w:pPr>
      <w:hyperlink w:anchor="_Toc25608" w:history="1">
        <w:r>
          <w:rPr>
            <w:rFonts w:ascii="仿宋" w:eastAsia="仿宋" w:hAnsi="仿宋" w:cs="仿宋" w:hint="eastAsia"/>
            <w:lang w:eastAsia="zh-CN"/>
          </w:rPr>
          <w:t>(二)、政策导向与利用</w:t>
        </w:r>
        <w:r>
          <w:tab/>
        </w:r>
        <w:r>
          <w:fldChar w:fldCharType="begin"/>
        </w:r>
        <w:r>
          <w:instrText xml:space="preserve"> PAGEREF _Toc25608 \h </w:instrText>
        </w:r>
        <w:r>
          <w:fldChar w:fldCharType="separate"/>
        </w:r>
        <w:r>
          <w:t>64</w:t>
        </w:r>
        <w:r>
          <w:fldChar w:fldCharType="end"/>
        </w:r>
      </w:hyperlink>
    </w:p>
    <w:p>
      <w:pPr>
        <w:pStyle w:val="TOC1"/>
        <w:tabs>
          <w:tab w:val="right" w:leader="dot" w:pos="8306"/>
        </w:tabs>
      </w:pPr>
      <w:hyperlink w:anchor="_Toc5138" w:history="1">
        <w:r>
          <w:rPr>
            <w:rFonts w:ascii="仿宋" w:eastAsia="仿宋" w:hAnsi="仿宋" w:cs="仿宋" w:hint="eastAsia"/>
            <w:lang w:eastAsia="zh-CN"/>
          </w:rPr>
          <w:t>十五、设施与设备管理</w:t>
        </w:r>
        <w:r>
          <w:tab/>
        </w:r>
        <w:r>
          <w:fldChar w:fldCharType="begin"/>
        </w:r>
        <w:r>
          <w:instrText xml:space="preserve"> PAGEREF _Toc5138 \h </w:instrText>
        </w:r>
        <w:r>
          <w:fldChar w:fldCharType="separate"/>
        </w:r>
        <w:r>
          <w:t>65</w:t>
        </w:r>
        <w:r>
          <w:fldChar w:fldCharType="end"/>
        </w:r>
      </w:hyperlink>
    </w:p>
    <w:p>
      <w:pPr>
        <w:pStyle w:val="TOC2"/>
        <w:tabs>
          <w:tab w:val="right" w:leader="dot" w:pos="8306"/>
        </w:tabs>
      </w:pPr>
      <w:hyperlink w:anchor="_Toc10913" w:history="1">
        <w:r>
          <w:rPr>
            <w:rFonts w:ascii="仿宋" w:eastAsia="仿宋" w:hAnsi="仿宋" w:cs="仿宋" w:hint="eastAsia"/>
            <w:lang w:eastAsia="zh-CN"/>
          </w:rPr>
          <w:t>(一)、设施规划与配置</w:t>
        </w:r>
        <w:r>
          <w:tab/>
        </w:r>
        <w:r>
          <w:fldChar w:fldCharType="begin"/>
        </w:r>
        <w:r>
          <w:instrText xml:space="preserve"> PAGEREF _Toc10913 \h </w:instrText>
        </w:r>
        <w:r>
          <w:fldChar w:fldCharType="separate"/>
        </w:r>
        <w:r>
          <w:t>65</w:t>
        </w:r>
        <w:r>
          <w:fldChar w:fldCharType="end"/>
        </w:r>
      </w:hyperlink>
    </w:p>
    <w:p>
      <w:pPr>
        <w:pStyle w:val="TOC2"/>
        <w:tabs>
          <w:tab w:val="right" w:leader="dot" w:pos="8306"/>
        </w:tabs>
      </w:pPr>
      <w:hyperlink w:anchor="_Toc31710" w:history="1">
        <w:r>
          <w:rPr>
            <w:rFonts w:ascii="仿宋" w:eastAsia="仿宋" w:hAnsi="仿宋" w:cs="仿宋" w:hint="eastAsia"/>
            <w:lang w:eastAsia="zh-CN"/>
          </w:rPr>
          <w:t>(二)、设备采购与维护管理</w:t>
        </w:r>
        <w:r>
          <w:tab/>
        </w:r>
        <w:r>
          <w:fldChar w:fldCharType="begin"/>
        </w:r>
        <w:r>
          <w:instrText xml:space="preserve"> PAGEREF _Toc31710 \h </w:instrText>
        </w:r>
        <w:r>
          <w:fldChar w:fldCharType="separate"/>
        </w:r>
        <w:r>
          <w:t>65</w:t>
        </w:r>
        <w:r>
          <w:fldChar w:fldCharType="end"/>
        </w:r>
      </w:hyperlink>
    </w:p>
    <w:p>
      <w:pPr>
        <w:pStyle w:val="TOC2"/>
        <w:tabs>
          <w:tab w:val="right" w:leader="dot" w:pos="8306"/>
        </w:tabs>
      </w:pPr>
      <w:hyperlink w:anchor="_Toc28319" w:history="1">
        <w:r>
          <w:rPr>
            <w:rFonts w:ascii="仿宋" w:eastAsia="仿宋" w:hAnsi="仿宋" w:cs="仿宋" w:hint="eastAsia"/>
            <w:lang w:eastAsia="zh-CN"/>
          </w:rPr>
          <w:t>(三)、设施设备升级策略</w:t>
        </w:r>
        <w:r>
          <w:tab/>
        </w:r>
        <w:r>
          <w:fldChar w:fldCharType="begin"/>
        </w:r>
        <w:r>
          <w:instrText xml:space="preserve"> PAGEREF _Toc28319 \h </w:instrText>
        </w:r>
        <w:r>
          <w:fldChar w:fldCharType="separate"/>
        </w:r>
        <w:r>
          <w:t>66</w:t>
        </w:r>
        <w:r>
          <w:fldChar w:fldCharType="end"/>
        </w:r>
      </w:hyperlink>
    </w:p>
    <w:p>
      <w:pPr>
        <w:pStyle w:val="TOC1"/>
        <w:tabs>
          <w:tab w:val="right" w:leader="dot" w:pos="8306"/>
        </w:tabs>
      </w:pPr>
      <w:hyperlink w:anchor="_Toc13150" w:history="1">
        <w:r>
          <w:rPr>
            <w:rFonts w:ascii="仿宋" w:eastAsia="仿宋" w:hAnsi="仿宋" w:cs="仿宋" w:hint="eastAsia"/>
            <w:lang w:eastAsia="zh-CN"/>
          </w:rPr>
          <w:t>十六、合作与交流机制建立</w:t>
        </w:r>
        <w:r>
          <w:tab/>
        </w:r>
        <w:r>
          <w:fldChar w:fldCharType="begin"/>
        </w:r>
        <w:r>
          <w:instrText xml:space="preserve"> PAGEREF _Toc13150 \h </w:instrText>
        </w:r>
        <w:r>
          <w:fldChar w:fldCharType="separate"/>
        </w:r>
        <w:r>
          <w:t>67</w:t>
        </w:r>
        <w:r>
          <w:fldChar w:fldCharType="end"/>
        </w:r>
      </w:hyperlink>
    </w:p>
    <w:p>
      <w:pPr>
        <w:pStyle w:val="TOC2"/>
        <w:tabs>
          <w:tab w:val="right" w:leader="dot" w:pos="8306"/>
        </w:tabs>
      </w:pPr>
      <w:hyperlink w:anchor="_Toc23750" w:history="1">
        <w:r>
          <w:rPr>
            <w:rFonts w:ascii="仿宋" w:eastAsia="仿宋" w:hAnsi="仿宋" w:cs="仿宋" w:hint="eastAsia"/>
            <w:lang w:eastAsia="zh-CN"/>
          </w:rPr>
          <w:t>(一)、合作伙伴选择与合作方式</w:t>
        </w:r>
        <w:r>
          <w:tab/>
        </w:r>
        <w:r>
          <w:fldChar w:fldCharType="begin"/>
        </w:r>
        <w:r>
          <w:instrText xml:space="preserve"> PAGEREF _Toc23750 \h </w:instrText>
        </w:r>
        <w:r>
          <w:fldChar w:fldCharType="separate"/>
        </w:r>
        <w:r>
          <w:t>67</w:t>
        </w:r>
        <w:r>
          <w:fldChar w:fldCharType="end"/>
        </w:r>
      </w:hyperlink>
    </w:p>
    <w:p>
      <w:pPr>
        <w:pStyle w:val="TOC2"/>
        <w:tabs>
          <w:tab w:val="right" w:leader="dot" w:pos="8306"/>
        </w:tabs>
      </w:pPr>
      <w:hyperlink w:anchor="_Toc19858" w:history="1">
        <w:r>
          <w:rPr>
            <w:rFonts w:ascii="仿宋" w:eastAsia="仿宋" w:hAnsi="仿宋" w:cs="仿宋" w:hint="eastAsia"/>
            <w:lang w:eastAsia="zh-CN"/>
          </w:rPr>
          <w:t>(二)、交流与合作平台搭建</w:t>
        </w:r>
        <w:r>
          <w:tab/>
        </w:r>
        <w:r>
          <w:fldChar w:fldCharType="begin"/>
        </w:r>
        <w:r>
          <w:instrText xml:space="preserve"> PAGEREF _Toc19858 \h </w:instrText>
        </w:r>
        <w:r>
          <w:fldChar w:fldCharType="separate"/>
        </w:r>
        <w:r>
          <w:t>68</w:t>
        </w:r>
        <w:r>
          <w:fldChar w:fldCharType="end"/>
        </w:r>
      </w:hyperlink>
    </w:p>
    <w:p>
      <w:pPr>
        <w:pStyle w:val="TOC1"/>
        <w:tabs>
          <w:tab w:val="right" w:leader="dot" w:pos="8306"/>
        </w:tabs>
      </w:pPr>
      <w:hyperlink w:anchor="_Toc30805" w:history="1">
        <w:r>
          <w:rPr>
            <w:rFonts w:ascii="仿宋" w:eastAsia="仿宋" w:hAnsi="仿宋" w:cs="仿宋" w:hint="eastAsia"/>
            <w:lang w:eastAsia="zh-CN"/>
          </w:rPr>
          <w:t>十七、人力资源管理与开发</w:t>
        </w:r>
        <w:r>
          <w:tab/>
        </w:r>
        <w:r>
          <w:fldChar w:fldCharType="begin"/>
        </w:r>
        <w:r>
          <w:instrText xml:space="preserve"> PAGEREF _Toc30805 \h </w:instrText>
        </w:r>
        <w:r>
          <w:fldChar w:fldCharType="separate"/>
        </w:r>
        <w:r>
          <w:t>70</w:t>
        </w:r>
        <w:r>
          <w:fldChar w:fldCharType="end"/>
        </w:r>
      </w:hyperlink>
    </w:p>
    <w:p>
      <w:pPr>
        <w:pStyle w:val="TOC2"/>
        <w:tabs>
          <w:tab w:val="right" w:leader="dot" w:pos="8306"/>
        </w:tabs>
      </w:pPr>
      <w:hyperlink w:anchor="_Toc29704" w:history="1">
        <w:r>
          <w:rPr>
            <w:rFonts w:ascii="仿宋" w:eastAsia="仿宋" w:hAnsi="仿宋" w:cs="仿宋" w:hint="eastAsia"/>
            <w:lang w:eastAsia="zh-CN"/>
          </w:rPr>
          <w:t>(一)、人力资源规划</w:t>
        </w:r>
        <w:r>
          <w:tab/>
        </w:r>
        <w:r>
          <w:fldChar w:fldCharType="begin"/>
        </w:r>
        <w:r>
          <w:instrText xml:space="preserve"> PAGEREF _Toc29704 \h </w:instrText>
        </w:r>
        <w:r>
          <w:fldChar w:fldCharType="separate"/>
        </w:r>
        <w:r>
          <w:t>70</w:t>
        </w:r>
        <w:r>
          <w:fldChar w:fldCharType="end"/>
        </w:r>
      </w:hyperlink>
    </w:p>
    <w:p>
      <w:pPr>
        <w:pStyle w:val="TOC2"/>
        <w:tabs>
          <w:tab w:val="right" w:leader="dot" w:pos="8306"/>
        </w:tabs>
      </w:pPr>
      <w:hyperlink w:anchor="_Toc29351" w:history="1">
        <w:r>
          <w:rPr>
            <w:rFonts w:ascii="仿宋" w:eastAsia="仿宋" w:hAnsi="仿宋" w:cs="仿宋" w:hint="eastAsia"/>
            <w:lang w:eastAsia="zh-CN"/>
          </w:rPr>
          <w:t>(二)、人力资源开发与培训</w:t>
        </w:r>
        <w:r>
          <w:tab/>
        </w:r>
        <w:r>
          <w:fldChar w:fldCharType="begin"/>
        </w:r>
        <w:r>
          <w:instrText xml:space="preserve"> PAGEREF _Toc29351 \h </w:instrText>
        </w:r>
        <w:r>
          <w:fldChar w:fldCharType="separate"/>
        </w:r>
        <w:r>
          <w:t>72</w:t>
        </w:r>
        <w:r>
          <w:fldChar w:fldCharType="end"/>
        </w:r>
      </w:hyperlink>
    </w:p>
    <w:p>
      <w:pPr>
        <w:pStyle w:val="TOC1"/>
        <w:tabs>
          <w:tab w:val="right" w:leader="dot" w:pos="8306"/>
        </w:tabs>
      </w:pPr>
      <w:hyperlink w:anchor="_Toc12437" w:history="1">
        <w:r>
          <w:rPr>
            <w:rFonts w:ascii="仿宋" w:eastAsia="仿宋" w:hAnsi="仿宋" w:cs="仿宋" w:hint="eastAsia"/>
            <w:lang w:eastAsia="zh-CN"/>
          </w:rPr>
          <w:t>十八、创新驱动与持续发展</w:t>
        </w:r>
        <w:r>
          <w:tab/>
        </w:r>
        <w:r>
          <w:fldChar w:fldCharType="begin"/>
        </w:r>
        <w:r>
          <w:instrText xml:space="preserve"> PAGEREF _Toc12437 \h </w:instrText>
        </w:r>
        <w:r>
          <w:fldChar w:fldCharType="separate"/>
        </w:r>
        <w:r>
          <w:t>74</w:t>
        </w:r>
        <w:r>
          <w:fldChar w:fldCharType="end"/>
        </w:r>
      </w:hyperlink>
    </w:p>
    <w:p>
      <w:pPr>
        <w:pStyle w:val="TOC2"/>
        <w:tabs>
          <w:tab w:val="right" w:leader="dot" w:pos="8306"/>
        </w:tabs>
      </w:pPr>
      <w:hyperlink w:anchor="_Toc23706" w:history="1">
        <w:r>
          <w:rPr>
            <w:rFonts w:ascii="仿宋" w:eastAsia="仿宋" w:hAnsi="仿宋" w:cs="仿宋" w:hint="eastAsia"/>
            <w:lang w:eastAsia="zh-CN"/>
          </w:rPr>
          <w:t>(一)、创新驱动战略实施</w:t>
        </w:r>
        <w:r>
          <w:tab/>
        </w:r>
        <w:r>
          <w:fldChar w:fldCharType="begin"/>
        </w:r>
        <w:r>
          <w:instrText xml:space="preserve"> PAGEREF _Toc23706 \h </w:instrText>
        </w:r>
        <w:r>
          <w:fldChar w:fldCharType="separate"/>
        </w:r>
        <w:r>
          <w:t>74</w:t>
        </w:r>
        <w:r>
          <w:fldChar w:fldCharType="end"/>
        </w:r>
      </w:hyperlink>
    </w:p>
    <w:p>
      <w:pPr>
        <w:pStyle w:val="TOC2"/>
        <w:tabs>
          <w:tab w:val="right" w:leader="dot" w:pos="8306"/>
        </w:tabs>
      </w:pPr>
      <w:hyperlink w:anchor="_Toc11663" w:history="1">
        <w:r>
          <w:rPr>
            <w:rFonts w:ascii="仿宋" w:eastAsia="仿宋" w:hAnsi="仿宋" w:cs="仿宋" w:hint="eastAsia"/>
            <w:lang w:eastAsia="zh-CN"/>
          </w:rPr>
          <w:t>(二)、持续发展路径探索</w:t>
        </w:r>
        <w:r>
          <w:tab/>
        </w:r>
        <w:r>
          <w:fldChar w:fldCharType="begin"/>
        </w:r>
        <w:r>
          <w:instrText xml:space="preserve"> PAGEREF _Toc11663 \h </w:instrText>
        </w:r>
        <w:r>
          <w:fldChar w:fldCharType="separate"/>
        </w:r>
        <w:r>
          <w:t>76</w:t>
        </w:r>
        <w:r>
          <w:fldChar w:fldCharType="end"/>
        </w:r>
      </w:hyperlink>
    </w:p>
    <w:p>
      <w:pPr>
        <w:pStyle w:val="TOC1"/>
        <w:tabs>
          <w:tab w:val="right" w:leader="dot" w:pos="8306"/>
        </w:tabs>
      </w:pPr>
      <w:hyperlink w:anchor="_Toc26709" w:history="1">
        <w:r>
          <w:rPr>
            <w:rFonts w:ascii="仿宋" w:eastAsia="仿宋" w:hAnsi="仿宋" w:cs="仿宋" w:hint="eastAsia"/>
            <w:lang w:eastAsia="zh-CN"/>
          </w:rPr>
          <w:t>十九、成果转化与推广应用</w:t>
        </w:r>
        <w:r>
          <w:tab/>
        </w:r>
        <w:r>
          <w:fldChar w:fldCharType="begin"/>
        </w:r>
        <w:r>
          <w:instrText xml:space="preserve"> PAGEREF _Toc26709 \h </w:instrText>
        </w:r>
        <w:r>
          <w:fldChar w:fldCharType="separate"/>
        </w:r>
        <w:r>
          <w:t>80</w:t>
        </w:r>
        <w:r>
          <w:fldChar w:fldCharType="end"/>
        </w:r>
      </w:hyperlink>
    </w:p>
    <w:p>
      <w:pPr>
        <w:pStyle w:val="TOC2"/>
        <w:tabs>
          <w:tab w:val="right" w:leader="dot" w:pos="8306"/>
        </w:tabs>
      </w:pPr>
      <w:hyperlink w:anchor="_Toc26882" w:history="1">
        <w:r>
          <w:rPr>
            <w:rFonts w:ascii="仿宋" w:eastAsia="仿宋" w:hAnsi="仿宋" w:cs="仿宋" w:hint="eastAsia"/>
            <w:lang w:eastAsia="zh-CN"/>
          </w:rPr>
          <w:t>(一)、成果转化策略制定</w:t>
        </w:r>
        <w:r>
          <w:tab/>
        </w:r>
        <w:r>
          <w:fldChar w:fldCharType="begin"/>
        </w:r>
        <w:r>
          <w:instrText xml:space="preserve"> PAGEREF _Toc26882 \h </w:instrText>
        </w:r>
        <w:r>
          <w:fldChar w:fldCharType="separate"/>
        </w:r>
        <w:r>
          <w:t>80</w:t>
        </w:r>
        <w:r>
          <w:fldChar w:fldCharType="end"/>
        </w:r>
      </w:hyperlink>
    </w:p>
    <w:p>
      <w:pPr>
        <w:pStyle w:val="TOC2"/>
        <w:tabs>
          <w:tab w:val="right" w:leader="dot" w:pos="8306"/>
        </w:tabs>
      </w:pPr>
      <w:hyperlink w:anchor="_Toc26157" w:history="1">
        <w:r>
          <w:rPr>
            <w:rFonts w:ascii="仿宋" w:eastAsia="仿宋" w:hAnsi="仿宋" w:cs="仿宋" w:hint="eastAsia"/>
            <w:lang w:eastAsia="zh-CN"/>
          </w:rPr>
          <w:t>(二)、成果推广应用方案</w:t>
        </w:r>
        <w:r>
          <w:tab/>
        </w:r>
        <w:r>
          <w:fldChar w:fldCharType="begin"/>
        </w:r>
        <w:r>
          <w:instrText xml:space="preserve"> PAGEREF _Toc26157 \h </w:instrText>
        </w:r>
        <w:r>
          <w:fldChar w:fldCharType="separate"/>
        </w:r>
        <w:r>
          <w:t>81</w:t>
        </w:r>
        <w:r>
          <w:fldChar w:fldCharType="end"/>
        </w:r>
      </w:hyperlink>
    </w:p>
    <w:p>
      <w:pPr>
        <w:pStyle w:val="TOC1"/>
        <w:tabs>
          <w:tab w:val="right" w:leader="dot" w:pos="8306"/>
        </w:tabs>
      </w:pPr>
      <w:hyperlink w:anchor="_Toc31362" w:history="1">
        <w:r>
          <w:rPr>
            <w:rFonts w:ascii="仿宋" w:eastAsia="仿宋" w:hAnsi="仿宋" w:cs="仿宋" w:hint="eastAsia"/>
            <w:lang w:eastAsia="zh-CN"/>
          </w:rPr>
          <w:t>二十、项目施工方案</w:t>
        </w:r>
        <w:r>
          <w:tab/>
        </w:r>
        <w:r>
          <w:fldChar w:fldCharType="begin"/>
        </w:r>
        <w:r>
          <w:instrText xml:space="preserve"> PAGEREF _Toc31362 \h </w:instrText>
        </w:r>
        <w:r>
          <w:fldChar w:fldCharType="separate"/>
        </w:r>
        <w:r>
          <w:t>83</w:t>
        </w:r>
        <w:r>
          <w:fldChar w:fldCharType="end"/>
        </w:r>
      </w:hyperlink>
    </w:p>
    <w:p>
      <w:pPr>
        <w:pStyle w:val="TOC2"/>
        <w:tabs>
          <w:tab w:val="right" w:leader="dot" w:pos="8306"/>
        </w:tabs>
      </w:pPr>
      <w:hyperlink w:anchor="_Toc15796" w:history="1">
        <w:r>
          <w:rPr>
            <w:rFonts w:ascii="仿宋" w:eastAsia="仿宋" w:hAnsi="仿宋" w:cs="仿宋" w:hint="eastAsia"/>
            <w:lang w:eastAsia="zh-CN"/>
          </w:rPr>
          <w:t>(一)、施工组织设计</w:t>
        </w:r>
        <w:r>
          <w:tab/>
        </w:r>
        <w:r>
          <w:fldChar w:fldCharType="begin"/>
        </w:r>
        <w:r>
          <w:instrText xml:space="preserve"> PAGEREF _Toc15796 \h </w:instrText>
        </w:r>
        <w:r>
          <w:fldChar w:fldCharType="separate"/>
        </w:r>
        <w:r>
          <w:t>83</w:t>
        </w:r>
        <w:r>
          <w:fldChar w:fldCharType="end"/>
        </w:r>
      </w:hyperlink>
    </w:p>
    <w:p>
      <w:pPr>
        <w:pStyle w:val="TOC2"/>
        <w:tabs>
          <w:tab w:val="right" w:leader="dot" w:pos="8306"/>
        </w:tabs>
      </w:pPr>
      <w:hyperlink w:anchor="_Toc18558" w:history="1">
        <w:r>
          <w:rPr>
            <w:rFonts w:ascii="仿宋" w:eastAsia="仿宋" w:hAnsi="仿宋" w:cs="仿宋" w:hint="eastAsia"/>
            <w:lang w:eastAsia="zh-CN"/>
          </w:rPr>
          <w:t>(二)、施工工艺与技术路线</w:t>
        </w:r>
        <w:r>
          <w:tab/>
        </w:r>
        <w:r>
          <w:fldChar w:fldCharType="begin"/>
        </w:r>
        <w:r>
          <w:instrText xml:space="preserve"> PAGEREF _Toc18558 \h </w:instrText>
        </w:r>
        <w:r>
          <w:fldChar w:fldCharType="separate"/>
        </w:r>
        <w:r>
          <w:t>84</w:t>
        </w:r>
        <w:r>
          <w:fldChar w:fldCharType="end"/>
        </w:r>
      </w:hyperlink>
    </w:p>
    <w:p>
      <w:pPr>
        <w:pStyle w:val="TOC2"/>
        <w:tabs>
          <w:tab w:val="right" w:leader="dot" w:pos="8306"/>
        </w:tabs>
      </w:pPr>
      <w:hyperlink w:anchor="_Toc27700" w:history="1">
        <w:r>
          <w:rPr>
            <w:rFonts w:ascii="仿宋" w:eastAsia="仿宋" w:hAnsi="仿宋" w:cs="仿宋" w:hint="eastAsia"/>
            <w:lang w:eastAsia="zh-CN"/>
          </w:rPr>
          <w:t>(三)、关键节点施工计划</w:t>
        </w:r>
        <w:r>
          <w:tab/>
        </w:r>
        <w:r>
          <w:fldChar w:fldCharType="begin"/>
        </w:r>
        <w:r>
          <w:instrText xml:space="preserve"> PAGEREF _Toc27700 \h </w:instrText>
        </w:r>
        <w:r>
          <w:fldChar w:fldCharType="separate"/>
        </w:r>
        <w:r>
          <w:t>85</w:t>
        </w:r>
        <w:r>
          <w:fldChar w:fldCharType="end"/>
        </w:r>
      </w:hyperlink>
    </w:p>
    <w:p>
      <w:pPr>
        <w:pStyle w:val="TOC2"/>
        <w:tabs>
          <w:tab w:val="right" w:leader="dot" w:pos="8306"/>
        </w:tabs>
      </w:pPr>
      <w:hyperlink w:anchor="_Toc12611" w:history="1">
        <w:r>
          <w:rPr>
            <w:rFonts w:ascii="仿宋" w:eastAsia="仿宋" w:hAnsi="仿宋" w:cs="仿宋" w:hint="eastAsia"/>
            <w:lang w:eastAsia="zh-CN"/>
          </w:rPr>
          <w:t>(四)、施工现场管理</w:t>
        </w:r>
        <w:r>
          <w:tab/>
        </w:r>
        <w:r>
          <w:fldChar w:fldCharType="begin"/>
        </w:r>
        <w:r>
          <w:instrText xml:space="preserve"> PAGEREF _Toc12611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527"/>
      <w:r>
        <w:rPr>
          <w:rFonts w:ascii="仿宋" w:eastAsia="仿宋" w:hAnsi="仿宋" w:cs="仿宋" w:hint="eastAsia"/>
          <w:sz w:val="28"/>
          <w:lang w:eastAsia="zh-CN"/>
        </w:rPr>
        <w:t>一、Γ-球蛋白三类项目概论</w:t>
      </w:r>
      <w:bookmarkEnd w:id="2"/>
    </w:p>
    <w:p>
      <w:pPr>
        <w:pStyle w:val="Heading2"/>
        <w:rPr>
          <w:rFonts w:ascii="仿宋" w:eastAsia="仿宋" w:hAnsi="仿宋" w:cs="仿宋" w:hint="eastAsia"/>
          <w:lang w:eastAsia="zh-CN"/>
        </w:rPr>
      </w:pPr>
      <w:bookmarkStart w:id="3" w:name="_Toc3211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Γ-球蛋白三类项目的申报单位是“XXX实业发展公司”，这是一家在其所处行业内备受尊敬的企业。公司自成立以来，通过其在Γ-球蛋白三类项目中表现出的创新精神和卓越执行力，在市场上赢得了显著的地位。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该公司的法定代表人秦XX，在Γ-球蛋白三类项目及其他多个行业领域中都有着显著的贡献。秦XX以其出色的领导才能和敏锐的商业洞察力，带领公司在Γ-球蛋白三类项目等多个领域实现了持续的成长和成功。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Γ-球蛋白三类项目的重要合作伙伴。公司专注于[行业名称]领域，以创新作为驱动力，不断推动技术进步和市场扩张。在Γ-球蛋白三类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Γ-球蛋白三类项目中展现了强劲的增长和稳定的财务表现。公司通过有效的策略，在Γ-球蛋白三类项目中扩大了其市场份额并增强了盈利能力。同时，公司积极承担社会责任，参与各类社会公益项目，增强了其在Γ-球蛋白三类项目中的品牌形象和社会影响力。</w:t>
      </w:r>
    </w:p>
    <w:p>
      <w:pPr>
        <w:pStyle w:val="Heading2"/>
        <w:ind w:firstLine="560" w:firstLineChars="200"/>
        <w:rPr>
          <w:rFonts w:ascii="仿宋" w:eastAsia="仿宋" w:hAnsi="仿宋" w:cs="仿宋" w:hint="eastAsia"/>
          <w:sz w:val="28"/>
          <w:lang w:eastAsia="zh-CN"/>
        </w:rPr>
      </w:pPr>
      <w:bookmarkStart w:id="4" w:name="_Toc94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Γ-球蛋白三类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Γ-球蛋白三类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96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6319"/>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Γ-球蛋白三类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Γ-球蛋白三类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Γ-球蛋白三类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Γ-球蛋白三类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Γ-球蛋白三类项目的社会影响是全面而深远的。从提供就业机会和提升公共服务，到促进社会结构和劳动市场的多元化，再到推动社会责任和伦理标准的提高，项目对于提升社区的经济、文化和社会福祉有着重要作用。通过这些正面影响，Γ-球蛋白三类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28107"/>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为了融入当地社区，Γ-球蛋白三类项目需深入理解当地的文化特色和社会习俗。例如，项目在设计广告和市场推广活动时，应考虑使用当地语言和符合地方文化的表达方式。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Γ-球蛋白三类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4830"/>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为了确保Γ-球蛋白三类项目的成功并最大限度地减轻潜在的社会风险，详细的风险分析和具体的应对策略至关重要。以下是针对项目可能面临的具体社会风险及相应对策的分析：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风险描述：Γ-球蛋白三类项目可能遭遇社区抵制，尤其如果社区成员认为项目会破坏他们的生活环境或忽略他们的意见。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https://d.book118.com/416233243053010102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303F8"/>
    <w:rsid w:val="350303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23324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2024-03-01T21:32:00Z</dcterms:created>
  <dcterms:modified xsi:type="dcterms:W3CDTF">2024-03-01T21:32:55Z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079CE8AC3F6F44BC9AD7CBB8DA4C5D99_11</vt:lpwstr>
  </property>
  <property fmtid="{D5CDD505-2E9C-101B-9397-08002B2CF9AE}" pid="3" name="KSOProductBuildVer">
    <vt:lpwstr>2052-12.1.0.16250</vt:lpwstr>
  </property>
</Properties>
</file>