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2" w:history="1">
        <w:r>
          <w:rPr>
            <w:rFonts w:ascii="仿宋" w:eastAsia="仿宋" w:hAnsi="仿宋" w:cs="仿宋" w:hint="eastAsia"/>
            <w:lang w:eastAsia="zh-CN"/>
          </w:rPr>
          <w:t>概论</w:t>
        </w:r>
        <w:r>
          <w:tab/>
        </w:r>
        <w:r>
          <w:fldChar w:fldCharType="begin"/>
        </w:r>
        <w:r>
          <w:instrText xml:space="preserve"> PAGEREF _Toc27002 \h </w:instrText>
        </w:r>
        <w:r>
          <w:fldChar w:fldCharType="separate"/>
        </w:r>
        <w:r>
          <w:t>3</w:t>
        </w:r>
        <w:r>
          <w:fldChar w:fldCharType="end"/>
        </w:r>
      </w:hyperlink>
    </w:p>
    <w:p>
      <w:pPr>
        <w:pStyle w:val="TOC1"/>
        <w:tabs>
          <w:tab w:val="right" w:leader="dot" w:pos="8306"/>
        </w:tabs>
      </w:pPr>
      <w:hyperlink w:anchor="_Toc15949" w:history="1">
        <w:r>
          <w:rPr>
            <w:rFonts w:ascii="仿宋" w:eastAsia="仿宋" w:hAnsi="仿宋" w:cs="仿宋" w:hint="eastAsia"/>
            <w:lang w:eastAsia="zh-CN"/>
          </w:rPr>
          <w:t>一、经济影响分析</w:t>
        </w:r>
        <w:r>
          <w:tab/>
        </w:r>
        <w:r>
          <w:fldChar w:fldCharType="begin"/>
        </w:r>
        <w:r>
          <w:instrText xml:space="preserve"> PAGEREF _Toc15949 \h </w:instrText>
        </w:r>
        <w:r>
          <w:fldChar w:fldCharType="separate"/>
        </w:r>
        <w:r>
          <w:t>3</w:t>
        </w:r>
        <w:r>
          <w:fldChar w:fldCharType="end"/>
        </w:r>
      </w:hyperlink>
    </w:p>
    <w:p>
      <w:pPr>
        <w:pStyle w:val="TOC2"/>
        <w:tabs>
          <w:tab w:val="right" w:leader="dot" w:pos="8306"/>
        </w:tabs>
      </w:pPr>
      <w:hyperlink w:anchor="_Toc8080" w:history="1">
        <w:r>
          <w:rPr>
            <w:rFonts w:ascii="仿宋" w:eastAsia="仿宋" w:hAnsi="仿宋" w:cs="仿宋" w:hint="eastAsia"/>
            <w:lang w:eastAsia="zh-CN"/>
          </w:rPr>
          <w:t>(一)、经济费用效益或费用效果分析</w:t>
        </w:r>
        <w:r>
          <w:tab/>
        </w:r>
        <w:r>
          <w:fldChar w:fldCharType="begin"/>
        </w:r>
        <w:r>
          <w:instrText xml:space="preserve"> PAGEREF _Toc8080 \h </w:instrText>
        </w:r>
        <w:r>
          <w:fldChar w:fldCharType="separate"/>
        </w:r>
        <w:r>
          <w:t>3</w:t>
        </w:r>
        <w:r>
          <w:fldChar w:fldCharType="end"/>
        </w:r>
      </w:hyperlink>
    </w:p>
    <w:p>
      <w:pPr>
        <w:pStyle w:val="TOC2"/>
        <w:tabs>
          <w:tab w:val="right" w:leader="dot" w:pos="8306"/>
        </w:tabs>
      </w:pPr>
      <w:hyperlink w:anchor="_Toc6212" w:history="1">
        <w:r>
          <w:rPr>
            <w:rFonts w:ascii="仿宋" w:eastAsia="仿宋" w:hAnsi="仿宋" w:cs="仿宋" w:hint="eastAsia"/>
            <w:lang w:eastAsia="zh-CN"/>
          </w:rPr>
          <w:t>(二)、行业影响分析</w:t>
        </w:r>
        <w:r>
          <w:tab/>
        </w:r>
        <w:r>
          <w:fldChar w:fldCharType="begin"/>
        </w:r>
        <w:r>
          <w:instrText xml:space="preserve"> PAGEREF _Toc6212 \h </w:instrText>
        </w:r>
        <w:r>
          <w:fldChar w:fldCharType="separate"/>
        </w:r>
        <w:r>
          <w:t>5</w:t>
        </w:r>
        <w:r>
          <w:fldChar w:fldCharType="end"/>
        </w:r>
      </w:hyperlink>
    </w:p>
    <w:p>
      <w:pPr>
        <w:pStyle w:val="TOC2"/>
        <w:tabs>
          <w:tab w:val="right" w:leader="dot" w:pos="8306"/>
        </w:tabs>
      </w:pPr>
      <w:hyperlink w:anchor="_Toc26014" w:history="1">
        <w:r>
          <w:rPr>
            <w:rFonts w:ascii="仿宋" w:eastAsia="仿宋" w:hAnsi="仿宋" w:cs="仿宋" w:hint="eastAsia"/>
            <w:lang w:eastAsia="zh-CN"/>
          </w:rPr>
          <w:t>(三)、区域经济影响分析</w:t>
        </w:r>
        <w:r>
          <w:tab/>
        </w:r>
        <w:r>
          <w:fldChar w:fldCharType="begin"/>
        </w:r>
        <w:r>
          <w:instrText xml:space="preserve"> PAGEREF _Toc26014 \h </w:instrText>
        </w:r>
        <w:r>
          <w:fldChar w:fldCharType="separate"/>
        </w:r>
        <w:r>
          <w:t>7</w:t>
        </w:r>
        <w:r>
          <w:fldChar w:fldCharType="end"/>
        </w:r>
      </w:hyperlink>
    </w:p>
    <w:p>
      <w:pPr>
        <w:pStyle w:val="TOC2"/>
        <w:tabs>
          <w:tab w:val="right" w:leader="dot" w:pos="8306"/>
        </w:tabs>
      </w:pPr>
      <w:hyperlink w:anchor="_Toc28769" w:history="1">
        <w:r>
          <w:rPr>
            <w:rFonts w:ascii="仿宋" w:eastAsia="仿宋" w:hAnsi="仿宋" w:cs="仿宋" w:hint="eastAsia"/>
            <w:lang w:eastAsia="zh-CN"/>
          </w:rPr>
          <w:t>(四)、宏观经济影响分析</w:t>
        </w:r>
        <w:r>
          <w:tab/>
        </w:r>
        <w:r>
          <w:fldChar w:fldCharType="begin"/>
        </w:r>
        <w:r>
          <w:instrText xml:space="preserve"> PAGEREF _Toc28769 \h </w:instrText>
        </w:r>
        <w:r>
          <w:fldChar w:fldCharType="separate"/>
        </w:r>
        <w:r>
          <w:t>8</w:t>
        </w:r>
        <w:r>
          <w:fldChar w:fldCharType="end"/>
        </w:r>
      </w:hyperlink>
    </w:p>
    <w:p>
      <w:pPr>
        <w:pStyle w:val="TOC1"/>
        <w:tabs>
          <w:tab w:val="right" w:leader="dot" w:pos="8306"/>
        </w:tabs>
      </w:pPr>
      <w:hyperlink w:anchor="_Toc27665" w:history="1">
        <w:r>
          <w:rPr>
            <w:rFonts w:ascii="仿宋" w:eastAsia="仿宋" w:hAnsi="仿宋" w:cs="仿宋" w:hint="eastAsia"/>
            <w:lang w:eastAsia="zh-CN"/>
          </w:rPr>
          <w:t>二、项目选址研究</w:t>
        </w:r>
        <w:r>
          <w:tab/>
        </w:r>
        <w:r>
          <w:fldChar w:fldCharType="begin"/>
        </w:r>
        <w:r>
          <w:instrText xml:space="preserve"> PAGEREF _Toc27665 \h </w:instrText>
        </w:r>
        <w:r>
          <w:fldChar w:fldCharType="separate"/>
        </w:r>
        <w:r>
          <w:t>9</w:t>
        </w:r>
        <w:r>
          <w:fldChar w:fldCharType="end"/>
        </w:r>
      </w:hyperlink>
    </w:p>
    <w:p>
      <w:pPr>
        <w:pStyle w:val="TOC2"/>
        <w:tabs>
          <w:tab w:val="right" w:leader="dot" w:pos="8306"/>
        </w:tabs>
      </w:pPr>
      <w:hyperlink w:anchor="_Toc1990" w:history="1">
        <w:r>
          <w:rPr>
            <w:rFonts w:ascii="仿宋" w:eastAsia="仿宋" w:hAnsi="仿宋" w:cs="仿宋" w:hint="eastAsia"/>
            <w:lang w:eastAsia="zh-CN"/>
          </w:rPr>
          <w:t>(一)、项目选址原则</w:t>
        </w:r>
        <w:r>
          <w:tab/>
        </w:r>
        <w:r>
          <w:fldChar w:fldCharType="begin"/>
        </w:r>
        <w:r>
          <w:instrText xml:space="preserve"> PAGEREF _Toc1990 \h </w:instrText>
        </w:r>
        <w:r>
          <w:fldChar w:fldCharType="separate"/>
        </w:r>
        <w:r>
          <w:t>9</w:t>
        </w:r>
        <w:r>
          <w:fldChar w:fldCharType="end"/>
        </w:r>
      </w:hyperlink>
    </w:p>
    <w:p>
      <w:pPr>
        <w:pStyle w:val="TOC2"/>
        <w:tabs>
          <w:tab w:val="right" w:leader="dot" w:pos="8306"/>
        </w:tabs>
      </w:pPr>
      <w:hyperlink w:anchor="_Toc8264" w:history="1">
        <w:r>
          <w:rPr>
            <w:rFonts w:ascii="仿宋" w:eastAsia="仿宋" w:hAnsi="仿宋" w:cs="仿宋" w:hint="eastAsia"/>
            <w:lang w:eastAsia="zh-CN"/>
          </w:rPr>
          <w:t>(二)、项目选址</w:t>
        </w:r>
        <w:r>
          <w:tab/>
        </w:r>
        <w:r>
          <w:fldChar w:fldCharType="begin"/>
        </w:r>
        <w:r>
          <w:instrText xml:space="preserve"> PAGEREF _Toc8264 \h </w:instrText>
        </w:r>
        <w:r>
          <w:fldChar w:fldCharType="separate"/>
        </w:r>
        <w:r>
          <w:t>13</w:t>
        </w:r>
        <w:r>
          <w:fldChar w:fldCharType="end"/>
        </w:r>
      </w:hyperlink>
    </w:p>
    <w:p>
      <w:pPr>
        <w:pStyle w:val="TOC2"/>
        <w:tabs>
          <w:tab w:val="right" w:leader="dot" w:pos="8306"/>
        </w:tabs>
      </w:pPr>
      <w:hyperlink w:anchor="_Toc3090" w:history="1">
        <w:r>
          <w:rPr>
            <w:rFonts w:ascii="仿宋" w:eastAsia="仿宋" w:hAnsi="仿宋" w:cs="仿宋" w:hint="eastAsia"/>
            <w:lang w:eastAsia="zh-CN"/>
          </w:rPr>
          <w:t>(三)、建设条件分析</w:t>
        </w:r>
        <w:r>
          <w:tab/>
        </w:r>
        <w:r>
          <w:fldChar w:fldCharType="begin"/>
        </w:r>
        <w:r>
          <w:instrText xml:space="preserve"> PAGEREF _Toc3090 \h </w:instrText>
        </w:r>
        <w:r>
          <w:fldChar w:fldCharType="separate"/>
        </w:r>
        <w:r>
          <w:t>15</w:t>
        </w:r>
        <w:r>
          <w:fldChar w:fldCharType="end"/>
        </w:r>
      </w:hyperlink>
    </w:p>
    <w:p>
      <w:pPr>
        <w:pStyle w:val="TOC2"/>
        <w:tabs>
          <w:tab w:val="right" w:leader="dot" w:pos="8306"/>
        </w:tabs>
      </w:pPr>
      <w:hyperlink w:anchor="_Toc53" w:history="1">
        <w:r>
          <w:rPr>
            <w:rFonts w:ascii="仿宋" w:eastAsia="仿宋" w:hAnsi="仿宋" w:cs="仿宋" w:hint="eastAsia"/>
            <w:lang w:eastAsia="zh-CN"/>
          </w:rPr>
          <w:t>(四)、用地控制指标</w:t>
        </w:r>
        <w:r>
          <w:tab/>
        </w:r>
        <w:r>
          <w:fldChar w:fldCharType="begin"/>
        </w:r>
        <w:r>
          <w:instrText xml:space="preserve"> PAGEREF _Toc53 \h </w:instrText>
        </w:r>
        <w:r>
          <w:fldChar w:fldCharType="separate"/>
        </w:r>
        <w:r>
          <w:t>16</w:t>
        </w:r>
        <w:r>
          <w:fldChar w:fldCharType="end"/>
        </w:r>
      </w:hyperlink>
    </w:p>
    <w:p>
      <w:pPr>
        <w:pStyle w:val="TOC2"/>
        <w:tabs>
          <w:tab w:val="right" w:leader="dot" w:pos="8306"/>
        </w:tabs>
      </w:pPr>
      <w:hyperlink w:anchor="_Toc14070" w:history="1">
        <w:r>
          <w:rPr>
            <w:rFonts w:ascii="仿宋" w:eastAsia="仿宋" w:hAnsi="仿宋" w:cs="仿宋" w:hint="eastAsia"/>
            <w:lang w:eastAsia="zh-CN"/>
          </w:rPr>
          <w:t>(五)、地总体要求</w:t>
        </w:r>
        <w:r>
          <w:tab/>
        </w:r>
        <w:r>
          <w:fldChar w:fldCharType="begin"/>
        </w:r>
        <w:r>
          <w:instrText xml:space="preserve"> PAGEREF _Toc14070 \h </w:instrText>
        </w:r>
        <w:r>
          <w:fldChar w:fldCharType="separate"/>
        </w:r>
        <w:r>
          <w:t>17</w:t>
        </w:r>
        <w:r>
          <w:fldChar w:fldCharType="end"/>
        </w:r>
      </w:hyperlink>
    </w:p>
    <w:p>
      <w:pPr>
        <w:pStyle w:val="TOC2"/>
        <w:tabs>
          <w:tab w:val="right" w:leader="dot" w:pos="8306"/>
        </w:tabs>
      </w:pPr>
      <w:hyperlink w:anchor="_Toc27691" w:history="1">
        <w:r>
          <w:rPr>
            <w:rFonts w:ascii="仿宋" w:eastAsia="仿宋" w:hAnsi="仿宋" w:cs="仿宋" w:hint="eastAsia"/>
            <w:lang w:eastAsia="zh-CN"/>
          </w:rPr>
          <w:t>(六)、节约用地措施</w:t>
        </w:r>
        <w:r>
          <w:tab/>
        </w:r>
        <w:r>
          <w:fldChar w:fldCharType="begin"/>
        </w:r>
        <w:r>
          <w:instrText xml:space="preserve"> PAGEREF _Toc27691 \h </w:instrText>
        </w:r>
        <w:r>
          <w:fldChar w:fldCharType="separate"/>
        </w:r>
        <w:r>
          <w:t>19</w:t>
        </w:r>
        <w:r>
          <w:fldChar w:fldCharType="end"/>
        </w:r>
      </w:hyperlink>
    </w:p>
    <w:p>
      <w:pPr>
        <w:pStyle w:val="TOC2"/>
        <w:tabs>
          <w:tab w:val="right" w:leader="dot" w:pos="8306"/>
        </w:tabs>
      </w:pPr>
      <w:hyperlink w:anchor="_Toc18260" w:history="1">
        <w:r>
          <w:rPr>
            <w:rFonts w:ascii="仿宋" w:eastAsia="仿宋" w:hAnsi="仿宋" w:cs="仿宋" w:hint="eastAsia"/>
            <w:lang w:eastAsia="zh-CN"/>
          </w:rPr>
          <w:t>(七)、选址综合评价</w:t>
        </w:r>
        <w:r>
          <w:tab/>
        </w:r>
        <w:r>
          <w:fldChar w:fldCharType="begin"/>
        </w:r>
        <w:r>
          <w:instrText xml:space="preserve"> PAGEREF _Toc18260 \h </w:instrText>
        </w:r>
        <w:r>
          <w:fldChar w:fldCharType="separate"/>
        </w:r>
        <w:r>
          <w:t>20</w:t>
        </w:r>
        <w:r>
          <w:fldChar w:fldCharType="end"/>
        </w:r>
      </w:hyperlink>
    </w:p>
    <w:p>
      <w:pPr>
        <w:pStyle w:val="TOC1"/>
        <w:tabs>
          <w:tab w:val="right" w:leader="dot" w:pos="8306"/>
        </w:tabs>
      </w:pPr>
      <w:hyperlink w:anchor="_Toc28657" w:history="1">
        <w:r>
          <w:rPr>
            <w:rFonts w:ascii="仿宋" w:eastAsia="仿宋" w:hAnsi="仿宋" w:cs="仿宋" w:hint="eastAsia"/>
            <w:lang w:eastAsia="zh-CN"/>
          </w:rPr>
          <w:t>三、建设风险评估分析</w:t>
        </w:r>
        <w:r>
          <w:tab/>
        </w:r>
        <w:r>
          <w:fldChar w:fldCharType="begin"/>
        </w:r>
        <w:r>
          <w:instrText xml:space="preserve"> PAGEREF _Toc28657 \h </w:instrText>
        </w:r>
        <w:r>
          <w:fldChar w:fldCharType="separate"/>
        </w:r>
        <w:r>
          <w:t>21</w:t>
        </w:r>
        <w:r>
          <w:fldChar w:fldCharType="end"/>
        </w:r>
      </w:hyperlink>
    </w:p>
    <w:p>
      <w:pPr>
        <w:pStyle w:val="TOC2"/>
        <w:tabs>
          <w:tab w:val="right" w:leader="dot" w:pos="8306"/>
        </w:tabs>
      </w:pPr>
      <w:hyperlink w:anchor="_Toc2175" w:history="1">
        <w:r>
          <w:rPr>
            <w:rFonts w:ascii="仿宋" w:eastAsia="仿宋" w:hAnsi="仿宋" w:cs="仿宋" w:hint="eastAsia"/>
            <w:lang w:eastAsia="zh-CN"/>
          </w:rPr>
          <w:t>(一)、政策风险分析</w:t>
        </w:r>
        <w:r>
          <w:tab/>
        </w:r>
        <w:r>
          <w:fldChar w:fldCharType="begin"/>
        </w:r>
        <w:r>
          <w:instrText xml:space="preserve"> PAGEREF _Toc2175 \h </w:instrText>
        </w:r>
        <w:r>
          <w:fldChar w:fldCharType="separate"/>
        </w:r>
        <w:r>
          <w:t>21</w:t>
        </w:r>
        <w:r>
          <w:fldChar w:fldCharType="end"/>
        </w:r>
      </w:hyperlink>
    </w:p>
    <w:p>
      <w:pPr>
        <w:pStyle w:val="TOC2"/>
        <w:tabs>
          <w:tab w:val="right" w:leader="dot" w:pos="8306"/>
        </w:tabs>
      </w:pPr>
      <w:hyperlink w:anchor="_Toc1425" w:history="1">
        <w:r>
          <w:rPr>
            <w:rFonts w:ascii="仿宋" w:eastAsia="仿宋" w:hAnsi="仿宋" w:cs="仿宋" w:hint="eastAsia"/>
            <w:lang w:eastAsia="zh-CN"/>
          </w:rPr>
          <w:t>(二)、社会风险分析</w:t>
        </w:r>
        <w:r>
          <w:tab/>
        </w:r>
        <w:r>
          <w:fldChar w:fldCharType="begin"/>
        </w:r>
        <w:r>
          <w:instrText xml:space="preserve"> PAGEREF _Toc1425 \h </w:instrText>
        </w:r>
        <w:r>
          <w:fldChar w:fldCharType="separate"/>
        </w:r>
        <w:r>
          <w:t>22</w:t>
        </w:r>
        <w:r>
          <w:fldChar w:fldCharType="end"/>
        </w:r>
      </w:hyperlink>
    </w:p>
    <w:p>
      <w:pPr>
        <w:pStyle w:val="TOC2"/>
        <w:tabs>
          <w:tab w:val="right" w:leader="dot" w:pos="8306"/>
        </w:tabs>
      </w:pPr>
      <w:hyperlink w:anchor="_Toc88" w:history="1">
        <w:r>
          <w:rPr>
            <w:rFonts w:ascii="仿宋" w:eastAsia="仿宋" w:hAnsi="仿宋" w:cs="仿宋" w:hint="eastAsia"/>
            <w:lang w:eastAsia="zh-CN"/>
          </w:rPr>
          <w:t>(三)、市场风险分析</w:t>
        </w:r>
        <w:r>
          <w:tab/>
        </w:r>
        <w:r>
          <w:fldChar w:fldCharType="begin"/>
        </w:r>
        <w:r>
          <w:instrText xml:space="preserve"> PAGEREF _Toc88 \h </w:instrText>
        </w:r>
        <w:r>
          <w:fldChar w:fldCharType="separate"/>
        </w:r>
        <w:r>
          <w:t>24</w:t>
        </w:r>
        <w:r>
          <w:fldChar w:fldCharType="end"/>
        </w:r>
      </w:hyperlink>
    </w:p>
    <w:p>
      <w:pPr>
        <w:pStyle w:val="TOC2"/>
        <w:tabs>
          <w:tab w:val="right" w:leader="dot" w:pos="8306"/>
        </w:tabs>
      </w:pPr>
      <w:hyperlink w:anchor="_Toc10108" w:history="1">
        <w:r>
          <w:rPr>
            <w:rFonts w:ascii="仿宋" w:eastAsia="仿宋" w:hAnsi="仿宋" w:cs="仿宋" w:hint="eastAsia"/>
            <w:lang w:eastAsia="zh-CN"/>
          </w:rPr>
          <w:t>(四)、资金风险分析</w:t>
        </w:r>
        <w:r>
          <w:tab/>
        </w:r>
        <w:r>
          <w:fldChar w:fldCharType="begin"/>
        </w:r>
        <w:r>
          <w:instrText xml:space="preserve"> PAGEREF _Toc10108 \h </w:instrText>
        </w:r>
        <w:r>
          <w:fldChar w:fldCharType="separate"/>
        </w:r>
        <w:r>
          <w:t>24</w:t>
        </w:r>
        <w:r>
          <w:fldChar w:fldCharType="end"/>
        </w:r>
      </w:hyperlink>
    </w:p>
    <w:p>
      <w:pPr>
        <w:pStyle w:val="TOC2"/>
        <w:tabs>
          <w:tab w:val="right" w:leader="dot" w:pos="8306"/>
        </w:tabs>
      </w:pPr>
      <w:hyperlink w:anchor="_Toc25426" w:history="1">
        <w:r>
          <w:rPr>
            <w:rFonts w:ascii="仿宋" w:eastAsia="仿宋" w:hAnsi="仿宋" w:cs="仿宋" w:hint="eastAsia"/>
            <w:lang w:eastAsia="zh-CN"/>
          </w:rPr>
          <w:t>(五)、技术风险分析</w:t>
        </w:r>
        <w:r>
          <w:tab/>
        </w:r>
        <w:r>
          <w:fldChar w:fldCharType="begin"/>
        </w:r>
        <w:r>
          <w:instrText xml:space="preserve"> PAGEREF _Toc25426 \h </w:instrText>
        </w:r>
        <w:r>
          <w:fldChar w:fldCharType="separate"/>
        </w:r>
        <w:r>
          <w:t>26</w:t>
        </w:r>
        <w:r>
          <w:fldChar w:fldCharType="end"/>
        </w:r>
      </w:hyperlink>
    </w:p>
    <w:p>
      <w:pPr>
        <w:pStyle w:val="TOC2"/>
        <w:tabs>
          <w:tab w:val="right" w:leader="dot" w:pos="8306"/>
        </w:tabs>
      </w:pPr>
      <w:hyperlink w:anchor="_Toc29949" w:history="1">
        <w:r>
          <w:rPr>
            <w:rFonts w:ascii="仿宋" w:eastAsia="仿宋" w:hAnsi="仿宋" w:cs="仿宋" w:hint="eastAsia"/>
            <w:lang w:eastAsia="zh-CN"/>
          </w:rPr>
          <w:t>(六)、财务风险分析</w:t>
        </w:r>
        <w:r>
          <w:tab/>
        </w:r>
        <w:r>
          <w:fldChar w:fldCharType="begin"/>
        </w:r>
        <w:r>
          <w:instrText xml:space="preserve"> PAGEREF _Toc29949 \h </w:instrText>
        </w:r>
        <w:r>
          <w:fldChar w:fldCharType="separate"/>
        </w:r>
        <w:r>
          <w:t>27</w:t>
        </w:r>
        <w:r>
          <w:fldChar w:fldCharType="end"/>
        </w:r>
      </w:hyperlink>
    </w:p>
    <w:p>
      <w:pPr>
        <w:pStyle w:val="TOC2"/>
        <w:tabs>
          <w:tab w:val="right" w:leader="dot" w:pos="8306"/>
        </w:tabs>
      </w:pPr>
      <w:hyperlink w:anchor="_Toc9640" w:history="1">
        <w:r>
          <w:rPr>
            <w:rFonts w:ascii="仿宋" w:eastAsia="仿宋" w:hAnsi="仿宋" w:cs="仿宋" w:hint="eastAsia"/>
            <w:lang w:eastAsia="zh-CN"/>
          </w:rPr>
          <w:t>(七)、管理风险分析</w:t>
        </w:r>
        <w:r>
          <w:tab/>
        </w:r>
        <w:r>
          <w:fldChar w:fldCharType="begin"/>
        </w:r>
        <w:r>
          <w:instrText xml:space="preserve"> PAGEREF _Toc9640 \h </w:instrText>
        </w:r>
        <w:r>
          <w:fldChar w:fldCharType="separate"/>
        </w:r>
        <w:r>
          <w:t>29</w:t>
        </w:r>
        <w:r>
          <w:fldChar w:fldCharType="end"/>
        </w:r>
      </w:hyperlink>
    </w:p>
    <w:p>
      <w:pPr>
        <w:pStyle w:val="TOC2"/>
        <w:tabs>
          <w:tab w:val="right" w:leader="dot" w:pos="8306"/>
        </w:tabs>
      </w:pPr>
      <w:hyperlink w:anchor="_Toc783" w:history="1">
        <w:r>
          <w:rPr>
            <w:rFonts w:ascii="仿宋" w:eastAsia="仿宋" w:hAnsi="仿宋" w:cs="仿宋" w:hint="eastAsia"/>
            <w:lang w:eastAsia="zh-CN"/>
          </w:rPr>
          <w:t>(八)、其它风险分析</w:t>
        </w:r>
        <w:r>
          <w:tab/>
        </w:r>
        <w:r>
          <w:fldChar w:fldCharType="begin"/>
        </w:r>
        <w:r>
          <w:instrText xml:space="preserve"> PAGEREF _Toc783 \h </w:instrText>
        </w:r>
        <w:r>
          <w:fldChar w:fldCharType="separate"/>
        </w:r>
        <w:r>
          <w:t>30</w:t>
        </w:r>
        <w:r>
          <w:fldChar w:fldCharType="end"/>
        </w:r>
      </w:hyperlink>
    </w:p>
    <w:p>
      <w:pPr>
        <w:pStyle w:val="TOC2"/>
        <w:tabs>
          <w:tab w:val="right" w:leader="dot" w:pos="8306"/>
        </w:tabs>
      </w:pPr>
      <w:hyperlink w:anchor="_Toc31571" w:history="1">
        <w:r>
          <w:rPr>
            <w:rFonts w:ascii="仿宋" w:eastAsia="仿宋" w:hAnsi="仿宋" w:cs="仿宋" w:hint="eastAsia"/>
            <w:lang w:eastAsia="zh-CN"/>
          </w:rPr>
          <w:t>(九)、社会影响评估</w:t>
        </w:r>
        <w:r>
          <w:tab/>
        </w:r>
        <w:r>
          <w:fldChar w:fldCharType="begin"/>
        </w:r>
        <w:r>
          <w:instrText xml:space="preserve"> PAGEREF _Toc31571 \h </w:instrText>
        </w:r>
        <w:r>
          <w:fldChar w:fldCharType="separate"/>
        </w:r>
        <w:r>
          <w:t>31</w:t>
        </w:r>
        <w:r>
          <w:fldChar w:fldCharType="end"/>
        </w:r>
      </w:hyperlink>
    </w:p>
    <w:p>
      <w:pPr>
        <w:pStyle w:val="TOC1"/>
        <w:tabs>
          <w:tab w:val="right" w:leader="dot" w:pos="8306"/>
        </w:tabs>
      </w:pPr>
      <w:hyperlink w:anchor="_Toc1295" w:history="1">
        <w:r>
          <w:rPr>
            <w:rFonts w:ascii="仿宋" w:eastAsia="仿宋" w:hAnsi="仿宋" w:cs="仿宋" w:hint="eastAsia"/>
            <w:lang w:eastAsia="zh-CN"/>
          </w:rPr>
          <w:t>四、社会影响分析</w:t>
        </w:r>
        <w:r>
          <w:tab/>
        </w:r>
        <w:r>
          <w:fldChar w:fldCharType="begin"/>
        </w:r>
        <w:r>
          <w:instrText xml:space="preserve"> PAGEREF _Toc1295 \h </w:instrText>
        </w:r>
        <w:r>
          <w:fldChar w:fldCharType="separate"/>
        </w:r>
        <w:r>
          <w:t>33</w:t>
        </w:r>
        <w:r>
          <w:fldChar w:fldCharType="end"/>
        </w:r>
      </w:hyperlink>
    </w:p>
    <w:p>
      <w:pPr>
        <w:pStyle w:val="TOC2"/>
        <w:tabs>
          <w:tab w:val="right" w:leader="dot" w:pos="8306"/>
        </w:tabs>
      </w:pPr>
      <w:hyperlink w:anchor="_Toc25715" w:history="1">
        <w:r>
          <w:rPr>
            <w:rFonts w:ascii="仿宋" w:eastAsia="仿宋" w:hAnsi="仿宋" w:cs="仿宋" w:hint="eastAsia"/>
            <w:lang w:eastAsia="zh-CN"/>
          </w:rPr>
          <w:t>(一)、社会影响效果分析</w:t>
        </w:r>
        <w:r>
          <w:tab/>
        </w:r>
        <w:r>
          <w:fldChar w:fldCharType="begin"/>
        </w:r>
        <w:r>
          <w:instrText xml:space="preserve"> PAGEREF _Toc25715 \h </w:instrText>
        </w:r>
        <w:r>
          <w:fldChar w:fldCharType="separate"/>
        </w:r>
        <w:r>
          <w:t>33</w:t>
        </w:r>
        <w:r>
          <w:fldChar w:fldCharType="end"/>
        </w:r>
      </w:hyperlink>
    </w:p>
    <w:p>
      <w:pPr>
        <w:pStyle w:val="TOC2"/>
        <w:tabs>
          <w:tab w:val="right" w:leader="dot" w:pos="8306"/>
        </w:tabs>
      </w:pPr>
      <w:hyperlink w:anchor="_Toc5098" w:history="1">
        <w:r>
          <w:rPr>
            <w:rFonts w:ascii="仿宋" w:eastAsia="仿宋" w:hAnsi="仿宋" w:cs="仿宋" w:hint="eastAsia"/>
            <w:lang w:eastAsia="zh-CN"/>
          </w:rPr>
          <w:t>(二)、社会适应性分析</w:t>
        </w:r>
        <w:r>
          <w:tab/>
        </w:r>
        <w:r>
          <w:fldChar w:fldCharType="begin"/>
        </w:r>
        <w:r>
          <w:instrText xml:space="preserve"> PAGEREF _Toc5098 \h </w:instrText>
        </w:r>
        <w:r>
          <w:fldChar w:fldCharType="separate"/>
        </w:r>
        <w:r>
          <w:t>36</w:t>
        </w:r>
        <w:r>
          <w:fldChar w:fldCharType="end"/>
        </w:r>
      </w:hyperlink>
    </w:p>
    <w:p>
      <w:pPr>
        <w:pStyle w:val="TOC2"/>
        <w:tabs>
          <w:tab w:val="right" w:leader="dot" w:pos="8306"/>
        </w:tabs>
      </w:pPr>
      <w:hyperlink w:anchor="_Toc4689" w:history="1">
        <w:r>
          <w:rPr>
            <w:rFonts w:ascii="仿宋" w:eastAsia="仿宋" w:hAnsi="仿宋" w:cs="仿宋" w:hint="eastAsia"/>
            <w:lang w:eastAsia="zh-CN"/>
          </w:rPr>
          <w:t>(三)、社会风险及对策分析</w:t>
        </w:r>
        <w:r>
          <w:tab/>
        </w:r>
        <w:r>
          <w:fldChar w:fldCharType="begin"/>
        </w:r>
        <w:r>
          <w:instrText xml:space="preserve"> PAGEREF _Toc4689 \h </w:instrText>
        </w:r>
        <w:r>
          <w:fldChar w:fldCharType="separate"/>
        </w:r>
        <w:r>
          <w:t>37</w:t>
        </w:r>
        <w:r>
          <w:fldChar w:fldCharType="end"/>
        </w:r>
      </w:hyperlink>
    </w:p>
    <w:p>
      <w:pPr>
        <w:pStyle w:val="TOC1"/>
        <w:tabs>
          <w:tab w:val="right" w:leader="dot" w:pos="8306"/>
        </w:tabs>
      </w:pPr>
      <w:hyperlink w:anchor="_Toc20393" w:history="1">
        <w:r>
          <w:rPr>
            <w:rFonts w:ascii="仿宋" w:eastAsia="仿宋" w:hAnsi="仿宋" w:cs="仿宋" w:hint="eastAsia"/>
            <w:lang w:eastAsia="zh-CN"/>
          </w:rPr>
          <w:t>五、编程教学项目概论</w:t>
        </w:r>
        <w:r>
          <w:tab/>
        </w:r>
        <w:r>
          <w:fldChar w:fldCharType="begin"/>
        </w:r>
        <w:r>
          <w:instrText xml:space="preserve"> PAGEREF _Toc20393 \h </w:instrText>
        </w:r>
        <w:r>
          <w:fldChar w:fldCharType="separate"/>
        </w:r>
        <w:r>
          <w:t>41</w:t>
        </w:r>
        <w:r>
          <w:fldChar w:fldCharType="end"/>
        </w:r>
      </w:hyperlink>
    </w:p>
    <w:p>
      <w:pPr>
        <w:pStyle w:val="TOC2"/>
        <w:tabs>
          <w:tab w:val="right" w:leader="dot" w:pos="8306"/>
        </w:tabs>
      </w:pPr>
      <w:hyperlink w:anchor="_Toc4389" w:history="1">
        <w:r>
          <w:rPr>
            <w:rFonts w:ascii="仿宋" w:eastAsia="仿宋" w:hAnsi="仿宋" w:cs="仿宋" w:hint="eastAsia"/>
            <w:lang w:eastAsia="zh-CN"/>
          </w:rPr>
          <w:t>(一)、项目申报单位概况</w:t>
        </w:r>
        <w:r>
          <w:tab/>
        </w:r>
        <w:r>
          <w:fldChar w:fldCharType="begin"/>
        </w:r>
        <w:r>
          <w:instrText xml:space="preserve"> PAGEREF _Toc4389 \h </w:instrText>
        </w:r>
        <w:r>
          <w:fldChar w:fldCharType="separate"/>
        </w:r>
        <w:r>
          <w:t>41</w:t>
        </w:r>
        <w:r>
          <w:fldChar w:fldCharType="end"/>
        </w:r>
      </w:hyperlink>
    </w:p>
    <w:p>
      <w:pPr>
        <w:pStyle w:val="TOC2"/>
        <w:tabs>
          <w:tab w:val="right" w:leader="dot" w:pos="8306"/>
        </w:tabs>
      </w:pPr>
      <w:hyperlink w:anchor="_Toc13975" w:history="1">
        <w:r>
          <w:rPr>
            <w:rFonts w:ascii="仿宋" w:eastAsia="仿宋" w:hAnsi="仿宋" w:cs="仿宋" w:hint="eastAsia"/>
            <w:lang w:eastAsia="zh-CN"/>
          </w:rPr>
          <w:t>(二)、项目概况</w:t>
        </w:r>
        <w:r>
          <w:tab/>
        </w:r>
        <w:r>
          <w:fldChar w:fldCharType="begin"/>
        </w:r>
        <w:r>
          <w:instrText xml:space="preserve"> PAGEREF _Toc13975 \h </w:instrText>
        </w:r>
        <w:r>
          <w:fldChar w:fldCharType="separate"/>
        </w:r>
        <w:r>
          <w:t>42</w:t>
        </w:r>
        <w:r>
          <w:fldChar w:fldCharType="end"/>
        </w:r>
      </w:hyperlink>
    </w:p>
    <w:p>
      <w:pPr>
        <w:pStyle w:val="TOC1"/>
        <w:tabs>
          <w:tab w:val="right" w:leader="dot" w:pos="8306"/>
        </w:tabs>
      </w:pPr>
      <w:hyperlink w:anchor="_Toc17724" w:history="1">
        <w:r>
          <w:rPr>
            <w:rFonts w:ascii="仿宋" w:eastAsia="仿宋" w:hAnsi="仿宋" w:cs="仿宋" w:hint="eastAsia"/>
            <w:lang w:eastAsia="zh-CN"/>
          </w:rPr>
          <w:t>六、发展规划、产业政策和行业准入分析</w:t>
        </w:r>
        <w:r>
          <w:tab/>
        </w:r>
        <w:r>
          <w:fldChar w:fldCharType="begin"/>
        </w:r>
        <w:r>
          <w:instrText xml:space="preserve"> PAGEREF _Toc17724 \h </w:instrText>
        </w:r>
        <w:r>
          <w:fldChar w:fldCharType="separate"/>
        </w:r>
        <w:r>
          <w:t>45</w:t>
        </w:r>
        <w:r>
          <w:fldChar w:fldCharType="end"/>
        </w:r>
      </w:hyperlink>
    </w:p>
    <w:p>
      <w:pPr>
        <w:pStyle w:val="TOC2"/>
        <w:tabs>
          <w:tab w:val="right" w:leader="dot" w:pos="8306"/>
        </w:tabs>
      </w:pPr>
      <w:hyperlink w:anchor="_Toc9808" w:history="1">
        <w:r>
          <w:rPr>
            <w:rFonts w:ascii="仿宋" w:eastAsia="仿宋" w:hAnsi="仿宋" w:cs="仿宋" w:hint="eastAsia"/>
            <w:lang w:eastAsia="zh-CN"/>
          </w:rPr>
          <w:t>(一)、发展规划分析</w:t>
        </w:r>
        <w:r>
          <w:tab/>
        </w:r>
        <w:r>
          <w:fldChar w:fldCharType="begin"/>
        </w:r>
        <w:r>
          <w:instrText xml:space="preserve"> PAGEREF _Toc9808 \h </w:instrText>
        </w:r>
        <w:r>
          <w:fldChar w:fldCharType="separate"/>
        </w:r>
        <w:r>
          <w:t>45</w:t>
        </w:r>
        <w:r>
          <w:fldChar w:fldCharType="end"/>
        </w:r>
      </w:hyperlink>
    </w:p>
    <w:p>
      <w:pPr>
        <w:pStyle w:val="TOC2"/>
        <w:tabs>
          <w:tab w:val="right" w:leader="dot" w:pos="8306"/>
        </w:tabs>
      </w:pPr>
      <w:hyperlink w:anchor="_Toc32315" w:history="1">
        <w:r>
          <w:rPr>
            <w:rFonts w:ascii="仿宋" w:eastAsia="仿宋" w:hAnsi="仿宋" w:cs="仿宋" w:hint="eastAsia"/>
            <w:lang w:eastAsia="zh-CN"/>
          </w:rPr>
          <w:t>(二)、产业政策分析</w:t>
        </w:r>
        <w:r>
          <w:tab/>
        </w:r>
        <w:r>
          <w:fldChar w:fldCharType="begin"/>
        </w:r>
        <w:r>
          <w:instrText xml:space="preserve"> PAGEREF _Toc32315 \h </w:instrText>
        </w:r>
        <w:r>
          <w:fldChar w:fldCharType="separate"/>
        </w:r>
        <w:r>
          <w:t>46</w:t>
        </w:r>
        <w:r>
          <w:fldChar w:fldCharType="end"/>
        </w:r>
      </w:hyperlink>
    </w:p>
    <w:p>
      <w:pPr>
        <w:pStyle w:val="TOC2"/>
        <w:tabs>
          <w:tab w:val="right" w:leader="dot" w:pos="8306"/>
        </w:tabs>
      </w:pPr>
      <w:hyperlink w:anchor="_Toc24178" w:history="1">
        <w:r>
          <w:rPr>
            <w:rFonts w:ascii="仿宋" w:eastAsia="仿宋" w:hAnsi="仿宋" w:cs="仿宋" w:hint="eastAsia"/>
            <w:lang w:eastAsia="zh-CN"/>
          </w:rPr>
          <w:t>(三)、行业准入分析</w:t>
        </w:r>
        <w:r>
          <w:tab/>
        </w:r>
        <w:r>
          <w:fldChar w:fldCharType="begin"/>
        </w:r>
        <w:r>
          <w:instrText xml:space="preserve"> PAGEREF _Toc24178 \h </w:instrText>
        </w:r>
        <w:r>
          <w:fldChar w:fldCharType="separate"/>
        </w:r>
        <w:r>
          <w:t>48</w:t>
        </w:r>
        <w:r>
          <w:fldChar w:fldCharType="end"/>
        </w:r>
      </w:hyperlink>
    </w:p>
    <w:p>
      <w:pPr>
        <w:pStyle w:val="TOC1"/>
        <w:tabs>
          <w:tab w:val="right" w:leader="dot" w:pos="8306"/>
        </w:tabs>
      </w:pPr>
      <w:hyperlink w:anchor="_Toc14738" w:history="1">
        <w:r>
          <w:rPr>
            <w:rFonts w:ascii="仿宋" w:eastAsia="仿宋" w:hAnsi="仿宋" w:cs="仿宋" w:hint="eastAsia"/>
            <w:lang w:eastAsia="zh-CN"/>
          </w:rPr>
          <w:t>七、安全与应急管理</w:t>
        </w:r>
        <w:r>
          <w:tab/>
        </w:r>
        <w:r>
          <w:fldChar w:fldCharType="begin"/>
        </w:r>
        <w:r>
          <w:instrText xml:space="preserve"> PAGEREF _Toc14738 \h </w:instrText>
        </w:r>
        <w:r>
          <w:fldChar w:fldCharType="separate"/>
        </w:r>
        <w:r>
          <w:t>49</w:t>
        </w:r>
        <w:r>
          <w:fldChar w:fldCharType="end"/>
        </w:r>
      </w:hyperlink>
    </w:p>
    <w:p>
      <w:pPr>
        <w:pStyle w:val="TOC2"/>
        <w:tabs>
          <w:tab w:val="right" w:leader="dot" w:pos="8306"/>
        </w:tabs>
      </w:pPr>
      <w:hyperlink w:anchor="_Toc22997" w:history="1">
        <w:r>
          <w:rPr>
            <w:rFonts w:ascii="仿宋" w:eastAsia="仿宋" w:hAnsi="仿宋" w:cs="仿宋" w:hint="eastAsia"/>
            <w:lang w:eastAsia="zh-CN"/>
          </w:rPr>
          <w:t>(一)、安全生产管理</w:t>
        </w:r>
        <w:r>
          <w:tab/>
        </w:r>
        <w:r>
          <w:fldChar w:fldCharType="begin"/>
        </w:r>
        <w:r>
          <w:instrText xml:space="preserve"> PAGEREF _Toc22997 \h </w:instrText>
        </w:r>
        <w:r>
          <w:fldChar w:fldCharType="separate"/>
        </w:r>
        <w:r>
          <w:t>49</w:t>
        </w:r>
        <w:r>
          <w:fldChar w:fldCharType="end"/>
        </w:r>
      </w:hyperlink>
    </w:p>
    <w:p>
      <w:pPr>
        <w:pStyle w:val="TOC2"/>
        <w:tabs>
          <w:tab w:val="right" w:leader="dot" w:pos="8306"/>
        </w:tabs>
      </w:pPr>
      <w:hyperlink w:anchor="_Toc13654" w:history="1">
        <w:r>
          <w:rPr>
            <w:rFonts w:ascii="仿宋" w:eastAsia="仿宋" w:hAnsi="仿宋" w:cs="仿宋" w:hint="eastAsia"/>
            <w:lang w:eastAsia="zh-CN"/>
          </w:rPr>
          <w:t>(二)、应急预案与响应</w:t>
        </w:r>
        <w:r>
          <w:tab/>
        </w:r>
        <w:r>
          <w:fldChar w:fldCharType="begin"/>
        </w:r>
        <w:r>
          <w:instrText xml:space="preserve"> PAGEREF _Toc13654 \h </w:instrText>
        </w:r>
        <w:r>
          <w:fldChar w:fldCharType="separate"/>
        </w:r>
        <w:r>
          <w:t>51</w:t>
        </w:r>
        <w:r>
          <w:fldChar w:fldCharType="end"/>
        </w:r>
      </w:hyperlink>
    </w:p>
    <w:p>
      <w:pPr>
        <w:pStyle w:val="TOC1"/>
        <w:tabs>
          <w:tab w:val="right" w:leader="dot" w:pos="8306"/>
        </w:tabs>
      </w:pPr>
      <w:hyperlink w:anchor="_Toc14953" w:history="1">
        <w:r>
          <w:rPr>
            <w:rFonts w:ascii="仿宋" w:eastAsia="仿宋" w:hAnsi="仿宋" w:cs="仿宋" w:hint="eastAsia"/>
            <w:lang w:eastAsia="zh-CN"/>
          </w:rPr>
          <w:t>八、经济效益与社会效益优化</w:t>
        </w:r>
        <w:r>
          <w:tab/>
        </w:r>
        <w:r>
          <w:fldChar w:fldCharType="begin"/>
        </w:r>
        <w:r>
          <w:instrText xml:space="preserve"> PAGEREF _Toc14953 \h </w:instrText>
        </w:r>
        <w:r>
          <w:fldChar w:fldCharType="separate"/>
        </w:r>
        <w:r>
          <w:t>52</w:t>
        </w:r>
        <w:r>
          <w:fldChar w:fldCharType="end"/>
        </w:r>
      </w:hyperlink>
    </w:p>
    <w:p>
      <w:pPr>
        <w:pStyle w:val="TOC2"/>
        <w:tabs>
          <w:tab w:val="right" w:leader="dot" w:pos="8306"/>
        </w:tabs>
      </w:pPr>
      <w:hyperlink w:anchor="_Toc16155" w:history="1">
        <w:r>
          <w:rPr>
            <w:rFonts w:ascii="仿宋" w:eastAsia="仿宋" w:hAnsi="仿宋" w:cs="仿宋" w:hint="eastAsia"/>
            <w:lang w:eastAsia="zh-CN"/>
          </w:rPr>
          <w:t>(一)、经济效益提升策略</w:t>
        </w:r>
        <w:r>
          <w:tab/>
        </w:r>
        <w:r>
          <w:fldChar w:fldCharType="begin"/>
        </w:r>
        <w:r>
          <w:instrText xml:space="preserve"> PAGEREF _Toc16155 \h </w:instrText>
        </w:r>
        <w:r>
          <w:fldChar w:fldCharType="separate"/>
        </w:r>
        <w:r>
          <w:t>52</w:t>
        </w:r>
        <w:r>
          <w:fldChar w:fldCharType="end"/>
        </w:r>
      </w:hyperlink>
    </w:p>
    <w:p>
      <w:pPr>
        <w:pStyle w:val="TOC2"/>
        <w:tabs>
          <w:tab w:val="right" w:leader="dot" w:pos="8306"/>
        </w:tabs>
      </w:pPr>
      <w:hyperlink w:anchor="_Toc9524" w:history="1">
        <w:r>
          <w:rPr>
            <w:rFonts w:ascii="仿宋" w:eastAsia="仿宋" w:hAnsi="仿宋" w:cs="仿宋" w:hint="eastAsia"/>
            <w:lang w:eastAsia="zh-CN"/>
          </w:rPr>
          <w:t>(二)、社会效益增强方案</w:t>
        </w:r>
        <w:r>
          <w:tab/>
        </w:r>
        <w:r>
          <w:fldChar w:fldCharType="begin"/>
        </w:r>
        <w:r>
          <w:instrText xml:space="preserve"> PAGEREF _Toc9524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2" w:history="1">
        <w:r>
          <w:rPr>
            <w:rFonts w:ascii="仿宋" w:eastAsia="仿宋" w:hAnsi="仿宋" w:cs="仿宋" w:hint="eastAsia"/>
            <w:lang w:eastAsia="zh-CN"/>
          </w:rPr>
          <w:t>九、项目实施与管理方案</w:t>
        </w:r>
        <w:r>
          <w:tab/>
        </w:r>
        <w:r>
          <w:fldChar w:fldCharType="begin"/>
        </w:r>
        <w:r>
          <w:instrText xml:space="preserve"> PAGEREF _Toc18062 \h </w:instrText>
        </w:r>
        <w:r>
          <w:fldChar w:fldCharType="separate"/>
        </w:r>
        <w:r>
          <w:t>54</w:t>
        </w:r>
        <w:r>
          <w:fldChar w:fldCharType="end"/>
        </w:r>
      </w:hyperlink>
    </w:p>
    <w:p>
      <w:pPr>
        <w:pStyle w:val="TOC2"/>
        <w:tabs>
          <w:tab w:val="right" w:leader="dot" w:pos="8306"/>
        </w:tabs>
      </w:pPr>
      <w:hyperlink w:anchor="_Toc5889" w:history="1">
        <w:r>
          <w:rPr>
            <w:rFonts w:ascii="仿宋" w:eastAsia="仿宋" w:hAnsi="仿宋" w:cs="仿宋" w:hint="eastAsia"/>
            <w:lang w:eastAsia="zh-CN"/>
          </w:rPr>
          <w:t>(一)、项目实施计划</w:t>
        </w:r>
        <w:r>
          <w:tab/>
        </w:r>
        <w:r>
          <w:fldChar w:fldCharType="begin"/>
        </w:r>
        <w:r>
          <w:instrText xml:space="preserve"> PAGEREF _Toc5889 \h </w:instrText>
        </w:r>
        <w:r>
          <w:fldChar w:fldCharType="separate"/>
        </w:r>
        <w:r>
          <w:t>54</w:t>
        </w:r>
        <w:r>
          <w:fldChar w:fldCharType="end"/>
        </w:r>
      </w:hyperlink>
    </w:p>
    <w:p>
      <w:pPr>
        <w:pStyle w:val="TOC2"/>
        <w:tabs>
          <w:tab w:val="right" w:leader="dot" w:pos="8306"/>
        </w:tabs>
      </w:pPr>
      <w:hyperlink w:anchor="_Toc14806" w:history="1">
        <w:r>
          <w:rPr>
            <w:rFonts w:ascii="仿宋" w:eastAsia="仿宋" w:hAnsi="仿宋" w:cs="仿宋" w:hint="eastAsia"/>
            <w:lang w:eastAsia="zh-CN"/>
          </w:rPr>
          <w:t>(二)、项目组织机构与职责</w:t>
        </w:r>
        <w:r>
          <w:tab/>
        </w:r>
        <w:r>
          <w:fldChar w:fldCharType="begin"/>
        </w:r>
        <w:r>
          <w:instrText xml:space="preserve"> PAGEREF _Toc14806 \h </w:instrText>
        </w:r>
        <w:r>
          <w:fldChar w:fldCharType="separate"/>
        </w:r>
        <w:r>
          <w:t>56</w:t>
        </w:r>
        <w:r>
          <w:fldChar w:fldCharType="end"/>
        </w:r>
      </w:hyperlink>
    </w:p>
    <w:p>
      <w:pPr>
        <w:pStyle w:val="TOC2"/>
        <w:tabs>
          <w:tab w:val="right" w:leader="dot" w:pos="8306"/>
        </w:tabs>
      </w:pPr>
      <w:hyperlink w:anchor="_Toc16316" w:history="1">
        <w:r>
          <w:rPr>
            <w:rFonts w:ascii="仿宋" w:eastAsia="仿宋" w:hAnsi="仿宋" w:cs="仿宋" w:hint="eastAsia"/>
            <w:lang w:eastAsia="zh-CN"/>
          </w:rPr>
          <w:t>(三)、项目管理与监控体系</w:t>
        </w:r>
        <w:r>
          <w:tab/>
        </w:r>
        <w:r>
          <w:fldChar w:fldCharType="begin"/>
        </w:r>
        <w:r>
          <w:instrText xml:space="preserve"> PAGEREF _Toc16316 \h </w:instrText>
        </w:r>
        <w:r>
          <w:fldChar w:fldCharType="separate"/>
        </w:r>
        <w:r>
          <w:t>58</w:t>
        </w:r>
        <w:r>
          <w:fldChar w:fldCharType="end"/>
        </w:r>
      </w:hyperlink>
    </w:p>
    <w:p>
      <w:pPr>
        <w:pStyle w:val="TOC1"/>
        <w:tabs>
          <w:tab w:val="right" w:leader="dot" w:pos="8306"/>
        </w:tabs>
      </w:pPr>
      <w:hyperlink w:anchor="_Toc8712" w:history="1">
        <w:r>
          <w:rPr>
            <w:rFonts w:ascii="仿宋" w:eastAsia="仿宋" w:hAnsi="仿宋" w:cs="仿宋" w:hint="eastAsia"/>
            <w:lang w:eastAsia="zh-CN"/>
          </w:rPr>
          <w:t>十、客户关系管理与市场拓展</w:t>
        </w:r>
        <w:r>
          <w:tab/>
        </w:r>
        <w:r>
          <w:fldChar w:fldCharType="begin"/>
        </w:r>
        <w:r>
          <w:instrText xml:space="preserve"> PAGEREF _Toc8712 \h </w:instrText>
        </w:r>
        <w:r>
          <w:fldChar w:fldCharType="separate"/>
        </w:r>
        <w:r>
          <w:t>60</w:t>
        </w:r>
        <w:r>
          <w:fldChar w:fldCharType="end"/>
        </w:r>
      </w:hyperlink>
    </w:p>
    <w:p>
      <w:pPr>
        <w:pStyle w:val="TOC2"/>
        <w:tabs>
          <w:tab w:val="right" w:leader="dot" w:pos="8306"/>
        </w:tabs>
      </w:pPr>
      <w:hyperlink w:anchor="_Toc8601" w:history="1">
        <w:r>
          <w:rPr>
            <w:rFonts w:ascii="仿宋" w:eastAsia="仿宋" w:hAnsi="仿宋" w:cs="仿宋" w:hint="eastAsia"/>
            <w:lang w:eastAsia="zh-CN"/>
          </w:rPr>
          <w:t>(一)、客户关系管理策略</w:t>
        </w:r>
        <w:r>
          <w:tab/>
        </w:r>
        <w:r>
          <w:fldChar w:fldCharType="begin"/>
        </w:r>
        <w:r>
          <w:instrText xml:space="preserve"> PAGEREF _Toc8601 \h </w:instrText>
        </w:r>
        <w:r>
          <w:fldChar w:fldCharType="separate"/>
        </w:r>
        <w:r>
          <w:t>60</w:t>
        </w:r>
        <w:r>
          <w:fldChar w:fldCharType="end"/>
        </w:r>
      </w:hyperlink>
    </w:p>
    <w:p>
      <w:pPr>
        <w:pStyle w:val="TOC2"/>
        <w:tabs>
          <w:tab w:val="right" w:leader="dot" w:pos="8306"/>
        </w:tabs>
      </w:pPr>
      <w:hyperlink w:anchor="_Toc26675" w:history="1">
        <w:r>
          <w:rPr>
            <w:rFonts w:ascii="仿宋" w:eastAsia="仿宋" w:hAnsi="仿宋" w:cs="仿宋" w:hint="eastAsia"/>
            <w:lang w:eastAsia="zh-CN"/>
          </w:rPr>
          <w:t>(二)、市场拓展方案</w:t>
        </w:r>
        <w:r>
          <w:tab/>
        </w:r>
        <w:r>
          <w:fldChar w:fldCharType="begin"/>
        </w:r>
        <w:r>
          <w:instrText xml:space="preserve"> PAGEREF _Toc26675 \h </w:instrText>
        </w:r>
        <w:r>
          <w:fldChar w:fldCharType="separate"/>
        </w:r>
        <w:r>
          <w:t>61</w:t>
        </w:r>
        <w:r>
          <w:fldChar w:fldCharType="end"/>
        </w:r>
      </w:hyperlink>
    </w:p>
    <w:p>
      <w:pPr>
        <w:pStyle w:val="TOC1"/>
        <w:tabs>
          <w:tab w:val="right" w:leader="dot" w:pos="8306"/>
        </w:tabs>
      </w:pPr>
      <w:hyperlink w:anchor="_Toc23152" w:history="1">
        <w:r>
          <w:rPr>
            <w:rFonts w:ascii="仿宋" w:eastAsia="仿宋" w:hAnsi="仿宋" w:cs="仿宋" w:hint="eastAsia"/>
            <w:lang w:eastAsia="zh-CN"/>
          </w:rPr>
          <w:t>十一、土地利用与规划方案</w:t>
        </w:r>
        <w:r>
          <w:tab/>
        </w:r>
        <w:r>
          <w:fldChar w:fldCharType="begin"/>
        </w:r>
        <w:r>
          <w:instrText xml:space="preserve"> PAGEREF _Toc23152 \h </w:instrText>
        </w:r>
        <w:r>
          <w:fldChar w:fldCharType="separate"/>
        </w:r>
        <w:r>
          <w:t>62</w:t>
        </w:r>
        <w:r>
          <w:fldChar w:fldCharType="end"/>
        </w:r>
      </w:hyperlink>
    </w:p>
    <w:p>
      <w:pPr>
        <w:pStyle w:val="TOC2"/>
        <w:tabs>
          <w:tab w:val="right" w:leader="dot" w:pos="8306"/>
        </w:tabs>
      </w:pPr>
      <w:hyperlink w:anchor="_Toc12235" w:history="1">
        <w:r>
          <w:rPr>
            <w:rFonts w:ascii="仿宋" w:eastAsia="仿宋" w:hAnsi="仿宋" w:cs="仿宋" w:hint="eastAsia"/>
            <w:lang w:eastAsia="zh-CN"/>
          </w:rPr>
          <w:t>(一)、项目用地情况分析</w:t>
        </w:r>
        <w:r>
          <w:tab/>
        </w:r>
        <w:r>
          <w:fldChar w:fldCharType="begin"/>
        </w:r>
        <w:r>
          <w:instrText xml:space="preserve"> PAGEREF _Toc12235 \h </w:instrText>
        </w:r>
        <w:r>
          <w:fldChar w:fldCharType="separate"/>
        </w:r>
        <w:r>
          <w:t>62</w:t>
        </w:r>
        <w:r>
          <w:fldChar w:fldCharType="end"/>
        </w:r>
      </w:hyperlink>
    </w:p>
    <w:p>
      <w:pPr>
        <w:pStyle w:val="TOC2"/>
        <w:tabs>
          <w:tab w:val="right" w:leader="dot" w:pos="8306"/>
        </w:tabs>
      </w:pPr>
      <w:hyperlink w:anchor="_Toc28915" w:history="1">
        <w:r>
          <w:rPr>
            <w:rFonts w:ascii="仿宋" w:eastAsia="仿宋" w:hAnsi="仿宋" w:cs="仿宋" w:hint="eastAsia"/>
            <w:lang w:eastAsia="zh-CN"/>
          </w:rPr>
          <w:t>(二)、土地利用规划方案</w:t>
        </w:r>
        <w:r>
          <w:tab/>
        </w:r>
        <w:r>
          <w:fldChar w:fldCharType="begin"/>
        </w:r>
        <w:r>
          <w:instrText xml:space="preserve"> PAGEREF _Toc28915 \h </w:instrText>
        </w:r>
        <w:r>
          <w:fldChar w:fldCharType="separate"/>
        </w:r>
        <w:r>
          <w:t>63</w:t>
        </w:r>
        <w:r>
          <w:fldChar w:fldCharType="end"/>
        </w:r>
      </w:hyperlink>
    </w:p>
    <w:p>
      <w:pPr>
        <w:pStyle w:val="TOC1"/>
        <w:tabs>
          <w:tab w:val="right" w:leader="dot" w:pos="8306"/>
        </w:tabs>
      </w:pPr>
      <w:hyperlink w:anchor="_Toc22914" w:history="1">
        <w:r>
          <w:rPr>
            <w:rFonts w:ascii="仿宋" w:eastAsia="仿宋" w:hAnsi="仿宋" w:cs="仿宋" w:hint="eastAsia"/>
            <w:lang w:eastAsia="zh-CN"/>
          </w:rPr>
          <w:t>十二、环境保护与治理方案</w:t>
        </w:r>
        <w:r>
          <w:tab/>
        </w:r>
        <w:r>
          <w:fldChar w:fldCharType="begin"/>
        </w:r>
        <w:r>
          <w:instrText xml:space="preserve"> PAGEREF _Toc22914 \h </w:instrText>
        </w:r>
        <w:r>
          <w:fldChar w:fldCharType="separate"/>
        </w:r>
        <w:r>
          <w:t>65</w:t>
        </w:r>
        <w:r>
          <w:fldChar w:fldCharType="end"/>
        </w:r>
      </w:hyperlink>
    </w:p>
    <w:p>
      <w:pPr>
        <w:pStyle w:val="TOC2"/>
        <w:tabs>
          <w:tab w:val="right" w:leader="dot" w:pos="8306"/>
        </w:tabs>
      </w:pPr>
      <w:hyperlink w:anchor="_Toc3246" w:history="1">
        <w:r>
          <w:rPr>
            <w:rFonts w:ascii="仿宋" w:eastAsia="仿宋" w:hAnsi="仿宋" w:cs="仿宋" w:hint="eastAsia"/>
            <w:lang w:eastAsia="zh-CN"/>
          </w:rPr>
          <w:t>(一)、项目环境影响评估</w:t>
        </w:r>
        <w:r>
          <w:tab/>
        </w:r>
        <w:r>
          <w:fldChar w:fldCharType="begin"/>
        </w:r>
        <w:r>
          <w:instrText xml:space="preserve"> PAGEREF _Toc3246 \h </w:instrText>
        </w:r>
        <w:r>
          <w:fldChar w:fldCharType="separate"/>
        </w:r>
        <w:r>
          <w:t>65</w:t>
        </w:r>
        <w:r>
          <w:fldChar w:fldCharType="end"/>
        </w:r>
      </w:hyperlink>
    </w:p>
    <w:p>
      <w:pPr>
        <w:pStyle w:val="TOC2"/>
        <w:tabs>
          <w:tab w:val="right" w:leader="dot" w:pos="8306"/>
        </w:tabs>
      </w:pPr>
      <w:hyperlink w:anchor="_Toc6607" w:history="1">
        <w:r>
          <w:rPr>
            <w:rFonts w:ascii="仿宋" w:eastAsia="仿宋" w:hAnsi="仿宋" w:cs="仿宋" w:hint="eastAsia"/>
            <w:lang w:eastAsia="zh-CN"/>
          </w:rPr>
          <w:t>(二)、环境保护措施与治理方案</w:t>
        </w:r>
        <w:r>
          <w:tab/>
        </w:r>
        <w:r>
          <w:fldChar w:fldCharType="begin"/>
        </w:r>
        <w:r>
          <w:instrText xml:space="preserve"> PAGEREF _Toc6607 \h </w:instrText>
        </w:r>
        <w:r>
          <w:fldChar w:fldCharType="separate"/>
        </w:r>
        <w:r>
          <w:t>65</w:t>
        </w:r>
        <w:r>
          <w:fldChar w:fldCharType="end"/>
        </w:r>
      </w:hyperlink>
    </w:p>
    <w:p>
      <w:pPr>
        <w:pStyle w:val="TOC1"/>
        <w:tabs>
          <w:tab w:val="right" w:leader="dot" w:pos="8306"/>
        </w:tabs>
      </w:pPr>
      <w:hyperlink w:anchor="_Toc30448" w:history="1">
        <w:r>
          <w:rPr>
            <w:rFonts w:ascii="仿宋" w:eastAsia="仿宋" w:hAnsi="仿宋" w:cs="仿宋" w:hint="eastAsia"/>
            <w:lang w:eastAsia="zh-CN"/>
          </w:rPr>
          <w:t>十三、产业协同与集群发展</w:t>
        </w:r>
        <w:r>
          <w:tab/>
        </w:r>
        <w:r>
          <w:fldChar w:fldCharType="begin"/>
        </w:r>
        <w:r>
          <w:instrText xml:space="preserve"> PAGEREF _Toc30448 \h </w:instrText>
        </w:r>
        <w:r>
          <w:fldChar w:fldCharType="separate"/>
        </w:r>
        <w:r>
          <w:t>66</w:t>
        </w:r>
        <w:r>
          <w:fldChar w:fldCharType="end"/>
        </w:r>
      </w:hyperlink>
    </w:p>
    <w:p>
      <w:pPr>
        <w:pStyle w:val="TOC2"/>
        <w:tabs>
          <w:tab w:val="right" w:leader="dot" w:pos="8306"/>
        </w:tabs>
      </w:pPr>
      <w:hyperlink w:anchor="_Toc10412" w:history="1">
        <w:r>
          <w:rPr>
            <w:rFonts w:ascii="仿宋" w:eastAsia="仿宋" w:hAnsi="仿宋" w:cs="仿宋" w:hint="eastAsia"/>
            <w:lang w:eastAsia="zh-CN"/>
          </w:rPr>
          <w:t>(一)、产业协同机制建设</w:t>
        </w:r>
        <w:r>
          <w:tab/>
        </w:r>
        <w:r>
          <w:fldChar w:fldCharType="begin"/>
        </w:r>
        <w:r>
          <w:instrText xml:space="preserve"> PAGEREF _Toc10412 \h </w:instrText>
        </w:r>
        <w:r>
          <w:fldChar w:fldCharType="separate"/>
        </w:r>
        <w:r>
          <w:t>66</w:t>
        </w:r>
        <w:r>
          <w:fldChar w:fldCharType="end"/>
        </w:r>
      </w:hyperlink>
    </w:p>
    <w:p>
      <w:pPr>
        <w:pStyle w:val="TOC2"/>
        <w:tabs>
          <w:tab w:val="right" w:leader="dot" w:pos="8306"/>
        </w:tabs>
      </w:pPr>
      <w:hyperlink w:anchor="_Toc29710" w:history="1">
        <w:r>
          <w:rPr>
            <w:rFonts w:ascii="仿宋" w:eastAsia="仿宋" w:hAnsi="仿宋" w:cs="仿宋" w:hint="eastAsia"/>
            <w:lang w:eastAsia="zh-CN"/>
          </w:rPr>
          <w:t>(二)、产业集群培育与发展</w:t>
        </w:r>
        <w:r>
          <w:tab/>
        </w:r>
        <w:r>
          <w:fldChar w:fldCharType="begin"/>
        </w:r>
        <w:r>
          <w:instrText xml:space="preserve"> PAGEREF _Toc29710 \h </w:instrText>
        </w:r>
        <w:r>
          <w:fldChar w:fldCharType="separate"/>
        </w:r>
        <w:r>
          <w:t>67</w:t>
        </w:r>
        <w:r>
          <w:fldChar w:fldCharType="end"/>
        </w:r>
      </w:hyperlink>
    </w:p>
    <w:p>
      <w:pPr>
        <w:pStyle w:val="TOC1"/>
        <w:tabs>
          <w:tab w:val="right" w:leader="dot" w:pos="8306"/>
        </w:tabs>
      </w:pPr>
      <w:hyperlink w:anchor="_Toc31831" w:history="1">
        <w:r>
          <w:rPr>
            <w:rFonts w:ascii="仿宋" w:eastAsia="仿宋" w:hAnsi="仿宋" w:cs="仿宋" w:hint="eastAsia"/>
            <w:lang w:eastAsia="zh-CN"/>
          </w:rPr>
          <w:t>十四、创新驱动与持续发展</w:t>
        </w:r>
        <w:r>
          <w:tab/>
        </w:r>
        <w:r>
          <w:fldChar w:fldCharType="begin"/>
        </w:r>
        <w:r>
          <w:instrText xml:space="preserve"> PAGEREF _Toc31831 \h </w:instrText>
        </w:r>
        <w:r>
          <w:fldChar w:fldCharType="separate"/>
        </w:r>
        <w:r>
          <w:t>68</w:t>
        </w:r>
        <w:r>
          <w:fldChar w:fldCharType="end"/>
        </w:r>
      </w:hyperlink>
    </w:p>
    <w:p>
      <w:pPr>
        <w:pStyle w:val="TOC2"/>
        <w:tabs>
          <w:tab w:val="right" w:leader="dot" w:pos="8306"/>
        </w:tabs>
      </w:pPr>
      <w:hyperlink w:anchor="_Toc16283" w:history="1">
        <w:r>
          <w:rPr>
            <w:rFonts w:ascii="仿宋" w:eastAsia="仿宋" w:hAnsi="仿宋" w:cs="仿宋" w:hint="eastAsia"/>
            <w:lang w:eastAsia="zh-CN"/>
          </w:rPr>
          <w:t>(一)、创新驱动战略实施</w:t>
        </w:r>
        <w:r>
          <w:tab/>
        </w:r>
        <w:r>
          <w:fldChar w:fldCharType="begin"/>
        </w:r>
        <w:r>
          <w:instrText xml:space="preserve"> PAGEREF _Toc16283 \h </w:instrText>
        </w:r>
        <w:r>
          <w:fldChar w:fldCharType="separate"/>
        </w:r>
        <w:r>
          <w:t>68</w:t>
        </w:r>
        <w:r>
          <w:fldChar w:fldCharType="end"/>
        </w:r>
      </w:hyperlink>
    </w:p>
    <w:p>
      <w:pPr>
        <w:pStyle w:val="TOC2"/>
        <w:tabs>
          <w:tab w:val="right" w:leader="dot" w:pos="8306"/>
        </w:tabs>
      </w:pPr>
      <w:hyperlink w:anchor="_Toc20257" w:history="1">
        <w:r>
          <w:rPr>
            <w:rFonts w:ascii="仿宋" w:eastAsia="仿宋" w:hAnsi="仿宋" w:cs="仿宋" w:hint="eastAsia"/>
            <w:lang w:eastAsia="zh-CN"/>
          </w:rPr>
          <w:t>(二)、持续发展路径探索</w:t>
        </w:r>
        <w:r>
          <w:tab/>
        </w:r>
        <w:r>
          <w:fldChar w:fldCharType="begin"/>
        </w:r>
        <w:r>
          <w:instrText xml:space="preserve"> PAGEREF _Toc20257 \h </w:instrText>
        </w:r>
        <w:r>
          <w:fldChar w:fldCharType="separate"/>
        </w:r>
        <w:r>
          <w:t>69</w:t>
        </w:r>
        <w:r>
          <w:fldChar w:fldCharType="end"/>
        </w:r>
      </w:hyperlink>
    </w:p>
    <w:p>
      <w:pPr>
        <w:pStyle w:val="TOC1"/>
        <w:tabs>
          <w:tab w:val="right" w:leader="dot" w:pos="8306"/>
        </w:tabs>
      </w:pPr>
      <w:hyperlink w:anchor="_Toc2957" w:history="1">
        <w:r>
          <w:rPr>
            <w:rFonts w:ascii="仿宋" w:eastAsia="仿宋" w:hAnsi="仿宋" w:cs="仿宋" w:hint="eastAsia"/>
            <w:lang w:eastAsia="zh-CN"/>
          </w:rPr>
          <w:t>十五、人力资源管理与开发</w:t>
        </w:r>
        <w:r>
          <w:tab/>
        </w:r>
        <w:r>
          <w:fldChar w:fldCharType="begin"/>
        </w:r>
        <w:r>
          <w:instrText xml:space="preserve"> PAGEREF _Toc2957 \h </w:instrText>
        </w:r>
        <w:r>
          <w:fldChar w:fldCharType="separate"/>
        </w:r>
        <w:r>
          <w:t>73</w:t>
        </w:r>
        <w:r>
          <w:fldChar w:fldCharType="end"/>
        </w:r>
      </w:hyperlink>
    </w:p>
    <w:p>
      <w:pPr>
        <w:pStyle w:val="TOC2"/>
        <w:tabs>
          <w:tab w:val="right" w:leader="dot" w:pos="8306"/>
        </w:tabs>
      </w:pPr>
      <w:hyperlink w:anchor="_Toc28801" w:history="1">
        <w:r>
          <w:rPr>
            <w:rFonts w:ascii="仿宋" w:eastAsia="仿宋" w:hAnsi="仿宋" w:cs="仿宋" w:hint="eastAsia"/>
            <w:lang w:eastAsia="zh-CN"/>
          </w:rPr>
          <w:t>(一)、人力资源规划</w:t>
        </w:r>
        <w:r>
          <w:tab/>
        </w:r>
        <w:r>
          <w:fldChar w:fldCharType="begin"/>
        </w:r>
        <w:r>
          <w:instrText xml:space="preserve"> PAGEREF _Toc28801 \h </w:instrText>
        </w:r>
        <w:r>
          <w:fldChar w:fldCharType="separate"/>
        </w:r>
        <w:r>
          <w:t>73</w:t>
        </w:r>
        <w:r>
          <w:fldChar w:fldCharType="end"/>
        </w:r>
      </w:hyperlink>
    </w:p>
    <w:p>
      <w:pPr>
        <w:pStyle w:val="TOC2"/>
        <w:tabs>
          <w:tab w:val="right" w:leader="dot" w:pos="8306"/>
        </w:tabs>
      </w:pPr>
      <w:hyperlink w:anchor="_Toc8553" w:history="1">
        <w:r>
          <w:rPr>
            <w:rFonts w:ascii="仿宋" w:eastAsia="仿宋" w:hAnsi="仿宋" w:cs="仿宋" w:hint="eastAsia"/>
            <w:lang w:eastAsia="zh-CN"/>
          </w:rPr>
          <w:t>(二)、人力资源开发与培训</w:t>
        </w:r>
        <w:r>
          <w:tab/>
        </w:r>
        <w:r>
          <w:fldChar w:fldCharType="begin"/>
        </w:r>
        <w:r>
          <w:instrText xml:space="preserve"> PAGEREF _Toc8553 \h </w:instrText>
        </w:r>
        <w:r>
          <w:fldChar w:fldCharType="separate"/>
        </w:r>
        <w:r>
          <w:t>75</w:t>
        </w:r>
        <w:r>
          <w:fldChar w:fldCharType="end"/>
        </w:r>
      </w:hyperlink>
    </w:p>
    <w:p>
      <w:pPr>
        <w:pStyle w:val="TOC1"/>
        <w:tabs>
          <w:tab w:val="right" w:leader="dot" w:pos="8306"/>
        </w:tabs>
      </w:pPr>
      <w:hyperlink w:anchor="_Toc9233" w:history="1">
        <w:r>
          <w:rPr>
            <w:rFonts w:ascii="仿宋" w:eastAsia="仿宋" w:hAnsi="仿宋" w:cs="仿宋" w:hint="eastAsia"/>
            <w:lang w:eastAsia="zh-CN"/>
          </w:rPr>
          <w:t>十六、项目施工方案</w:t>
        </w:r>
        <w:r>
          <w:tab/>
        </w:r>
        <w:r>
          <w:fldChar w:fldCharType="begin"/>
        </w:r>
        <w:r>
          <w:instrText xml:space="preserve"> PAGEREF _Toc9233 \h </w:instrText>
        </w:r>
        <w:r>
          <w:fldChar w:fldCharType="separate"/>
        </w:r>
        <w:r>
          <w:t>78</w:t>
        </w:r>
        <w:r>
          <w:fldChar w:fldCharType="end"/>
        </w:r>
      </w:hyperlink>
    </w:p>
    <w:p>
      <w:pPr>
        <w:pStyle w:val="TOC2"/>
        <w:tabs>
          <w:tab w:val="right" w:leader="dot" w:pos="8306"/>
        </w:tabs>
      </w:pPr>
      <w:hyperlink w:anchor="_Toc32235" w:history="1">
        <w:r>
          <w:rPr>
            <w:rFonts w:ascii="仿宋" w:eastAsia="仿宋" w:hAnsi="仿宋" w:cs="仿宋" w:hint="eastAsia"/>
            <w:lang w:eastAsia="zh-CN"/>
          </w:rPr>
          <w:t>(一)、施工组织设计</w:t>
        </w:r>
        <w:r>
          <w:tab/>
        </w:r>
        <w:r>
          <w:fldChar w:fldCharType="begin"/>
        </w:r>
        <w:r>
          <w:instrText xml:space="preserve"> PAGEREF _Toc32235 \h </w:instrText>
        </w:r>
        <w:r>
          <w:fldChar w:fldCharType="separate"/>
        </w:r>
        <w:r>
          <w:t>78</w:t>
        </w:r>
        <w:r>
          <w:fldChar w:fldCharType="end"/>
        </w:r>
      </w:hyperlink>
    </w:p>
    <w:p>
      <w:pPr>
        <w:pStyle w:val="TOC2"/>
        <w:tabs>
          <w:tab w:val="right" w:leader="dot" w:pos="8306"/>
        </w:tabs>
      </w:pPr>
      <w:hyperlink w:anchor="_Toc9500" w:history="1">
        <w:r>
          <w:rPr>
            <w:rFonts w:ascii="仿宋" w:eastAsia="仿宋" w:hAnsi="仿宋" w:cs="仿宋" w:hint="eastAsia"/>
            <w:lang w:eastAsia="zh-CN"/>
          </w:rPr>
          <w:t>(二)、施工工艺与技术路线</w:t>
        </w:r>
        <w:r>
          <w:tab/>
        </w:r>
        <w:r>
          <w:fldChar w:fldCharType="begin"/>
        </w:r>
        <w:r>
          <w:instrText xml:space="preserve"> PAGEREF _Toc9500 \h </w:instrText>
        </w:r>
        <w:r>
          <w:fldChar w:fldCharType="separate"/>
        </w:r>
        <w:r>
          <w:t>79</w:t>
        </w:r>
        <w:r>
          <w:fldChar w:fldCharType="end"/>
        </w:r>
      </w:hyperlink>
    </w:p>
    <w:p>
      <w:pPr>
        <w:pStyle w:val="TOC2"/>
        <w:tabs>
          <w:tab w:val="right" w:leader="dot" w:pos="8306"/>
        </w:tabs>
      </w:pPr>
      <w:hyperlink w:anchor="_Toc17088" w:history="1">
        <w:r>
          <w:rPr>
            <w:rFonts w:ascii="仿宋" w:eastAsia="仿宋" w:hAnsi="仿宋" w:cs="仿宋" w:hint="eastAsia"/>
            <w:lang w:eastAsia="zh-CN"/>
          </w:rPr>
          <w:t>(三)、关键节点施工计划</w:t>
        </w:r>
        <w:r>
          <w:tab/>
        </w:r>
        <w:r>
          <w:fldChar w:fldCharType="begin"/>
        </w:r>
        <w:r>
          <w:instrText xml:space="preserve"> PAGEREF _Toc17088 \h </w:instrText>
        </w:r>
        <w:r>
          <w:fldChar w:fldCharType="separate"/>
        </w:r>
        <w:r>
          <w:t>80</w:t>
        </w:r>
        <w:r>
          <w:fldChar w:fldCharType="end"/>
        </w:r>
      </w:hyperlink>
    </w:p>
    <w:p>
      <w:pPr>
        <w:pStyle w:val="TOC2"/>
        <w:tabs>
          <w:tab w:val="right" w:leader="dot" w:pos="8306"/>
        </w:tabs>
      </w:pPr>
      <w:hyperlink w:anchor="_Toc23519" w:history="1">
        <w:r>
          <w:rPr>
            <w:rFonts w:ascii="仿宋" w:eastAsia="仿宋" w:hAnsi="仿宋" w:cs="仿宋" w:hint="eastAsia"/>
            <w:lang w:eastAsia="zh-CN"/>
          </w:rPr>
          <w:t>(四)、施工现场管理</w:t>
        </w:r>
        <w:r>
          <w:tab/>
        </w:r>
        <w:r>
          <w:fldChar w:fldCharType="begin"/>
        </w:r>
        <w:r>
          <w:instrText xml:space="preserve"> PAGEREF _Toc23519 \h </w:instrText>
        </w:r>
        <w:r>
          <w:fldChar w:fldCharType="separate"/>
        </w:r>
        <w:r>
          <w:t>82</w:t>
        </w:r>
        <w:r>
          <w:fldChar w:fldCharType="end"/>
        </w:r>
      </w:hyperlink>
    </w:p>
    <w:p>
      <w:pPr>
        <w:pStyle w:val="TOC1"/>
        <w:tabs>
          <w:tab w:val="right" w:leader="dot" w:pos="8306"/>
        </w:tabs>
      </w:pPr>
      <w:hyperlink w:anchor="_Toc30545" w:history="1">
        <w:r>
          <w:rPr>
            <w:rFonts w:ascii="仿宋" w:eastAsia="仿宋" w:hAnsi="仿宋" w:cs="仿宋" w:hint="eastAsia"/>
            <w:lang w:eastAsia="zh-CN"/>
          </w:rPr>
          <w:t>十七、合作与交流机制建立</w:t>
        </w:r>
        <w:r>
          <w:tab/>
        </w:r>
        <w:r>
          <w:fldChar w:fldCharType="begin"/>
        </w:r>
        <w:r>
          <w:instrText xml:space="preserve"> PAGEREF _Toc30545 \h </w:instrText>
        </w:r>
        <w:r>
          <w:fldChar w:fldCharType="separate"/>
        </w:r>
        <w:r>
          <w:t>84</w:t>
        </w:r>
        <w:r>
          <w:fldChar w:fldCharType="end"/>
        </w:r>
      </w:hyperlink>
    </w:p>
    <w:p>
      <w:pPr>
        <w:pStyle w:val="TOC2"/>
        <w:tabs>
          <w:tab w:val="right" w:leader="dot" w:pos="8306"/>
        </w:tabs>
      </w:pPr>
      <w:hyperlink w:anchor="_Toc31161" w:history="1">
        <w:r>
          <w:rPr>
            <w:rFonts w:ascii="仿宋" w:eastAsia="仿宋" w:hAnsi="仿宋" w:cs="仿宋" w:hint="eastAsia"/>
            <w:lang w:eastAsia="zh-CN"/>
          </w:rPr>
          <w:t>(一)、合作伙伴选择与合作方式</w:t>
        </w:r>
        <w:r>
          <w:tab/>
        </w:r>
        <w:r>
          <w:fldChar w:fldCharType="begin"/>
        </w:r>
        <w:r>
          <w:instrText xml:space="preserve"> PAGEREF _Toc31161 \h </w:instrText>
        </w:r>
        <w:r>
          <w:fldChar w:fldCharType="separate"/>
        </w:r>
        <w:r>
          <w:t>84</w:t>
        </w:r>
        <w:r>
          <w:fldChar w:fldCharType="end"/>
        </w:r>
      </w:hyperlink>
    </w:p>
    <w:p>
      <w:pPr>
        <w:pStyle w:val="TOC2"/>
        <w:tabs>
          <w:tab w:val="right" w:leader="dot" w:pos="8306"/>
        </w:tabs>
      </w:pPr>
      <w:hyperlink w:anchor="_Toc6325" w:history="1">
        <w:r>
          <w:rPr>
            <w:rFonts w:ascii="仿宋" w:eastAsia="仿宋" w:hAnsi="仿宋" w:cs="仿宋" w:hint="eastAsia"/>
            <w:lang w:eastAsia="zh-CN"/>
          </w:rPr>
          <w:t>(二)、交流与合作平台搭建</w:t>
        </w:r>
        <w:r>
          <w:tab/>
        </w:r>
        <w:r>
          <w:fldChar w:fldCharType="begin"/>
        </w:r>
        <w:r>
          <w:instrText xml:space="preserve"> PAGEREF _Toc6325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0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直接收益：假设编程教学项目的产品或服务年销售收入为XX万元。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若编程教学项目成功推广新型环保产品，比如采用可回收材料的包装，可能会激发消费者对可持续产品的需求。这种需求的增长可能迫使整个行业转向更环保的产品设计和生产方法。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0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7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编程教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编程教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编程教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66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9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https://d.book118.com/417024141150006025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F3970"/>
    <w:rsid w:val="425F39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2414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2023-12-30T16:18:00Z</dcterms:created>
  <dcterms:modified xsi:type="dcterms:W3CDTF">2023-12-30T16:18:40Z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A1569FBD08724C39BF7217CD56B02475_11</vt:lpwstr>
  </property>
  <property fmtid="{D5CDD505-2E9C-101B-9397-08002B2CF9AE}" pid="3" name="KSOProductBuildVer">
    <vt:lpwstr>2052-12.1.0.16120</vt:lpwstr>
  </property>
</Properties>
</file>