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4" w:line="183" w:lineRule="auto"/>
        <w:ind w:left="393"/>
        <w:rPr>
          <w:rFonts w:ascii="SimHei" w:eastAsia="SimHei" w:hAnsi="SimHei" w:cs="SimHei"/>
          <w:sz w:val="21"/>
          <w:szCs w:val="21"/>
        </w:rPr>
      </w:pPr>
      <w:r>
        <w:pict>
          <v:shape id="_x0000_s1025" style="width:482.65pt;height:0.75pt;margin-top:212.2pt;margin-left:70.48pt;mso-position-horizontal-relative:page;mso-position-vertical-relative:page;position:absolute;z-index:251659264" coordorigin="0,0" coordsize="9652,15" o:allowincell="f" path="m7,7l9644,7e" filled="f" strokecolor="black" strokeweight="0.75pt">
            <v:stroke endcap="round"/>
          </v:shape>
        </w:pict>
      </w:r>
      <w:r>
        <w:pict>
          <v:shape id="_x0000_s1026" style="width:482.65pt;height:0.75pt;margin-top:728.14pt;margin-left:70.48pt;mso-position-horizontal-relative:page;mso-position-vertical-relative:page;position:absolute;z-index:251658240" coordorigin="0,0" coordsize="9652,15" o:allowincell="f" path="m7,7l9644,7e" filled="f" strokecolor="black" strokeweight="0.75pt">
            <v:stroke endcap="round"/>
          </v:shape>
        </w:pict>
      </w:r>
      <w:r>
        <w:rPr>
          <w:rFonts w:ascii="Times New Roman" w:eastAsia="Times New Roman" w:hAnsi="Times New Roman" w:cs="Times New Roman"/>
          <w:sz w:val="21"/>
          <w:szCs w:val="21"/>
        </w:rPr>
        <w:t>ICS</w:t>
      </w:r>
      <w:r>
        <w:rPr>
          <w:rFonts w:ascii="Times New Roman" w:eastAsia="Times New Roman" w:hAnsi="Times New Roman" w:cs="Times New Roman"/>
          <w:spacing w:val="-1"/>
          <w:sz w:val="21"/>
          <w:szCs w:val="21"/>
        </w:rPr>
        <w:t xml:space="preserve">  </w:t>
      </w:r>
      <w:r>
        <w:rPr>
          <w:rFonts w:ascii="SimHei" w:eastAsia="SimHei" w:hAnsi="SimHei" w:cs="SimHei"/>
          <w:spacing w:val="-1"/>
          <w:sz w:val="21"/>
          <w:szCs w:val="21"/>
        </w:rPr>
        <w:t>65.0</w:t>
      </w:r>
      <w:r>
        <w:rPr>
          <w:rFonts w:ascii="SimHei" w:eastAsia="SimHei" w:hAnsi="SimHei" w:cs="SimHei"/>
          <w:sz w:val="21"/>
          <w:szCs w:val="21"/>
        </w:rPr>
        <w:t>20.99</w:t>
      </w:r>
    </w:p>
    <w:p>
      <w:pPr>
        <w:spacing w:before="104" w:line="185" w:lineRule="auto"/>
        <w:ind w:left="397"/>
        <w:rPr>
          <w:rFonts w:ascii="SimHei" w:eastAsia="SimHei" w:hAnsi="SimHei" w:cs="SimHei"/>
          <w:sz w:val="21"/>
          <w:szCs w:val="21"/>
        </w:rPr>
      </w:pPr>
      <w:r>
        <w:rPr>
          <w:rFonts w:ascii="SimHei" w:eastAsia="SimHei" w:hAnsi="SimHei" w:cs="SimHei"/>
          <w:spacing w:val="-1"/>
          <w:sz w:val="21"/>
          <w:szCs w:val="21"/>
        </w:rPr>
        <w:t>B</w:t>
      </w:r>
      <w:r>
        <w:rPr>
          <w:rFonts w:ascii="SimHei" w:eastAsia="SimHei" w:hAnsi="SimHei" w:cs="SimHei"/>
          <w:spacing w:val="-2"/>
          <w:sz w:val="21"/>
          <w:szCs w:val="21"/>
        </w:rPr>
        <w:t xml:space="preserve"> </w:t>
      </w:r>
      <w:r>
        <w:rPr>
          <w:rFonts w:ascii="SimHei" w:eastAsia="SimHei" w:hAnsi="SimHei" w:cs="SimHei"/>
          <w:spacing w:val="-2"/>
          <w:sz w:val="21"/>
          <w:szCs w:val="21"/>
        </w:rPr>
        <w:t>6</w:t>
      </w:r>
      <w:r>
        <w:rPr>
          <w:rFonts w:ascii="SimHei" w:eastAsia="SimHei" w:hAnsi="SimHei" w:cs="SimHei"/>
          <w:spacing w:val="-1"/>
          <w:sz w:val="21"/>
          <w:szCs w:val="21"/>
        </w:rPr>
        <w:t>1</w:t>
      </w:r>
    </w:p>
    <w:p>
      <w:pPr>
        <w:spacing w:before="40" w:line="223" w:lineRule="auto"/>
        <w:ind w:left="396"/>
        <w:rPr>
          <w:rFonts w:ascii="SimHei" w:eastAsia="SimHei" w:hAnsi="SimHei" w:cs="SimHei"/>
          <w:sz w:val="21"/>
          <w:szCs w:val="21"/>
        </w:rPr>
      </w:pPr>
      <w:r>
        <w:rPr>
          <w:rFonts w:ascii="SimHei" w:eastAsia="SimHei" w:hAnsi="SimHei" w:cs="SimHei"/>
          <w:spacing w:val="-1"/>
          <w:sz w:val="21"/>
          <w:szCs w:val="21"/>
        </w:rPr>
        <w:t>备案号：37411－2</w:t>
      </w:r>
      <w:r>
        <w:rPr>
          <w:rFonts w:ascii="SimHei" w:eastAsia="SimHei" w:hAnsi="SimHei" w:cs="SimHei"/>
          <w:sz w:val="21"/>
          <w:szCs w:val="21"/>
        </w:rPr>
        <w:t>013</w:t>
      </w:r>
    </w:p>
    <w:p>
      <w:pPr>
        <w:spacing w:line="349" w:lineRule="auto"/>
        <w:rPr>
          <w:rFonts w:ascii="Arial"/>
          <w:sz w:val="21"/>
        </w:rPr>
      </w:pPr>
    </w:p>
    <w:p>
      <w:pPr>
        <w:spacing w:line="350" w:lineRule="auto"/>
        <w:rPr>
          <w:rFonts w:ascii="Arial"/>
          <w:sz w:val="21"/>
        </w:rPr>
      </w:pPr>
    </w:p>
    <w:p>
      <w:pPr>
        <w:spacing w:before="156" w:line="222" w:lineRule="auto"/>
        <w:rPr>
          <w:rFonts w:ascii="SimHei" w:eastAsia="SimHei" w:hAnsi="SimHei" w:cs="SimHei"/>
          <w:sz w:val="48"/>
          <w:szCs w:val="48"/>
        </w:rPr>
      </w:pPr>
      <w:r>
        <w:rPr>
          <w:rFonts w:ascii="SimHei" w:eastAsia="SimHei" w:hAnsi="SimHei" w:cs="SimHei"/>
          <w:spacing w:val="20"/>
          <w:sz w:val="48"/>
          <w:szCs w:val="48"/>
        </w:rPr>
        <w:t>青</w:t>
      </w:r>
      <w:r>
        <w:rPr>
          <w:rFonts w:ascii="SimHei" w:eastAsia="SimHei" w:hAnsi="SimHei" w:cs="SimHei"/>
          <w:spacing w:val="17"/>
          <w:sz w:val="48"/>
          <w:szCs w:val="48"/>
        </w:rPr>
        <w:t xml:space="preserve">    </w:t>
      </w:r>
      <w:r>
        <w:rPr>
          <w:rFonts w:ascii="SimHei" w:eastAsia="SimHei" w:hAnsi="SimHei" w:cs="SimHei"/>
          <w:spacing w:val="17"/>
          <w:sz w:val="48"/>
          <w:szCs w:val="48"/>
        </w:rPr>
        <w:t>海</w:t>
      </w:r>
      <w:r>
        <w:rPr>
          <w:rFonts w:ascii="SimHei" w:eastAsia="SimHei" w:hAnsi="SimHei" w:cs="SimHei"/>
          <w:spacing w:val="17"/>
          <w:sz w:val="48"/>
          <w:szCs w:val="48"/>
        </w:rPr>
        <w:t xml:space="preserve">    </w:t>
      </w:r>
      <w:r>
        <w:rPr>
          <w:rFonts w:ascii="SimHei" w:eastAsia="SimHei" w:hAnsi="SimHei" w:cs="SimHei"/>
          <w:spacing w:val="17"/>
          <w:sz w:val="48"/>
          <w:szCs w:val="48"/>
        </w:rPr>
        <w:t>省</w:t>
      </w:r>
    </w:p>
    <w:p>
      <w:pPr>
        <w:spacing w:line="14" w:lineRule="auto"/>
        <w:rPr>
          <w:rFonts w:ascii="Arial"/>
          <w:sz w:val="2"/>
        </w:rPr>
      </w:pPr>
      <w:r>
        <w:rPr>
          <w:rFonts w:ascii="Arial" w:eastAsia="Arial" w:hAnsi="Arial" w:cs="Arial"/>
          <w:sz w:val="2"/>
          <w:szCs w:val="2"/>
        </w:rPr>
        <w:br w:type="column"/>
      </w: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156" w:line="230" w:lineRule="auto"/>
        <w:rPr>
          <w:rFonts w:ascii="SimHei" w:eastAsia="SimHei" w:hAnsi="SimHei" w:cs="SimHei"/>
          <w:sz w:val="48"/>
          <w:szCs w:val="48"/>
        </w:rPr>
      </w:pPr>
      <w:r>
        <w:rPr>
          <w:rFonts w:ascii="SimHei" w:eastAsia="SimHei" w:hAnsi="SimHei" w:cs="SimHei"/>
          <w:sz w:val="48"/>
          <w:szCs w:val="48"/>
        </w:rPr>
        <w:t>地</w:t>
      </w:r>
    </w:p>
    <w:p>
      <w:pPr>
        <w:spacing w:line="14" w:lineRule="auto"/>
        <w:rPr>
          <w:rFonts w:ascii="Arial"/>
          <w:sz w:val="2"/>
        </w:rPr>
      </w:pPr>
      <w:r>
        <w:rPr>
          <w:rFonts w:ascii="Arial" w:eastAsia="Arial" w:hAnsi="Arial" w:cs="Arial"/>
          <w:sz w:val="2"/>
          <w:szCs w:val="2"/>
        </w:rPr>
        <w:br w:type="column"/>
      </w:r>
    </w:p>
    <w:p>
      <w:pPr>
        <w:spacing w:line="356" w:lineRule="auto"/>
        <w:rPr>
          <w:rFonts w:ascii="Arial"/>
          <w:sz w:val="21"/>
        </w:rPr>
      </w:pPr>
    </w:p>
    <w:p>
      <w:pPr>
        <w:spacing w:before="276" w:line="188" w:lineRule="auto"/>
        <w:ind w:left="477"/>
        <w:rPr>
          <w:rFonts w:ascii="Times New Roman" w:eastAsia="Times New Roman" w:hAnsi="Times New Roman" w:cs="Times New Roman"/>
          <w:sz w:val="96"/>
          <w:szCs w:val="96"/>
        </w:rPr>
      </w:pPr>
      <w:r>
        <w:rPr>
          <w:rFonts w:ascii="Times New Roman" w:eastAsia="Times New Roman" w:hAnsi="Times New Roman" w:cs="Times New Roman"/>
          <w:b/>
          <w:bCs/>
          <w:sz w:val="96"/>
          <w:szCs w:val="96"/>
        </w:rPr>
        <w:t>DB</w:t>
      </w:r>
      <w:r>
        <w:rPr>
          <w:rFonts w:ascii="Times New Roman" w:eastAsia="Times New Roman" w:hAnsi="Times New Roman" w:cs="Times New Roman"/>
          <w:b/>
          <w:bCs/>
          <w:spacing w:val="334"/>
          <w:sz w:val="96"/>
          <w:szCs w:val="96"/>
        </w:rPr>
        <w:t>63</w:t>
      </w:r>
    </w:p>
    <w:p>
      <w:pPr>
        <w:spacing w:before="311" w:line="221" w:lineRule="auto"/>
        <w:rPr>
          <w:rFonts w:ascii="SimHei" w:eastAsia="SimHei" w:hAnsi="SimHei" w:cs="SimHei"/>
          <w:sz w:val="48"/>
          <w:szCs w:val="48"/>
        </w:rPr>
      </w:pPr>
      <w:r>
        <w:rPr>
          <w:rFonts w:ascii="SimHei" w:eastAsia="SimHei" w:hAnsi="SimHei" w:cs="SimHei"/>
          <w:spacing w:val="21"/>
          <w:sz w:val="48"/>
          <w:szCs w:val="48"/>
        </w:rPr>
        <w:t>方</w:t>
      </w:r>
      <w:r>
        <w:rPr>
          <w:rFonts w:ascii="SimHei" w:eastAsia="SimHei" w:hAnsi="SimHei" w:cs="SimHei"/>
          <w:spacing w:val="17"/>
          <w:sz w:val="48"/>
          <w:szCs w:val="48"/>
        </w:rPr>
        <w:t xml:space="preserve">    </w:t>
      </w:r>
      <w:r>
        <w:rPr>
          <w:rFonts w:ascii="SimHei" w:eastAsia="SimHei" w:hAnsi="SimHei" w:cs="SimHei"/>
          <w:spacing w:val="17"/>
          <w:sz w:val="48"/>
          <w:szCs w:val="48"/>
        </w:rPr>
        <w:t>标</w:t>
      </w:r>
      <w:r>
        <w:rPr>
          <w:rFonts w:ascii="SimHei" w:eastAsia="SimHei" w:hAnsi="SimHei" w:cs="SimHei"/>
          <w:spacing w:val="17"/>
          <w:sz w:val="48"/>
          <w:szCs w:val="48"/>
        </w:rPr>
        <w:t xml:space="preserve">    </w:t>
      </w:r>
      <w:r>
        <w:rPr>
          <w:rFonts w:ascii="SimHei" w:eastAsia="SimHei" w:hAnsi="SimHei" w:cs="SimHei"/>
          <w:spacing w:val="17"/>
          <w:sz w:val="48"/>
          <w:szCs w:val="48"/>
        </w:rPr>
        <w:t>准</w:t>
      </w:r>
    </w:p>
    <w:p>
      <w:pPr>
        <w:spacing w:before="320" w:line="194" w:lineRule="auto"/>
        <w:ind w:left="831"/>
        <w:rPr>
          <w:rFonts w:ascii="SimHei" w:eastAsia="SimHei" w:hAnsi="SimHei" w:cs="SimHei"/>
          <w:sz w:val="27"/>
          <w:szCs w:val="27"/>
        </w:rPr>
      </w:pPr>
      <w:r>
        <w:rPr>
          <w:rFonts w:ascii="Times New Roman" w:eastAsia="Times New Roman" w:hAnsi="Times New Roman" w:cs="Times New Roman"/>
          <w:sz w:val="27"/>
          <w:szCs w:val="27"/>
        </w:rPr>
        <w:t>DB</w:t>
      </w:r>
      <w:r>
        <w:rPr>
          <w:rFonts w:ascii="Times New Roman" w:eastAsia="Times New Roman" w:hAnsi="Times New Roman" w:cs="Times New Roman"/>
          <w:spacing w:val="9"/>
          <w:sz w:val="27"/>
          <w:szCs w:val="27"/>
        </w:rPr>
        <w:t xml:space="preserve"> </w:t>
      </w:r>
      <w:r>
        <w:rPr>
          <w:rFonts w:ascii="SimHei" w:eastAsia="SimHei" w:hAnsi="SimHei" w:cs="SimHei"/>
          <w:spacing w:val="6"/>
          <w:sz w:val="27"/>
          <w:szCs w:val="27"/>
        </w:rPr>
        <w:t>63/</w:t>
      </w:r>
      <w:r>
        <w:rPr>
          <w:rFonts w:ascii="SimHei" w:eastAsia="SimHei" w:hAnsi="SimHei" w:cs="SimHei"/>
          <w:sz w:val="27"/>
          <w:szCs w:val="27"/>
        </w:rPr>
        <w:t>T</w:t>
      </w:r>
      <w:r>
        <w:rPr>
          <w:rFonts w:ascii="SimHei" w:eastAsia="SimHei" w:hAnsi="SimHei" w:cs="SimHei"/>
          <w:spacing w:val="6"/>
          <w:sz w:val="27"/>
          <w:szCs w:val="27"/>
        </w:rPr>
        <w:t xml:space="preserve"> </w:t>
      </w:r>
      <w:r>
        <w:rPr>
          <w:rFonts w:ascii="SimHei" w:eastAsia="SimHei" w:hAnsi="SimHei" w:cs="SimHei"/>
          <w:spacing w:val="6"/>
          <w:sz w:val="27"/>
          <w:szCs w:val="27"/>
        </w:rPr>
        <w:t>1201</w:t>
      </w:r>
      <w:r>
        <w:rPr>
          <w:rFonts w:ascii="Times New Roman" w:eastAsia="Times New Roman" w:hAnsi="Times New Roman" w:cs="Times New Roman"/>
          <w:spacing w:val="6"/>
          <w:sz w:val="27"/>
          <w:szCs w:val="27"/>
        </w:rPr>
        <w:t>—</w:t>
      </w:r>
      <w:r>
        <w:rPr>
          <w:rFonts w:ascii="SimHei" w:eastAsia="SimHei" w:hAnsi="SimHei" w:cs="SimHei"/>
          <w:spacing w:val="6"/>
          <w:sz w:val="27"/>
          <w:szCs w:val="27"/>
        </w:rPr>
        <w:t>2013</w:t>
      </w:r>
    </w:p>
    <w:p>
      <w:pPr>
        <w:sectPr>
          <w:pgSz w:w="11905" w:h="16840"/>
          <w:pgMar w:top="514" w:right="817" w:bottom="0" w:left="1030" w:header="0" w:footer="0" w:gutter="0"/>
          <w:cols w:num="3" w:space="708" w:equalWidth="0">
            <w:col w:w="4508" w:space="100"/>
            <w:col w:w="1448" w:space="100"/>
            <w:col w:w="3902" w:space="0"/>
          </w:cols>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65" w:line="224" w:lineRule="auto"/>
        <w:ind w:left="1681"/>
        <w:rPr>
          <w:rFonts w:ascii="SimHei" w:eastAsia="SimHei" w:hAnsi="SimHei" w:cs="SimHei"/>
          <w:sz w:val="51"/>
          <w:szCs w:val="51"/>
        </w:rPr>
      </w:pPr>
      <w:r>
        <w:rPr>
          <w:rFonts w:ascii="SimHei" w:eastAsia="SimHei" w:hAnsi="SimHei" w:cs="SimHei"/>
          <w:spacing w:val="11"/>
          <w:sz w:val="51"/>
          <w:szCs w:val="51"/>
        </w:rPr>
        <w:t>小</w:t>
      </w:r>
      <w:r>
        <w:rPr>
          <w:rFonts w:ascii="SimHei" w:eastAsia="SimHei" w:hAnsi="SimHei" w:cs="SimHei"/>
          <w:spacing w:val="6"/>
          <w:sz w:val="51"/>
          <w:szCs w:val="51"/>
        </w:rPr>
        <w:t>蠹虫综合防控技术规程</w:t>
      </w:r>
    </w:p>
    <w:p/>
    <w:p/>
    <w:p/>
    <w:p/>
    <w:p/>
    <w:p/>
    <w:p/>
    <w:p/>
    <w:p/>
    <w:p/>
    <w:p/>
    <w:p/>
    <w:p/>
    <w:p/>
    <w:p/>
    <w:p/>
    <w:p/>
    <w:p>
      <w:pPr>
        <w:sectPr>
          <w:type w:val="continuous"/>
          <w:pgSz w:w="11905" w:h="16840"/>
          <w:pgMar w:top="514" w:right="817" w:bottom="0" w:left="1030" w:header="0" w:footer="0" w:gutter="0"/>
          <w:pgNumType w:start="2"/>
          <w:cols w:num="1" w:space="708" w:equalWidth="0">
            <w:col w:w="10057" w:space="0"/>
          </w:cols>
        </w:sectPr>
      </w:pPr>
    </w:p>
    <w:p/>
    <w:p/>
    <w:p/>
    <w:p/>
    <w:p/>
    <w:p/>
    <w:p/>
    <w:p/>
    <w:p/>
    <w:p/>
    <w:p/>
    <w:p>
      <w:pPr>
        <w:spacing w:line="15" w:lineRule="exact"/>
      </w:pPr>
    </w:p>
    <w:p>
      <w:pPr>
        <w:sectPr>
          <w:type w:val="nextPage"/>
          <w:pgSz w:w="11905" w:h="16840"/>
          <w:pgMar w:top="514" w:right="817" w:bottom="0" w:left="1030" w:header="0" w:footer="0" w:gutter="0"/>
          <w:pgNumType w:start="3"/>
          <w:cols w:num="1" w:space="708" w:equalWidth="0">
            <w:col w:w="10057" w:space="0"/>
          </w:cols>
          <w:titlePg w:val="0"/>
        </w:sectPr>
      </w:pPr>
    </w:p>
    <w:p>
      <w:pPr>
        <w:spacing w:before="56" w:line="194" w:lineRule="auto"/>
        <w:ind w:left="398"/>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013</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03</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25</w:t>
      </w:r>
      <w:r>
        <w:rPr>
          <w:rFonts w:ascii="SimHei" w:eastAsia="SimHei" w:hAnsi="SimHei" w:cs="SimHei"/>
          <w:spacing w:val="-15"/>
          <w:sz w:val="27"/>
          <w:szCs w:val="27"/>
        </w:rPr>
        <w:t xml:space="preserve"> </w:t>
      </w:r>
      <w:r>
        <w:rPr>
          <w:rFonts w:ascii="SimHei" w:eastAsia="SimHei" w:hAnsi="SimHei" w:cs="SimHei"/>
          <w:spacing w:val="-15"/>
          <w:sz w:val="27"/>
          <w:szCs w:val="27"/>
        </w:rPr>
        <w:t>发布</w:t>
      </w:r>
    </w:p>
    <w:p>
      <w:pPr>
        <w:spacing w:line="14" w:lineRule="auto"/>
        <w:rPr>
          <w:rFonts w:ascii="Arial"/>
          <w:sz w:val="2"/>
        </w:rPr>
      </w:pPr>
      <w:r>
        <w:rPr>
          <w:rFonts w:ascii="Arial" w:eastAsia="Arial" w:hAnsi="Arial" w:cs="Arial"/>
          <w:sz w:val="2"/>
          <w:szCs w:val="2"/>
        </w:rPr>
        <w:br w:type="column"/>
      </w:r>
    </w:p>
    <w:p>
      <w:pPr>
        <w:spacing w:before="55" w:line="194" w:lineRule="auto"/>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013</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04</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15</w:t>
      </w:r>
      <w:r>
        <w:rPr>
          <w:rFonts w:ascii="SimHei" w:eastAsia="SimHei" w:hAnsi="SimHei" w:cs="SimHei"/>
          <w:spacing w:val="-15"/>
          <w:sz w:val="27"/>
          <w:szCs w:val="27"/>
        </w:rPr>
        <w:t xml:space="preserve"> </w:t>
      </w:r>
      <w:r>
        <w:rPr>
          <w:rFonts w:ascii="SimHei" w:eastAsia="SimHei" w:hAnsi="SimHei" w:cs="SimHei"/>
          <w:spacing w:val="-15"/>
          <w:sz w:val="27"/>
          <w:szCs w:val="27"/>
        </w:rPr>
        <w:t>实施</w:t>
      </w:r>
    </w:p>
    <w:p>
      <w:pPr>
        <w:sectPr>
          <w:type w:val="continuous"/>
          <w:pgSz w:w="11905" w:h="16840"/>
          <w:pgMar w:top="514" w:right="817" w:bottom="0" w:left="1030" w:header="0" w:footer="0" w:gutter="0"/>
          <w:pgNumType w:start="4"/>
          <w:cols w:num="2" w:space="708" w:equalWidth="0">
            <w:col w:w="7656" w:space="100"/>
            <w:col w:w="2302" w:space="0"/>
          </w:cols>
        </w:sectPr>
      </w:pPr>
    </w:p>
    <w:p>
      <w:pPr>
        <w:spacing w:line="352" w:lineRule="auto"/>
        <w:rPr>
          <w:rFonts w:ascii="Arial"/>
          <w:sz w:val="21"/>
        </w:rPr>
      </w:pPr>
    </w:p>
    <w:p>
      <w:pPr>
        <w:spacing w:line="353" w:lineRule="auto"/>
        <w:rPr>
          <w:rFonts w:ascii="Arial"/>
          <w:sz w:val="21"/>
        </w:rPr>
      </w:pPr>
    </w:p>
    <w:p>
      <w:pPr>
        <w:spacing w:before="88" w:line="201" w:lineRule="auto"/>
        <w:ind w:left="1877"/>
        <w:rPr>
          <w:rFonts w:ascii="SimHei" w:eastAsia="SimHei" w:hAnsi="SimHei" w:cs="SimHei"/>
          <w:sz w:val="27"/>
          <w:szCs w:val="27"/>
        </w:rPr>
      </w:pPr>
      <w:r>
        <w:rPr>
          <w:rFonts w:ascii="SimHei" w:eastAsia="SimHei" w:hAnsi="SimHei" w:cs="SimHei"/>
          <w:spacing w:val="96"/>
          <w:sz w:val="27"/>
          <w:szCs w:val="27"/>
        </w:rPr>
        <w:t>青</w:t>
      </w:r>
      <w:r>
        <w:rPr>
          <w:rFonts w:ascii="SimHei" w:eastAsia="SimHei" w:hAnsi="SimHei" w:cs="SimHei"/>
          <w:spacing w:val="89"/>
          <w:sz w:val="27"/>
          <w:szCs w:val="27"/>
        </w:rPr>
        <w:t>海省质量技术监督局</w:t>
      </w:r>
      <w:r>
        <w:rPr>
          <w:rFonts w:ascii="SimHei" w:eastAsia="SimHei" w:hAnsi="SimHei" w:cs="SimHei"/>
          <w:spacing w:val="89"/>
          <w:sz w:val="27"/>
          <w:szCs w:val="27"/>
        </w:rPr>
        <w:t xml:space="preserve">    </w:t>
      </w:r>
      <w:r>
        <w:rPr>
          <w:rFonts w:ascii="SimHei" w:eastAsia="SimHei" w:hAnsi="SimHei" w:cs="SimHei"/>
          <w:spacing w:val="89"/>
          <w:position w:val="2"/>
          <w:sz w:val="27"/>
          <w:szCs w:val="27"/>
        </w:rPr>
        <w:t>发</w:t>
      </w:r>
      <w:r>
        <w:rPr>
          <w:rFonts w:ascii="SimHei" w:eastAsia="SimHei" w:hAnsi="SimHei" w:cs="SimHei"/>
          <w:spacing w:val="89"/>
          <w:position w:val="2"/>
          <w:sz w:val="27"/>
          <w:szCs w:val="27"/>
        </w:rPr>
        <w:t xml:space="preserve"> </w:t>
      </w:r>
      <w:r>
        <w:rPr>
          <w:rFonts w:ascii="SimHei" w:eastAsia="SimHei" w:hAnsi="SimHei" w:cs="SimHei"/>
          <w:spacing w:val="89"/>
          <w:position w:val="2"/>
          <w:sz w:val="27"/>
          <w:szCs w:val="27"/>
        </w:rPr>
        <w:t>布</w:t>
      </w:r>
    </w:p>
    <w:p>
      <w:pPr>
        <w:sectPr>
          <w:type w:val="continuous"/>
          <w:pgSz w:w="11905" w:h="16840"/>
          <w:pgMar w:top="514" w:right="817" w:bottom="0" w:left="1030" w:header="0" w:footer="0" w:gutter="0"/>
          <w:pgNumType w:start="5"/>
          <w:cols w:num="1" w:space="708" w:equalWidth="0">
            <w:col w:w="10057" w:space="0"/>
          </w:cols>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04" w:line="223" w:lineRule="auto"/>
        <w:ind w:left="4040"/>
        <w:rPr>
          <w:rFonts w:ascii="SimHei" w:eastAsia="SimHei" w:hAnsi="SimHei" w:cs="SimHei"/>
          <w:sz w:val="32"/>
          <w:szCs w:val="32"/>
        </w:rPr>
      </w:pPr>
      <w:r>
        <w:rPr>
          <w:rFonts w:ascii="SimHei" w:eastAsia="SimHei" w:hAnsi="SimHei" w:cs="SimHei"/>
          <w:spacing w:val="2"/>
          <w:sz w:val="32"/>
          <w:szCs w:val="32"/>
        </w:rPr>
        <w:t>前</w:t>
      </w:r>
      <w:r>
        <w:rPr>
          <w:rFonts w:ascii="SimHei" w:eastAsia="SimHei" w:hAnsi="SimHei" w:cs="SimHei"/>
          <w:spacing w:val="2"/>
          <w:sz w:val="32"/>
          <w:szCs w:val="32"/>
        </w:rPr>
        <w:t xml:space="preserve">    </w:t>
      </w:r>
      <w:r>
        <w:rPr>
          <w:rFonts w:ascii="SimHei" w:eastAsia="SimHei" w:hAnsi="SimHei" w:cs="SimHei"/>
          <w:spacing w:val="2"/>
          <w:sz w:val="32"/>
          <w:szCs w:val="32"/>
        </w:rPr>
        <w:t>言</w:t>
      </w:r>
    </w:p>
    <w:p>
      <w:pPr>
        <w:spacing w:line="312" w:lineRule="auto"/>
        <w:rPr>
          <w:rFonts w:ascii="Arial"/>
          <w:sz w:val="21"/>
        </w:rPr>
      </w:pPr>
    </w:p>
    <w:p>
      <w:pPr>
        <w:spacing w:line="313" w:lineRule="auto"/>
        <w:rPr>
          <w:rFonts w:ascii="Arial"/>
          <w:sz w:val="21"/>
        </w:rPr>
      </w:pPr>
    </w:p>
    <w:p>
      <w:pPr>
        <w:spacing w:before="68" w:line="220" w:lineRule="auto"/>
        <w:ind w:left="421"/>
        <w:rPr>
          <w:rFonts w:ascii="SimSun" w:eastAsia="SimSun" w:hAnsi="SimSun" w:cs="SimSun"/>
          <w:sz w:val="21"/>
          <w:szCs w:val="21"/>
        </w:rPr>
      </w:pPr>
      <w:r>
        <w:rPr>
          <w:rFonts w:ascii="SimSun" w:eastAsia="SimSun" w:hAnsi="SimSun" w:cs="SimSun"/>
          <w:spacing w:val="-2"/>
          <w:sz w:val="21"/>
          <w:szCs w:val="21"/>
        </w:rPr>
        <w:t>本规程的编写</w:t>
      </w:r>
      <w:r>
        <w:rPr>
          <w:rFonts w:ascii="SimSun" w:eastAsia="SimSun" w:hAnsi="SimSun" w:cs="SimSun"/>
          <w:spacing w:val="-1"/>
          <w:sz w:val="21"/>
          <w:szCs w:val="21"/>
        </w:rPr>
        <w:t>符合GB/T</w:t>
      </w:r>
      <w:r>
        <w:rPr>
          <w:rFonts w:ascii="SimSun" w:eastAsia="SimSun" w:hAnsi="SimSun" w:cs="SimSun"/>
          <w:spacing w:val="-1"/>
          <w:sz w:val="21"/>
          <w:szCs w:val="21"/>
        </w:rPr>
        <w:t xml:space="preserve"> </w:t>
      </w:r>
      <w:r>
        <w:rPr>
          <w:rFonts w:ascii="SimSun" w:eastAsia="SimSun" w:hAnsi="SimSun" w:cs="SimSun"/>
          <w:spacing w:val="-1"/>
          <w:sz w:val="21"/>
          <w:szCs w:val="21"/>
        </w:rPr>
        <w:t>1.1-2009给出的规则。</w:t>
      </w:r>
    </w:p>
    <w:p>
      <w:pPr>
        <w:spacing w:before="61" w:line="220" w:lineRule="auto"/>
        <w:ind w:left="421"/>
        <w:rPr>
          <w:rFonts w:ascii="SimSun" w:eastAsia="SimSun" w:hAnsi="SimSun" w:cs="SimSun"/>
          <w:sz w:val="21"/>
          <w:szCs w:val="21"/>
        </w:rPr>
      </w:pPr>
      <w:r>
        <w:rPr>
          <w:rFonts w:ascii="SimSun" w:eastAsia="SimSun" w:hAnsi="SimSun" w:cs="SimSun"/>
          <w:spacing w:val="-4"/>
          <w:sz w:val="21"/>
          <w:szCs w:val="21"/>
        </w:rPr>
        <w:t>本规程</w:t>
      </w:r>
      <w:r>
        <w:rPr>
          <w:rFonts w:ascii="SimSun" w:eastAsia="SimSun" w:hAnsi="SimSun" w:cs="SimSun"/>
          <w:spacing w:val="-3"/>
          <w:sz w:val="21"/>
          <w:szCs w:val="21"/>
        </w:rPr>
        <w:t>由</w:t>
      </w:r>
      <w:r>
        <w:rPr>
          <w:rFonts w:ascii="SimSun" w:eastAsia="SimSun" w:hAnsi="SimSun" w:cs="SimSun"/>
          <w:spacing w:val="-2"/>
          <w:sz w:val="21"/>
          <w:szCs w:val="21"/>
        </w:rPr>
        <w:t>青海省林业厅归口管理。</w:t>
      </w:r>
    </w:p>
    <w:p>
      <w:pPr>
        <w:spacing w:before="62" w:line="220" w:lineRule="auto"/>
        <w:ind w:left="421"/>
        <w:rPr>
          <w:rFonts w:ascii="SimSun" w:eastAsia="SimSun" w:hAnsi="SimSun" w:cs="SimSun"/>
          <w:sz w:val="21"/>
          <w:szCs w:val="21"/>
        </w:rPr>
      </w:pPr>
      <w:r>
        <w:rPr>
          <w:rFonts w:ascii="SimSun" w:eastAsia="SimSun" w:hAnsi="SimSun" w:cs="SimSun"/>
          <w:spacing w:val="-2"/>
          <w:sz w:val="21"/>
          <w:szCs w:val="21"/>
        </w:rPr>
        <w:t>本规</w:t>
      </w:r>
      <w:r>
        <w:rPr>
          <w:rFonts w:ascii="SimSun" w:eastAsia="SimSun" w:hAnsi="SimSun" w:cs="SimSun"/>
          <w:spacing w:val="-1"/>
          <w:sz w:val="21"/>
          <w:szCs w:val="21"/>
        </w:rPr>
        <w:t>程由青海省森林病虫害防治检疫总站、黄南州森防站、黄南州麦秀林场提出。</w:t>
      </w:r>
    </w:p>
    <w:p>
      <w:pPr>
        <w:spacing w:before="62" w:line="220" w:lineRule="auto"/>
        <w:ind w:left="421"/>
        <w:rPr>
          <w:rFonts w:ascii="SimSun" w:eastAsia="SimSun" w:hAnsi="SimSun" w:cs="SimSun"/>
          <w:sz w:val="21"/>
          <w:szCs w:val="21"/>
        </w:rPr>
      </w:pPr>
      <w:r>
        <w:rPr>
          <w:rFonts w:ascii="SimSun" w:eastAsia="SimSun" w:hAnsi="SimSun" w:cs="SimSun"/>
          <w:spacing w:val="-1"/>
          <w:sz w:val="21"/>
          <w:szCs w:val="21"/>
        </w:rPr>
        <w:t>本规程起草单位：青海省森林病虫害防治检疫总站、黄南州森防站、黄南州麦秀林场。</w:t>
      </w:r>
    </w:p>
    <w:p>
      <w:pPr>
        <w:spacing w:before="62" w:line="287" w:lineRule="auto"/>
        <w:ind w:firstLine="421"/>
        <w:rPr>
          <w:rFonts w:ascii="SimSun" w:eastAsia="SimSun" w:hAnsi="SimSun" w:cs="SimSun"/>
          <w:sz w:val="21"/>
          <w:szCs w:val="21"/>
        </w:rPr>
      </w:pPr>
      <w:r>
        <w:rPr>
          <w:rFonts w:ascii="SimSun" w:eastAsia="SimSun" w:hAnsi="SimSun" w:cs="SimSun"/>
          <w:spacing w:val="-8"/>
          <w:sz w:val="21"/>
          <w:szCs w:val="21"/>
        </w:rPr>
        <w:t>本规程主要起草人</w:t>
      </w:r>
      <w:r>
        <w:rPr>
          <w:rFonts w:ascii="SimSun" w:eastAsia="SimSun" w:hAnsi="SimSun" w:cs="SimSun"/>
          <w:spacing w:val="-7"/>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韩富忠、才让旦周、史全顺、周卫芬、马建海、杨启青、徐勃、薛永贵、王晓</w:t>
      </w:r>
      <w:r>
        <w:rPr>
          <w:rFonts w:ascii="SimSun" w:eastAsia="SimSun" w:hAnsi="SimSun" w:cs="SimSun"/>
          <w:sz w:val="21"/>
          <w:szCs w:val="21"/>
        </w:rPr>
        <w:t xml:space="preserve"> </w:t>
      </w:r>
      <w:r>
        <w:rPr>
          <w:rFonts w:ascii="SimSun" w:eastAsia="SimSun" w:hAnsi="SimSun" w:cs="SimSun"/>
          <w:spacing w:val="-4"/>
          <w:sz w:val="21"/>
          <w:szCs w:val="21"/>
        </w:rPr>
        <w:t>婷、</w:t>
      </w:r>
      <w:r>
        <w:rPr>
          <w:rFonts w:ascii="SimSun" w:eastAsia="SimSun" w:hAnsi="SimSun" w:cs="SimSun"/>
          <w:spacing w:val="-3"/>
          <w:sz w:val="21"/>
          <w:szCs w:val="21"/>
        </w:rPr>
        <w:t>孙</w:t>
      </w:r>
      <w:r>
        <w:rPr>
          <w:rFonts w:ascii="SimSun" w:eastAsia="SimSun" w:hAnsi="SimSun" w:cs="SimSun"/>
          <w:spacing w:val="-2"/>
          <w:sz w:val="21"/>
          <w:szCs w:val="21"/>
        </w:rPr>
        <w:t>万桂、李积润、才让端智。</w:t>
      </w:r>
    </w:p>
    <w:p>
      <w:pPr>
        <w:sectPr>
          <w:footerReference w:type="default" r:id="rId4"/>
          <w:pgSz w:w="11905" w:h="16840"/>
          <w:pgMar w:top="1406" w:right="1132" w:bottom="1314" w:left="1425" w:header="0" w:footer="1134" w:gutter="0"/>
          <w:pgNumType w:start="6"/>
          <w:cols w:space="708"/>
        </w:sectPr>
      </w:pPr>
    </w:p>
    <w:p>
      <w:pPr>
        <w:spacing w:before="42" w:line="236" w:lineRule="auto"/>
        <w:ind w:right="74"/>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04" w:line="221" w:lineRule="auto"/>
        <w:ind w:left="2934"/>
        <w:rPr>
          <w:rFonts w:ascii="SimHei" w:eastAsia="SimHei" w:hAnsi="SimHei" w:cs="SimHei"/>
          <w:sz w:val="32"/>
          <w:szCs w:val="32"/>
        </w:rPr>
      </w:pPr>
      <w:r>
        <w:rPr>
          <w:rFonts w:ascii="SimHei" w:eastAsia="SimHei" w:hAnsi="SimHei" w:cs="SimHei"/>
          <w:spacing w:val="-2"/>
          <w:sz w:val="32"/>
          <w:szCs w:val="32"/>
        </w:rPr>
        <w:t>小蠹虫综合防控技术规程</w:t>
      </w:r>
    </w:p>
    <w:p>
      <w:pPr>
        <w:spacing w:line="261" w:lineRule="auto"/>
        <w:rPr>
          <w:rFonts w:ascii="Arial"/>
          <w:sz w:val="21"/>
        </w:rPr>
      </w:pPr>
    </w:p>
    <w:p>
      <w:pPr>
        <w:spacing w:line="261" w:lineRule="auto"/>
        <w:rPr>
          <w:rFonts w:ascii="Arial"/>
          <w:sz w:val="21"/>
        </w:rPr>
      </w:pPr>
    </w:p>
    <w:p>
      <w:pPr>
        <w:spacing w:before="68" w:line="223" w:lineRule="auto"/>
        <w:ind w:left="12"/>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296" w:lineRule="auto"/>
        <w:rPr>
          <w:rFonts w:ascii="Arial"/>
          <w:sz w:val="21"/>
        </w:rPr>
      </w:pPr>
    </w:p>
    <w:p>
      <w:pPr>
        <w:spacing w:before="71" w:line="208" w:lineRule="auto"/>
        <w:ind w:left="422"/>
        <w:rPr>
          <w:rFonts w:ascii="SimSun" w:eastAsia="SimSun" w:hAnsi="SimSun" w:cs="SimSun"/>
          <w:sz w:val="21"/>
          <w:szCs w:val="21"/>
        </w:rPr>
      </w:pPr>
      <w:r>
        <w:rPr>
          <w:rFonts w:ascii="SimSun" w:eastAsia="SimSun" w:hAnsi="SimSun" w:cs="SimSun"/>
          <w:spacing w:val="-4"/>
          <w:sz w:val="21"/>
          <w:szCs w:val="21"/>
        </w:rPr>
        <w:t>本规</w:t>
      </w:r>
      <w:r>
        <w:rPr>
          <w:rFonts w:ascii="SimSun" w:eastAsia="SimSun" w:hAnsi="SimSun" w:cs="SimSun"/>
          <w:spacing w:val="-2"/>
          <w:sz w:val="21"/>
          <w:szCs w:val="21"/>
        </w:rPr>
        <w:t>程规定了小蠹虫(</w:t>
      </w:r>
      <w:r>
        <w:rPr>
          <w:rFonts w:ascii="SimSun" w:eastAsia="SimSun" w:hAnsi="SimSun" w:cs="SimSun"/>
          <w:i/>
          <w:iCs/>
          <w:spacing w:val="-2"/>
          <w:sz w:val="22"/>
          <w:szCs w:val="22"/>
        </w:rPr>
        <w:t>Scolyitdae</w:t>
      </w:r>
      <w:r>
        <w:rPr>
          <w:rFonts w:ascii="SimSun" w:eastAsia="SimSun" w:hAnsi="SimSun" w:cs="SimSun"/>
          <w:spacing w:val="-2"/>
          <w:sz w:val="21"/>
          <w:szCs w:val="21"/>
        </w:rPr>
        <w:t>)虫情监测、预测预报、防控措施及防效调查等。</w:t>
      </w:r>
    </w:p>
    <w:p>
      <w:pPr>
        <w:spacing w:before="64" w:line="269" w:lineRule="auto"/>
        <w:ind w:left="4" w:firstLine="418"/>
        <w:rPr>
          <w:rFonts w:ascii="SimSun" w:eastAsia="SimSun" w:hAnsi="SimSun" w:cs="SimSun"/>
          <w:sz w:val="21"/>
          <w:szCs w:val="21"/>
        </w:rPr>
      </w:pPr>
      <w:r>
        <w:rPr>
          <w:rFonts w:ascii="SimSun" w:eastAsia="SimSun" w:hAnsi="SimSun" w:cs="SimSun"/>
          <w:spacing w:val="16"/>
          <w:sz w:val="21"/>
          <w:szCs w:val="21"/>
        </w:rPr>
        <w:t>本规</w:t>
      </w:r>
      <w:r>
        <w:rPr>
          <w:rFonts w:ascii="SimSun" w:eastAsia="SimSun" w:hAnsi="SimSun" w:cs="SimSun"/>
          <w:spacing w:val="9"/>
          <w:sz w:val="21"/>
          <w:szCs w:val="21"/>
        </w:rPr>
        <w:t>程</w:t>
      </w:r>
      <w:r>
        <w:rPr>
          <w:rFonts w:ascii="SimSun" w:eastAsia="SimSun" w:hAnsi="SimSun" w:cs="SimSun"/>
          <w:spacing w:val="8"/>
          <w:sz w:val="21"/>
          <w:szCs w:val="21"/>
        </w:rPr>
        <w:t>适用于齿小蠹属</w:t>
      </w:r>
      <w:r>
        <w:rPr>
          <w:rFonts w:ascii="SimSun" w:eastAsia="SimSun" w:hAnsi="SimSun" w:cs="SimSun"/>
          <w:sz w:val="21"/>
          <w:szCs w:val="21"/>
        </w:rPr>
        <w:t>Ips</w:t>
      </w:r>
      <w:r>
        <w:rPr>
          <w:rFonts w:ascii="SimSun" w:eastAsia="SimSun" w:hAnsi="SimSun" w:cs="SimSun"/>
          <w:spacing w:val="8"/>
          <w:sz w:val="21"/>
          <w:szCs w:val="21"/>
        </w:rPr>
        <w:t xml:space="preserve"> </w:t>
      </w:r>
      <w:r>
        <w:rPr>
          <w:rFonts w:ascii="SimSun" w:eastAsia="SimSun" w:hAnsi="SimSun" w:cs="SimSun"/>
          <w:sz w:val="21"/>
          <w:szCs w:val="21"/>
        </w:rPr>
        <w:t>De</w:t>
      </w:r>
      <w:r>
        <w:rPr>
          <w:rFonts w:ascii="SimSun" w:eastAsia="SimSun" w:hAnsi="SimSun" w:cs="SimSun"/>
          <w:spacing w:val="8"/>
          <w:sz w:val="21"/>
          <w:szCs w:val="21"/>
        </w:rPr>
        <w:t xml:space="preserve"> </w:t>
      </w:r>
      <w:r>
        <w:rPr>
          <w:rFonts w:ascii="SimSun" w:eastAsia="SimSun" w:hAnsi="SimSun" w:cs="SimSun"/>
          <w:sz w:val="21"/>
          <w:szCs w:val="21"/>
        </w:rPr>
        <w:t>Geer</w:t>
      </w:r>
      <w:r>
        <w:rPr>
          <w:rFonts w:ascii="SimSun" w:eastAsia="SimSun" w:hAnsi="SimSun" w:cs="SimSun"/>
          <w:spacing w:val="8"/>
          <w:sz w:val="21"/>
          <w:szCs w:val="21"/>
        </w:rPr>
        <w:t>(包括东方拟齿小蠹</w:t>
      </w:r>
      <w:r>
        <w:rPr>
          <w:rFonts w:ascii="SimSun" w:eastAsia="SimSun" w:hAnsi="SimSun" w:cs="SimSun"/>
          <w:i/>
          <w:iCs/>
          <w:sz w:val="22"/>
          <w:szCs w:val="22"/>
        </w:rPr>
        <w:t>Pseudipsorientalis</w:t>
      </w:r>
      <w:r>
        <w:rPr>
          <w:rFonts w:ascii="SimSun" w:eastAsia="SimSun" w:hAnsi="SimSun" w:cs="SimSun"/>
          <w:spacing w:val="8"/>
          <w:sz w:val="22"/>
          <w:szCs w:val="22"/>
        </w:rPr>
        <w:t xml:space="preserve"> </w:t>
      </w:r>
      <w:r>
        <w:rPr>
          <w:rFonts w:ascii="SimSun" w:eastAsia="SimSun" w:hAnsi="SimSun" w:cs="SimSun"/>
          <w:i/>
          <w:iCs/>
          <w:spacing w:val="8"/>
          <w:sz w:val="22"/>
          <w:szCs w:val="22"/>
        </w:rPr>
        <w:t>.</w:t>
      </w:r>
      <w:r>
        <w:rPr>
          <w:rFonts w:ascii="SimSun" w:eastAsia="SimSun" w:hAnsi="SimSun" w:cs="SimSun"/>
          <w:i/>
          <w:iCs/>
          <w:sz w:val="22"/>
          <w:szCs w:val="22"/>
        </w:rPr>
        <w:t>Woodand</w:t>
      </w:r>
      <w:r>
        <w:rPr>
          <w:rFonts w:ascii="SimSun" w:eastAsia="SimSun" w:hAnsi="SimSun" w:cs="SimSun"/>
          <w:spacing w:val="8"/>
          <w:sz w:val="22"/>
          <w:szCs w:val="22"/>
        </w:rPr>
        <w:t xml:space="preserve"> </w:t>
      </w:r>
      <w:r>
        <w:rPr>
          <w:rFonts w:ascii="SimSun" w:eastAsia="SimSun" w:hAnsi="SimSun" w:cs="SimSun"/>
          <w:i/>
          <w:iCs/>
          <w:sz w:val="22"/>
          <w:szCs w:val="22"/>
        </w:rPr>
        <w:t>Yin</w:t>
      </w:r>
      <w:r>
        <w:rPr>
          <w:rFonts w:ascii="SimSun" w:eastAsia="SimSun" w:hAnsi="SimSun" w:cs="SimSun"/>
          <w:spacing w:val="8"/>
          <w:sz w:val="21"/>
          <w:szCs w:val="21"/>
        </w:rPr>
        <w:t>)、</w:t>
      </w:r>
      <w:r>
        <w:rPr>
          <w:rFonts w:ascii="SimSun" w:eastAsia="SimSun" w:hAnsi="SimSun" w:cs="SimSun"/>
          <w:sz w:val="21"/>
          <w:szCs w:val="21"/>
        </w:rPr>
        <w:t xml:space="preserve"> </w:t>
      </w:r>
      <w:r>
        <w:rPr>
          <w:rFonts w:ascii="SimSun" w:eastAsia="SimSun" w:hAnsi="SimSun" w:cs="SimSun"/>
          <w:spacing w:val="-3"/>
          <w:sz w:val="21"/>
          <w:szCs w:val="21"/>
        </w:rPr>
        <w:t>大小蠹属</w:t>
      </w:r>
      <w:r>
        <w:rPr>
          <w:rFonts w:ascii="SimSun" w:eastAsia="SimSun" w:hAnsi="SimSun" w:cs="SimSun"/>
          <w:i/>
          <w:iCs/>
          <w:spacing w:val="-3"/>
          <w:sz w:val="22"/>
          <w:szCs w:val="22"/>
        </w:rPr>
        <w:t>DendroctonusErichson</w:t>
      </w:r>
      <w:r>
        <w:rPr>
          <w:rFonts w:ascii="SimSun" w:eastAsia="SimSun" w:hAnsi="SimSun" w:cs="SimSun"/>
          <w:spacing w:val="-3"/>
          <w:sz w:val="21"/>
          <w:szCs w:val="21"/>
        </w:rPr>
        <w:t>、木小蠹属</w:t>
      </w:r>
      <w:r>
        <w:rPr>
          <w:rFonts w:ascii="SimSun" w:eastAsia="SimSun" w:hAnsi="SimSun" w:cs="SimSun"/>
          <w:i/>
          <w:iCs/>
          <w:spacing w:val="-3"/>
          <w:sz w:val="22"/>
          <w:szCs w:val="22"/>
        </w:rPr>
        <w:t>XyloterusErichson</w:t>
      </w:r>
      <w:r>
        <w:rPr>
          <w:rFonts w:ascii="SimSun" w:eastAsia="SimSun" w:hAnsi="SimSun" w:cs="SimSun"/>
          <w:spacing w:val="-3"/>
          <w:sz w:val="21"/>
          <w:szCs w:val="21"/>
        </w:rPr>
        <w:t>、切梢小蠹属</w:t>
      </w:r>
      <w:r>
        <w:rPr>
          <w:rFonts w:ascii="SimSun" w:eastAsia="SimSun" w:hAnsi="SimSun" w:cs="SimSun"/>
          <w:i/>
          <w:iCs/>
          <w:spacing w:val="-3"/>
          <w:sz w:val="22"/>
          <w:szCs w:val="22"/>
        </w:rPr>
        <w:t>BlastophagusEichho</w:t>
      </w:r>
      <w:r>
        <w:rPr>
          <w:rFonts w:ascii="SimSun" w:eastAsia="SimSun" w:hAnsi="SimSun" w:cs="SimSun"/>
          <w:i/>
          <w:iCs/>
          <w:sz w:val="22"/>
          <w:szCs w:val="22"/>
        </w:rPr>
        <w:t>ff</w:t>
      </w:r>
      <w:r>
        <w:rPr>
          <w:rFonts w:ascii="SimSun" w:eastAsia="SimSun" w:hAnsi="SimSun" w:cs="SimSun"/>
          <w:spacing w:val="-3"/>
          <w:sz w:val="21"/>
          <w:szCs w:val="21"/>
        </w:rPr>
        <w:t>、</w:t>
      </w:r>
      <w:r>
        <w:rPr>
          <w:rFonts w:ascii="SimSun" w:eastAsia="SimSun" w:hAnsi="SimSun" w:cs="SimSun"/>
          <w:sz w:val="21"/>
          <w:szCs w:val="21"/>
        </w:rPr>
        <w:t xml:space="preserve"> </w:t>
      </w:r>
      <w:r>
        <w:rPr>
          <w:rFonts w:ascii="SimSun" w:eastAsia="SimSun" w:hAnsi="SimSun" w:cs="SimSun"/>
          <w:spacing w:val="-4"/>
          <w:sz w:val="21"/>
          <w:szCs w:val="21"/>
        </w:rPr>
        <w:t>四眼小蠹属</w:t>
      </w:r>
      <w:r>
        <w:rPr>
          <w:rFonts w:ascii="SimSun" w:eastAsia="SimSun" w:hAnsi="SimSun" w:cs="SimSun"/>
          <w:i/>
          <w:iCs/>
          <w:spacing w:val="-4"/>
          <w:sz w:val="22"/>
          <w:szCs w:val="22"/>
        </w:rPr>
        <w:t>Polygraphus</w:t>
      </w:r>
      <w:r>
        <w:rPr>
          <w:rFonts w:ascii="SimSun" w:eastAsia="SimSun" w:hAnsi="SimSun" w:cs="SimSun"/>
          <w:spacing w:val="-4"/>
          <w:sz w:val="22"/>
          <w:szCs w:val="22"/>
        </w:rPr>
        <w:t xml:space="preserve"> </w:t>
      </w:r>
      <w:r>
        <w:rPr>
          <w:rFonts w:ascii="SimSun" w:eastAsia="SimSun" w:hAnsi="SimSun" w:cs="SimSun"/>
          <w:i/>
          <w:iCs/>
          <w:spacing w:val="-4"/>
          <w:sz w:val="22"/>
          <w:szCs w:val="22"/>
        </w:rPr>
        <w:t>Erichs</w:t>
      </w:r>
      <w:r>
        <w:rPr>
          <w:rFonts w:ascii="SimSun" w:eastAsia="SimSun" w:hAnsi="SimSun" w:cs="SimSun"/>
          <w:i/>
          <w:iCs/>
          <w:spacing w:val="-3"/>
          <w:sz w:val="22"/>
          <w:szCs w:val="22"/>
        </w:rPr>
        <w:t>o</w:t>
      </w:r>
      <w:r>
        <w:rPr>
          <w:rFonts w:ascii="SimSun" w:eastAsia="SimSun" w:hAnsi="SimSun" w:cs="SimSun"/>
          <w:i/>
          <w:iCs/>
          <w:sz w:val="22"/>
          <w:szCs w:val="22"/>
        </w:rPr>
        <w:t>n</w:t>
      </w:r>
      <w:r>
        <w:rPr>
          <w:rFonts w:ascii="SimSun" w:eastAsia="SimSun" w:hAnsi="SimSun" w:cs="SimSun"/>
          <w:spacing w:val="-4"/>
          <w:sz w:val="21"/>
          <w:szCs w:val="21"/>
        </w:rPr>
        <w:t>等小蠹虫的监测与防控。</w:t>
      </w:r>
    </w:p>
    <w:p>
      <w:pPr>
        <w:spacing w:before="289" w:line="222"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术语</w:t>
      </w:r>
      <w:r>
        <w:rPr>
          <w:rFonts w:ascii="SimHei" w:eastAsia="SimHei" w:hAnsi="SimHei" w:cs="SimHei"/>
          <w:sz w:val="21"/>
          <w:szCs w:val="21"/>
        </w:rPr>
        <w:t>和定义</w:t>
      </w:r>
    </w:p>
    <w:p>
      <w:pPr>
        <w:spacing w:line="299" w:lineRule="auto"/>
        <w:rPr>
          <w:rFonts w:ascii="Arial"/>
          <w:sz w:val="21"/>
        </w:rPr>
      </w:pPr>
    </w:p>
    <w:p>
      <w:pPr>
        <w:spacing w:before="69" w:line="499" w:lineRule="exact"/>
        <w:ind w:left="428"/>
        <w:rPr>
          <w:rFonts w:ascii="SimSun" w:eastAsia="SimSun" w:hAnsi="SimSun" w:cs="SimSun"/>
          <w:sz w:val="21"/>
          <w:szCs w:val="21"/>
        </w:rPr>
      </w:pPr>
      <w:r>
        <w:rPr>
          <w:rFonts w:ascii="SimSun" w:eastAsia="SimSun" w:hAnsi="SimSun" w:cs="SimSun"/>
          <w:spacing w:val="-3"/>
          <w:position w:val="22"/>
          <w:sz w:val="21"/>
          <w:szCs w:val="21"/>
        </w:rPr>
        <w:t>下列术语和定义适用于本规程。</w:t>
      </w:r>
    </w:p>
    <w:p>
      <w:pPr>
        <w:spacing w:before="1" w:line="188" w:lineRule="auto"/>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.1</w:t>
      </w:r>
    </w:p>
    <w:p>
      <w:pPr>
        <w:spacing w:before="223" w:line="224" w:lineRule="auto"/>
        <w:ind w:left="419"/>
        <w:rPr>
          <w:rFonts w:ascii="SimHei" w:eastAsia="SimHei" w:hAnsi="SimHei" w:cs="SimHei"/>
          <w:sz w:val="21"/>
          <w:szCs w:val="21"/>
        </w:rPr>
      </w:pPr>
      <w:r>
        <w:rPr>
          <w:rFonts w:ascii="SimHei" w:eastAsia="SimHei" w:hAnsi="SimHei" w:cs="SimHei"/>
          <w:spacing w:val="-2"/>
          <w:sz w:val="21"/>
          <w:szCs w:val="21"/>
        </w:rPr>
        <w:t>凝</w:t>
      </w:r>
      <w:r>
        <w:rPr>
          <w:rFonts w:ascii="SimHei" w:eastAsia="SimHei" w:hAnsi="SimHei" w:cs="SimHei"/>
          <w:spacing w:val="-1"/>
          <w:sz w:val="21"/>
          <w:szCs w:val="21"/>
        </w:rPr>
        <w:t>脂</w:t>
      </w:r>
    </w:p>
    <w:p>
      <w:pPr>
        <w:spacing w:before="213" w:line="287" w:lineRule="auto"/>
        <w:ind w:left="1" w:right="73" w:firstLine="419"/>
        <w:rPr>
          <w:rFonts w:ascii="SimSun" w:eastAsia="SimSun" w:hAnsi="SimSun" w:cs="SimSun"/>
          <w:sz w:val="21"/>
          <w:szCs w:val="21"/>
        </w:rPr>
      </w:pPr>
      <w:r>
        <w:rPr>
          <w:rFonts w:ascii="SimSun" w:eastAsia="SimSun" w:hAnsi="SimSun" w:cs="SimSun"/>
          <w:spacing w:val="-8"/>
          <w:sz w:val="21"/>
          <w:szCs w:val="21"/>
        </w:rPr>
        <w:t>凝固的油脂。特指</w:t>
      </w:r>
      <w:r>
        <w:rPr>
          <w:rFonts w:ascii="SimSun" w:eastAsia="SimSun" w:hAnsi="SimSun" w:cs="SimSun"/>
          <w:spacing w:val="-5"/>
          <w:sz w:val="21"/>
          <w:szCs w:val="21"/>
        </w:rPr>
        <w:t>大</w:t>
      </w:r>
      <w:r>
        <w:rPr>
          <w:rFonts w:ascii="SimSun" w:eastAsia="SimSun" w:hAnsi="SimSun" w:cs="SimSun"/>
          <w:spacing w:val="-4"/>
          <w:sz w:val="21"/>
          <w:szCs w:val="21"/>
        </w:rPr>
        <w:t>小蠹侵染树木后，</w:t>
      </w:r>
      <w:r>
        <w:rPr>
          <w:rFonts w:ascii="SimSun" w:eastAsia="SimSun" w:hAnsi="SimSun" w:cs="SimSun"/>
          <w:spacing w:val="-4"/>
          <w:sz w:val="21"/>
          <w:szCs w:val="21"/>
        </w:rPr>
        <w:t xml:space="preserve"> </w:t>
      </w:r>
      <w:r>
        <w:rPr>
          <w:rFonts w:ascii="SimSun" w:eastAsia="SimSun" w:hAnsi="SimSun" w:cs="SimSun"/>
          <w:spacing w:val="-4"/>
          <w:sz w:val="21"/>
          <w:szCs w:val="21"/>
        </w:rPr>
        <w:t>虫道内的虫粪、木屑随松脂从侵入孔处溢出形成红褐色、灰</w:t>
      </w:r>
      <w:r>
        <w:rPr>
          <w:rFonts w:ascii="SimSun" w:eastAsia="SimSun" w:hAnsi="SimSun" w:cs="SimSun"/>
          <w:sz w:val="21"/>
          <w:szCs w:val="21"/>
        </w:rPr>
        <w:t xml:space="preserve"> </w:t>
      </w:r>
      <w:r>
        <w:rPr>
          <w:rFonts w:ascii="SimSun" w:eastAsia="SimSun" w:hAnsi="SimSun" w:cs="SimSun"/>
          <w:spacing w:val="-6"/>
          <w:sz w:val="21"/>
          <w:szCs w:val="21"/>
        </w:rPr>
        <w:t>褐色</w:t>
      </w:r>
      <w:r>
        <w:rPr>
          <w:rFonts w:ascii="SimSun" w:eastAsia="SimSun" w:hAnsi="SimSun" w:cs="SimSun"/>
          <w:spacing w:val="-4"/>
          <w:sz w:val="21"/>
          <w:szCs w:val="21"/>
        </w:rPr>
        <w:t>倒</w:t>
      </w:r>
      <w:r>
        <w:rPr>
          <w:rFonts w:ascii="SimSun" w:eastAsia="SimSun" w:hAnsi="SimSun" w:cs="SimSun"/>
          <w:spacing w:val="-3"/>
          <w:sz w:val="21"/>
          <w:szCs w:val="21"/>
        </w:rPr>
        <w:t>漏斗状凝脂。</w:t>
      </w:r>
    </w:p>
    <w:p>
      <w:pPr>
        <w:spacing w:before="157" w:line="189" w:lineRule="auto"/>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.2</w:t>
      </w:r>
    </w:p>
    <w:p>
      <w:pPr>
        <w:spacing w:before="223" w:line="223" w:lineRule="auto"/>
        <w:ind w:left="420"/>
        <w:rPr>
          <w:rFonts w:ascii="SimHei" w:eastAsia="SimHei" w:hAnsi="SimHei" w:cs="SimHei"/>
          <w:sz w:val="21"/>
          <w:szCs w:val="21"/>
        </w:rPr>
      </w:pPr>
      <w:r>
        <w:rPr>
          <w:rFonts w:ascii="SimHei" w:eastAsia="SimHei" w:hAnsi="SimHei" w:cs="SimHei"/>
          <w:spacing w:val="-2"/>
          <w:sz w:val="21"/>
          <w:szCs w:val="21"/>
        </w:rPr>
        <w:t>侵入</w:t>
      </w:r>
      <w:r>
        <w:rPr>
          <w:rFonts w:ascii="SimHei" w:eastAsia="SimHei" w:hAnsi="SimHei" w:cs="SimHei"/>
          <w:spacing w:val="-1"/>
          <w:sz w:val="21"/>
          <w:szCs w:val="21"/>
        </w:rPr>
        <w:t>孔</w:t>
      </w:r>
    </w:p>
    <w:p>
      <w:pPr>
        <w:spacing w:before="214" w:line="499" w:lineRule="exact"/>
        <w:ind w:left="427"/>
        <w:rPr>
          <w:rFonts w:ascii="SimSun" w:eastAsia="SimSun" w:hAnsi="SimSun" w:cs="SimSun"/>
          <w:sz w:val="21"/>
          <w:szCs w:val="21"/>
        </w:rPr>
      </w:pPr>
      <w:r>
        <w:rPr>
          <w:rFonts w:ascii="SimSun" w:eastAsia="SimSun" w:hAnsi="SimSun" w:cs="SimSun"/>
          <w:spacing w:val="-4"/>
          <w:position w:val="22"/>
          <w:sz w:val="21"/>
          <w:szCs w:val="21"/>
        </w:rPr>
        <w:t>小蠹入</w:t>
      </w:r>
      <w:r>
        <w:rPr>
          <w:rFonts w:ascii="SimSun" w:eastAsia="SimSun" w:hAnsi="SimSun" w:cs="SimSun"/>
          <w:spacing w:val="-3"/>
          <w:position w:val="22"/>
          <w:sz w:val="21"/>
          <w:szCs w:val="21"/>
        </w:rPr>
        <w:t>侵</w:t>
      </w:r>
      <w:r>
        <w:rPr>
          <w:rFonts w:ascii="SimSun" w:eastAsia="SimSun" w:hAnsi="SimSun" w:cs="SimSun"/>
          <w:spacing w:val="-2"/>
          <w:position w:val="22"/>
          <w:sz w:val="21"/>
          <w:szCs w:val="21"/>
        </w:rPr>
        <w:t>树体时，穿凿在树皮上的孔。</w:t>
      </w:r>
    </w:p>
    <w:p>
      <w:pPr>
        <w:spacing w:line="187" w:lineRule="auto"/>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.3</w:t>
      </w:r>
    </w:p>
    <w:p>
      <w:pPr>
        <w:spacing w:before="224" w:line="222" w:lineRule="auto"/>
        <w:ind w:left="421"/>
        <w:rPr>
          <w:rFonts w:ascii="SimHei" w:eastAsia="SimHei" w:hAnsi="SimHei" w:cs="SimHei"/>
          <w:sz w:val="21"/>
          <w:szCs w:val="21"/>
        </w:rPr>
      </w:pPr>
      <w:r>
        <w:rPr>
          <w:rFonts w:ascii="SimHei" w:eastAsia="SimHei" w:hAnsi="SimHei" w:cs="SimHei"/>
          <w:spacing w:val="-2"/>
          <w:sz w:val="21"/>
          <w:szCs w:val="21"/>
        </w:rPr>
        <w:t>羽化孔</w:t>
      </w:r>
    </w:p>
    <w:p>
      <w:pPr>
        <w:spacing w:before="216" w:line="499" w:lineRule="exact"/>
        <w:ind w:left="422"/>
        <w:rPr>
          <w:rFonts w:ascii="SimSun" w:eastAsia="SimSun" w:hAnsi="SimSun" w:cs="SimSun"/>
          <w:sz w:val="21"/>
          <w:szCs w:val="21"/>
        </w:rPr>
      </w:pPr>
      <w:r>
        <w:rPr>
          <w:rFonts w:ascii="SimSun" w:eastAsia="SimSun" w:hAnsi="SimSun" w:cs="SimSun"/>
          <w:spacing w:val="-4"/>
          <w:position w:val="22"/>
          <w:sz w:val="21"/>
          <w:szCs w:val="21"/>
        </w:rPr>
        <w:t>新成虫羽</w:t>
      </w:r>
      <w:r>
        <w:rPr>
          <w:rFonts w:ascii="SimSun" w:eastAsia="SimSun" w:hAnsi="SimSun" w:cs="SimSun"/>
          <w:spacing w:val="-2"/>
          <w:position w:val="22"/>
          <w:sz w:val="21"/>
          <w:szCs w:val="21"/>
        </w:rPr>
        <w:t>化后由蛹室穿出的孔。</w:t>
      </w:r>
    </w:p>
    <w:p>
      <w:pPr>
        <w:spacing w:before="1" w:line="188" w:lineRule="auto"/>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.4</w:t>
      </w:r>
    </w:p>
    <w:p>
      <w:pPr>
        <w:spacing w:before="223" w:line="223" w:lineRule="auto"/>
        <w:ind w:left="421"/>
        <w:rPr>
          <w:rFonts w:ascii="SimHei" w:eastAsia="SimHei" w:hAnsi="SimHei" w:cs="SimHei"/>
          <w:sz w:val="21"/>
          <w:szCs w:val="21"/>
        </w:rPr>
      </w:pPr>
      <w:r>
        <w:rPr>
          <w:rFonts w:ascii="SimHei" w:eastAsia="SimHei" w:hAnsi="SimHei" w:cs="SimHei"/>
          <w:spacing w:val="-2"/>
          <w:sz w:val="21"/>
          <w:szCs w:val="21"/>
        </w:rPr>
        <w:t>信息素</w:t>
      </w:r>
    </w:p>
    <w:p>
      <w:pPr>
        <w:spacing w:before="214" w:line="499" w:lineRule="exact"/>
        <w:ind w:left="425"/>
        <w:rPr>
          <w:rFonts w:ascii="SimSun" w:eastAsia="SimSun" w:hAnsi="SimSun" w:cs="SimSun"/>
          <w:sz w:val="21"/>
          <w:szCs w:val="21"/>
        </w:rPr>
      </w:pPr>
      <w:r>
        <w:rPr>
          <w:rFonts w:ascii="SimSun" w:eastAsia="SimSun" w:hAnsi="SimSun" w:cs="SimSun"/>
          <w:spacing w:val="-4"/>
          <w:position w:val="22"/>
          <w:sz w:val="21"/>
          <w:szCs w:val="21"/>
        </w:rPr>
        <w:t>是小蠹</w:t>
      </w:r>
      <w:r>
        <w:rPr>
          <w:rFonts w:ascii="SimSun" w:eastAsia="SimSun" w:hAnsi="SimSun" w:cs="SimSun"/>
          <w:spacing w:val="-3"/>
          <w:position w:val="22"/>
          <w:sz w:val="21"/>
          <w:szCs w:val="21"/>
        </w:rPr>
        <w:t>虫</w:t>
      </w:r>
      <w:r>
        <w:rPr>
          <w:rFonts w:ascii="SimSun" w:eastAsia="SimSun" w:hAnsi="SimSun" w:cs="SimSun"/>
          <w:spacing w:val="-2"/>
          <w:position w:val="22"/>
          <w:sz w:val="21"/>
          <w:szCs w:val="21"/>
        </w:rPr>
        <w:t>腺体释放的一种化学物质。</w:t>
      </w:r>
    </w:p>
    <w:p>
      <w:pPr>
        <w:spacing w:before="1" w:line="186" w:lineRule="auto"/>
        <w:rPr>
          <w:rFonts w:ascii="SimHei" w:eastAsia="SimHei" w:hAnsi="SimHei" w:cs="SimHei"/>
          <w:sz w:val="21"/>
          <w:szCs w:val="21"/>
        </w:rPr>
        <w:sectPr>
          <w:footerReference w:type="default" r:id="rId5"/>
          <w:pgSz w:w="11905" w:h="16840"/>
          <w:pgMar w:top="1406" w:right="1058" w:bottom="1316" w:left="1424" w:header="0" w:footer="1134" w:gutter="0"/>
          <w:pgNumType w:start="7"/>
          <w:cols w:space="708"/>
        </w:sectPr>
      </w:pPr>
      <w:r>
        <w:rPr>
          <w:rFonts w:ascii="SimHei" w:eastAsia="SimHei" w:hAnsi="SimHei" w:cs="SimHei"/>
          <w:spacing w:val="-3"/>
          <w:sz w:val="21"/>
          <w:szCs w:val="21"/>
        </w:rPr>
        <w:t>2</w:t>
      </w:r>
      <w:r>
        <w:rPr>
          <w:rFonts w:ascii="SimHei" w:eastAsia="SimHei" w:hAnsi="SimHei" w:cs="SimHei"/>
          <w:spacing w:val="-2"/>
          <w:sz w:val="21"/>
          <w:szCs w:val="21"/>
        </w:rPr>
        <w:t>.5</w:t>
      </w:r>
    </w:p>
    <w:p>
      <w:pPr>
        <w:spacing w:before="225" w:line="218" w:lineRule="auto"/>
        <w:ind w:left="421"/>
        <w:rPr>
          <w:rFonts w:ascii="SimHei" w:eastAsia="SimHei" w:hAnsi="SimHei" w:cs="SimHei"/>
          <w:sz w:val="21"/>
          <w:szCs w:val="21"/>
        </w:rPr>
      </w:pPr>
      <w:r>
        <w:rPr>
          <w:rFonts w:ascii="SimHei" w:eastAsia="SimHei" w:hAnsi="SimHei" w:cs="SimHei"/>
          <w:spacing w:val="-1"/>
          <w:sz w:val="21"/>
          <w:szCs w:val="21"/>
        </w:rPr>
        <w:t>种群</w:t>
      </w:r>
      <w:r>
        <w:rPr>
          <w:rFonts w:ascii="SimHei" w:eastAsia="SimHei" w:hAnsi="SimHei" w:cs="SimHei"/>
          <w:spacing w:val="-1"/>
          <w:sz w:val="21"/>
          <w:szCs w:val="21"/>
        </w:rPr>
        <w:t xml:space="preserve"> </w:t>
      </w:r>
      <w:r>
        <w:rPr>
          <w:rFonts w:ascii="SimHei" w:eastAsia="SimHei" w:hAnsi="SimHei" w:cs="SimHei"/>
          <w:spacing w:val="-1"/>
          <w:sz w:val="21"/>
          <w:szCs w:val="21"/>
        </w:rPr>
        <w:t>popula</w:t>
      </w:r>
      <w:r>
        <w:rPr>
          <w:rFonts w:ascii="SimHei" w:eastAsia="SimHei" w:hAnsi="SimHei" w:cs="SimHei"/>
          <w:sz w:val="21"/>
          <w:szCs w:val="21"/>
        </w:rPr>
        <w:t>tion</w:t>
      </w:r>
    </w:p>
    <w:p>
      <w:pPr>
        <w:spacing w:before="220" w:line="498" w:lineRule="exact"/>
        <w:ind w:left="420"/>
        <w:rPr>
          <w:rFonts w:ascii="SimSun" w:eastAsia="SimSun" w:hAnsi="SimSun" w:cs="SimSun"/>
          <w:sz w:val="21"/>
          <w:szCs w:val="21"/>
        </w:rPr>
      </w:pPr>
      <w:r>
        <w:rPr>
          <w:rFonts w:ascii="SimSun" w:eastAsia="SimSun" w:hAnsi="SimSun" w:cs="SimSun"/>
          <w:spacing w:val="-2"/>
          <w:position w:val="22"/>
          <w:sz w:val="21"/>
          <w:szCs w:val="21"/>
        </w:rPr>
        <w:t>在一定空间中</w:t>
      </w:r>
      <w:r>
        <w:rPr>
          <w:rFonts w:ascii="SimSun" w:eastAsia="SimSun" w:hAnsi="SimSun" w:cs="SimSun"/>
          <w:spacing w:val="-1"/>
          <w:position w:val="22"/>
          <w:sz w:val="21"/>
          <w:szCs w:val="21"/>
        </w:rPr>
        <w:t>生活、相互影响、彼此能交配繁殖的同种个体的集合。</w:t>
      </w:r>
    </w:p>
    <w:p>
      <w:pPr>
        <w:spacing w:before="1" w:line="186" w:lineRule="auto"/>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.6</w:t>
      </w:r>
    </w:p>
    <w:p>
      <w:pPr>
        <w:spacing w:before="225" w:line="224" w:lineRule="auto"/>
        <w:ind w:left="417"/>
        <w:rPr>
          <w:rFonts w:ascii="SimHei" w:eastAsia="SimHei" w:hAnsi="SimHei" w:cs="SimHei"/>
          <w:sz w:val="21"/>
          <w:szCs w:val="21"/>
        </w:rPr>
      </w:pPr>
      <w:r>
        <w:rPr>
          <w:rFonts w:ascii="SimHei" w:eastAsia="SimHei" w:hAnsi="SimHei" w:cs="SimHei"/>
          <w:spacing w:val="-1"/>
          <w:sz w:val="21"/>
          <w:szCs w:val="21"/>
        </w:rPr>
        <w:t>标准地</w:t>
      </w:r>
    </w:p>
    <w:p>
      <w:pPr>
        <w:sectPr>
          <w:footerReference w:type="default" r:id="rId6"/>
          <w:type w:val="nextPage"/>
          <w:pgSz w:w="11905" w:h="16840"/>
          <w:pgMar w:top="1406" w:right="1058" w:bottom="1316" w:left="1424" w:header="0" w:footer="1134" w:gutter="0"/>
          <w:pgNumType w:start="8"/>
          <w:cols w:space="708"/>
          <w:titlePg w:val="0"/>
        </w:sectPr>
      </w:pPr>
    </w:p>
    <w:p>
      <w:pPr>
        <w:spacing w:before="42" w:line="236" w:lineRule="auto"/>
        <w:ind w:right="75"/>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before="243" w:line="287" w:lineRule="auto"/>
        <w:ind w:left="2" w:right="74" w:firstLine="421"/>
        <w:rPr>
          <w:rFonts w:ascii="SimSun" w:eastAsia="SimSun" w:hAnsi="SimSun" w:cs="SimSun"/>
          <w:sz w:val="21"/>
          <w:szCs w:val="21"/>
        </w:rPr>
      </w:pPr>
      <w:r>
        <w:rPr>
          <w:rFonts w:ascii="SimSun" w:eastAsia="SimSun" w:hAnsi="SimSun" w:cs="SimSun"/>
          <w:spacing w:val="-5"/>
          <w:sz w:val="21"/>
          <w:szCs w:val="21"/>
        </w:rPr>
        <w:t>为调查小蠹虫发生情况和防治效果，</w:t>
      </w:r>
      <w:r>
        <w:rPr>
          <w:rFonts w:ascii="SimSun" w:eastAsia="SimSun" w:hAnsi="SimSun" w:cs="SimSun"/>
          <w:spacing w:val="-5"/>
          <w:sz w:val="21"/>
          <w:szCs w:val="21"/>
        </w:rPr>
        <w:t xml:space="preserve"> </w:t>
      </w:r>
      <w:r>
        <w:rPr>
          <w:rFonts w:ascii="SimSun" w:eastAsia="SimSun" w:hAnsi="SimSun" w:cs="SimSun"/>
          <w:spacing w:val="-5"/>
          <w:sz w:val="21"/>
          <w:szCs w:val="21"/>
        </w:rPr>
        <w:t>根据人为判断选出期望代表预定总体的典型地块。分为临</w:t>
      </w:r>
      <w:r>
        <w:rPr>
          <w:rFonts w:ascii="SimSun" w:eastAsia="SimSun" w:hAnsi="SimSun" w:cs="SimSun"/>
          <w:spacing w:val="-2"/>
          <w:sz w:val="21"/>
          <w:szCs w:val="21"/>
        </w:rPr>
        <w:t>时</w:t>
      </w:r>
      <w:r>
        <w:rPr>
          <w:rFonts w:ascii="SimSun" w:eastAsia="SimSun" w:hAnsi="SimSun" w:cs="SimSun"/>
          <w:sz w:val="21"/>
          <w:szCs w:val="21"/>
        </w:rPr>
        <w:t>性</w:t>
      </w:r>
      <w:r>
        <w:rPr>
          <w:rFonts w:ascii="SimSun" w:eastAsia="SimSun" w:hAnsi="SimSun" w:cs="SimSun"/>
          <w:sz w:val="21"/>
          <w:szCs w:val="21"/>
        </w:rPr>
        <w:t xml:space="preserve"> </w:t>
      </w:r>
      <w:r>
        <w:rPr>
          <w:rFonts w:ascii="SimSun" w:eastAsia="SimSun" w:hAnsi="SimSun" w:cs="SimSun"/>
          <w:spacing w:val="-2"/>
          <w:sz w:val="21"/>
          <w:szCs w:val="21"/>
        </w:rPr>
        <w:t>和永久性两种</w:t>
      </w:r>
      <w:r>
        <w:rPr>
          <w:rFonts w:ascii="SimSun" w:eastAsia="SimSun" w:hAnsi="SimSun" w:cs="SimSun"/>
          <w:spacing w:val="-1"/>
          <w:sz w:val="21"/>
          <w:szCs w:val="21"/>
        </w:rPr>
        <w:t>，前者只实测调查一次，后者则用于长期、定期观测调查。</w:t>
      </w:r>
    </w:p>
    <w:p>
      <w:pPr>
        <w:spacing w:before="156" w:line="189" w:lineRule="auto"/>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.7</w:t>
      </w:r>
    </w:p>
    <w:p>
      <w:pPr>
        <w:spacing w:before="222" w:line="221" w:lineRule="auto"/>
        <w:ind w:left="423"/>
        <w:rPr>
          <w:rFonts w:ascii="SimHei" w:eastAsia="SimHei" w:hAnsi="SimHei" w:cs="SimHei"/>
          <w:sz w:val="21"/>
          <w:szCs w:val="21"/>
        </w:rPr>
      </w:pPr>
      <w:r>
        <w:rPr>
          <w:rFonts w:ascii="SimHei" w:eastAsia="SimHei" w:hAnsi="SimHei" w:cs="SimHei"/>
          <w:spacing w:val="-2"/>
          <w:sz w:val="21"/>
          <w:szCs w:val="21"/>
        </w:rPr>
        <w:t>发生程度</w:t>
      </w:r>
    </w:p>
    <w:p>
      <w:pPr>
        <w:spacing w:before="217" w:line="287" w:lineRule="auto"/>
        <w:ind w:left="1" w:right="75" w:firstLine="425"/>
        <w:rPr>
          <w:rFonts w:ascii="SimSun" w:eastAsia="SimSun" w:hAnsi="SimSun" w:cs="SimSun"/>
          <w:sz w:val="21"/>
          <w:szCs w:val="21"/>
        </w:rPr>
      </w:pPr>
      <w:r>
        <w:rPr>
          <w:rFonts w:ascii="SimSun" w:eastAsia="SimSun" w:hAnsi="SimSun" w:cs="SimSun"/>
          <w:spacing w:val="8"/>
          <w:sz w:val="21"/>
          <w:szCs w:val="21"/>
        </w:rPr>
        <w:t>小蠹虫在林间自</w:t>
      </w:r>
      <w:r>
        <w:rPr>
          <w:rFonts w:ascii="SimSun" w:eastAsia="SimSun" w:hAnsi="SimSun" w:cs="SimSun"/>
          <w:spacing w:val="4"/>
          <w:sz w:val="21"/>
          <w:szCs w:val="21"/>
        </w:rPr>
        <w:t>然状态下实际或预测发生的数量多少(统计单位有：头/10平方厘米等)。具体参</w:t>
      </w:r>
      <w:r>
        <w:rPr>
          <w:rFonts w:ascii="SimSun" w:eastAsia="SimSun" w:hAnsi="SimSun" w:cs="SimSun"/>
          <w:sz w:val="21"/>
          <w:szCs w:val="21"/>
        </w:rPr>
        <w:t xml:space="preserve"> </w:t>
      </w:r>
      <w:r>
        <w:rPr>
          <w:rFonts w:ascii="SimSun" w:eastAsia="SimSun" w:hAnsi="SimSun" w:cs="SimSun"/>
          <w:spacing w:val="-6"/>
          <w:sz w:val="21"/>
          <w:szCs w:val="21"/>
        </w:rPr>
        <w:t>加附录A。</w:t>
      </w:r>
    </w:p>
    <w:p>
      <w:pPr>
        <w:spacing w:before="158" w:line="187" w:lineRule="auto"/>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.8</w:t>
      </w:r>
    </w:p>
    <w:p>
      <w:pPr>
        <w:spacing w:before="224" w:line="222" w:lineRule="auto"/>
        <w:ind w:left="420"/>
        <w:rPr>
          <w:rFonts w:ascii="SimHei" w:eastAsia="SimHei" w:hAnsi="SimHei" w:cs="SimHei"/>
          <w:sz w:val="21"/>
          <w:szCs w:val="21"/>
        </w:rPr>
      </w:pPr>
      <w:r>
        <w:rPr>
          <w:rFonts w:ascii="SimHei" w:eastAsia="SimHei" w:hAnsi="SimHei" w:cs="SimHei"/>
          <w:spacing w:val="-2"/>
          <w:sz w:val="21"/>
          <w:szCs w:val="21"/>
        </w:rPr>
        <w:t>危</w:t>
      </w:r>
      <w:r>
        <w:rPr>
          <w:rFonts w:ascii="SimHei" w:eastAsia="SimHei" w:hAnsi="SimHei" w:cs="SimHei"/>
          <w:spacing w:val="-1"/>
          <w:sz w:val="21"/>
          <w:szCs w:val="21"/>
        </w:rPr>
        <w:t>害程度</w:t>
      </w:r>
    </w:p>
    <w:p>
      <w:pPr>
        <w:spacing w:before="216" w:line="287" w:lineRule="auto"/>
        <w:ind w:left="5" w:right="74" w:firstLine="416"/>
        <w:rPr>
          <w:rFonts w:ascii="SimSun" w:eastAsia="SimSun" w:hAnsi="SimSun" w:cs="SimSun"/>
          <w:sz w:val="21"/>
          <w:szCs w:val="21"/>
        </w:rPr>
      </w:pPr>
      <w:r>
        <w:rPr>
          <w:rFonts w:ascii="SimSun" w:eastAsia="SimSun" w:hAnsi="SimSun" w:cs="SimSun"/>
          <w:sz w:val="21"/>
          <w:szCs w:val="21"/>
        </w:rPr>
        <w:t>林业有害生物对其寄主植物(林木)</w:t>
      </w:r>
      <w:r>
        <w:rPr>
          <w:rFonts w:ascii="SimSun" w:eastAsia="SimSun" w:hAnsi="SimSun" w:cs="SimSun"/>
          <w:sz w:val="21"/>
          <w:szCs w:val="21"/>
        </w:rPr>
        <w:t xml:space="preserve"> </w:t>
      </w:r>
      <w:r>
        <w:rPr>
          <w:rFonts w:ascii="SimSun" w:eastAsia="SimSun" w:hAnsi="SimSun" w:cs="SimSun"/>
          <w:sz w:val="21"/>
          <w:szCs w:val="21"/>
        </w:rPr>
        <w:t>所造成的实际或预测危害大小(统计单位有：</w:t>
      </w:r>
      <w:r>
        <w:rPr>
          <w:rFonts w:ascii="SimSun" w:eastAsia="SimSun" w:hAnsi="SimSun" w:cs="SimSun"/>
          <w:sz w:val="21"/>
          <w:szCs w:val="21"/>
        </w:rPr>
        <w:t xml:space="preserve"> </w:t>
      </w:r>
      <w:r>
        <w:rPr>
          <w:rFonts w:ascii="SimSun" w:eastAsia="SimSun" w:hAnsi="SimSun" w:cs="SimSun"/>
          <w:sz w:val="21"/>
          <w:szCs w:val="21"/>
        </w:rPr>
        <w:t>枝梢被害率、受</w:t>
      </w:r>
      <w:r>
        <w:rPr>
          <w:rFonts w:ascii="SimSun" w:eastAsia="SimSun" w:hAnsi="SimSun" w:cs="SimSun"/>
          <w:sz w:val="21"/>
          <w:szCs w:val="21"/>
        </w:rPr>
        <w:t xml:space="preserve"> </w:t>
      </w:r>
      <w:r>
        <w:rPr>
          <w:rFonts w:ascii="SimSun" w:eastAsia="SimSun" w:hAnsi="SimSun" w:cs="SimSun"/>
          <w:spacing w:val="5"/>
          <w:sz w:val="21"/>
          <w:szCs w:val="21"/>
        </w:rPr>
        <w:t>害株率等)。具体参加附录</w:t>
      </w:r>
      <w:r>
        <w:rPr>
          <w:rFonts w:ascii="SimSun" w:eastAsia="SimSun" w:hAnsi="SimSun" w:cs="SimSun"/>
          <w:sz w:val="21"/>
          <w:szCs w:val="21"/>
        </w:rPr>
        <w:t>A</w:t>
      </w:r>
      <w:r>
        <w:rPr>
          <w:rFonts w:ascii="SimSun" w:eastAsia="SimSun" w:hAnsi="SimSun" w:cs="SimSun"/>
          <w:spacing w:val="3"/>
          <w:sz w:val="21"/>
          <w:szCs w:val="21"/>
        </w:rPr>
        <w:t>。</w:t>
      </w:r>
    </w:p>
    <w:p>
      <w:pPr>
        <w:spacing w:before="158" w:line="187" w:lineRule="auto"/>
        <w:rPr>
          <w:rFonts w:ascii="SimHei" w:eastAsia="SimHei" w:hAnsi="SimHei" w:cs="SimHei"/>
          <w:sz w:val="21"/>
          <w:szCs w:val="21"/>
        </w:rPr>
      </w:pPr>
      <w:r>
        <w:rPr>
          <w:rFonts w:ascii="SimHei" w:eastAsia="SimHei" w:hAnsi="SimHei" w:cs="SimHei"/>
          <w:spacing w:val="-3"/>
          <w:sz w:val="21"/>
          <w:szCs w:val="21"/>
        </w:rPr>
        <w:t>2</w:t>
      </w:r>
      <w:r>
        <w:rPr>
          <w:rFonts w:ascii="SimHei" w:eastAsia="SimHei" w:hAnsi="SimHei" w:cs="SimHei"/>
          <w:spacing w:val="-2"/>
          <w:sz w:val="21"/>
          <w:szCs w:val="21"/>
        </w:rPr>
        <w:t>.9</w:t>
      </w:r>
    </w:p>
    <w:p>
      <w:pPr>
        <w:spacing w:before="225" w:line="222" w:lineRule="auto"/>
        <w:ind w:left="425"/>
        <w:rPr>
          <w:rFonts w:ascii="SimHei" w:eastAsia="SimHei" w:hAnsi="SimHei" w:cs="SimHei"/>
          <w:sz w:val="21"/>
          <w:szCs w:val="21"/>
        </w:rPr>
      </w:pPr>
      <w:r>
        <w:rPr>
          <w:rFonts w:ascii="SimHei" w:eastAsia="SimHei" w:hAnsi="SimHei" w:cs="SimHei"/>
          <w:spacing w:val="-4"/>
          <w:sz w:val="21"/>
          <w:szCs w:val="21"/>
        </w:rPr>
        <w:t>子</w:t>
      </w:r>
      <w:r>
        <w:rPr>
          <w:rFonts w:ascii="SimHei" w:eastAsia="SimHei" w:hAnsi="SimHei" w:cs="SimHei"/>
          <w:spacing w:val="-2"/>
          <w:sz w:val="21"/>
          <w:szCs w:val="21"/>
        </w:rPr>
        <w:t>坑道</w:t>
      </w:r>
    </w:p>
    <w:p>
      <w:pPr>
        <w:spacing w:before="215" w:line="499" w:lineRule="exact"/>
        <w:ind w:left="423"/>
        <w:rPr>
          <w:rFonts w:ascii="SimSun" w:eastAsia="SimSun" w:hAnsi="SimSun" w:cs="SimSun"/>
          <w:sz w:val="21"/>
          <w:szCs w:val="21"/>
        </w:rPr>
      </w:pPr>
      <w:r>
        <w:rPr>
          <w:rFonts w:ascii="SimSun" w:eastAsia="SimSun" w:hAnsi="SimSun" w:cs="SimSun"/>
          <w:spacing w:val="-2"/>
          <w:position w:val="22"/>
          <w:sz w:val="21"/>
          <w:szCs w:val="21"/>
        </w:rPr>
        <w:t>幼虫孵化后取食树皮组织，留下的</w:t>
      </w:r>
      <w:r>
        <w:rPr>
          <w:rFonts w:ascii="SimSun" w:eastAsia="SimSun" w:hAnsi="SimSun" w:cs="SimSun"/>
          <w:spacing w:val="-1"/>
          <w:position w:val="22"/>
          <w:sz w:val="21"/>
          <w:szCs w:val="21"/>
        </w:rPr>
        <w:t>由细渐粗的坑道。</w:t>
      </w:r>
    </w:p>
    <w:p>
      <w:pPr>
        <w:spacing w:line="185" w:lineRule="auto"/>
        <w:rPr>
          <w:rFonts w:ascii="SimHei" w:eastAsia="SimHei" w:hAnsi="SimHei" w:cs="SimHei"/>
          <w:sz w:val="21"/>
          <w:szCs w:val="21"/>
        </w:rPr>
      </w:pPr>
      <w:r>
        <w:rPr>
          <w:rFonts w:ascii="SimHei" w:eastAsia="SimHei" w:hAnsi="SimHei" w:cs="SimHei"/>
          <w:spacing w:val="-2"/>
          <w:sz w:val="21"/>
          <w:szCs w:val="21"/>
        </w:rPr>
        <w:t>2.</w:t>
      </w:r>
      <w:r>
        <w:rPr>
          <w:rFonts w:ascii="SimHei" w:eastAsia="SimHei" w:hAnsi="SimHei" w:cs="SimHei"/>
          <w:spacing w:val="-1"/>
          <w:sz w:val="21"/>
          <w:szCs w:val="21"/>
        </w:rPr>
        <w:t>10</w:t>
      </w:r>
    </w:p>
    <w:p>
      <w:pPr>
        <w:spacing w:before="226" w:line="222" w:lineRule="auto"/>
        <w:ind w:left="420"/>
        <w:rPr>
          <w:rFonts w:ascii="SimHei" w:eastAsia="SimHei" w:hAnsi="SimHei" w:cs="SimHei"/>
          <w:sz w:val="21"/>
          <w:szCs w:val="21"/>
        </w:rPr>
      </w:pPr>
      <w:r>
        <w:rPr>
          <w:rFonts w:ascii="SimHei" w:eastAsia="SimHei" w:hAnsi="SimHei" w:cs="SimHei"/>
          <w:spacing w:val="-2"/>
          <w:sz w:val="21"/>
          <w:szCs w:val="21"/>
        </w:rPr>
        <w:t>植</w:t>
      </w:r>
      <w:r>
        <w:rPr>
          <w:rFonts w:ascii="SimHei" w:eastAsia="SimHei" w:hAnsi="SimHei" w:cs="SimHei"/>
          <w:spacing w:val="-1"/>
          <w:sz w:val="21"/>
          <w:szCs w:val="21"/>
        </w:rPr>
        <w:t>物检疫</w:t>
      </w:r>
    </w:p>
    <w:p>
      <w:pPr>
        <w:spacing w:before="215" w:line="412" w:lineRule="auto"/>
        <w:ind w:firstLine="425"/>
        <w:rPr>
          <w:rFonts w:ascii="SimHei" w:eastAsia="SimHei" w:hAnsi="SimHei" w:cs="SimHei"/>
          <w:sz w:val="21"/>
          <w:szCs w:val="21"/>
        </w:rPr>
      </w:pPr>
      <w:r>
        <w:rPr>
          <w:rFonts w:ascii="SimSun" w:eastAsia="SimSun" w:hAnsi="SimSun" w:cs="SimSun"/>
          <w:spacing w:val="-12"/>
          <w:sz w:val="21"/>
          <w:szCs w:val="21"/>
        </w:rPr>
        <w:t>是通过法律、行政和技术的手段，</w:t>
      </w:r>
      <w:r>
        <w:rPr>
          <w:rFonts w:ascii="SimSun" w:eastAsia="SimSun" w:hAnsi="SimSun" w:cs="SimSun"/>
          <w:spacing w:val="-12"/>
          <w:sz w:val="21"/>
          <w:szCs w:val="21"/>
        </w:rPr>
        <w:t xml:space="preserve"> </w:t>
      </w:r>
      <w:r>
        <w:rPr>
          <w:rFonts w:ascii="SimSun" w:eastAsia="SimSun" w:hAnsi="SimSun" w:cs="SimSun"/>
          <w:spacing w:val="-12"/>
          <w:sz w:val="21"/>
          <w:szCs w:val="21"/>
        </w:rPr>
        <w:t>防止小蠹虫的人为传播，</w:t>
      </w:r>
      <w:r>
        <w:rPr>
          <w:rFonts w:ascii="SimSun" w:eastAsia="SimSun" w:hAnsi="SimSun" w:cs="SimSun"/>
          <w:spacing w:val="-12"/>
          <w:sz w:val="21"/>
          <w:szCs w:val="21"/>
        </w:rPr>
        <w:t xml:space="preserve"> </w:t>
      </w:r>
      <w:r>
        <w:rPr>
          <w:rFonts w:ascii="SimSun" w:eastAsia="SimSun" w:hAnsi="SimSun" w:cs="SimSun"/>
          <w:spacing w:val="-12"/>
          <w:sz w:val="21"/>
          <w:szCs w:val="21"/>
        </w:rPr>
        <w:t>保障林业的安全，</w:t>
      </w:r>
      <w:r>
        <w:rPr>
          <w:rFonts w:ascii="SimSun" w:eastAsia="SimSun" w:hAnsi="SimSun" w:cs="SimSun"/>
          <w:spacing w:val="-12"/>
          <w:sz w:val="21"/>
          <w:szCs w:val="21"/>
        </w:rPr>
        <w:t xml:space="preserve"> </w:t>
      </w:r>
      <w:r>
        <w:rPr>
          <w:rFonts w:ascii="SimSun" w:eastAsia="SimSun" w:hAnsi="SimSun" w:cs="SimSun"/>
          <w:spacing w:val="-12"/>
          <w:sz w:val="21"/>
          <w:szCs w:val="21"/>
        </w:rPr>
        <w:t>促进贸易发展的措施</w:t>
      </w:r>
      <w:r>
        <w:rPr>
          <w:rFonts w:ascii="SimSun" w:eastAsia="SimSun" w:hAnsi="SimSun" w:cs="SimSun"/>
          <w:spacing w:val="-6"/>
          <w:sz w:val="21"/>
          <w:szCs w:val="21"/>
        </w:rPr>
        <w:t>。</w:t>
      </w:r>
      <w:r>
        <w:rPr>
          <w:rFonts w:ascii="SimSun" w:eastAsia="SimSun" w:hAnsi="SimSun" w:cs="SimSun"/>
          <w:sz w:val="21"/>
          <w:szCs w:val="21"/>
        </w:rPr>
        <w:t xml:space="preserve"> </w:t>
      </w:r>
      <w:r>
        <w:rPr>
          <w:rFonts w:ascii="SimHei" w:eastAsia="SimHei" w:hAnsi="SimHei" w:cs="SimHei"/>
          <w:spacing w:val="-2"/>
          <w:sz w:val="21"/>
          <w:szCs w:val="21"/>
        </w:rPr>
        <w:t>2.</w:t>
      </w:r>
      <w:r>
        <w:rPr>
          <w:rFonts w:ascii="SimHei" w:eastAsia="SimHei" w:hAnsi="SimHei" w:cs="SimHei"/>
          <w:spacing w:val="-1"/>
          <w:sz w:val="21"/>
          <w:szCs w:val="21"/>
        </w:rPr>
        <w:t>11</w:t>
      </w:r>
    </w:p>
    <w:p>
      <w:pPr>
        <w:spacing w:before="1" w:line="221" w:lineRule="auto"/>
        <w:ind w:left="422"/>
        <w:rPr>
          <w:rFonts w:ascii="SimHei" w:eastAsia="SimHei" w:hAnsi="SimHei" w:cs="SimHei"/>
          <w:sz w:val="21"/>
          <w:szCs w:val="21"/>
        </w:rPr>
      </w:pPr>
      <w:r>
        <w:rPr>
          <w:rFonts w:ascii="SimHei" w:eastAsia="SimHei" w:hAnsi="SimHei" w:cs="SimHei"/>
          <w:spacing w:val="-2"/>
          <w:sz w:val="21"/>
          <w:szCs w:val="21"/>
        </w:rPr>
        <w:t>诱捕器</w:t>
      </w:r>
    </w:p>
    <w:p>
      <w:pPr>
        <w:spacing w:before="216" w:line="499" w:lineRule="exact"/>
        <w:ind w:left="423"/>
        <w:rPr>
          <w:rFonts w:ascii="SimSun" w:eastAsia="SimSun" w:hAnsi="SimSun" w:cs="SimSun"/>
          <w:sz w:val="21"/>
          <w:szCs w:val="21"/>
        </w:rPr>
      </w:pPr>
      <w:r>
        <w:rPr>
          <w:rFonts w:ascii="SimSun" w:eastAsia="SimSun" w:hAnsi="SimSun" w:cs="SimSun"/>
          <w:spacing w:val="-4"/>
          <w:position w:val="22"/>
          <w:sz w:val="21"/>
          <w:szCs w:val="21"/>
        </w:rPr>
        <w:t>用来引诱</w:t>
      </w:r>
      <w:r>
        <w:rPr>
          <w:rFonts w:ascii="SimSun" w:eastAsia="SimSun" w:hAnsi="SimSun" w:cs="SimSun"/>
          <w:spacing w:val="-3"/>
          <w:position w:val="22"/>
          <w:sz w:val="21"/>
          <w:szCs w:val="21"/>
        </w:rPr>
        <w:t>和</w:t>
      </w:r>
      <w:r>
        <w:rPr>
          <w:rFonts w:ascii="SimSun" w:eastAsia="SimSun" w:hAnsi="SimSun" w:cs="SimSun"/>
          <w:spacing w:val="-2"/>
          <w:position w:val="22"/>
          <w:sz w:val="21"/>
          <w:szCs w:val="21"/>
        </w:rPr>
        <w:t>捕获小蠹虫的器具。</w:t>
      </w:r>
    </w:p>
    <w:p>
      <w:pPr>
        <w:spacing w:before="1" w:line="188" w:lineRule="auto"/>
        <w:rPr>
          <w:rFonts w:ascii="SimHei" w:eastAsia="SimHei" w:hAnsi="SimHei" w:cs="SimHei"/>
          <w:sz w:val="21"/>
          <w:szCs w:val="21"/>
        </w:rPr>
      </w:pPr>
      <w:r>
        <w:rPr>
          <w:rFonts w:ascii="SimHei" w:eastAsia="SimHei" w:hAnsi="SimHei" w:cs="SimHei"/>
          <w:spacing w:val="-2"/>
          <w:sz w:val="21"/>
          <w:szCs w:val="21"/>
        </w:rPr>
        <w:t>2.</w:t>
      </w:r>
      <w:r>
        <w:rPr>
          <w:rFonts w:ascii="SimHei" w:eastAsia="SimHei" w:hAnsi="SimHei" w:cs="SimHei"/>
          <w:spacing w:val="-1"/>
          <w:sz w:val="21"/>
          <w:szCs w:val="21"/>
        </w:rPr>
        <w:t>12</w:t>
      </w:r>
    </w:p>
    <w:p>
      <w:pPr>
        <w:spacing w:before="222" w:line="224" w:lineRule="auto"/>
        <w:ind w:left="420"/>
        <w:rPr>
          <w:rFonts w:ascii="SimHei" w:eastAsia="SimHei" w:hAnsi="SimHei" w:cs="SimHei"/>
          <w:sz w:val="21"/>
          <w:szCs w:val="21"/>
        </w:rPr>
      </w:pPr>
      <w:r>
        <w:rPr>
          <w:rFonts w:ascii="SimHei" w:eastAsia="SimHei" w:hAnsi="SimHei" w:cs="SimHei"/>
          <w:spacing w:val="-2"/>
          <w:sz w:val="21"/>
          <w:szCs w:val="21"/>
        </w:rPr>
        <w:t>期距</w:t>
      </w:r>
    </w:p>
    <w:p>
      <w:pPr>
        <w:spacing w:before="214" w:line="220" w:lineRule="auto"/>
        <w:ind w:left="425"/>
        <w:rPr>
          <w:rFonts w:ascii="SimSun" w:eastAsia="SimSun" w:hAnsi="SimSun" w:cs="SimSun"/>
          <w:sz w:val="21"/>
          <w:szCs w:val="21"/>
        </w:rPr>
      </w:pPr>
      <w:r>
        <w:rPr>
          <w:rFonts w:ascii="SimSun" w:eastAsia="SimSun" w:hAnsi="SimSun" w:cs="SimSun"/>
          <w:spacing w:val="-4"/>
          <w:sz w:val="21"/>
          <w:szCs w:val="21"/>
        </w:rPr>
        <w:t>是指小蠹虫</w:t>
      </w:r>
      <w:r>
        <w:rPr>
          <w:rFonts w:ascii="SimSun" w:eastAsia="SimSun" w:hAnsi="SimSun" w:cs="SimSun"/>
          <w:spacing w:val="-3"/>
          <w:sz w:val="21"/>
          <w:szCs w:val="21"/>
        </w:rPr>
        <w:t>各</w:t>
      </w:r>
      <w:r>
        <w:rPr>
          <w:rFonts w:ascii="SimSun" w:eastAsia="SimSun" w:hAnsi="SimSun" w:cs="SimSun"/>
          <w:spacing w:val="-2"/>
          <w:sz w:val="21"/>
          <w:szCs w:val="21"/>
        </w:rPr>
        <w:t>虫期的时期距离。</w:t>
      </w:r>
    </w:p>
    <w:p>
      <w:pPr>
        <w:spacing w:line="304" w:lineRule="auto"/>
        <w:rPr>
          <w:rFonts w:ascii="Arial"/>
          <w:sz w:val="21"/>
        </w:rPr>
      </w:pPr>
    </w:p>
    <w:p>
      <w:pPr>
        <w:spacing w:before="69" w:line="222"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虫情监</w:t>
      </w:r>
      <w:r>
        <w:rPr>
          <w:rFonts w:ascii="SimHei" w:eastAsia="SimHei" w:hAnsi="SimHei" w:cs="SimHei"/>
          <w:sz w:val="21"/>
          <w:szCs w:val="21"/>
        </w:rPr>
        <w:t>测调查</w:t>
      </w:r>
    </w:p>
    <w:p>
      <w:pPr>
        <w:spacing w:line="299" w:lineRule="auto"/>
        <w:rPr>
          <w:rFonts w:ascii="Arial"/>
          <w:sz w:val="21"/>
        </w:rPr>
      </w:pPr>
    </w:p>
    <w:p>
      <w:pPr>
        <w:spacing w:before="69" w:line="223" w:lineRule="auto"/>
        <w:ind w:left="1"/>
        <w:rPr>
          <w:rFonts w:ascii="SimHei" w:eastAsia="SimHei" w:hAnsi="SimHei" w:cs="SimHei"/>
          <w:sz w:val="21"/>
          <w:szCs w:val="21"/>
        </w:rPr>
      </w:pPr>
      <w:r>
        <w:rPr>
          <w:rFonts w:ascii="SimHei" w:eastAsia="SimHei" w:hAnsi="SimHei" w:cs="SimHei"/>
          <w:spacing w:val="-1"/>
          <w:sz w:val="21"/>
          <w:szCs w:val="21"/>
        </w:rPr>
        <w:t>3.1</w:t>
      </w:r>
      <w:r>
        <w:rPr>
          <w:rFonts w:ascii="SimHei" w:eastAsia="SimHei" w:hAnsi="SimHei" w:cs="SimHei"/>
          <w:sz w:val="21"/>
          <w:szCs w:val="21"/>
        </w:rPr>
        <w:t xml:space="preserve">  </w:t>
      </w:r>
      <w:r>
        <w:rPr>
          <w:rFonts w:ascii="SimHei" w:eastAsia="SimHei" w:hAnsi="SimHei" w:cs="SimHei"/>
          <w:sz w:val="21"/>
          <w:szCs w:val="21"/>
        </w:rPr>
        <w:t>踏查</w:t>
      </w:r>
    </w:p>
    <w:p>
      <w:pPr>
        <w:spacing w:before="217" w:line="279" w:lineRule="auto"/>
        <w:ind w:left="2" w:right="1" w:firstLine="420"/>
        <w:rPr>
          <w:rFonts w:ascii="SimSun" w:eastAsia="SimSun" w:hAnsi="SimSun" w:cs="SimSun"/>
          <w:sz w:val="21"/>
          <w:szCs w:val="21"/>
        </w:rPr>
        <w:sectPr>
          <w:footerReference w:type="default" r:id="rId7"/>
          <w:pgSz w:w="11905" w:h="16840"/>
          <w:pgMar w:top="1406" w:right="1057" w:bottom="1315" w:left="1424" w:header="0" w:footer="1134" w:gutter="0"/>
          <w:pgNumType w:start="9"/>
          <w:cols w:space="708"/>
        </w:sectPr>
      </w:pPr>
      <w:r>
        <w:rPr>
          <w:rFonts w:ascii="SimSun" w:eastAsia="SimSun" w:hAnsi="SimSun" w:cs="SimSun"/>
          <w:spacing w:val="-14"/>
          <w:sz w:val="21"/>
          <w:szCs w:val="21"/>
        </w:rPr>
        <w:t>重点在</w:t>
      </w:r>
      <w:r>
        <w:rPr>
          <w:rFonts w:ascii="SimSun" w:eastAsia="SimSun" w:hAnsi="SimSun" w:cs="SimSun"/>
          <w:spacing w:val="-11"/>
          <w:sz w:val="21"/>
          <w:szCs w:val="21"/>
        </w:rPr>
        <w:t>天</w:t>
      </w:r>
      <w:r>
        <w:rPr>
          <w:rFonts w:ascii="SimSun" w:eastAsia="SimSun" w:hAnsi="SimSun" w:cs="SimSun"/>
          <w:spacing w:val="-7"/>
          <w:sz w:val="21"/>
          <w:szCs w:val="21"/>
        </w:rPr>
        <w:t>然林区、风景名胜区、疫情发生区及毗邻地区、曾调入染疫原木、活体大树、贮木场(点)</w:t>
      </w:r>
      <w:r>
        <w:rPr>
          <w:rFonts w:ascii="SimSun" w:eastAsia="SimSun" w:hAnsi="SimSun" w:cs="SimSun"/>
          <w:spacing w:val="-7"/>
          <w:sz w:val="21"/>
          <w:szCs w:val="21"/>
        </w:rPr>
        <w:t xml:space="preserve"> </w:t>
      </w:r>
      <w:r>
        <w:rPr>
          <w:rFonts w:ascii="SimSun" w:eastAsia="SimSun" w:hAnsi="SimSun" w:cs="SimSun"/>
          <w:spacing w:val="-7"/>
          <w:sz w:val="21"/>
          <w:szCs w:val="21"/>
        </w:rPr>
        <w:t>，</w:t>
      </w:r>
      <w:r>
        <w:rPr>
          <w:rFonts w:ascii="SimSun" w:eastAsia="SimSun" w:hAnsi="SimSun" w:cs="SimSun"/>
          <w:sz w:val="21"/>
          <w:szCs w:val="21"/>
        </w:rPr>
        <w:t xml:space="preserve"> </w:t>
      </w:r>
      <w:r>
        <w:rPr>
          <w:rFonts w:ascii="SimSun" w:eastAsia="SimSun" w:hAnsi="SimSun" w:cs="SimSun"/>
          <w:spacing w:val="-14"/>
          <w:sz w:val="21"/>
          <w:szCs w:val="21"/>
        </w:rPr>
        <w:t>以公</w:t>
      </w:r>
      <w:r>
        <w:rPr>
          <w:rFonts w:ascii="SimSun" w:eastAsia="SimSun" w:hAnsi="SimSun" w:cs="SimSun"/>
          <w:spacing w:val="-11"/>
          <w:sz w:val="21"/>
          <w:szCs w:val="21"/>
        </w:rPr>
        <w:t>路</w:t>
      </w:r>
      <w:r>
        <w:rPr>
          <w:rFonts w:ascii="SimSun" w:eastAsia="SimSun" w:hAnsi="SimSun" w:cs="SimSun"/>
          <w:spacing w:val="-7"/>
          <w:sz w:val="21"/>
          <w:szCs w:val="21"/>
        </w:rPr>
        <w:t>、山梁、沟、林间小道等自然界线为单位进行踏查。踏查时切梢小蠹属以油松林为主，</w:t>
      </w:r>
      <w:r>
        <w:rPr>
          <w:rFonts w:ascii="SimSun" w:eastAsia="SimSun" w:hAnsi="SimSun" w:cs="SimSun"/>
          <w:spacing w:val="-7"/>
          <w:sz w:val="21"/>
          <w:szCs w:val="21"/>
        </w:rPr>
        <w:t xml:space="preserve"> </w:t>
      </w:r>
      <w:r>
        <w:rPr>
          <w:rFonts w:ascii="SimSun" w:eastAsia="SimSun" w:hAnsi="SimSun" w:cs="SimSun"/>
          <w:spacing w:val="-7"/>
          <w:sz w:val="21"/>
          <w:szCs w:val="21"/>
        </w:rPr>
        <w:t>齿小蠹属、</w:t>
      </w:r>
      <w:r>
        <w:rPr>
          <w:rFonts w:ascii="SimSun" w:eastAsia="SimSun" w:hAnsi="SimSun" w:cs="SimSun"/>
          <w:sz w:val="21"/>
          <w:szCs w:val="21"/>
        </w:rPr>
        <w:t xml:space="preserve"> </w:t>
      </w:r>
      <w:r>
        <w:rPr>
          <w:rFonts w:ascii="SimSun" w:eastAsia="SimSun" w:hAnsi="SimSun" w:cs="SimSun"/>
          <w:spacing w:val="-8"/>
          <w:sz w:val="21"/>
          <w:szCs w:val="21"/>
        </w:rPr>
        <w:t>大小蠹属、木</w:t>
      </w:r>
      <w:r>
        <w:rPr>
          <w:rFonts w:ascii="SimSun" w:eastAsia="SimSun" w:hAnsi="SimSun" w:cs="SimSun"/>
          <w:spacing w:val="-5"/>
          <w:sz w:val="21"/>
          <w:szCs w:val="21"/>
        </w:rPr>
        <w:t>小</w:t>
      </w:r>
      <w:r>
        <w:rPr>
          <w:rFonts w:ascii="SimSun" w:eastAsia="SimSun" w:hAnsi="SimSun" w:cs="SimSun"/>
          <w:spacing w:val="-4"/>
          <w:sz w:val="21"/>
          <w:szCs w:val="21"/>
        </w:rPr>
        <w:t>蠹属、四眼小蠹属以云杉林为主，</w:t>
      </w:r>
      <w:r>
        <w:rPr>
          <w:rFonts w:ascii="SimSun" w:eastAsia="SimSun" w:hAnsi="SimSun" w:cs="SimSun"/>
          <w:spacing w:val="-4"/>
          <w:sz w:val="21"/>
          <w:szCs w:val="21"/>
        </w:rPr>
        <w:t xml:space="preserve"> </w:t>
      </w:r>
      <w:r>
        <w:rPr>
          <w:rFonts w:ascii="SimSun" w:eastAsia="SimSun" w:hAnsi="SimSun" w:cs="SimSun"/>
          <w:spacing w:val="-4"/>
          <w:sz w:val="21"/>
          <w:szCs w:val="21"/>
        </w:rPr>
        <w:t>调查老发生区、新传入区、自然灾害频繁发生区、林</w:t>
      </w:r>
      <w:r>
        <w:rPr>
          <w:rFonts w:ascii="SimSun" w:eastAsia="SimSun" w:hAnsi="SimSun" w:cs="SimSun"/>
          <w:sz w:val="21"/>
          <w:szCs w:val="21"/>
        </w:rPr>
        <w:t xml:space="preserve"> </w:t>
      </w:r>
    </w:p>
    <w:p>
      <w:pPr>
        <w:spacing w:before="217" w:line="279" w:lineRule="auto"/>
        <w:ind w:left="2" w:right="1" w:firstLine="420"/>
        <w:rPr>
          <w:rFonts w:ascii="SimSun" w:eastAsia="SimSun" w:hAnsi="SimSun" w:cs="SimSun"/>
          <w:sz w:val="21"/>
          <w:szCs w:val="21"/>
        </w:rPr>
      </w:pPr>
      <w:r>
        <w:rPr>
          <w:rFonts w:ascii="SimSun" w:eastAsia="SimSun" w:hAnsi="SimSun" w:cs="SimSun"/>
          <w:spacing w:val="-1"/>
          <w:sz w:val="21"/>
          <w:szCs w:val="21"/>
        </w:rPr>
        <w:t>分</w:t>
      </w:r>
      <w:r>
        <w:rPr>
          <w:rFonts w:ascii="SimSun" w:eastAsia="SimSun" w:hAnsi="SimSun" w:cs="SimSun"/>
          <w:sz w:val="21"/>
          <w:szCs w:val="21"/>
        </w:rPr>
        <w:t>边缘50m范围、火烧迹地、当年抚育砍伐地及周边树木。发现油松或云杉针叶褪绿、枯黄、变红或树</w:t>
      </w:r>
      <w:r>
        <w:rPr>
          <w:rFonts w:ascii="SimSun" w:eastAsia="SimSun" w:hAnsi="SimSun" w:cs="SimSun"/>
          <w:sz w:val="21"/>
          <w:szCs w:val="21"/>
        </w:rPr>
        <w:t xml:space="preserve"> </w:t>
      </w:r>
      <w:r>
        <w:rPr>
          <w:rFonts w:ascii="SimSun" w:eastAsia="SimSun" w:hAnsi="SimSun" w:cs="SimSun"/>
          <w:spacing w:val="-1"/>
          <w:sz w:val="21"/>
          <w:szCs w:val="21"/>
        </w:rPr>
        <w:t>木死亡时</w:t>
      </w:r>
      <w:r>
        <w:rPr>
          <w:rFonts w:ascii="SimSun" w:eastAsia="SimSun" w:hAnsi="SimSun" w:cs="SimSun"/>
          <w:sz w:val="21"/>
          <w:szCs w:val="21"/>
        </w:rPr>
        <w:t>，要认真详查。将调查结果记入附录B的表B.1。</w:t>
      </w:r>
    </w:p>
    <w:p>
      <w:pPr>
        <w:spacing w:before="127" w:line="222" w:lineRule="auto"/>
        <w:ind w:left="1"/>
        <w:rPr>
          <w:rFonts w:ascii="SimHei" w:eastAsia="SimHei" w:hAnsi="SimHei" w:cs="SimHei"/>
          <w:sz w:val="21"/>
          <w:szCs w:val="21"/>
        </w:rPr>
      </w:pPr>
      <w:r>
        <w:rPr>
          <w:rFonts w:ascii="SimHei" w:eastAsia="SimHei" w:hAnsi="SimHei" w:cs="SimHei"/>
          <w:spacing w:val="-1"/>
          <w:sz w:val="21"/>
          <w:szCs w:val="21"/>
        </w:rPr>
        <w:t>3.2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详查</w:t>
      </w:r>
    </w:p>
    <w:p>
      <w:pPr>
        <w:sectPr>
          <w:footerReference w:type="default" r:id="rId8"/>
          <w:type w:val="nextPage"/>
          <w:pgSz w:w="11905" w:h="16840"/>
          <w:pgMar w:top="1406" w:right="1057" w:bottom="1315" w:left="1424" w:header="0" w:footer="1134" w:gutter="0"/>
          <w:pgNumType w:start="10"/>
          <w:cols w:space="708"/>
          <w:titlePg w:val="0"/>
        </w:sectPr>
      </w:pPr>
    </w:p>
    <w:p>
      <w:pPr>
        <w:spacing w:before="42" w:line="236" w:lineRule="auto"/>
        <w:ind w:right="60"/>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before="242" w:line="222" w:lineRule="auto"/>
        <w:rPr>
          <w:rFonts w:ascii="SimHei" w:eastAsia="SimHei" w:hAnsi="SimHei" w:cs="SimHei"/>
          <w:sz w:val="21"/>
          <w:szCs w:val="21"/>
        </w:rPr>
      </w:pPr>
      <w:r>
        <w:rPr>
          <w:rFonts w:ascii="SimHei" w:eastAsia="SimHei" w:hAnsi="SimHei" w:cs="SimHei"/>
          <w:spacing w:val="-1"/>
          <w:sz w:val="21"/>
          <w:szCs w:val="21"/>
        </w:rPr>
        <w:t>3.2.1</w:t>
      </w:r>
      <w:r>
        <w:rPr>
          <w:rFonts w:ascii="SimHei" w:eastAsia="SimHei" w:hAnsi="SimHei" w:cs="SimHei"/>
          <w:spacing w:val="-1"/>
          <w:sz w:val="21"/>
          <w:szCs w:val="21"/>
        </w:rPr>
        <w:t xml:space="preserve">  </w:t>
      </w:r>
      <w:r>
        <w:rPr>
          <w:rFonts w:ascii="SimHei" w:eastAsia="SimHei" w:hAnsi="SimHei" w:cs="SimHei"/>
          <w:spacing w:val="-1"/>
          <w:sz w:val="21"/>
          <w:szCs w:val="21"/>
        </w:rPr>
        <w:t>标</w:t>
      </w:r>
      <w:r>
        <w:rPr>
          <w:rFonts w:ascii="SimHei" w:eastAsia="SimHei" w:hAnsi="SimHei" w:cs="SimHei"/>
          <w:sz w:val="21"/>
          <w:szCs w:val="21"/>
        </w:rPr>
        <w:t>准地设置</w:t>
      </w:r>
    </w:p>
    <w:p>
      <w:pPr>
        <w:spacing w:before="214" w:line="280" w:lineRule="auto"/>
        <w:ind w:left="1" w:right="59" w:firstLine="418"/>
        <w:rPr>
          <w:rFonts w:ascii="SimSun" w:eastAsia="SimSun" w:hAnsi="SimSun" w:cs="SimSun"/>
          <w:sz w:val="21"/>
          <w:szCs w:val="21"/>
        </w:rPr>
      </w:pPr>
      <w:r>
        <w:rPr>
          <w:rFonts w:ascii="SimSun" w:eastAsia="SimSun" w:hAnsi="SimSun" w:cs="SimSun"/>
          <w:spacing w:val="-7"/>
          <w:sz w:val="21"/>
          <w:szCs w:val="21"/>
        </w:rPr>
        <w:t>在踏查时发现疫情，</w:t>
      </w:r>
      <w:r>
        <w:rPr>
          <w:rFonts w:ascii="SimSun" w:eastAsia="SimSun" w:hAnsi="SimSun" w:cs="SimSun"/>
          <w:spacing w:val="-7"/>
          <w:sz w:val="21"/>
          <w:szCs w:val="21"/>
        </w:rPr>
        <w:t xml:space="preserve"> </w:t>
      </w:r>
      <w:r>
        <w:rPr>
          <w:rFonts w:ascii="SimSun" w:eastAsia="SimSun" w:hAnsi="SimSun" w:cs="SimSun"/>
          <w:spacing w:val="-7"/>
          <w:sz w:val="21"/>
          <w:szCs w:val="21"/>
        </w:rPr>
        <w:t>应设标准地(或样方)做详细调查。对发现有小蠹虫危害的林分，</w:t>
      </w:r>
      <w:r>
        <w:rPr>
          <w:rFonts w:ascii="SimSun" w:eastAsia="SimSun" w:hAnsi="SimSun" w:cs="SimSun"/>
          <w:spacing w:val="-7"/>
          <w:sz w:val="21"/>
          <w:szCs w:val="21"/>
        </w:rPr>
        <w:t xml:space="preserve"> </w:t>
      </w:r>
      <w:r>
        <w:rPr>
          <w:rFonts w:ascii="SimSun" w:eastAsia="SimSun" w:hAnsi="SimSun" w:cs="SimSun"/>
          <w:spacing w:val="-7"/>
          <w:sz w:val="21"/>
          <w:szCs w:val="21"/>
        </w:rPr>
        <w:t>以小班为单</w:t>
      </w:r>
      <w:r>
        <w:rPr>
          <w:rFonts w:ascii="SimSun" w:eastAsia="SimSun" w:hAnsi="SimSun" w:cs="SimSun"/>
          <w:sz w:val="21"/>
          <w:szCs w:val="21"/>
        </w:rPr>
        <w:t>位</w:t>
      </w:r>
      <w:r>
        <w:rPr>
          <w:rFonts w:ascii="SimSun" w:eastAsia="SimSun" w:hAnsi="SimSun" w:cs="SimSun"/>
          <w:sz w:val="21"/>
          <w:szCs w:val="21"/>
        </w:rPr>
        <w:t xml:space="preserve"> </w:t>
      </w:r>
      <w:r>
        <w:rPr>
          <w:rFonts w:ascii="SimSun" w:eastAsia="SimSun" w:hAnsi="SimSun" w:cs="SimSun"/>
          <w:spacing w:val="2"/>
          <w:sz w:val="21"/>
          <w:szCs w:val="21"/>
        </w:rPr>
        <w:t>设立标准地，小班面积在150亩~450亩的设1块，大于450亩的每增加150亩增设1块，小于150亩的</w:t>
      </w:r>
      <w:r>
        <w:rPr>
          <w:rFonts w:ascii="SimSun" w:eastAsia="SimSun" w:hAnsi="SimSun" w:cs="SimSun"/>
          <w:spacing w:val="1"/>
          <w:sz w:val="21"/>
          <w:szCs w:val="21"/>
        </w:rPr>
        <w:t>不</w:t>
      </w:r>
      <w:r>
        <w:rPr>
          <w:rFonts w:ascii="SimSun" w:eastAsia="SimSun" w:hAnsi="SimSun" w:cs="SimSun"/>
          <w:sz w:val="21"/>
          <w:szCs w:val="21"/>
        </w:rPr>
        <w:t>需</w:t>
      </w:r>
      <w:r>
        <w:rPr>
          <w:rFonts w:ascii="SimSun" w:eastAsia="SimSun" w:hAnsi="SimSun" w:cs="SimSun"/>
          <w:sz w:val="21"/>
          <w:szCs w:val="21"/>
        </w:rPr>
        <w:t xml:space="preserve"> </w:t>
      </w:r>
      <w:r>
        <w:rPr>
          <w:rFonts w:ascii="SimSun" w:eastAsia="SimSun" w:hAnsi="SimSun" w:cs="SimSun"/>
          <w:spacing w:val="4"/>
          <w:sz w:val="21"/>
          <w:szCs w:val="21"/>
        </w:rPr>
        <w:t>要设立</w:t>
      </w:r>
      <w:r>
        <w:rPr>
          <w:rFonts w:ascii="SimSun" w:eastAsia="SimSun" w:hAnsi="SimSun" w:cs="SimSun"/>
          <w:spacing w:val="2"/>
          <w:sz w:val="21"/>
          <w:szCs w:val="21"/>
        </w:rPr>
        <w:t>标准地，可以机械抽样法调查20株~30株树就可以。标准地面积为1.5亩-3亩，标准地内的样株</w:t>
      </w:r>
      <w:r>
        <w:rPr>
          <w:rFonts w:ascii="SimSun" w:eastAsia="SimSun" w:hAnsi="SimSun" w:cs="SimSun"/>
          <w:sz w:val="21"/>
          <w:szCs w:val="21"/>
        </w:rPr>
        <w:t xml:space="preserve"> </w:t>
      </w:r>
      <w:r>
        <w:rPr>
          <w:rFonts w:ascii="SimSun" w:eastAsia="SimSun" w:hAnsi="SimSun" w:cs="SimSun"/>
          <w:spacing w:val="-16"/>
          <w:sz w:val="21"/>
          <w:szCs w:val="21"/>
        </w:rPr>
        <w:t>数</w:t>
      </w:r>
      <w:r>
        <w:rPr>
          <w:rFonts w:ascii="SimSun" w:eastAsia="SimSun" w:hAnsi="SimSun" w:cs="SimSun"/>
          <w:spacing w:val="-14"/>
          <w:sz w:val="21"/>
          <w:szCs w:val="21"/>
        </w:rPr>
        <w:t>不</w:t>
      </w:r>
      <w:r>
        <w:rPr>
          <w:rFonts w:ascii="SimSun" w:eastAsia="SimSun" w:hAnsi="SimSun" w:cs="SimSun"/>
          <w:spacing w:val="-8"/>
          <w:sz w:val="21"/>
          <w:szCs w:val="21"/>
        </w:rPr>
        <w:t>得少于50株，</w:t>
      </w:r>
      <w:r>
        <w:rPr>
          <w:rFonts w:ascii="SimSun" w:eastAsia="SimSun" w:hAnsi="SimSun" w:cs="SimSun"/>
          <w:spacing w:val="-8"/>
          <w:sz w:val="21"/>
          <w:szCs w:val="21"/>
        </w:rPr>
        <w:t xml:space="preserve"> </w:t>
      </w:r>
      <w:r>
        <w:rPr>
          <w:rFonts w:ascii="SimSun" w:eastAsia="SimSun" w:hAnsi="SimSun" w:cs="SimSun"/>
          <w:spacing w:val="-8"/>
          <w:sz w:val="21"/>
          <w:szCs w:val="21"/>
        </w:rPr>
        <w:t>如果标准地内的样株数少于50株，</w:t>
      </w:r>
      <w:r>
        <w:rPr>
          <w:rFonts w:ascii="SimSun" w:eastAsia="SimSun" w:hAnsi="SimSun" w:cs="SimSun"/>
          <w:spacing w:val="-8"/>
          <w:sz w:val="21"/>
          <w:szCs w:val="21"/>
        </w:rPr>
        <w:t xml:space="preserve"> </w:t>
      </w:r>
      <w:r>
        <w:rPr>
          <w:rFonts w:ascii="SimSun" w:eastAsia="SimSun" w:hAnsi="SimSun" w:cs="SimSun"/>
          <w:spacing w:val="-8"/>
          <w:sz w:val="21"/>
          <w:szCs w:val="21"/>
        </w:rPr>
        <w:t>则扩大标准地面积，</w:t>
      </w:r>
      <w:r>
        <w:rPr>
          <w:rFonts w:ascii="SimSun" w:eastAsia="SimSun" w:hAnsi="SimSun" w:cs="SimSun"/>
          <w:spacing w:val="-8"/>
          <w:sz w:val="21"/>
          <w:szCs w:val="21"/>
        </w:rPr>
        <w:t xml:space="preserve"> </w:t>
      </w:r>
      <w:r>
        <w:rPr>
          <w:rFonts w:ascii="SimSun" w:eastAsia="SimSun" w:hAnsi="SimSun" w:cs="SimSun"/>
          <w:spacing w:val="-8"/>
          <w:sz w:val="21"/>
          <w:szCs w:val="21"/>
        </w:rPr>
        <w:t>直到样株超过50株为止。将调</w:t>
      </w:r>
      <w:r>
        <w:rPr>
          <w:rFonts w:ascii="SimSun" w:eastAsia="SimSun" w:hAnsi="SimSun" w:cs="SimSun"/>
          <w:sz w:val="21"/>
          <w:szCs w:val="21"/>
        </w:rPr>
        <w:t xml:space="preserve"> </w:t>
      </w:r>
      <w:r>
        <w:rPr>
          <w:rFonts w:ascii="SimSun" w:eastAsia="SimSun" w:hAnsi="SimSun" w:cs="SimSun"/>
          <w:spacing w:val="-2"/>
          <w:sz w:val="21"/>
          <w:szCs w:val="21"/>
        </w:rPr>
        <w:t>查结</w:t>
      </w:r>
      <w:r>
        <w:rPr>
          <w:rFonts w:ascii="SimSun" w:eastAsia="SimSun" w:hAnsi="SimSun" w:cs="SimSun"/>
          <w:spacing w:val="-1"/>
          <w:sz w:val="21"/>
          <w:szCs w:val="21"/>
        </w:rPr>
        <w:t>果记入表B.2。</w:t>
      </w:r>
    </w:p>
    <w:p>
      <w:pPr>
        <w:spacing w:before="125" w:line="221" w:lineRule="auto"/>
        <w:rPr>
          <w:rFonts w:ascii="SimHei" w:eastAsia="SimHei" w:hAnsi="SimHei" w:cs="SimHei"/>
          <w:sz w:val="21"/>
          <w:szCs w:val="21"/>
        </w:rPr>
      </w:pPr>
      <w:r>
        <w:rPr>
          <w:rFonts w:ascii="SimHei" w:eastAsia="SimHei" w:hAnsi="SimHei" w:cs="SimHei"/>
          <w:spacing w:val="-1"/>
          <w:sz w:val="21"/>
          <w:szCs w:val="21"/>
        </w:rPr>
        <w:t>3.2.2</w:t>
      </w:r>
      <w:r>
        <w:rPr>
          <w:rFonts w:ascii="SimHei" w:eastAsia="SimHei" w:hAnsi="SimHei" w:cs="SimHei"/>
          <w:sz w:val="21"/>
          <w:szCs w:val="21"/>
        </w:rPr>
        <w:t xml:space="preserve">  </w:t>
      </w:r>
      <w:r>
        <w:rPr>
          <w:rFonts w:ascii="SimHei" w:eastAsia="SimHei" w:hAnsi="SimHei" w:cs="SimHei"/>
          <w:sz w:val="21"/>
          <w:szCs w:val="21"/>
        </w:rPr>
        <w:t>取样方法</w:t>
      </w:r>
    </w:p>
    <w:p>
      <w:pPr>
        <w:spacing w:before="216" w:line="221" w:lineRule="auto"/>
        <w:rPr>
          <w:rFonts w:ascii="SimHei" w:eastAsia="SimHei" w:hAnsi="SimHei" w:cs="SimHei"/>
          <w:sz w:val="21"/>
          <w:szCs w:val="21"/>
        </w:rPr>
      </w:pPr>
      <w:r>
        <w:rPr>
          <w:rFonts w:ascii="SimHei" w:eastAsia="SimHei" w:hAnsi="SimHei" w:cs="SimHei"/>
          <w:spacing w:val="-6"/>
          <w:sz w:val="21"/>
          <w:szCs w:val="21"/>
        </w:rPr>
        <w:t>3.2.2.1</w:t>
      </w:r>
      <w:r>
        <w:rPr>
          <w:rFonts w:ascii="SimHei" w:eastAsia="SimHei" w:hAnsi="SimHei" w:cs="SimHei"/>
          <w:spacing w:val="-6"/>
          <w:sz w:val="21"/>
          <w:szCs w:val="21"/>
        </w:rPr>
        <w:t xml:space="preserve">    </w:t>
      </w:r>
      <w:r>
        <w:rPr>
          <w:rFonts w:ascii="SimHei" w:eastAsia="SimHei" w:hAnsi="SimHei" w:cs="SimHei"/>
          <w:spacing w:val="-6"/>
          <w:sz w:val="21"/>
          <w:szCs w:val="21"/>
        </w:rPr>
        <w:t>“Z”字形取样法</w:t>
      </w:r>
    </w:p>
    <w:p>
      <w:pPr>
        <w:spacing w:before="217" w:line="283" w:lineRule="auto"/>
        <w:ind w:left="3" w:firstLine="416"/>
        <w:rPr>
          <w:rFonts w:ascii="SimSun" w:eastAsia="SimSun" w:hAnsi="SimSun" w:cs="SimSun"/>
          <w:sz w:val="21"/>
          <w:szCs w:val="21"/>
        </w:rPr>
      </w:pPr>
      <w:r>
        <w:rPr>
          <w:rFonts w:ascii="SimSun" w:eastAsia="SimSun" w:hAnsi="SimSun" w:cs="SimSun"/>
          <w:spacing w:val="-15"/>
          <w:sz w:val="21"/>
          <w:szCs w:val="21"/>
        </w:rPr>
        <w:t>在</w:t>
      </w:r>
      <w:r>
        <w:rPr>
          <w:rFonts w:ascii="SimSun" w:eastAsia="SimSun" w:hAnsi="SimSun" w:cs="SimSun"/>
          <w:spacing w:val="-10"/>
          <w:sz w:val="21"/>
          <w:szCs w:val="21"/>
        </w:rPr>
        <w:t>标准地相对的两边各取一平行的直线，</w:t>
      </w:r>
      <w:r>
        <w:rPr>
          <w:rFonts w:ascii="SimSun" w:eastAsia="SimSun" w:hAnsi="SimSun" w:cs="SimSun"/>
          <w:spacing w:val="-10"/>
          <w:sz w:val="21"/>
          <w:szCs w:val="21"/>
        </w:rPr>
        <w:t xml:space="preserve"> </w:t>
      </w:r>
      <w:r>
        <w:rPr>
          <w:rFonts w:ascii="SimSun" w:eastAsia="SimSun" w:hAnsi="SimSun" w:cs="SimSun"/>
          <w:spacing w:val="-10"/>
          <w:sz w:val="21"/>
          <w:szCs w:val="21"/>
        </w:rPr>
        <w:t>然后以一条斜线，</w:t>
      </w:r>
      <w:r>
        <w:rPr>
          <w:rFonts w:ascii="SimSun" w:eastAsia="SimSun" w:hAnsi="SimSun" w:cs="SimSun"/>
          <w:spacing w:val="-10"/>
          <w:sz w:val="21"/>
          <w:szCs w:val="21"/>
        </w:rPr>
        <w:t xml:space="preserve"> </w:t>
      </w:r>
      <w:r>
        <w:rPr>
          <w:rFonts w:ascii="SimSun" w:eastAsia="SimSun" w:hAnsi="SimSun" w:cs="SimSun"/>
          <w:spacing w:val="-10"/>
          <w:sz w:val="21"/>
          <w:szCs w:val="21"/>
        </w:rPr>
        <w:t>将两条平行线的左与右或右与左端相连，</w:t>
      </w:r>
      <w:r>
        <w:rPr>
          <w:rFonts w:ascii="SimSun" w:eastAsia="SimSun" w:hAnsi="SimSun" w:cs="SimSun"/>
          <w:sz w:val="21"/>
          <w:szCs w:val="21"/>
        </w:rPr>
        <w:t xml:space="preserve"> </w:t>
      </w:r>
      <w:r>
        <w:rPr>
          <w:rFonts w:ascii="SimSun" w:eastAsia="SimSun" w:hAnsi="SimSun" w:cs="SimSun"/>
          <w:spacing w:val="-4"/>
          <w:sz w:val="21"/>
          <w:szCs w:val="21"/>
        </w:rPr>
        <w:t>各样点连线</w:t>
      </w:r>
      <w:r>
        <w:rPr>
          <w:rFonts w:ascii="SimSun" w:eastAsia="SimSun" w:hAnsi="SimSun" w:cs="SimSun"/>
          <w:spacing w:val="-3"/>
          <w:sz w:val="21"/>
          <w:szCs w:val="21"/>
        </w:rPr>
        <w:t>的</w:t>
      </w:r>
      <w:r>
        <w:rPr>
          <w:rFonts w:ascii="SimSun" w:eastAsia="SimSun" w:hAnsi="SimSun" w:cs="SimSun"/>
          <w:spacing w:val="-2"/>
          <w:sz w:val="21"/>
          <w:szCs w:val="21"/>
        </w:rPr>
        <w:t>形状如同英文字母“Z”，见附录B中图B.1a。此法适用于虫害在标准地的边缘地带发生量</w:t>
      </w:r>
      <w:r>
        <w:rPr>
          <w:rFonts w:ascii="SimSun" w:eastAsia="SimSun" w:hAnsi="SimSun" w:cs="SimSun"/>
          <w:sz w:val="21"/>
          <w:szCs w:val="21"/>
        </w:rPr>
        <w:t xml:space="preserve"> </w:t>
      </w:r>
      <w:r>
        <w:rPr>
          <w:rFonts w:ascii="SimSun" w:eastAsia="SimSun" w:hAnsi="SimSun" w:cs="SimSun"/>
          <w:spacing w:val="-2"/>
          <w:sz w:val="21"/>
          <w:szCs w:val="21"/>
        </w:rPr>
        <w:t>多，而在标准地内呈点片不均匀地块的调查</w:t>
      </w:r>
      <w:r>
        <w:rPr>
          <w:rFonts w:ascii="SimSun" w:eastAsia="SimSun" w:hAnsi="SimSun" w:cs="SimSun"/>
          <w:spacing w:val="-1"/>
          <w:sz w:val="21"/>
          <w:szCs w:val="21"/>
        </w:rPr>
        <w:t>。</w:t>
      </w:r>
    </w:p>
    <w:p>
      <w:pPr>
        <w:spacing w:before="126" w:line="221" w:lineRule="auto"/>
        <w:rPr>
          <w:rFonts w:ascii="SimHei" w:eastAsia="SimHei" w:hAnsi="SimHei" w:cs="SimHei"/>
          <w:sz w:val="21"/>
          <w:szCs w:val="21"/>
        </w:rPr>
      </w:pPr>
      <w:r>
        <w:rPr>
          <w:rFonts w:ascii="SimHei" w:eastAsia="SimHei" w:hAnsi="SimHei" w:cs="SimHei"/>
          <w:spacing w:val="-1"/>
          <w:sz w:val="21"/>
          <w:szCs w:val="21"/>
        </w:rPr>
        <w:t>3.2.2.</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五点取样法</w:t>
      </w:r>
    </w:p>
    <w:p>
      <w:pPr>
        <w:spacing w:before="216" w:line="283" w:lineRule="auto"/>
        <w:ind w:left="1" w:firstLine="421"/>
        <w:rPr>
          <w:rFonts w:ascii="SimSun" w:eastAsia="SimSun" w:hAnsi="SimSun" w:cs="SimSun"/>
          <w:sz w:val="21"/>
          <w:szCs w:val="21"/>
        </w:rPr>
      </w:pPr>
      <w:r>
        <w:rPr>
          <w:rFonts w:ascii="SimSun" w:eastAsia="SimSun" w:hAnsi="SimSun" w:cs="SimSun"/>
          <w:spacing w:val="-8"/>
          <w:sz w:val="21"/>
          <w:szCs w:val="21"/>
        </w:rPr>
        <w:t>从标准地四角的两条对角线的对驻点，</w:t>
      </w:r>
      <w:r>
        <w:rPr>
          <w:rFonts w:ascii="SimSun" w:eastAsia="SimSun" w:hAnsi="SimSun" w:cs="SimSun"/>
          <w:spacing w:val="-8"/>
          <w:sz w:val="21"/>
          <w:szCs w:val="21"/>
        </w:rPr>
        <w:t xml:space="preserve"> </w:t>
      </w:r>
      <w:r>
        <w:rPr>
          <w:rFonts w:ascii="SimSun" w:eastAsia="SimSun" w:hAnsi="SimSun" w:cs="SimSun"/>
          <w:spacing w:val="-8"/>
          <w:sz w:val="21"/>
          <w:szCs w:val="21"/>
        </w:rPr>
        <w:t>即标准地正中央，</w:t>
      </w:r>
      <w:r>
        <w:rPr>
          <w:rFonts w:ascii="SimSun" w:eastAsia="SimSun" w:hAnsi="SimSun" w:cs="SimSun"/>
          <w:spacing w:val="-8"/>
          <w:sz w:val="21"/>
          <w:szCs w:val="21"/>
        </w:rPr>
        <w:t xml:space="preserve"> </w:t>
      </w:r>
      <w:r>
        <w:rPr>
          <w:rFonts w:ascii="SimSun" w:eastAsia="SimSun" w:hAnsi="SimSun" w:cs="SimSun"/>
          <w:spacing w:val="-8"/>
          <w:sz w:val="21"/>
          <w:szCs w:val="21"/>
        </w:rPr>
        <w:t>以及较驻点到四个角的中间点等5点取样</w:t>
      </w:r>
      <w:r>
        <w:rPr>
          <w:rFonts w:ascii="SimSun" w:eastAsia="SimSun" w:hAnsi="SimSun" w:cs="SimSun"/>
          <w:spacing w:val="-3"/>
          <w:sz w:val="21"/>
          <w:szCs w:val="21"/>
        </w:rPr>
        <w:t>，</w:t>
      </w:r>
      <w:r>
        <w:rPr>
          <w:rFonts w:ascii="SimSun" w:eastAsia="SimSun" w:hAnsi="SimSun" w:cs="SimSun"/>
          <w:sz w:val="21"/>
          <w:szCs w:val="21"/>
        </w:rPr>
        <w:t xml:space="preserve"> </w:t>
      </w:r>
      <w:r>
        <w:rPr>
          <w:rFonts w:ascii="SimSun" w:eastAsia="SimSun" w:hAnsi="SimSun" w:cs="SimSun"/>
          <w:spacing w:val="-12"/>
          <w:sz w:val="21"/>
          <w:szCs w:val="21"/>
        </w:rPr>
        <w:t>或</w:t>
      </w:r>
      <w:r>
        <w:rPr>
          <w:rFonts w:ascii="SimSun" w:eastAsia="SimSun" w:hAnsi="SimSun" w:cs="SimSun"/>
          <w:spacing w:val="-6"/>
          <w:sz w:val="21"/>
          <w:szCs w:val="21"/>
        </w:rPr>
        <w:t>者在离标准地4步-10步远的各处，</w:t>
      </w:r>
      <w:r>
        <w:rPr>
          <w:rFonts w:ascii="SimSun" w:eastAsia="SimSun" w:hAnsi="SimSun" w:cs="SimSun"/>
          <w:spacing w:val="-6"/>
          <w:sz w:val="21"/>
          <w:szCs w:val="21"/>
        </w:rPr>
        <w:t xml:space="preserve"> </w:t>
      </w:r>
      <w:r>
        <w:rPr>
          <w:rFonts w:ascii="SimSun" w:eastAsia="SimSun" w:hAnsi="SimSun" w:cs="SimSun"/>
          <w:spacing w:val="-6"/>
          <w:sz w:val="21"/>
          <w:szCs w:val="21"/>
        </w:rPr>
        <w:t>随机选择5个点取样，</w:t>
      </w:r>
      <w:r>
        <w:rPr>
          <w:rFonts w:ascii="SimSun" w:eastAsia="SimSun" w:hAnsi="SimSun" w:cs="SimSun"/>
          <w:spacing w:val="-6"/>
          <w:sz w:val="21"/>
          <w:szCs w:val="21"/>
        </w:rPr>
        <w:t xml:space="preserve"> </w:t>
      </w:r>
      <w:r>
        <w:rPr>
          <w:rFonts w:ascii="SimSun" w:eastAsia="SimSun" w:hAnsi="SimSun" w:cs="SimSun"/>
          <w:spacing w:val="-6"/>
          <w:sz w:val="21"/>
          <w:szCs w:val="21"/>
        </w:rPr>
        <w:t>见附录B中图B.1b。此方法是应用最普遍的方</w:t>
      </w:r>
      <w:r>
        <w:rPr>
          <w:rFonts w:ascii="SimSun" w:eastAsia="SimSun" w:hAnsi="SimSun" w:cs="SimSun"/>
          <w:sz w:val="21"/>
          <w:szCs w:val="21"/>
        </w:rPr>
        <w:t xml:space="preserve"> </w:t>
      </w:r>
      <w:r>
        <w:rPr>
          <w:rFonts w:ascii="SimSun" w:eastAsia="SimSun" w:hAnsi="SimSun" w:cs="SimSun"/>
          <w:spacing w:val="-2"/>
          <w:sz w:val="21"/>
          <w:szCs w:val="21"/>
        </w:rPr>
        <w:t>法之一，当调查的总体为</w:t>
      </w:r>
      <w:r>
        <w:rPr>
          <w:rFonts w:ascii="SimSun" w:eastAsia="SimSun" w:hAnsi="SimSun" w:cs="SimSun"/>
          <w:spacing w:val="-1"/>
          <w:sz w:val="21"/>
          <w:szCs w:val="21"/>
        </w:rPr>
        <w:t>非长条形时都可以采用这种取样法。</w:t>
      </w:r>
    </w:p>
    <w:p>
      <w:pPr>
        <w:spacing w:before="128" w:line="219" w:lineRule="auto"/>
        <w:rPr>
          <w:rFonts w:ascii="SimHei" w:eastAsia="SimHei" w:hAnsi="SimHei" w:cs="SimHei"/>
          <w:sz w:val="21"/>
          <w:szCs w:val="21"/>
        </w:rPr>
      </w:pPr>
      <w:r>
        <w:rPr>
          <w:rFonts w:ascii="SimHei" w:eastAsia="SimHei" w:hAnsi="SimHei" w:cs="SimHei"/>
          <w:spacing w:val="-1"/>
          <w:sz w:val="21"/>
          <w:szCs w:val="21"/>
        </w:rPr>
        <w:t>3.2.2.3</w:t>
      </w:r>
      <w:r>
        <w:rPr>
          <w:rFonts w:ascii="SimHei" w:eastAsia="SimHei" w:hAnsi="SimHei" w:cs="SimHei"/>
          <w:sz w:val="21"/>
          <w:szCs w:val="21"/>
        </w:rPr>
        <w:t xml:space="preserve">  </w:t>
      </w:r>
      <w:r>
        <w:rPr>
          <w:rFonts w:ascii="SimHei" w:eastAsia="SimHei" w:hAnsi="SimHei" w:cs="SimHei"/>
          <w:sz w:val="21"/>
          <w:szCs w:val="21"/>
        </w:rPr>
        <w:t>对角线取样法</w:t>
      </w:r>
    </w:p>
    <w:p>
      <w:pPr>
        <w:spacing w:before="218" w:line="281" w:lineRule="auto"/>
        <w:ind w:right="58" w:firstLine="422"/>
        <w:rPr>
          <w:rFonts w:ascii="SimSun" w:eastAsia="SimSun" w:hAnsi="SimSun" w:cs="SimSun"/>
          <w:sz w:val="21"/>
          <w:szCs w:val="21"/>
        </w:rPr>
      </w:pPr>
      <w:r>
        <w:rPr>
          <w:rFonts w:ascii="SimSun" w:eastAsia="SimSun" w:hAnsi="SimSun" w:cs="SimSun"/>
          <w:spacing w:val="-9"/>
          <w:sz w:val="21"/>
          <w:szCs w:val="21"/>
        </w:rPr>
        <w:t>调</w:t>
      </w:r>
      <w:r>
        <w:rPr>
          <w:rFonts w:ascii="SimSun" w:eastAsia="SimSun" w:hAnsi="SimSun" w:cs="SimSun"/>
          <w:spacing w:val="-7"/>
          <w:sz w:val="21"/>
          <w:szCs w:val="21"/>
        </w:rPr>
        <w:t>查取样点全部落在标准地的对角线上，</w:t>
      </w:r>
      <w:r>
        <w:rPr>
          <w:rFonts w:ascii="SimSun" w:eastAsia="SimSun" w:hAnsi="SimSun" w:cs="SimSun"/>
          <w:spacing w:val="-7"/>
          <w:sz w:val="21"/>
          <w:szCs w:val="21"/>
        </w:rPr>
        <w:t xml:space="preserve"> </w:t>
      </w:r>
      <w:r>
        <w:rPr>
          <w:rFonts w:ascii="SimSun" w:eastAsia="SimSun" w:hAnsi="SimSun" w:cs="SimSun"/>
          <w:spacing w:val="-7"/>
          <w:sz w:val="21"/>
          <w:szCs w:val="21"/>
        </w:rPr>
        <w:t>可以分为单对角线取样法和双对角线取样法，</w:t>
      </w:r>
      <w:r>
        <w:rPr>
          <w:rFonts w:ascii="SimSun" w:eastAsia="SimSun" w:hAnsi="SimSun" w:cs="SimSun"/>
          <w:spacing w:val="-7"/>
          <w:sz w:val="21"/>
          <w:szCs w:val="21"/>
        </w:rPr>
        <w:t xml:space="preserve"> </w:t>
      </w:r>
      <w:r>
        <w:rPr>
          <w:rFonts w:ascii="SimSun" w:eastAsia="SimSun" w:hAnsi="SimSun" w:cs="SimSun"/>
          <w:spacing w:val="-7"/>
          <w:sz w:val="21"/>
          <w:szCs w:val="21"/>
        </w:rPr>
        <w:t>单对角线取</w:t>
      </w:r>
      <w:r>
        <w:rPr>
          <w:rFonts w:ascii="SimSun" w:eastAsia="SimSun" w:hAnsi="SimSun" w:cs="SimSun"/>
          <w:sz w:val="21"/>
          <w:szCs w:val="21"/>
        </w:rPr>
        <w:t xml:space="preserve"> </w:t>
      </w:r>
      <w:r>
        <w:rPr>
          <w:rFonts w:ascii="SimSun" w:eastAsia="SimSun" w:hAnsi="SimSun" w:cs="SimSun"/>
          <w:spacing w:val="-12"/>
          <w:sz w:val="21"/>
          <w:szCs w:val="21"/>
        </w:rPr>
        <w:t>样法是在标</w:t>
      </w:r>
      <w:r>
        <w:rPr>
          <w:rFonts w:ascii="SimSun" w:eastAsia="SimSun" w:hAnsi="SimSun" w:cs="SimSun"/>
          <w:spacing w:val="-9"/>
          <w:sz w:val="21"/>
          <w:szCs w:val="21"/>
        </w:rPr>
        <w:t>准</w:t>
      </w:r>
      <w:r>
        <w:rPr>
          <w:rFonts w:ascii="SimSun" w:eastAsia="SimSun" w:hAnsi="SimSun" w:cs="SimSun"/>
          <w:spacing w:val="-6"/>
          <w:sz w:val="21"/>
          <w:szCs w:val="21"/>
        </w:rPr>
        <w:t>地的某对角线上，</w:t>
      </w:r>
      <w:r>
        <w:rPr>
          <w:rFonts w:ascii="SimSun" w:eastAsia="SimSun" w:hAnsi="SimSun" w:cs="SimSun"/>
          <w:spacing w:val="-6"/>
          <w:sz w:val="21"/>
          <w:szCs w:val="21"/>
        </w:rPr>
        <w:t xml:space="preserve"> </w:t>
      </w:r>
      <w:r>
        <w:rPr>
          <w:rFonts w:ascii="SimSun" w:eastAsia="SimSun" w:hAnsi="SimSun" w:cs="SimSun"/>
          <w:spacing w:val="-6"/>
          <w:sz w:val="21"/>
          <w:szCs w:val="21"/>
        </w:rPr>
        <w:t>按一定的距离选定所需的全部样点，</w:t>
      </w:r>
      <w:r>
        <w:rPr>
          <w:rFonts w:ascii="SimSun" w:eastAsia="SimSun" w:hAnsi="SimSun" w:cs="SimSun"/>
          <w:spacing w:val="-6"/>
          <w:sz w:val="21"/>
          <w:szCs w:val="21"/>
        </w:rPr>
        <w:t xml:space="preserve"> </w:t>
      </w:r>
      <w:r>
        <w:rPr>
          <w:rFonts w:ascii="SimSun" w:eastAsia="SimSun" w:hAnsi="SimSun" w:cs="SimSun"/>
          <w:spacing w:val="-6"/>
          <w:sz w:val="21"/>
          <w:szCs w:val="21"/>
        </w:rPr>
        <w:t>见附录。双对角线的取样法是在标</w:t>
      </w:r>
      <w:r>
        <w:rPr>
          <w:rFonts w:ascii="SimSun" w:eastAsia="SimSun" w:hAnsi="SimSun" w:cs="SimSun"/>
          <w:sz w:val="21"/>
          <w:szCs w:val="21"/>
        </w:rPr>
        <w:t xml:space="preserve"> </w:t>
      </w:r>
      <w:r>
        <w:rPr>
          <w:rFonts w:ascii="SimSun" w:eastAsia="SimSun" w:hAnsi="SimSun" w:cs="SimSun"/>
          <w:spacing w:val="1"/>
          <w:sz w:val="21"/>
          <w:szCs w:val="21"/>
        </w:rPr>
        <w:t>准地</w:t>
      </w:r>
      <w:r>
        <w:rPr>
          <w:rFonts w:ascii="SimSun" w:eastAsia="SimSun" w:hAnsi="SimSun" w:cs="SimSun"/>
          <w:sz w:val="21"/>
          <w:szCs w:val="21"/>
        </w:rPr>
        <w:t>四角的两条对角线上均匀分配调查样点取样。见附录B中图B.1c。此方法适用于面积较大的方形或</w:t>
      </w:r>
      <w:r>
        <w:rPr>
          <w:rFonts w:ascii="SimSun" w:eastAsia="SimSun" w:hAnsi="SimSun" w:cs="SimSun"/>
          <w:sz w:val="21"/>
          <w:szCs w:val="21"/>
        </w:rPr>
        <w:t xml:space="preserve"> </w:t>
      </w:r>
      <w:r>
        <w:rPr>
          <w:rFonts w:ascii="SimSun" w:eastAsia="SimSun" w:hAnsi="SimSun" w:cs="SimSun"/>
          <w:spacing w:val="-6"/>
          <w:sz w:val="21"/>
          <w:szCs w:val="21"/>
        </w:rPr>
        <w:t>长</w:t>
      </w:r>
      <w:r>
        <w:rPr>
          <w:rFonts w:ascii="SimSun" w:eastAsia="SimSun" w:hAnsi="SimSun" w:cs="SimSun"/>
          <w:spacing w:val="-5"/>
          <w:sz w:val="21"/>
          <w:szCs w:val="21"/>
        </w:rPr>
        <w:t>方形地块。</w:t>
      </w:r>
    </w:p>
    <w:p>
      <w:pPr>
        <w:spacing w:before="126" w:line="221" w:lineRule="auto"/>
        <w:rPr>
          <w:rFonts w:ascii="SimHei" w:eastAsia="SimHei" w:hAnsi="SimHei" w:cs="SimHei"/>
          <w:sz w:val="21"/>
          <w:szCs w:val="21"/>
        </w:rPr>
      </w:pPr>
      <w:r>
        <w:rPr>
          <w:rFonts w:ascii="SimHei" w:eastAsia="SimHei" w:hAnsi="SimHei" w:cs="SimHei"/>
          <w:spacing w:val="-1"/>
          <w:sz w:val="21"/>
          <w:szCs w:val="21"/>
        </w:rPr>
        <w:t>3.3</w:t>
      </w:r>
      <w:r>
        <w:rPr>
          <w:rFonts w:ascii="SimHei" w:eastAsia="SimHei" w:hAnsi="SimHei" w:cs="SimHei"/>
          <w:spacing w:val="-1"/>
          <w:sz w:val="21"/>
          <w:szCs w:val="21"/>
        </w:rPr>
        <w:t xml:space="preserve">  </w:t>
      </w:r>
      <w:r>
        <w:rPr>
          <w:rFonts w:ascii="SimHei" w:eastAsia="SimHei" w:hAnsi="SimHei" w:cs="SimHei"/>
          <w:sz w:val="21"/>
          <w:szCs w:val="21"/>
        </w:rPr>
        <w:t>系统调查</w:t>
      </w:r>
    </w:p>
    <w:p>
      <w:pPr>
        <w:spacing w:before="217" w:line="222" w:lineRule="auto"/>
        <w:rPr>
          <w:rFonts w:ascii="SimHei" w:eastAsia="SimHei" w:hAnsi="SimHei" w:cs="SimHei"/>
          <w:sz w:val="21"/>
          <w:szCs w:val="21"/>
        </w:rPr>
      </w:pPr>
      <w:r>
        <w:rPr>
          <w:rFonts w:ascii="SimHei" w:eastAsia="SimHei" w:hAnsi="SimHei" w:cs="SimHei"/>
          <w:spacing w:val="-1"/>
          <w:sz w:val="21"/>
          <w:szCs w:val="21"/>
        </w:rPr>
        <w:t>3.3.1</w:t>
      </w:r>
      <w:r>
        <w:rPr>
          <w:rFonts w:ascii="SimHei" w:eastAsia="SimHei" w:hAnsi="SimHei" w:cs="SimHei"/>
          <w:spacing w:val="-1"/>
          <w:sz w:val="21"/>
          <w:szCs w:val="21"/>
        </w:rPr>
        <w:t xml:space="preserve">  </w:t>
      </w:r>
      <w:r>
        <w:rPr>
          <w:rFonts w:ascii="SimHei" w:eastAsia="SimHei" w:hAnsi="SimHei" w:cs="SimHei"/>
          <w:sz w:val="21"/>
          <w:szCs w:val="21"/>
        </w:rPr>
        <w:t>成虫调查</w:t>
      </w:r>
    </w:p>
    <w:p>
      <w:pPr>
        <w:spacing w:before="218" w:line="279" w:lineRule="auto"/>
        <w:ind w:right="59" w:firstLine="420"/>
        <w:rPr>
          <w:rFonts w:ascii="SimSun" w:eastAsia="SimSun" w:hAnsi="SimSun" w:cs="SimSun"/>
          <w:sz w:val="21"/>
          <w:szCs w:val="21"/>
        </w:rPr>
      </w:pPr>
      <w:r>
        <w:rPr>
          <w:rFonts w:ascii="SimSun" w:eastAsia="SimSun" w:hAnsi="SimSun" w:cs="SimSun"/>
          <w:spacing w:val="-4"/>
          <w:sz w:val="21"/>
          <w:szCs w:val="21"/>
        </w:rPr>
        <w:t>在疫情发生区及毗邻</w:t>
      </w:r>
      <w:r>
        <w:rPr>
          <w:rFonts w:ascii="SimSun" w:eastAsia="SimSun" w:hAnsi="SimSun" w:cs="SimSun"/>
          <w:spacing w:val="-2"/>
          <w:sz w:val="21"/>
          <w:szCs w:val="21"/>
        </w:rPr>
        <w:t>地区的油松林或云杉林边缘或林中空地、山脊向阳处设置小蠹虫信息素及配套</w:t>
      </w:r>
      <w:r>
        <w:rPr>
          <w:rFonts w:ascii="SimSun" w:eastAsia="SimSun" w:hAnsi="SimSun" w:cs="SimSun"/>
          <w:sz w:val="21"/>
          <w:szCs w:val="21"/>
        </w:rPr>
        <w:t xml:space="preserve"> </w:t>
      </w:r>
      <w:r>
        <w:rPr>
          <w:rFonts w:ascii="SimSun" w:eastAsia="SimSun" w:hAnsi="SimSun" w:cs="SimSun"/>
          <w:spacing w:val="-1"/>
          <w:sz w:val="21"/>
          <w:szCs w:val="21"/>
        </w:rPr>
        <w:t>诱捕器。一般选择比较有代表性的5个</w:t>
      </w:r>
      <w:r>
        <w:rPr>
          <w:rFonts w:ascii="SimSun" w:eastAsia="SimSun" w:hAnsi="SimSun" w:cs="SimSun"/>
          <w:sz w:val="21"/>
          <w:szCs w:val="21"/>
        </w:rPr>
        <w:t>-10个监测区域，</w:t>
      </w:r>
      <w:r>
        <w:rPr>
          <w:rFonts w:ascii="SimSun" w:eastAsia="SimSun" w:hAnsi="SimSun" w:cs="SimSun"/>
          <w:sz w:val="21"/>
          <w:szCs w:val="21"/>
        </w:rPr>
        <w:t xml:space="preserve"> </w:t>
      </w:r>
      <w:r>
        <w:rPr>
          <w:rFonts w:ascii="SimSun" w:eastAsia="SimSun" w:hAnsi="SimSun" w:cs="SimSun"/>
          <w:sz w:val="21"/>
          <w:szCs w:val="21"/>
        </w:rPr>
        <w:t>每个监测区域设置5个-10个信息素(间距20米~</w:t>
      </w:r>
      <w:r>
        <w:rPr>
          <w:rFonts w:ascii="SimSun" w:eastAsia="SimSun" w:hAnsi="SimSun" w:cs="SimSun"/>
          <w:sz w:val="21"/>
          <w:szCs w:val="21"/>
        </w:rPr>
        <w:t xml:space="preserve"> </w:t>
      </w:r>
      <w:r>
        <w:rPr>
          <w:rFonts w:ascii="SimSun" w:eastAsia="SimSun" w:hAnsi="SimSun" w:cs="SimSun"/>
          <w:spacing w:val="4"/>
          <w:sz w:val="21"/>
          <w:szCs w:val="21"/>
        </w:rPr>
        <w:t>50米)。</w:t>
      </w:r>
      <w:r>
        <w:rPr>
          <w:rFonts w:ascii="SimSun" w:eastAsia="SimSun" w:hAnsi="SimSun" w:cs="SimSun"/>
          <w:spacing w:val="2"/>
          <w:sz w:val="21"/>
          <w:szCs w:val="21"/>
        </w:rPr>
        <w:t>重点监测的1天对诱到的小蠹虫分类统计并进行除害处理。一般性监测的3天—5天对诱到的小</w:t>
      </w:r>
      <w:r>
        <w:rPr>
          <w:rFonts w:ascii="SimSun" w:eastAsia="SimSun" w:hAnsi="SimSun" w:cs="SimSun"/>
          <w:sz w:val="21"/>
          <w:szCs w:val="21"/>
        </w:rPr>
        <w:t xml:space="preserve"> </w:t>
      </w:r>
      <w:r>
        <w:rPr>
          <w:rFonts w:ascii="SimSun" w:eastAsia="SimSun" w:hAnsi="SimSun" w:cs="SimSun"/>
          <w:spacing w:val="-8"/>
          <w:sz w:val="21"/>
          <w:szCs w:val="21"/>
        </w:rPr>
        <w:t>蠹虫分类统计</w:t>
      </w:r>
      <w:r>
        <w:rPr>
          <w:rFonts w:ascii="SimSun" w:eastAsia="SimSun" w:hAnsi="SimSun" w:cs="SimSun"/>
          <w:spacing w:val="-6"/>
          <w:sz w:val="21"/>
          <w:szCs w:val="21"/>
        </w:rPr>
        <w:t>并</w:t>
      </w:r>
      <w:r>
        <w:rPr>
          <w:rFonts w:ascii="SimSun" w:eastAsia="SimSun" w:hAnsi="SimSun" w:cs="SimSun"/>
          <w:spacing w:val="-4"/>
          <w:sz w:val="21"/>
          <w:szCs w:val="21"/>
        </w:rPr>
        <w:t>进行除害处理。观察能否诱到小蠹成虫，</w:t>
      </w:r>
      <w:r>
        <w:rPr>
          <w:rFonts w:ascii="SimSun" w:eastAsia="SimSun" w:hAnsi="SimSun" w:cs="SimSun"/>
          <w:spacing w:val="-4"/>
          <w:sz w:val="21"/>
          <w:szCs w:val="21"/>
        </w:rPr>
        <w:t xml:space="preserve"> </w:t>
      </w:r>
      <w:r>
        <w:rPr>
          <w:rFonts w:ascii="SimSun" w:eastAsia="SimSun" w:hAnsi="SimSun" w:cs="SimSun"/>
          <w:spacing w:val="-4"/>
          <w:sz w:val="21"/>
          <w:szCs w:val="21"/>
        </w:rPr>
        <w:t>据此判断是否有小蠹虫疫情发生。将调查结果</w:t>
      </w:r>
      <w:r>
        <w:rPr>
          <w:rFonts w:ascii="SimSun" w:eastAsia="SimSun" w:hAnsi="SimSun" w:cs="SimSun"/>
          <w:sz w:val="21"/>
          <w:szCs w:val="21"/>
        </w:rPr>
        <w:t xml:space="preserve"> </w:t>
      </w:r>
      <w:r>
        <w:rPr>
          <w:rFonts w:ascii="SimSun" w:eastAsia="SimSun" w:hAnsi="SimSun" w:cs="SimSun"/>
          <w:spacing w:val="-2"/>
          <w:sz w:val="21"/>
          <w:szCs w:val="21"/>
        </w:rPr>
        <w:t>记入附录</w:t>
      </w:r>
      <w:r>
        <w:rPr>
          <w:rFonts w:ascii="SimSun" w:eastAsia="SimSun" w:hAnsi="SimSun" w:cs="SimSun"/>
          <w:spacing w:val="-1"/>
          <w:sz w:val="21"/>
          <w:szCs w:val="21"/>
        </w:rPr>
        <w:t>B</w:t>
      </w:r>
      <w:r>
        <w:rPr>
          <w:rFonts w:ascii="SimSun" w:eastAsia="SimSun" w:hAnsi="SimSun" w:cs="SimSun"/>
          <w:spacing w:val="-2"/>
          <w:sz w:val="21"/>
          <w:szCs w:val="21"/>
        </w:rPr>
        <w:t>的表</w:t>
      </w:r>
      <w:r>
        <w:rPr>
          <w:rFonts w:ascii="SimSun" w:eastAsia="SimSun" w:hAnsi="SimSun" w:cs="SimSun"/>
          <w:spacing w:val="-1"/>
          <w:sz w:val="21"/>
          <w:szCs w:val="21"/>
        </w:rPr>
        <w:t>B</w:t>
      </w:r>
      <w:r>
        <w:rPr>
          <w:rFonts w:ascii="SimSun" w:eastAsia="SimSun" w:hAnsi="SimSun" w:cs="SimSun"/>
          <w:spacing w:val="-2"/>
          <w:sz w:val="21"/>
          <w:szCs w:val="21"/>
        </w:rPr>
        <w:t>.</w:t>
      </w:r>
      <w:r>
        <w:rPr>
          <w:rFonts w:ascii="SimSun" w:eastAsia="SimSun" w:hAnsi="SimSun" w:cs="SimSun"/>
          <w:spacing w:val="-1"/>
          <w:sz w:val="21"/>
          <w:szCs w:val="21"/>
        </w:rPr>
        <w:t>4。</w:t>
      </w:r>
    </w:p>
    <w:p>
      <w:pPr>
        <w:spacing w:before="127" w:line="221" w:lineRule="auto"/>
        <w:rPr>
          <w:rFonts w:ascii="SimHei" w:eastAsia="SimHei" w:hAnsi="SimHei" w:cs="SimHei"/>
          <w:sz w:val="21"/>
          <w:szCs w:val="21"/>
        </w:rPr>
      </w:pPr>
      <w:r>
        <w:rPr>
          <w:rFonts w:ascii="SimHei" w:eastAsia="SimHei" w:hAnsi="SimHei" w:cs="SimHei"/>
          <w:spacing w:val="3"/>
          <w:sz w:val="21"/>
          <w:szCs w:val="21"/>
        </w:rPr>
        <w:t>3.3.2</w:t>
      </w:r>
      <w:r>
        <w:rPr>
          <w:rFonts w:ascii="SimHei" w:eastAsia="SimHei" w:hAnsi="SimHei" w:cs="SimHei"/>
          <w:spacing w:val="3"/>
          <w:sz w:val="21"/>
          <w:szCs w:val="21"/>
        </w:rPr>
        <w:t xml:space="preserve">  </w:t>
      </w:r>
      <w:r>
        <w:rPr>
          <w:rFonts w:ascii="SimHei" w:eastAsia="SimHei" w:hAnsi="SimHei" w:cs="SimHei"/>
          <w:spacing w:val="3"/>
          <w:sz w:val="21"/>
          <w:szCs w:val="21"/>
        </w:rPr>
        <w:t>发育进度调查(卵、幼虫、蛹、新成虫)</w:t>
      </w:r>
    </w:p>
    <w:p>
      <w:pPr>
        <w:spacing w:before="217" w:line="278" w:lineRule="auto"/>
        <w:ind w:right="58" w:firstLine="422"/>
        <w:rPr>
          <w:rFonts w:ascii="SimSun" w:eastAsia="SimSun" w:hAnsi="SimSun" w:cs="SimSun"/>
          <w:sz w:val="21"/>
          <w:szCs w:val="21"/>
        </w:rPr>
      </w:pPr>
      <w:r>
        <w:rPr>
          <w:rFonts w:ascii="SimSun" w:eastAsia="SimSun" w:hAnsi="SimSun" w:cs="SimSun"/>
          <w:spacing w:val="-14"/>
          <w:sz w:val="21"/>
          <w:szCs w:val="21"/>
        </w:rPr>
        <w:t>从</w:t>
      </w:r>
      <w:r>
        <w:rPr>
          <w:rFonts w:ascii="SimSun" w:eastAsia="SimSun" w:hAnsi="SimSun" w:cs="SimSun"/>
          <w:spacing w:val="-12"/>
          <w:sz w:val="21"/>
          <w:szCs w:val="21"/>
        </w:rPr>
        <w:t>扬</w:t>
      </w:r>
      <w:r>
        <w:rPr>
          <w:rFonts w:ascii="SimSun" w:eastAsia="SimSun" w:hAnsi="SimSun" w:cs="SimSun"/>
          <w:spacing w:val="-7"/>
          <w:sz w:val="21"/>
          <w:szCs w:val="21"/>
        </w:rPr>
        <w:t>飞期结束开始跟踪监测小蠹虫生长发育进度，</w:t>
      </w:r>
      <w:r>
        <w:rPr>
          <w:rFonts w:ascii="SimSun" w:eastAsia="SimSun" w:hAnsi="SimSun" w:cs="SimSun"/>
          <w:spacing w:val="-7"/>
          <w:sz w:val="21"/>
          <w:szCs w:val="21"/>
        </w:rPr>
        <w:t xml:space="preserve"> </w:t>
      </w:r>
      <w:r>
        <w:rPr>
          <w:rFonts w:ascii="SimSun" w:eastAsia="SimSun" w:hAnsi="SimSun" w:cs="SimSun"/>
          <w:spacing w:val="-7"/>
          <w:sz w:val="21"/>
          <w:szCs w:val="21"/>
        </w:rPr>
        <w:t>不同林分、海拔区域选择新受害寄主进行监测(包</w:t>
      </w:r>
      <w:r>
        <w:rPr>
          <w:rFonts w:ascii="SimSun" w:eastAsia="SimSun" w:hAnsi="SimSun" w:cs="SimSun"/>
          <w:sz w:val="21"/>
          <w:szCs w:val="21"/>
        </w:rPr>
        <w:t xml:space="preserve"> </w:t>
      </w:r>
      <w:r>
        <w:rPr>
          <w:rFonts w:ascii="SimSun" w:eastAsia="SimSun" w:hAnsi="SimSun" w:cs="SimSun"/>
          <w:spacing w:val="-5"/>
          <w:sz w:val="21"/>
          <w:szCs w:val="21"/>
        </w:rPr>
        <w:t>括</w:t>
      </w:r>
      <w:r>
        <w:rPr>
          <w:rFonts w:ascii="SimSun" w:eastAsia="SimSun" w:hAnsi="SimSun" w:cs="SimSun"/>
          <w:spacing w:val="-4"/>
          <w:sz w:val="21"/>
          <w:szCs w:val="21"/>
        </w:rPr>
        <w:t>防治用饵木)</w:t>
      </w:r>
      <w:r>
        <w:rPr>
          <w:rFonts w:ascii="SimSun" w:eastAsia="SimSun" w:hAnsi="SimSun" w:cs="SimSun"/>
          <w:spacing w:val="-4"/>
          <w:sz w:val="21"/>
          <w:szCs w:val="21"/>
        </w:rPr>
        <w:t xml:space="preserve"> </w:t>
      </w:r>
      <w:r>
        <w:rPr>
          <w:rFonts w:ascii="SimSun" w:eastAsia="SimSun" w:hAnsi="SimSun" w:cs="SimSun"/>
          <w:spacing w:val="-4"/>
          <w:sz w:val="21"/>
          <w:szCs w:val="21"/>
        </w:rPr>
        <w:t>，用专用调查工具剥开受害木(包括饵木)</w:t>
      </w:r>
      <w:r>
        <w:rPr>
          <w:rFonts w:ascii="SimSun" w:eastAsia="SimSun" w:hAnsi="SimSun" w:cs="SimSun"/>
          <w:spacing w:val="-4"/>
          <w:sz w:val="21"/>
          <w:szCs w:val="21"/>
        </w:rPr>
        <w:t xml:space="preserve"> </w:t>
      </w:r>
      <w:r>
        <w:rPr>
          <w:rFonts w:ascii="SimSun" w:eastAsia="SimSun" w:hAnsi="SimSun" w:cs="SimSun"/>
          <w:spacing w:val="-4"/>
          <w:sz w:val="21"/>
          <w:szCs w:val="21"/>
        </w:rPr>
        <w:t>树皮调查，</w:t>
      </w:r>
      <w:r>
        <w:rPr>
          <w:rFonts w:ascii="SimSun" w:eastAsia="SimSun" w:hAnsi="SimSun" w:cs="SimSun"/>
          <w:spacing w:val="-4"/>
          <w:sz w:val="21"/>
          <w:szCs w:val="21"/>
        </w:rPr>
        <w:t xml:space="preserve"> </w:t>
      </w:r>
      <w:r>
        <w:rPr>
          <w:rFonts w:ascii="SimSun" w:eastAsia="SimSun" w:hAnsi="SimSun" w:cs="SimSun"/>
          <w:spacing w:val="-4"/>
          <w:sz w:val="21"/>
          <w:szCs w:val="21"/>
        </w:rPr>
        <w:t>一般样方面积为100cm</w:t>
      </w:r>
      <w:r>
        <w:rPr>
          <w:rFonts w:ascii="SimSun" w:eastAsia="SimSun" w:hAnsi="SimSun" w:cs="SimSun"/>
          <w:spacing w:val="-4"/>
          <w:position w:val="11"/>
          <w:sz w:val="11"/>
          <w:szCs w:val="11"/>
        </w:rPr>
        <w:t>2</w:t>
      </w:r>
      <w:r>
        <w:rPr>
          <w:rFonts w:ascii="SimSun" w:eastAsia="SimSun" w:hAnsi="SimSun" w:cs="SimSun"/>
          <w:spacing w:val="-4"/>
          <w:position w:val="11"/>
          <w:sz w:val="11"/>
          <w:szCs w:val="11"/>
        </w:rPr>
        <w:t xml:space="preserve"> </w:t>
      </w:r>
      <w:r>
        <w:rPr>
          <w:rFonts w:ascii="SimSun" w:eastAsia="SimSun" w:hAnsi="SimSun" w:cs="SimSun"/>
          <w:spacing w:val="-4"/>
          <w:sz w:val="21"/>
          <w:szCs w:val="21"/>
        </w:rPr>
        <w:t>以上，</w:t>
      </w:r>
      <w:r>
        <w:rPr>
          <w:rFonts w:ascii="SimSun" w:eastAsia="SimSun" w:hAnsi="SimSun" w:cs="SimSun"/>
          <w:spacing w:val="-4"/>
          <w:sz w:val="21"/>
          <w:szCs w:val="21"/>
        </w:rPr>
        <w:t xml:space="preserve"> </w:t>
      </w:r>
      <w:r>
        <w:rPr>
          <w:rFonts w:ascii="SimSun" w:eastAsia="SimSun" w:hAnsi="SimSun" w:cs="SimSun"/>
          <w:spacing w:val="-4"/>
          <w:sz w:val="21"/>
          <w:szCs w:val="21"/>
        </w:rPr>
        <w:t>并</w:t>
      </w:r>
      <w:r>
        <w:rPr>
          <w:rFonts w:ascii="SimSun" w:eastAsia="SimSun" w:hAnsi="SimSun" w:cs="SimSun"/>
          <w:sz w:val="21"/>
          <w:szCs w:val="21"/>
        </w:rPr>
        <w:t xml:space="preserve"> </w:t>
      </w:r>
      <w:r>
        <w:rPr>
          <w:rFonts w:ascii="SimSun" w:eastAsia="SimSun" w:hAnsi="SimSun" w:cs="SimSun"/>
          <w:spacing w:val="-1"/>
          <w:sz w:val="21"/>
          <w:szCs w:val="21"/>
        </w:rPr>
        <w:t>统计害虫种类、数量。3天-</w:t>
      </w:r>
      <w:r>
        <w:rPr>
          <w:rFonts w:ascii="SimSun" w:eastAsia="SimSun" w:hAnsi="SimSun" w:cs="SimSun"/>
          <w:sz w:val="21"/>
          <w:szCs w:val="21"/>
        </w:rPr>
        <w:t>5天监测一次。将调查结果记入附录B的表B.6。</w:t>
      </w:r>
    </w:p>
    <w:p>
      <w:pPr>
        <w:spacing w:before="132" w:line="222" w:lineRule="auto"/>
        <w:rPr>
          <w:rFonts w:ascii="SimHei" w:eastAsia="SimHei" w:hAnsi="SimHei" w:cs="SimHei"/>
          <w:sz w:val="21"/>
          <w:szCs w:val="21"/>
        </w:rPr>
      </w:pPr>
      <w:r>
        <w:rPr>
          <w:rFonts w:ascii="SimHei" w:eastAsia="SimHei" w:hAnsi="SimHei" w:cs="SimHei"/>
          <w:spacing w:val="-1"/>
          <w:sz w:val="21"/>
          <w:szCs w:val="21"/>
        </w:rPr>
        <w:t>3.4</w:t>
      </w:r>
      <w:r>
        <w:rPr>
          <w:rFonts w:ascii="SimHei" w:eastAsia="SimHei" w:hAnsi="SimHei" w:cs="SimHei"/>
          <w:spacing w:val="-1"/>
          <w:sz w:val="21"/>
          <w:szCs w:val="21"/>
        </w:rPr>
        <w:t xml:space="preserve">  </w:t>
      </w:r>
      <w:r>
        <w:rPr>
          <w:rFonts w:ascii="SimHei" w:eastAsia="SimHei" w:hAnsi="SimHei" w:cs="SimHei"/>
          <w:spacing w:val="-1"/>
          <w:sz w:val="21"/>
          <w:szCs w:val="21"/>
        </w:rPr>
        <w:t>调</w:t>
      </w:r>
      <w:r>
        <w:rPr>
          <w:rFonts w:ascii="SimHei" w:eastAsia="SimHei" w:hAnsi="SimHei" w:cs="SimHei"/>
          <w:sz w:val="21"/>
          <w:szCs w:val="21"/>
        </w:rPr>
        <w:t>查时间</w:t>
      </w:r>
    </w:p>
    <w:p>
      <w:pPr>
        <w:spacing w:before="216" w:line="288" w:lineRule="auto"/>
        <w:ind w:right="100" w:firstLine="422"/>
        <w:rPr>
          <w:rFonts w:ascii="SimSun" w:eastAsia="SimSun" w:hAnsi="SimSun" w:cs="SimSun"/>
          <w:sz w:val="21"/>
          <w:szCs w:val="21"/>
        </w:rPr>
        <w:sectPr>
          <w:footerReference w:type="default" r:id="rId9"/>
          <w:pgSz w:w="11905" w:h="16840"/>
          <w:pgMar w:top="1406" w:right="1072" w:bottom="1315" w:left="1425" w:header="0" w:footer="1135" w:gutter="0"/>
          <w:pgNumType w:start="11"/>
          <w:cols w:space="708"/>
        </w:sectPr>
      </w:pPr>
      <w:r>
        <w:rPr>
          <w:rFonts w:ascii="SimSun" w:eastAsia="SimSun" w:hAnsi="SimSun" w:cs="SimSun"/>
          <w:spacing w:val="8"/>
          <w:sz w:val="21"/>
          <w:szCs w:val="21"/>
        </w:rPr>
        <w:t>调</w:t>
      </w:r>
      <w:r>
        <w:rPr>
          <w:rFonts w:ascii="SimSun" w:eastAsia="SimSun" w:hAnsi="SimSun" w:cs="SimSun"/>
          <w:spacing w:val="6"/>
          <w:sz w:val="21"/>
          <w:szCs w:val="21"/>
        </w:rPr>
        <w:t>查时间从越冬代成虫危害始见期(4月中旬5月初)到当年新一代成虫越冬结束(9月中旬到10月</w:t>
      </w:r>
      <w:r>
        <w:rPr>
          <w:rFonts w:ascii="SimSun" w:eastAsia="SimSun" w:hAnsi="SimSun" w:cs="SimSun"/>
          <w:sz w:val="21"/>
          <w:szCs w:val="21"/>
        </w:rPr>
        <w:t xml:space="preserve"> </w:t>
      </w:r>
      <w:r>
        <w:rPr>
          <w:rFonts w:ascii="SimSun" w:eastAsia="SimSun" w:hAnsi="SimSun" w:cs="SimSun"/>
          <w:spacing w:val="24"/>
          <w:sz w:val="21"/>
          <w:szCs w:val="21"/>
        </w:rPr>
        <w:t>底</w:t>
      </w:r>
      <w:r>
        <w:rPr>
          <w:rFonts w:ascii="SimSun" w:eastAsia="SimSun" w:hAnsi="SimSun" w:cs="SimSun"/>
          <w:spacing w:val="22"/>
          <w:sz w:val="21"/>
          <w:szCs w:val="21"/>
        </w:rPr>
        <w:t>)。</w:t>
      </w:r>
    </w:p>
    <w:p>
      <w:pPr>
        <w:spacing w:before="124" w:line="222" w:lineRule="auto"/>
        <w:rPr>
          <w:rFonts w:ascii="SimHei" w:eastAsia="SimHei" w:hAnsi="SimHei" w:cs="SimHei"/>
          <w:sz w:val="21"/>
          <w:szCs w:val="21"/>
        </w:rPr>
      </w:pPr>
      <w:r>
        <w:rPr>
          <w:rFonts w:ascii="SimHei" w:eastAsia="SimHei" w:hAnsi="SimHei" w:cs="SimHei"/>
          <w:spacing w:val="-1"/>
          <w:sz w:val="21"/>
          <w:szCs w:val="21"/>
        </w:rPr>
        <w:t>3.5</w:t>
      </w:r>
      <w:r>
        <w:rPr>
          <w:rFonts w:ascii="SimHei" w:eastAsia="SimHei" w:hAnsi="SimHei" w:cs="SimHei"/>
          <w:spacing w:val="-1"/>
          <w:sz w:val="21"/>
          <w:szCs w:val="21"/>
        </w:rPr>
        <w:t xml:space="preserve">  </w:t>
      </w:r>
      <w:r>
        <w:rPr>
          <w:rFonts w:ascii="SimHei" w:eastAsia="SimHei" w:hAnsi="SimHei" w:cs="SimHei"/>
          <w:spacing w:val="-1"/>
          <w:sz w:val="21"/>
          <w:szCs w:val="21"/>
        </w:rPr>
        <w:t>调查</w:t>
      </w:r>
      <w:r>
        <w:rPr>
          <w:rFonts w:ascii="SimHei" w:eastAsia="SimHei" w:hAnsi="SimHei" w:cs="SimHei"/>
          <w:sz w:val="21"/>
          <w:szCs w:val="21"/>
        </w:rPr>
        <w:t>时间的确定</w:t>
      </w:r>
    </w:p>
    <w:p>
      <w:pPr>
        <w:sectPr>
          <w:footerReference w:type="default" r:id="rId10"/>
          <w:type w:val="nextPage"/>
          <w:pgSz w:w="11905" w:h="16840"/>
          <w:pgMar w:top="1406" w:right="1072" w:bottom="1315" w:left="1425" w:header="0" w:footer="1135" w:gutter="0"/>
          <w:pgNumType w:start="12"/>
          <w:cols w:space="708"/>
          <w:titlePg w:val="0"/>
        </w:sectPr>
      </w:pPr>
    </w:p>
    <w:p>
      <w:pPr>
        <w:spacing w:before="42" w:line="236" w:lineRule="auto"/>
        <w:ind w:right="60"/>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before="243" w:line="220" w:lineRule="auto"/>
        <w:ind w:left="428"/>
        <w:rPr>
          <w:rFonts w:ascii="SimSun" w:eastAsia="SimSun" w:hAnsi="SimSun" w:cs="SimSun"/>
          <w:sz w:val="21"/>
          <w:szCs w:val="21"/>
        </w:rPr>
      </w:pPr>
      <w:r>
        <w:rPr>
          <w:rFonts w:ascii="SimSun" w:eastAsia="SimSun" w:hAnsi="SimSun" w:cs="SimSun"/>
          <w:spacing w:val="-2"/>
          <w:sz w:val="21"/>
          <w:szCs w:val="21"/>
        </w:rPr>
        <w:t>各地根据当地小蠹虫活动时间，确</w:t>
      </w:r>
      <w:r>
        <w:rPr>
          <w:rFonts w:ascii="SimSun" w:eastAsia="SimSun" w:hAnsi="SimSun" w:cs="SimSun"/>
          <w:spacing w:val="-1"/>
          <w:sz w:val="21"/>
          <w:szCs w:val="21"/>
        </w:rPr>
        <w:t>定具体的调查时间。</w:t>
      </w:r>
    </w:p>
    <w:p>
      <w:pPr>
        <w:spacing w:before="217" w:line="221" w:lineRule="auto"/>
        <w:ind w:left="5"/>
        <w:rPr>
          <w:rFonts w:ascii="SimHei" w:eastAsia="SimHei" w:hAnsi="SimHei" w:cs="SimHei"/>
          <w:sz w:val="21"/>
          <w:szCs w:val="21"/>
        </w:rPr>
      </w:pPr>
      <w:r>
        <w:rPr>
          <w:rFonts w:ascii="SimHei" w:eastAsia="SimHei" w:hAnsi="SimHei" w:cs="SimHei"/>
          <w:spacing w:val="-1"/>
          <w:sz w:val="21"/>
          <w:szCs w:val="21"/>
        </w:rPr>
        <w:t>3.6</w:t>
      </w:r>
      <w:r>
        <w:rPr>
          <w:rFonts w:ascii="SimHei" w:eastAsia="SimHei" w:hAnsi="SimHei" w:cs="SimHei"/>
          <w:spacing w:val="-1"/>
          <w:sz w:val="21"/>
          <w:szCs w:val="21"/>
        </w:rPr>
        <w:t xml:space="preserve">  </w:t>
      </w:r>
      <w:r>
        <w:rPr>
          <w:rFonts w:ascii="SimHei" w:eastAsia="SimHei" w:hAnsi="SimHei" w:cs="SimHei"/>
          <w:spacing w:val="-1"/>
          <w:sz w:val="21"/>
          <w:szCs w:val="21"/>
        </w:rPr>
        <w:t>虫情</w:t>
      </w:r>
      <w:r>
        <w:rPr>
          <w:rFonts w:ascii="SimHei" w:eastAsia="SimHei" w:hAnsi="SimHei" w:cs="SimHei"/>
          <w:sz w:val="21"/>
          <w:szCs w:val="21"/>
        </w:rPr>
        <w:t>调查方法</w:t>
      </w:r>
    </w:p>
    <w:p>
      <w:pPr>
        <w:spacing w:before="217" w:line="222" w:lineRule="auto"/>
        <w:ind w:left="5"/>
        <w:rPr>
          <w:rFonts w:ascii="SimHei" w:eastAsia="SimHei" w:hAnsi="SimHei" w:cs="SimHei"/>
          <w:sz w:val="21"/>
          <w:szCs w:val="21"/>
        </w:rPr>
      </w:pPr>
      <w:r>
        <w:rPr>
          <w:rFonts w:ascii="SimHei" w:eastAsia="SimHei" w:hAnsi="SimHei" w:cs="SimHei"/>
          <w:spacing w:val="-1"/>
          <w:sz w:val="21"/>
          <w:szCs w:val="21"/>
        </w:rPr>
        <w:t>3.6.1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直接调查法</w:t>
      </w:r>
    </w:p>
    <w:p>
      <w:pPr>
        <w:spacing w:before="213" w:line="281" w:lineRule="auto"/>
        <w:ind w:left="3" w:firstLine="423"/>
        <w:rPr>
          <w:rFonts w:ascii="SimSun" w:eastAsia="SimSun" w:hAnsi="SimSun" w:cs="SimSun"/>
          <w:sz w:val="21"/>
          <w:szCs w:val="21"/>
        </w:rPr>
      </w:pPr>
      <w:r>
        <w:rPr>
          <w:rFonts w:ascii="SimSun" w:eastAsia="SimSun" w:hAnsi="SimSun" w:cs="SimSun"/>
          <w:spacing w:val="-1"/>
          <w:sz w:val="21"/>
          <w:szCs w:val="21"/>
        </w:rPr>
        <w:t>调查虫害发生危害程度采用直接调查法。在标准地内按照本规程的4.2.2取样法抽取20株~30株树</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12"/>
          <w:sz w:val="21"/>
          <w:szCs w:val="21"/>
        </w:rPr>
        <w:t>进行每木调</w:t>
      </w:r>
      <w:r>
        <w:rPr>
          <w:rFonts w:ascii="SimSun" w:eastAsia="SimSun" w:hAnsi="SimSun" w:cs="SimSun"/>
          <w:spacing w:val="-7"/>
          <w:sz w:val="21"/>
          <w:szCs w:val="21"/>
        </w:rPr>
        <w:t>查</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在标准树干上是否有新鲜凝脂、侵入孔、排除木屑以及被害枝梢等主要危害特征，</w:t>
      </w:r>
      <w:r>
        <w:rPr>
          <w:rFonts w:ascii="SimSun" w:eastAsia="SimSun" w:hAnsi="SimSun" w:cs="SimSun"/>
          <w:spacing w:val="-6"/>
          <w:sz w:val="21"/>
          <w:szCs w:val="21"/>
        </w:rPr>
        <w:t xml:space="preserve"> </w:t>
      </w:r>
      <w:r>
        <w:rPr>
          <w:rFonts w:ascii="SimSun" w:eastAsia="SimSun" w:hAnsi="SimSun" w:cs="SimSun"/>
          <w:spacing w:val="-6"/>
          <w:sz w:val="21"/>
          <w:szCs w:val="21"/>
        </w:rPr>
        <w:t>分别</w:t>
      </w:r>
      <w:r>
        <w:rPr>
          <w:rFonts w:ascii="SimSun" w:eastAsia="SimSun" w:hAnsi="SimSun" w:cs="SimSun"/>
          <w:sz w:val="21"/>
          <w:szCs w:val="21"/>
        </w:rPr>
        <w:t xml:space="preserve"> </w:t>
      </w:r>
      <w:r>
        <w:rPr>
          <w:rFonts w:ascii="SimSun" w:eastAsia="SimSun" w:hAnsi="SimSun" w:cs="SimSun"/>
          <w:spacing w:val="4"/>
          <w:sz w:val="21"/>
          <w:szCs w:val="21"/>
        </w:rPr>
        <w:t>统计健康树、虫</w:t>
      </w:r>
      <w:r>
        <w:rPr>
          <w:rFonts w:ascii="SimSun" w:eastAsia="SimSun" w:hAnsi="SimSun" w:cs="SimSun"/>
          <w:spacing w:val="3"/>
          <w:sz w:val="21"/>
          <w:szCs w:val="21"/>
        </w:rPr>
        <w:t>害</w:t>
      </w:r>
      <w:r>
        <w:rPr>
          <w:rFonts w:ascii="SimSun" w:eastAsia="SimSun" w:hAnsi="SimSun" w:cs="SimSun"/>
          <w:spacing w:val="2"/>
          <w:sz w:val="21"/>
          <w:szCs w:val="21"/>
        </w:rPr>
        <w:t>树、枯死木(填写表</w:t>
      </w:r>
      <w:r>
        <w:rPr>
          <w:rFonts w:ascii="SimSun" w:eastAsia="SimSun" w:hAnsi="SimSun" w:cs="SimSun"/>
          <w:sz w:val="21"/>
          <w:szCs w:val="21"/>
        </w:rPr>
        <w:t>B</w:t>
      </w: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计算受害株率、枝梢被害率和树木死亡率。根据本规程</w:t>
      </w:r>
      <w:r>
        <w:rPr>
          <w:rFonts w:ascii="SimSun" w:eastAsia="SimSun" w:hAnsi="SimSun" w:cs="SimSun"/>
          <w:sz w:val="21"/>
          <w:szCs w:val="21"/>
        </w:rPr>
        <w:t xml:space="preserve"> </w:t>
      </w:r>
      <w:r>
        <w:rPr>
          <w:rFonts w:ascii="SimSun" w:eastAsia="SimSun" w:hAnsi="SimSun" w:cs="SimSun"/>
          <w:spacing w:val="14"/>
          <w:sz w:val="21"/>
          <w:szCs w:val="21"/>
        </w:rPr>
        <w:t>附录</w:t>
      </w:r>
      <w:r>
        <w:rPr>
          <w:rFonts w:ascii="SimSun" w:eastAsia="SimSun" w:hAnsi="SimSun" w:cs="SimSun"/>
          <w:sz w:val="21"/>
          <w:szCs w:val="21"/>
        </w:rPr>
        <w:t>A</w:t>
      </w:r>
      <w:r>
        <w:rPr>
          <w:rFonts w:ascii="SimSun" w:eastAsia="SimSun" w:hAnsi="SimSun" w:cs="SimSun"/>
          <w:spacing w:val="12"/>
          <w:sz w:val="21"/>
          <w:szCs w:val="21"/>
        </w:rPr>
        <w:t>的</w:t>
      </w:r>
      <w:r>
        <w:rPr>
          <w:rFonts w:ascii="SimSun" w:eastAsia="SimSun" w:hAnsi="SimSun" w:cs="SimSun"/>
          <w:spacing w:val="7"/>
          <w:sz w:val="21"/>
          <w:szCs w:val="21"/>
        </w:rPr>
        <w:t>规定，确定小蠹虫发生(危害)程度。填写表</w:t>
      </w:r>
      <w:r>
        <w:rPr>
          <w:rFonts w:ascii="SimSun" w:eastAsia="SimSun" w:hAnsi="SimSun" w:cs="SimSun"/>
          <w:sz w:val="21"/>
          <w:szCs w:val="21"/>
        </w:rPr>
        <w:t>B</w:t>
      </w:r>
      <w:r>
        <w:rPr>
          <w:rFonts w:ascii="SimSun" w:eastAsia="SimSun" w:hAnsi="SimSun" w:cs="SimSun"/>
          <w:spacing w:val="7"/>
          <w:sz w:val="21"/>
          <w:szCs w:val="21"/>
        </w:rPr>
        <w:t>.3。</w:t>
      </w:r>
    </w:p>
    <w:p>
      <w:pPr>
        <w:spacing w:before="126" w:line="222" w:lineRule="auto"/>
        <w:ind w:left="5"/>
        <w:rPr>
          <w:rFonts w:ascii="SimHei" w:eastAsia="SimHei" w:hAnsi="SimHei" w:cs="SimHei"/>
          <w:sz w:val="21"/>
          <w:szCs w:val="21"/>
        </w:rPr>
      </w:pPr>
      <w:r>
        <w:rPr>
          <w:rFonts w:ascii="SimHei" w:eastAsia="SimHei" w:hAnsi="SimHei" w:cs="SimHei"/>
          <w:spacing w:val="-1"/>
          <w:sz w:val="21"/>
          <w:szCs w:val="21"/>
        </w:rPr>
        <w:t>3.6.2</w:t>
      </w:r>
      <w:r>
        <w:rPr>
          <w:rFonts w:ascii="SimHei" w:eastAsia="SimHei" w:hAnsi="SimHei" w:cs="SimHei"/>
          <w:spacing w:val="-1"/>
          <w:sz w:val="21"/>
          <w:szCs w:val="21"/>
        </w:rPr>
        <w:t xml:space="preserve">  </w:t>
      </w:r>
      <w:r>
        <w:rPr>
          <w:rFonts w:ascii="SimHei" w:eastAsia="SimHei" w:hAnsi="SimHei" w:cs="SimHei"/>
          <w:sz w:val="21"/>
          <w:szCs w:val="21"/>
        </w:rPr>
        <w:t>诱捕器调查法</w:t>
      </w:r>
    </w:p>
    <w:p>
      <w:pPr>
        <w:spacing w:before="216" w:line="281" w:lineRule="auto"/>
        <w:ind w:left="7" w:right="59" w:firstLine="419"/>
        <w:rPr>
          <w:rFonts w:ascii="SimSun" w:eastAsia="SimSun" w:hAnsi="SimSun" w:cs="SimSun"/>
          <w:sz w:val="21"/>
          <w:szCs w:val="21"/>
        </w:rPr>
      </w:pPr>
      <w:r>
        <w:rPr>
          <w:rFonts w:ascii="SimSun" w:eastAsia="SimSun" w:hAnsi="SimSun" w:cs="SimSun"/>
          <w:spacing w:val="-8"/>
          <w:sz w:val="21"/>
          <w:szCs w:val="21"/>
        </w:rPr>
        <w:t>监测林间小蠹虫成</w:t>
      </w:r>
      <w:r>
        <w:rPr>
          <w:rFonts w:ascii="SimSun" w:eastAsia="SimSun" w:hAnsi="SimSun" w:cs="SimSun"/>
          <w:spacing w:val="-7"/>
          <w:sz w:val="21"/>
          <w:szCs w:val="21"/>
        </w:rPr>
        <w:t>虫</w:t>
      </w:r>
      <w:r>
        <w:rPr>
          <w:rFonts w:ascii="SimSun" w:eastAsia="SimSun" w:hAnsi="SimSun" w:cs="SimSun"/>
          <w:spacing w:val="-4"/>
          <w:sz w:val="21"/>
          <w:szCs w:val="21"/>
        </w:rPr>
        <w:t>的动态和种群数量，</w:t>
      </w:r>
      <w:r>
        <w:rPr>
          <w:rFonts w:ascii="SimSun" w:eastAsia="SimSun" w:hAnsi="SimSun" w:cs="SimSun"/>
          <w:spacing w:val="-4"/>
          <w:sz w:val="21"/>
          <w:szCs w:val="21"/>
        </w:rPr>
        <w:t xml:space="preserve"> </w:t>
      </w:r>
      <w:r>
        <w:rPr>
          <w:rFonts w:ascii="SimSun" w:eastAsia="SimSun" w:hAnsi="SimSun" w:cs="SimSun"/>
          <w:spacing w:val="-4"/>
          <w:sz w:val="21"/>
          <w:szCs w:val="21"/>
        </w:rPr>
        <w:t>可采用诱捕器调查法。小蠹虫越冬代成虫扬飞前至新一代</w:t>
      </w:r>
      <w:r>
        <w:rPr>
          <w:rFonts w:ascii="SimSun" w:eastAsia="SimSun" w:hAnsi="SimSun" w:cs="SimSun"/>
          <w:sz w:val="21"/>
          <w:szCs w:val="21"/>
        </w:rPr>
        <w:t xml:space="preserve"> </w:t>
      </w:r>
      <w:r>
        <w:rPr>
          <w:rFonts w:ascii="SimSun" w:eastAsia="SimSun" w:hAnsi="SimSun" w:cs="SimSun"/>
          <w:spacing w:val="-8"/>
          <w:sz w:val="21"/>
          <w:szCs w:val="21"/>
        </w:rPr>
        <w:t>成虫羽化初期，</w:t>
      </w:r>
      <w:r>
        <w:rPr>
          <w:rFonts w:ascii="SimSun" w:eastAsia="SimSun" w:hAnsi="SimSun" w:cs="SimSun"/>
          <w:spacing w:val="-8"/>
          <w:sz w:val="21"/>
          <w:szCs w:val="21"/>
        </w:rPr>
        <w:t xml:space="preserve"> </w:t>
      </w:r>
      <w:r>
        <w:rPr>
          <w:rFonts w:ascii="SimSun" w:eastAsia="SimSun" w:hAnsi="SimSun" w:cs="SimSun"/>
          <w:spacing w:val="-8"/>
          <w:sz w:val="21"/>
          <w:szCs w:val="21"/>
        </w:rPr>
        <w:t>在林间设置引诱点，</w:t>
      </w:r>
      <w:r>
        <w:rPr>
          <w:rFonts w:ascii="SimSun" w:eastAsia="SimSun" w:hAnsi="SimSun" w:cs="SimSun"/>
          <w:spacing w:val="-8"/>
          <w:sz w:val="21"/>
          <w:szCs w:val="21"/>
        </w:rPr>
        <w:t xml:space="preserve"> </w:t>
      </w:r>
      <w:r>
        <w:rPr>
          <w:rFonts w:ascii="SimSun" w:eastAsia="SimSun" w:hAnsi="SimSun" w:cs="SimSun"/>
          <w:spacing w:val="-8"/>
          <w:sz w:val="21"/>
          <w:szCs w:val="21"/>
        </w:rPr>
        <w:t>挂设诱捕器，</w:t>
      </w:r>
      <w:r>
        <w:rPr>
          <w:rFonts w:ascii="SimSun" w:eastAsia="SimSun" w:hAnsi="SimSun" w:cs="SimSun"/>
          <w:spacing w:val="-8"/>
          <w:sz w:val="21"/>
          <w:szCs w:val="21"/>
        </w:rPr>
        <w:t xml:space="preserve"> </w:t>
      </w:r>
      <w:r>
        <w:rPr>
          <w:rFonts w:ascii="SimSun" w:eastAsia="SimSun" w:hAnsi="SimSun" w:cs="SimSun"/>
          <w:spacing w:val="-8"/>
          <w:sz w:val="21"/>
          <w:szCs w:val="21"/>
        </w:rPr>
        <w:t>诱捕器设置位置和方法参见本规程的6.3.2和6.3.4</w:t>
      </w:r>
      <w:r>
        <w:rPr>
          <w:rFonts w:ascii="SimSun" w:eastAsia="SimSun" w:hAnsi="SimSun" w:cs="SimSun"/>
          <w:spacing w:val="-6"/>
          <w:sz w:val="21"/>
          <w:szCs w:val="21"/>
        </w:rPr>
        <w:t>,</w:t>
      </w:r>
      <w:r>
        <w:rPr>
          <w:rFonts w:ascii="SimSun" w:eastAsia="SimSun" w:hAnsi="SimSun" w:cs="SimSun"/>
          <w:sz w:val="21"/>
          <w:szCs w:val="21"/>
        </w:rPr>
        <w:t>3</w:t>
      </w:r>
      <w:r>
        <w:rPr>
          <w:rFonts w:ascii="SimSun" w:eastAsia="SimSun" w:hAnsi="SimSun" w:cs="SimSun"/>
          <w:sz w:val="21"/>
          <w:szCs w:val="21"/>
        </w:rPr>
        <w:t xml:space="preserve"> </w:t>
      </w:r>
      <w:r>
        <w:rPr>
          <w:rFonts w:ascii="SimSun" w:eastAsia="SimSun" w:hAnsi="SimSun" w:cs="SimSun"/>
          <w:spacing w:val="-12"/>
          <w:sz w:val="21"/>
          <w:szCs w:val="21"/>
        </w:rPr>
        <w:t>天调查一</w:t>
      </w:r>
      <w:r>
        <w:rPr>
          <w:rFonts w:ascii="SimSun" w:eastAsia="SimSun" w:hAnsi="SimSun" w:cs="SimSun"/>
          <w:spacing w:val="-6"/>
          <w:sz w:val="21"/>
          <w:szCs w:val="21"/>
        </w:rPr>
        <w:t>次，</w:t>
      </w:r>
      <w:r>
        <w:rPr>
          <w:rFonts w:ascii="SimSun" w:eastAsia="SimSun" w:hAnsi="SimSun" w:cs="SimSun"/>
          <w:spacing w:val="-6"/>
          <w:sz w:val="21"/>
          <w:szCs w:val="21"/>
        </w:rPr>
        <w:t xml:space="preserve"> </w:t>
      </w:r>
      <w:r>
        <w:rPr>
          <w:rFonts w:ascii="SimSun" w:eastAsia="SimSun" w:hAnsi="SimSun" w:cs="SimSun"/>
          <w:spacing w:val="-6"/>
          <w:sz w:val="21"/>
          <w:szCs w:val="21"/>
        </w:rPr>
        <w:t>分别检查每个诱捕器诱捕到的小蠹虫成虫数量。填写表B.4根据本规程附录A的规定，</w:t>
      </w:r>
      <w:r>
        <w:rPr>
          <w:rFonts w:ascii="SimSun" w:eastAsia="SimSun" w:hAnsi="SimSun" w:cs="SimSun"/>
          <w:spacing w:val="-6"/>
          <w:sz w:val="21"/>
          <w:szCs w:val="21"/>
        </w:rPr>
        <w:t xml:space="preserve"> </w:t>
      </w:r>
      <w:r>
        <w:rPr>
          <w:rFonts w:ascii="SimSun" w:eastAsia="SimSun" w:hAnsi="SimSun" w:cs="SimSun"/>
          <w:spacing w:val="-6"/>
          <w:sz w:val="21"/>
          <w:szCs w:val="21"/>
        </w:rPr>
        <w:t>确定</w:t>
      </w:r>
      <w:r>
        <w:rPr>
          <w:rFonts w:ascii="SimSun" w:eastAsia="SimSun" w:hAnsi="SimSun" w:cs="SimSun"/>
          <w:sz w:val="21"/>
          <w:szCs w:val="21"/>
        </w:rPr>
        <w:t xml:space="preserve"> </w:t>
      </w:r>
      <w:r>
        <w:rPr>
          <w:rFonts w:ascii="SimSun" w:eastAsia="SimSun" w:hAnsi="SimSun" w:cs="SimSun"/>
          <w:spacing w:val="16"/>
          <w:sz w:val="21"/>
          <w:szCs w:val="21"/>
        </w:rPr>
        <w:t>小</w:t>
      </w:r>
      <w:r>
        <w:rPr>
          <w:rFonts w:ascii="SimSun" w:eastAsia="SimSun" w:hAnsi="SimSun" w:cs="SimSun"/>
          <w:spacing w:val="14"/>
          <w:sz w:val="21"/>
          <w:szCs w:val="21"/>
        </w:rPr>
        <w:t>蠹虫发生(危害)程度。</w:t>
      </w:r>
    </w:p>
    <w:p>
      <w:pPr>
        <w:spacing w:before="125" w:line="222" w:lineRule="auto"/>
        <w:ind w:left="5"/>
        <w:rPr>
          <w:rFonts w:ascii="SimHei" w:eastAsia="SimHei" w:hAnsi="SimHei" w:cs="SimHei"/>
          <w:sz w:val="21"/>
          <w:szCs w:val="21"/>
        </w:rPr>
      </w:pPr>
      <w:r>
        <w:rPr>
          <w:rFonts w:ascii="SimHei" w:eastAsia="SimHei" w:hAnsi="SimHei" w:cs="SimHei"/>
          <w:spacing w:val="-1"/>
          <w:sz w:val="21"/>
          <w:szCs w:val="21"/>
        </w:rPr>
        <w:t>3.6.3</w:t>
      </w:r>
      <w:r>
        <w:rPr>
          <w:rFonts w:ascii="SimHei" w:eastAsia="SimHei" w:hAnsi="SimHei" w:cs="SimHei"/>
          <w:spacing w:val="-1"/>
          <w:sz w:val="21"/>
          <w:szCs w:val="21"/>
        </w:rPr>
        <w:t xml:space="preserve">  </w:t>
      </w:r>
      <w:r>
        <w:rPr>
          <w:rFonts w:ascii="SimHei" w:eastAsia="SimHei" w:hAnsi="SimHei" w:cs="SimHei"/>
          <w:sz w:val="21"/>
          <w:szCs w:val="21"/>
        </w:rPr>
        <w:t>饵木调查法</w:t>
      </w:r>
    </w:p>
    <w:p>
      <w:pPr>
        <w:spacing w:before="215" w:line="281" w:lineRule="auto"/>
        <w:ind w:left="4" w:right="58" w:firstLine="422"/>
        <w:rPr>
          <w:rFonts w:ascii="SimSun" w:eastAsia="SimSun" w:hAnsi="SimSun" w:cs="SimSun"/>
          <w:sz w:val="21"/>
          <w:szCs w:val="21"/>
        </w:rPr>
      </w:pPr>
      <w:r>
        <w:rPr>
          <w:rFonts w:ascii="SimSun" w:eastAsia="SimSun" w:hAnsi="SimSun" w:cs="SimSun"/>
          <w:spacing w:val="-8"/>
          <w:sz w:val="21"/>
          <w:szCs w:val="21"/>
        </w:rPr>
        <w:t>调查小蠹虫成虫活动</w:t>
      </w:r>
      <w:r>
        <w:rPr>
          <w:rFonts w:ascii="SimSun" w:eastAsia="SimSun" w:hAnsi="SimSun" w:cs="SimSun"/>
          <w:spacing w:val="-4"/>
          <w:sz w:val="21"/>
          <w:szCs w:val="21"/>
        </w:rPr>
        <w:t>情况和幼虫种群数量动态，</w:t>
      </w:r>
      <w:r>
        <w:rPr>
          <w:rFonts w:ascii="SimSun" w:eastAsia="SimSun" w:hAnsi="SimSun" w:cs="SimSun"/>
          <w:spacing w:val="-4"/>
          <w:sz w:val="21"/>
          <w:szCs w:val="21"/>
        </w:rPr>
        <w:t xml:space="preserve"> </w:t>
      </w:r>
      <w:r>
        <w:rPr>
          <w:rFonts w:ascii="SimSun" w:eastAsia="SimSun" w:hAnsi="SimSun" w:cs="SimSun"/>
          <w:spacing w:val="-4"/>
          <w:sz w:val="21"/>
          <w:szCs w:val="21"/>
        </w:rPr>
        <w:t>可采用饵木调查法。在小蠹虫越冬代成虫羽化扬飞</w:t>
      </w:r>
      <w:r>
        <w:rPr>
          <w:rFonts w:ascii="SimSun" w:eastAsia="SimSun" w:hAnsi="SimSun" w:cs="SimSun"/>
          <w:sz w:val="21"/>
          <w:szCs w:val="21"/>
        </w:rPr>
        <w:t xml:space="preserve"> </w:t>
      </w:r>
      <w:r>
        <w:rPr>
          <w:rFonts w:ascii="SimSun" w:eastAsia="SimSun" w:hAnsi="SimSun" w:cs="SimSun"/>
          <w:spacing w:val="-1"/>
          <w:sz w:val="21"/>
          <w:szCs w:val="21"/>
        </w:rPr>
        <w:t>前，设置饵木。饵木的设置位置和方法参见本规程的6.4。在饵木设置后5天开始，3天-5天调查一</w:t>
      </w:r>
      <w:r>
        <w:rPr>
          <w:rFonts w:ascii="SimSun" w:eastAsia="SimSun" w:hAnsi="SimSun" w:cs="SimSun"/>
          <w:sz w:val="21"/>
          <w:szCs w:val="21"/>
        </w:rPr>
        <w:t>次，</w:t>
      </w:r>
      <w:r>
        <w:rPr>
          <w:rFonts w:ascii="SimSun" w:eastAsia="SimSun" w:hAnsi="SimSun" w:cs="SimSun"/>
          <w:sz w:val="21"/>
          <w:szCs w:val="21"/>
        </w:rPr>
        <w:t xml:space="preserve"> </w:t>
      </w:r>
      <w:r>
        <w:rPr>
          <w:rFonts w:ascii="SimSun" w:eastAsia="SimSun" w:hAnsi="SimSun" w:cs="SimSun"/>
          <w:spacing w:val="-12"/>
          <w:sz w:val="21"/>
          <w:szCs w:val="21"/>
        </w:rPr>
        <w:t>每次用红笔</w:t>
      </w:r>
      <w:r>
        <w:rPr>
          <w:rFonts w:ascii="SimSun" w:eastAsia="SimSun" w:hAnsi="SimSun" w:cs="SimSun"/>
          <w:spacing w:val="-7"/>
          <w:sz w:val="21"/>
          <w:szCs w:val="21"/>
        </w:rPr>
        <w:t>或</w:t>
      </w:r>
      <w:r>
        <w:rPr>
          <w:rFonts w:ascii="SimSun" w:eastAsia="SimSun" w:hAnsi="SimSun" w:cs="SimSun"/>
          <w:spacing w:val="-6"/>
          <w:sz w:val="21"/>
          <w:szCs w:val="21"/>
        </w:rPr>
        <w:t>其它比较明显的标记标注侵入孔，</w:t>
      </w:r>
      <w:r>
        <w:rPr>
          <w:rFonts w:ascii="SimSun" w:eastAsia="SimSun" w:hAnsi="SimSun" w:cs="SimSun"/>
          <w:spacing w:val="-6"/>
          <w:sz w:val="21"/>
          <w:szCs w:val="21"/>
        </w:rPr>
        <w:t xml:space="preserve"> </w:t>
      </w:r>
      <w:r>
        <w:rPr>
          <w:rFonts w:ascii="SimSun" w:eastAsia="SimSun" w:hAnsi="SimSun" w:cs="SimSun"/>
          <w:spacing w:val="-6"/>
          <w:sz w:val="21"/>
          <w:szCs w:val="21"/>
        </w:rPr>
        <w:t>并对饵木进行剥皮观察，</w:t>
      </w:r>
      <w:r>
        <w:rPr>
          <w:rFonts w:ascii="SimSun" w:eastAsia="SimSun" w:hAnsi="SimSun" w:cs="SimSun"/>
          <w:spacing w:val="-6"/>
          <w:sz w:val="21"/>
          <w:szCs w:val="21"/>
        </w:rPr>
        <w:t xml:space="preserve"> </w:t>
      </w:r>
      <w:r>
        <w:rPr>
          <w:rFonts w:ascii="SimSun" w:eastAsia="SimSun" w:hAnsi="SimSun" w:cs="SimSun"/>
          <w:spacing w:val="-6"/>
          <w:sz w:val="21"/>
          <w:szCs w:val="21"/>
        </w:rPr>
        <w:t>统计侵入孔、成虫、幼虫、蛹</w:t>
      </w:r>
      <w:r>
        <w:rPr>
          <w:rFonts w:ascii="SimSun" w:eastAsia="SimSun" w:hAnsi="SimSun" w:cs="SimSun"/>
          <w:sz w:val="21"/>
          <w:szCs w:val="21"/>
        </w:rPr>
        <w:t xml:space="preserve"> </w:t>
      </w:r>
      <w:r>
        <w:rPr>
          <w:rFonts w:ascii="SimSun" w:eastAsia="SimSun" w:hAnsi="SimSun" w:cs="SimSun"/>
          <w:spacing w:val="-1"/>
          <w:sz w:val="21"/>
          <w:szCs w:val="21"/>
        </w:rPr>
        <w:t>及羽化孔的数量。填</w:t>
      </w:r>
      <w:r>
        <w:rPr>
          <w:rFonts w:ascii="SimSun" w:eastAsia="SimSun" w:hAnsi="SimSun" w:cs="SimSun"/>
          <w:sz w:val="21"/>
          <w:szCs w:val="21"/>
        </w:rPr>
        <w:t>写表A.5。</w:t>
      </w:r>
    </w:p>
    <w:p>
      <w:pPr>
        <w:spacing w:before="283"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 xml:space="preserve">  </w:t>
      </w:r>
      <w:r>
        <w:rPr>
          <w:rFonts w:ascii="SimHei" w:eastAsia="SimHei" w:hAnsi="SimHei" w:cs="SimHei"/>
          <w:sz w:val="21"/>
          <w:szCs w:val="21"/>
        </w:rPr>
        <w:t>预测预报方法</w:t>
      </w:r>
    </w:p>
    <w:p>
      <w:pPr>
        <w:spacing w:line="301"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发生期预测</w:t>
      </w:r>
    </w:p>
    <w:p>
      <w:pPr>
        <w:spacing w:before="216" w:line="222"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.1.1</w:t>
      </w:r>
      <w:r>
        <w:rPr>
          <w:rFonts w:ascii="SimHei" w:eastAsia="SimHei" w:hAnsi="SimHei" w:cs="SimHei"/>
          <w:sz w:val="21"/>
          <w:szCs w:val="21"/>
        </w:rPr>
        <w:t xml:space="preserve">  </w:t>
      </w:r>
      <w:r>
        <w:rPr>
          <w:rFonts w:ascii="SimHei" w:eastAsia="SimHei" w:hAnsi="SimHei" w:cs="SimHei"/>
          <w:sz w:val="21"/>
          <w:szCs w:val="21"/>
        </w:rPr>
        <w:t>期距预测法</w:t>
      </w:r>
    </w:p>
    <w:p>
      <w:pPr>
        <w:spacing w:before="217" w:line="287" w:lineRule="auto"/>
        <w:ind w:left="12" w:right="8" w:firstLine="413"/>
        <w:rPr>
          <w:rFonts w:ascii="SimSun" w:eastAsia="SimSun" w:hAnsi="SimSun" w:cs="SimSun"/>
          <w:sz w:val="21"/>
          <w:szCs w:val="21"/>
        </w:rPr>
      </w:pPr>
      <w:r>
        <w:rPr>
          <w:rFonts w:ascii="SimSun" w:eastAsia="SimSun" w:hAnsi="SimSun" w:cs="SimSun"/>
          <w:spacing w:val="-2"/>
          <w:sz w:val="21"/>
          <w:szCs w:val="21"/>
        </w:rPr>
        <w:t>根据小蠹虫林间在林间发</w:t>
      </w:r>
      <w:r>
        <w:rPr>
          <w:rFonts w:ascii="SimSun" w:eastAsia="SimSun" w:hAnsi="SimSun" w:cs="SimSun"/>
          <w:spacing w:val="-1"/>
          <w:sz w:val="21"/>
          <w:szCs w:val="21"/>
        </w:rPr>
        <w:t>育进度调查和和虫龄相应发生的平均期距值，预测各虫态或虫龄发生期，</w:t>
      </w:r>
      <w:r>
        <w:rPr>
          <w:rFonts w:ascii="SimSun" w:eastAsia="SimSun" w:hAnsi="SimSun" w:cs="SimSun"/>
          <w:sz w:val="21"/>
          <w:szCs w:val="21"/>
        </w:rPr>
        <w:t xml:space="preserve"> </w:t>
      </w:r>
      <w:r>
        <w:rPr>
          <w:rFonts w:ascii="SimSun" w:eastAsia="SimSun" w:hAnsi="SimSun" w:cs="SimSun"/>
          <w:spacing w:val="-4"/>
          <w:sz w:val="21"/>
          <w:szCs w:val="21"/>
        </w:rPr>
        <w:t>下</w:t>
      </w:r>
      <w:r>
        <w:rPr>
          <w:rFonts w:ascii="SimSun" w:eastAsia="SimSun" w:hAnsi="SimSun" w:cs="SimSun"/>
          <w:spacing w:val="-2"/>
          <w:sz w:val="21"/>
          <w:szCs w:val="21"/>
        </w:rPr>
        <w:t>一代虫态发生期=当前虫态发生期+期距。</w:t>
      </w:r>
    </w:p>
    <w:p>
      <w:pPr>
        <w:spacing w:before="126" w:line="222"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.1.2</w:t>
      </w:r>
      <w:r>
        <w:rPr>
          <w:rFonts w:ascii="SimHei" w:eastAsia="SimHei" w:hAnsi="SimHei" w:cs="SimHei"/>
          <w:sz w:val="21"/>
          <w:szCs w:val="21"/>
        </w:rPr>
        <w:t xml:space="preserve">  </w:t>
      </w:r>
      <w:r>
        <w:rPr>
          <w:rFonts w:ascii="SimHei" w:eastAsia="SimHei" w:hAnsi="SimHei" w:cs="SimHei"/>
          <w:sz w:val="21"/>
          <w:szCs w:val="21"/>
        </w:rPr>
        <w:t>物候预测法</w:t>
      </w:r>
    </w:p>
    <w:p>
      <w:pPr>
        <w:spacing w:before="216" w:line="220" w:lineRule="auto"/>
        <w:ind w:left="426"/>
        <w:rPr>
          <w:rFonts w:ascii="SimSun" w:eastAsia="SimSun" w:hAnsi="SimSun" w:cs="SimSun"/>
          <w:sz w:val="21"/>
          <w:szCs w:val="21"/>
        </w:rPr>
      </w:pPr>
      <w:r>
        <w:rPr>
          <w:rFonts w:ascii="SimSun" w:eastAsia="SimSun" w:hAnsi="SimSun" w:cs="SimSun"/>
          <w:spacing w:val="-1"/>
          <w:sz w:val="21"/>
          <w:szCs w:val="21"/>
        </w:rPr>
        <w:t>利用小蠹虫发育进度与周围其它植物之间的直接或间接物候关系预测发生期。参见附</w:t>
      </w:r>
      <w:r>
        <w:rPr>
          <w:rFonts w:ascii="SimSun" w:eastAsia="SimSun" w:hAnsi="SimSun" w:cs="SimSun"/>
          <w:sz w:val="21"/>
          <w:szCs w:val="21"/>
        </w:rPr>
        <w:t>录C。</w:t>
      </w:r>
    </w:p>
    <w:p>
      <w:pPr>
        <w:spacing w:before="218"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发生量预测</w:t>
      </w:r>
    </w:p>
    <w:sdt>
      <w:sdtPr>
        <w:rPr>
          <w:rFonts w:ascii="SimSun" w:eastAsia="SimSun" w:hAnsi="SimSun" w:cs="SimSun"/>
          <w:sz w:val="21"/>
          <w:szCs w:val="21"/>
        </w:rPr>
        <w:id w:val="1335383140"/>
        <w:docPartObj>
          <w:docPartGallery w:val="Table of Contents"/>
          <w:docPartUnique/>
        </w:docPartObj>
      </w:sdtPr>
      <w:sdtEndPr>
        <w:rPr>
          <w:rFonts w:ascii="SimSun" w:eastAsia="SimSun" w:hAnsi="SimSun" w:cs="SimSun"/>
          <w:sz w:val="21"/>
          <w:szCs w:val="21"/>
        </w:rPr>
      </w:sdtEndPr>
      <w:sdtContent>
        <w:p>
          <w:pPr>
            <w:spacing w:before="216" w:line="220" w:lineRule="auto"/>
            <w:ind w:left="425"/>
            <w:rPr>
              <w:rFonts w:ascii="SimSun" w:eastAsia="SimSun" w:hAnsi="SimSun" w:cs="SimSun"/>
              <w:sz w:val="21"/>
              <w:szCs w:val="21"/>
            </w:rPr>
          </w:pPr>
          <w:r>
            <w:rPr>
              <w:rFonts w:ascii="SimSun" w:eastAsia="SimSun" w:hAnsi="SimSun" w:cs="SimSun"/>
              <w:spacing w:val="10"/>
              <w:sz w:val="21"/>
              <w:szCs w:val="21"/>
            </w:rPr>
            <w:t>通过有</w:t>
          </w:r>
          <w:r>
            <w:rPr>
              <w:rFonts w:ascii="SimSun" w:eastAsia="SimSun" w:hAnsi="SimSun" w:cs="SimSun"/>
              <w:spacing w:val="6"/>
              <w:sz w:val="21"/>
              <w:szCs w:val="21"/>
            </w:rPr>
            <w:t>效</w:t>
          </w:r>
          <w:r>
            <w:rPr>
              <w:rFonts w:ascii="SimSun" w:eastAsia="SimSun" w:hAnsi="SimSun" w:cs="SimSun"/>
              <w:spacing w:val="5"/>
              <w:sz w:val="21"/>
              <w:szCs w:val="21"/>
            </w:rPr>
            <w:t>基数进行简单的直接推算。通过公式(1)预测下一代发生量。</w:t>
          </w:r>
        </w:p>
        <w:p>
          <w:pPr>
            <w:tabs>
              <w:tab w:val="right" w:leader="dot" w:pos="8725"/>
            </w:tabs>
            <w:spacing w:before="62" w:line="223" w:lineRule="auto"/>
            <w:ind w:left="2820"/>
            <w:rPr>
              <w:rFonts w:ascii="SimSun" w:eastAsia="SimSun" w:hAnsi="SimSun" w:cs="SimSun"/>
              <w:sz w:val="21"/>
              <w:szCs w:val="21"/>
            </w:rPr>
          </w:pPr>
          <w:r>
            <w:rPr>
              <w:rFonts w:ascii="SimSun" w:eastAsia="SimSun" w:hAnsi="SimSun" w:cs="SimSun"/>
              <w:spacing w:val="-8"/>
              <w:sz w:val="21"/>
              <w:szCs w:val="21"/>
            </w:rPr>
            <w:t>P=P</w:t>
          </w:r>
          <w:r>
            <w:rPr>
              <w:rFonts w:ascii="SimSun" w:eastAsia="SimSun" w:hAnsi="SimSun" w:cs="SimSun"/>
              <w:spacing w:val="-8"/>
              <w:sz w:val="11"/>
              <w:szCs w:val="11"/>
            </w:rPr>
            <w:t>0</w:t>
          </w:r>
          <w:r>
            <w:rPr>
              <w:rFonts w:ascii="SimSun" w:eastAsia="SimSun" w:hAnsi="SimSun" w:cs="SimSun"/>
              <w:spacing w:val="-8"/>
              <w:sz w:val="11"/>
              <w:szCs w:val="11"/>
            </w:rPr>
            <w:t xml:space="preserve"> </w:t>
          </w:r>
          <w:r>
            <w:rPr>
              <w:rFonts w:ascii="SimSun" w:eastAsia="SimSun" w:hAnsi="SimSun" w:cs="SimSun"/>
              <w:spacing w:val="-8"/>
              <w:sz w:val="21"/>
              <w:szCs w:val="21"/>
            </w:rPr>
            <w:t>×R×E×H×F×P</w:t>
          </w:r>
          <w:r>
            <w:rPr>
              <w:rFonts w:ascii="SimSun" w:eastAsia="SimSun" w:hAnsi="SimSun" w:cs="SimSun"/>
              <w:spacing w:val="-8"/>
              <w:sz w:val="11"/>
              <w:szCs w:val="11"/>
            </w:rPr>
            <w:t>1</w:t>
          </w:r>
          <w:r>
            <w:rPr>
              <w:rFonts w:ascii="SimSun" w:eastAsia="SimSun" w:hAnsi="SimSun" w:cs="SimSun"/>
              <w:spacing w:val="-8"/>
              <w:sz w:val="11"/>
              <w:szCs w:val="11"/>
            </w:rPr>
            <w:t xml:space="preserve"> </w:t>
          </w:r>
          <w:r>
            <w:rPr>
              <w:rFonts w:ascii="SimSun" w:eastAsia="SimSun" w:hAnsi="SimSun" w:cs="SimSun"/>
              <w:spacing w:val="-8"/>
              <w:sz w:val="21"/>
              <w:szCs w:val="21"/>
            </w:rPr>
            <w:t>×P</w:t>
          </w:r>
          <w:r>
            <w:rPr>
              <w:rFonts w:ascii="SimSun" w:eastAsia="SimSun" w:hAnsi="SimSun" w:cs="SimSun"/>
              <w:spacing w:val="-8"/>
              <w:sz w:val="11"/>
              <w:szCs w:val="11"/>
            </w:rPr>
            <w:t>2</w:t>
          </w:r>
          <w:r>
            <w:rPr>
              <w:rFonts w:ascii="SimSun" w:eastAsia="SimSun" w:hAnsi="SimSun" w:cs="SimSun"/>
              <w:spacing w:val="-8"/>
              <w:sz w:val="11"/>
              <w:szCs w:val="11"/>
            </w:rPr>
            <w:t xml:space="preserve"> </w:t>
          </w:r>
          <w:r>
            <w:rPr>
              <w:rFonts w:ascii="SimSun" w:eastAsia="SimSun" w:hAnsi="SimSun" w:cs="SimSun"/>
              <w:sz w:val="21"/>
              <w:szCs w:val="21"/>
            </w:rPr>
            <w:tab/>
          </w:r>
          <w:r>
            <w:rPr>
              <w:rFonts w:ascii="SimSun" w:eastAsia="SimSun" w:hAnsi="SimSun" w:cs="SimSun"/>
              <w:spacing w:val="-8"/>
              <w:sz w:val="11"/>
              <w:szCs w:val="11"/>
            </w:rPr>
            <w:t xml:space="preserve">  </w:t>
          </w:r>
          <w:r>
            <w:rPr>
              <w:rFonts w:ascii="SimSun" w:eastAsia="SimSun" w:hAnsi="SimSun" w:cs="SimSun"/>
              <w:spacing w:val="-8"/>
              <w:sz w:val="21"/>
              <w:szCs w:val="21"/>
            </w:rPr>
            <w:t>(</w:t>
          </w:r>
          <w:r>
            <w:rPr>
              <w:rFonts w:ascii="SimSun" w:eastAsia="SimSun" w:hAnsi="SimSun" w:cs="SimSun"/>
              <w:spacing w:val="-8"/>
              <w:sz w:val="21"/>
              <w:szCs w:val="21"/>
            </w:rPr>
            <w:t xml:space="preserve"> </w:t>
          </w:r>
          <w:hyperlink w:anchor="_bookmark1" w:history="1">
            <w:r>
              <w:rPr>
                <w:rFonts w:ascii="SimSun" w:eastAsia="SimSun" w:hAnsi="SimSun" w:cs="SimSun"/>
                <w:spacing w:val="-8"/>
                <w:sz w:val="21"/>
                <w:szCs w:val="21"/>
              </w:rPr>
              <w:t>1)</w:t>
            </w:r>
          </w:hyperlink>
        </w:p>
      </w:sdtContent>
    </w:sdt>
    <w:p>
      <w:pPr>
        <w:spacing w:before="58" w:line="221" w:lineRule="auto"/>
        <w:ind w:left="429"/>
        <w:rPr>
          <w:rFonts w:ascii="SimSun" w:eastAsia="SimSun" w:hAnsi="SimSun" w:cs="SimSun"/>
          <w:sz w:val="21"/>
          <w:szCs w:val="21"/>
        </w:rPr>
      </w:pPr>
      <w:r>
        <w:rPr>
          <w:rFonts w:ascii="SimSun" w:eastAsia="SimSun" w:hAnsi="SimSun" w:cs="SimSun"/>
          <w:spacing w:val="-15"/>
          <w:sz w:val="21"/>
          <w:szCs w:val="21"/>
        </w:rPr>
        <w:t>式</w:t>
      </w:r>
      <w:r>
        <w:rPr>
          <w:rFonts w:ascii="SimSun" w:eastAsia="SimSun" w:hAnsi="SimSun" w:cs="SimSun"/>
          <w:spacing w:val="-13"/>
          <w:sz w:val="21"/>
          <w:szCs w:val="21"/>
        </w:rPr>
        <w:t>中：</w:t>
      </w:r>
    </w:p>
    <w:p>
      <w:pPr>
        <w:spacing w:before="61" w:line="311" w:lineRule="exact"/>
        <w:ind w:left="422"/>
        <w:rPr>
          <w:rFonts w:ascii="SimSun" w:eastAsia="SimSun" w:hAnsi="SimSun" w:cs="SimSun"/>
          <w:sz w:val="21"/>
          <w:szCs w:val="21"/>
        </w:rPr>
      </w:pPr>
      <w:r>
        <w:rPr>
          <w:rFonts w:ascii="SimSun" w:eastAsia="SimSun" w:hAnsi="SimSun" w:cs="SimSun"/>
          <w:position w:val="7"/>
          <w:sz w:val="21"/>
          <w:szCs w:val="21"/>
        </w:rPr>
        <w:t>P</w:t>
      </w:r>
      <w:r>
        <w:rPr>
          <w:rFonts w:ascii="SimSun" w:eastAsia="SimSun" w:hAnsi="SimSun" w:cs="SimSun"/>
          <w:spacing w:val="-1"/>
          <w:position w:val="7"/>
          <w:sz w:val="21"/>
          <w:szCs w:val="21"/>
        </w:rPr>
        <w:t>为下一代虫口</w:t>
      </w:r>
      <w:r>
        <w:rPr>
          <w:rFonts w:ascii="SimSun" w:eastAsia="SimSun" w:hAnsi="SimSun" w:cs="SimSun"/>
          <w:position w:val="7"/>
          <w:sz w:val="21"/>
          <w:szCs w:val="21"/>
        </w:rPr>
        <w:t>数量</w:t>
      </w:r>
    </w:p>
    <w:p>
      <w:pPr>
        <w:spacing w:before="1" w:line="220" w:lineRule="auto"/>
        <w:ind w:left="422"/>
        <w:rPr>
          <w:rFonts w:ascii="SimSun" w:eastAsia="SimSun" w:hAnsi="SimSun" w:cs="SimSun"/>
          <w:sz w:val="21"/>
          <w:szCs w:val="21"/>
        </w:rPr>
      </w:pPr>
      <w:r>
        <w:rPr>
          <w:rFonts w:ascii="SimSun" w:eastAsia="SimSun" w:hAnsi="SimSun" w:cs="SimSun"/>
          <w:sz w:val="21"/>
          <w:szCs w:val="21"/>
        </w:rPr>
        <w:t>P</w:t>
      </w:r>
      <w:r>
        <w:rPr>
          <w:rFonts w:ascii="SimSun" w:eastAsia="SimSun" w:hAnsi="SimSun" w:cs="SimSun"/>
          <w:spacing w:val="-1"/>
          <w:sz w:val="11"/>
          <w:szCs w:val="11"/>
        </w:rPr>
        <w:t>0</w:t>
      </w:r>
      <w:r>
        <w:rPr>
          <w:rFonts w:ascii="SimSun" w:eastAsia="SimSun" w:hAnsi="SimSun" w:cs="SimSun"/>
          <w:spacing w:val="-1"/>
          <w:sz w:val="21"/>
          <w:szCs w:val="21"/>
        </w:rPr>
        <w:t>为当代虫</w:t>
      </w:r>
      <w:r>
        <w:rPr>
          <w:rFonts w:ascii="SimSun" w:eastAsia="SimSun" w:hAnsi="SimSun" w:cs="SimSun"/>
          <w:sz w:val="21"/>
          <w:szCs w:val="21"/>
        </w:rPr>
        <w:t>口数量</w:t>
      </w:r>
    </w:p>
    <w:p>
      <w:pPr>
        <w:spacing w:before="61" w:line="221" w:lineRule="auto"/>
        <w:ind w:left="423"/>
        <w:rPr>
          <w:rFonts w:ascii="SimSun" w:eastAsia="SimSun" w:hAnsi="SimSun" w:cs="SimSun"/>
          <w:sz w:val="21"/>
          <w:szCs w:val="21"/>
        </w:rPr>
        <w:sectPr>
          <w:footerReference w:type="default" r:id="rId11"/>
          <w:pgSz w:w="11905" w:h="16840"/>
          <w:pgMar w:top="1406" w:right="1072" w:bottom="1315" w:left="1420" w:header="0" w:footer="1134" w:gutter="0"/>
          <w:pgNumType w:start="13"/>
          <w:cols w:space="708"/>
        </w:sectPr>
      </w:pPr>
      <w:r>
        <w:rPr>
          <w:rFonts w:ascii="SimSun" w:eastAsia="SimSun" w:hAnsi="SimSun" w:cs="SimSun"/>
          <w:spacing w:val="-1"/>
          <w:sz w:val="21"/>
          <w:szCs w:val="21"/>
        </w:rPr>
        <w:t>R为成虫雌性比</w:t>
      </w:r>
    </w:p>
    <w:p>
      <w:pPr>
        <w:spacing w:before="61" w:line="312" w:lineRule="exact"/>
        <w:ind w:left="423"/>
        <w:rPr>
          <w:rFonts w:ascii="SimSun" w:eastAsia="SimSun" w:hAnsi="SimSun" w:cs="SimSun"/>
          <w:sz w:val="21"/>
          <w:szCs w:val="21"/>
        </w:rPr>
      </w:pPr>
      <w:r>
        <w:rPr>
          <w:rFonts w:ascii="SimSun" w:eastAsia="SimSun" w:hAnsi="SimSun" w:cs="SimSun"/>
          <w:position w:val="7"/>
          <w:sz w:val="21"/>
          <w:szCs w:val="21"/>
        </w:rPr>
        <w:t>E</w:t>
      </w:r>
      <w:r>
        <w:rPr>
          <w:rFonts w:ascii="SimSun" w:eastAsia="SimSun" w:hAnsi="SimSun" w:cs="SimSun"/>
          <w:spacing w:val="-1"/>
          <w:position w:val="7"/>
          <w:sz w:val="21"/>
          <w:szCs w:val="21"/>
        </w:rPr>
        <w:t>为每雌产卵量</w:t>
      </w:r>
    </w:p>
    <w:p>
      <w:pPr>
        <w:spacing w:line="220" w:lineRule="auto"/>
        <w:ind w:left="420"/>
        <w:rPr>
          <w:rFonts w:ascii="SimSun" w:eastAsia="SimSun" w:hAnsi="SimSun" w:cs="SimSun"/>
          <w:sz w:val="21"/>
          <w:szCs w:val="21"/>
        </w:rPr>
      </w:pPr>
      <w:r>
        <w:rPr>
          <w:rFonts w:ascii="SimSun" w:eastAsia="SimSun" w:hAnsi="SimSun" w:cs="SimSun"/>
          <w:sz w:val="21"/>
          <w:szCs w:val="21"/>
        </w:rPr>
        <w:t>H</w:t>
      </w:r>
      <w:r>
        <w:rPr>
          <w:rFonts w:ascii="SimSun" w:eastAsia="SimSun" w:hAnsi="SimSun" w:cs="SimSun"/>
          <w:spacing w:val="-1"/>
          <w:sz w:val="21"/>
          <w:szCs w:val="21"/>
        </w:rPr>
        <w:t>为卵孵</w:t>
      </w:r>
      <w:r>
        <w:rPr>
          <w:rFonts w:ascii="SimSun" w:eastAsia="SimSun" w:hAnsi="SimSun" w:cs="SimSun"/>
          <w:sz w:val="21"/>
          <w:szCs w:val="21"/>
        </w:rPr>
        <w:t>化率</w:t>
      </w:r>
    </w:p>
    <w:p>
      <w:pPr>
        <w:spacing w:before="62" w:line="220" w:lineRule="auto"/>
        <w:ind w:left="422"/>
        <w:rPr>
          <w:rFonts w:ascii="SimSun" w:eastAsia="SimSun" w:hAnsi="SimSun" w:cs="SimSun"/>
          <w:sz w:val="21"/>
          <w:szCs w:val="21"/>
        </w:rPr>
      </w:pPr>
      <w:r>
        <w:rPr>
          <w:rFonts w:ascii="SimSun" w:eastAsia="SimSun" w:hAnsi="SimSun" w:cs="SimSun"/>
          <w:sz w:val="21"/>
          <w:szCs w:val="21"/>
        </w:rPr>
        <w:t>F</w:t>
      </w:r>
      <w:r>
        <w:rPr>
          <w:rFonts w:ascii="SimSun" w:eastAsia="SimSun" w:hAnsi="SimSun" w:cs="SimSun"/>
          <w:spacing w:val="-1"/>
          <w:sz w:val="21"/>
          <w:szCs w:val="21"/>
        </w:rPr>
        <w:t>为老熟幼虫存</w:t>
      </w:r>
      <w:r>
        <w:rPr>
          <w:rFonts w:ascii="SimSun" w:eastAsia="SimSun" w:hAnsi="SimSun" w:cs="SimSun"/>
          <w:sz w:val="21"/>
          <w:szCs w:val="21"/>
        </w:rPr>
        <w:t>活率</w:t>
      </w:r>
    </w:p>
    <w:p>
      <w:pPr>
        <w:sectPr>
          <w:footerReference w:type="default" r:id="rId12"/>
          <w:type w:val="nextPage"/>
          <w:pgSz w:w="11905" w:h="16840"/>
          <w:pgMar w:top="1406" w:right="1072" w:bottom="1315" w:left="1420" w:header="0" w:footer="1134" w:gutter="0"/>
          <w:pgNumType w:start="14"/>
          <w:cols w:space="708"/>
          <w:titlePg w:val="0"/>
        </w:sectPr>
      </w:pPr>
    </w:p>
    <w:p>
      <w:pPr>
        <w:spacing w:before="42" w:line="236" w:lineRule="auto"/>
        <w:ind w:right="5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before="243" w:line="220" w:lineRule="auto"/>
        <w:ind w:left="421"/>
        <w:rPr>
          <w:rFonts w:ascii="SimSun" w:eastAsia="SimSun" w:hAnsi="SimSun" w:cs="SimSun"/>
          <w:sz w:val="21"/>
          <w:szCs w:val="21"/>
        </w:rPr>
      </w:pPr>
      <w:r>
        <w:rPr>
          <w:rFonts w:ascii="SimSun" w:eastAsia="SimSun" w:hAnsi="SimSun" w:cs="SimSun"/>
          <w:sz w:val="21"/>
          <w:szCs w:val="21"/>
        </w:rPr>
        <w:t>P</w:t>
      </w:r>
      <w:r>
        <w:rPr>
          <w:rFonts w:ascii="SimSun" w:eastAsia="SimSun" w:hAnsi="SimSun" w:cs="SimSun"/>
          <w:spacing w:val="-1"/>
          <w:sz w:val="11"/>
          <w:szCs w:val="11"/>
        </w:rPr>
        <w:t>1</w:t>
      </w:r>
      <w:r>
        <w:rPr>
          <w:rFonts w:ascii="SimSun" w:eastAsia="SimSun" w:hAnsi="SimSun" w:cs="SimSun"/>
          <w:spacing w:val="-1"/>
          <w:sz w:val="21"/>
          <w:szCs w:val="21"/>
        </w:rPr>
        <w:t>为</w:t>
      </w:r>
      <w:r>
        <w:rPr>
          <w:rFonts w:ascii="SimSun" w:eastAsia="SimSun" w:hAnsi="SimSun" w:cs="SimSun"/>
          <w:sz w:val="21"/>
          <w:szCs w:val="21"/>
        </w:rPr>
        <w:t>化蛹率</w:t>
      </w:r>
    </w:p>
    <w:p>
      <w:pPr>
        <w:spacing w:before="61" w:line="625" w:lineRule="exact"/>
        <w:ind w:left="421"/>
        <w:rPr>
          <w:rFonts w:ascii="SimSun" w:eastAsia="SimSun" w:hAnsi="SimSun" w:cs="SimSun"/>
          <w:sz w:val="21"/>
          <w:szCs w:val="21"/>
        </w:rPr>
      </w:pPr>
      <w:r>
        <w:rPr>
          <w:rFonts w:ascii="SimSun" w:eastAsia="SimSun" w:hAnsi="SimSun" w:cs="SimSun"/>
          <w:position w:val="32"/>
          <w:sz w:val="21"/>
          <w:szCs w:val="21"/>
        </w:rPr>
        <w:t>P</w:t>
      </w:r>
      <w:r>
        <w:rPr>
          <w:rFonts w:ascii="SimSun" w:eastAsia="SimSun" w:hAnsi="SimSun" w:cs="SimSun"/>
          <w:spacing w:val="-1"/>
          <w:position w:val="32"/>
          <w:sz w:val="11"/>
          <w:szCs w:val="11"/>
        </w:rPr>
        <w:t>2</w:t>
      </w:r>
      <w:r>
        <w:rPr>
          <w:rFonts w:ascii="SimSun" w:eastAsia="SimSun" w:hAnsi="SimSun" w:cs="SimSun"/>
          <w:spacing w:val="-1"/>
          <w:position w:val="32"/>
          <w:sz w:val="21"/>
          <w:szCs w:val="21"/>
        </w:rPr>
        <w:t>为羽化</w:t>
      </w:r>
      <w:r>
        <w:rPr>
          <w:rFonts w:ascii="SimSun" w:eastAsia="SimSun" w:hAnsi="SimSun" w:cs="SimSun"/>
          <w:position w:val="32"/>
          <w:sz w:val="21"/>
          <w:szCs w:val="21"/>
        </w:rPr>
        <w:t>出孔率</w:t>
      </w:r>
    </w:p>
    <w:p>
      <w:pPr>
        <w:spacing w:line="220"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 xml:space="preserve">  </w:t>
      </w:r>
      <w:r>
        <w:rPr>
          <w:rFonts w:ascii="SimHei" w:eastAsia="SimHei" w:hAnsi="SimHei" w:cs="SimHei"/>
          <w:sz w:val="21"/>
          <w:szCs w:val="21"/>
        </w:rPr>
        <w:t>防控对策</w:t>
      </w:r>
    </w:p>
    <w:p>
      <w:pPr>
        <w:spacing w:line="301" w:lineRule="auto"/>
        <w:rPr>
          <w:rFonts w:ascii="Arial"/>
          <w:sz w:val="21"/>
        </w:rPr>
      </w:pPr>
    </w:p>
    <w:p>
      <w:pPr>
        <w:spacing w:before="69" w:line="468" w:lineRule="exact"/>
        <w:rPr>
          <w:rFonts w:ascii="SimHei" w:eastAsia="SimHei" w:hAnsi="SimHei" w:cs="SimHei"/>
          <w:sz w:val="21"/>
          <w:szCs w:val="21"/>
        </w:rPr>
      </w:pPr>
      <w:r>
        <w:rPr>
          <w:rFonts w:ascii="SimHei" w:eastAsia="SimHei" w:hAnsi="SimHei" w:cs="SimHei"/>
          <w:position w:val="19"/>
          <w:sz w:val="21"/>
          <w:szCs w:val="21"/>
        </w:rPr>
        <w:t>5.1</w:t>
      </w:r>
      <w:r>
        <w:rPr>
          <w:rFonts w:ascii="SimHei" w:eastAsia="SimHei" w:hAnsi="SimHei" w:cs="SimHei"/>
          <w:position w:val="19"/>
          <w:sz w:val="21"/>
          <w:szCs w:val="21"/>
        </w:rPr>
        <w:t xml:space="preserve">  </w:t>
      </w:r>
      <w:r>
        <w:rPr>
          <w:rFonts w:ascii="SimHei" w:eastAsia="SimHei" w:hAnsi="SimHei" w:cs="SimHei"/>
          <w:position w:val="19"/>
          <w:sz w:val="21"/>
          <w:szCs w:val="21"/>
        </w:rPr>
        <w:t>检疫</w:t>
      </w:r>
    </w:p>
    <w:p>
      <w:pPr>
        <w:spacing w:line="221"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1.1</w:t>
      </w:r>
      <w:r>
        <w:rPr>
          <w:rFonts w:ascii="SimHei" w:eastAsia="SimHei" w:hAnsi="SimHei" w:cs="SimHei"/>
          <w:sz w:val="21"/>
          <w:szCs w:val="21"/>
        </w:rPr>
        <w:t xml:space="preserve">  </w:t>
      </w:r>
      <w:r>
        <w:rPr>
          <w:rFonts w:ascii="SimHei" w:eastAsia="SimHei" w:hAnsi="SimHei" w:cs="SimHei"/>
          <w:sz w:val="21"/>
          <w:szCs w:val="21"/>
        </w:rPr>
        <w:t>产地检疫</w:t>
      </w:r>
    </w:p>
    <w:p>
      <w:pPr>
        <w:spacing w:before="216" w:line="283" w:lineRule="auto"/>
        <w:ind w:left="5" w:firstLine="422"/>
        <w:rPr>
          <w:rFonts w:ascii="SimSun" w:eastAsia="SimSun" w:hAnsi="SimSun" w:cs="SimSun"/>
          <w:sz w:val="21"/>
          <w:szCs w:val="21"/>
        </w:rPr>
      </w:pPr>
      <w:r>
        <w:rPr>
          <w:rFonts w:ascii="SimSun" w:eastAsia="SimSun" w:hAnsi="SimSun" w:cs="SimSun"/>
          <w:spacing w:val="-6"/>
          <w:sz w:val="21"/>
          <w:szCs w:val="21"/>
        </w:rPr>
        <w:t>带皮原木、伐</w:t>
      </w:r>
      <w:r>
        <w:rPr>
          <w:rFonts w:ascii="SimSun" w:eastAsia="SimSun" w:hAnsi="SimSun" w:cs="SimSun"/>
          <w:spacing w:val="-4"/>
          <w:sz w:val="21"/>
          <w:szCs w:val="21"/>
        </w:rPr>
        <w:t>桩</w:t>
      </w:r>
      <w:r>
        <w:rPr>
          <w:rFonts w:ascii="SimSun" w:eastAsia="SimSun" w:hAnsi="SimSun" w:cs="SimSun"/>
          <w:spacing w:val="-3"/>
          <w:sz w:val="21"/>
          <w:szCs w:val="21"/>
        </w:rPr>
        <w:t>、大树等林木或林产品树干皮部是是有侵入孔(羽化空)</w:t>
      </w:r>
      <w:r>
        <w:rPr>
          <w:rFonts w:ascii="SimSun" w:eastAsia="SimSun" w:hAnsi="SimSun" w:cs="SimSun"/>
          <w:spacing w:val="-3"/>
          <w:sz w:val="21"/>
          <w:szCs w:val="21"/>
        </w:rPr>
        <w:t xml:space="preserve"> </w:t>
      </w:r>
      <w:r>
        <w:rPr>
          <w:rFonts w:ascii="SimSun" w:eastAsia="SimSun" w:hAnsi="SimSun" w:cs="SimSun"/>
          <w:spacing w:val="-3"/>
          <w:sz w:val="21"/>
          <w:szCs w:val="21"/>
        </w:rPr>
        <w:t>、凝脂等小蠹虫危害症状，</w:t>
      </w:r>
      <w:r>
        <w:rPr>
          <w:rFonts w:ascii="SimSun" w:eastAsia="SimSun" w:hAnsi="SimSun" w:cs="SimSun"/>
          <w:sz w:val="21"/>
          <w:szCs w:val="21"/>
        </w:rPr>
        <w:t xml:space="preserve"> </w:t>
      </w:r>
      <w:r>
        <w:rPr>
          <w:rFonts w:ascii="SimSun" w:eastAsia="SimSun" w:hAnsi="SimSun" w:cs="SimSun"/>
          <w:spacing w:val="-8"/>
          <w:sz w:val="21"/>
          <w:szCs w:val="21"/>
        </w:rPr>
        <w:t>有此症状者剥</w:t>
      </w:r>
      <w:r>
        <w:rPr>
          <w:rFonts w:ascii="SimSun" w:eastAsia="SimSun" w:hAnsi="SimSun" w:cs="SimSun"/>
          <w:spacing w:val="-6"/>
          <w:sz w:val="21"/>
          <w:szCs w:val="21"/>
        </w:rPr>
        <w:t>开</w:t>
      </w:r>
      <w:r>
        <w:rPr>
          <w:rFonts w:ascii="SimSun" w:eastAsia="SimSun" w:hAnsi="SimSun" w:cs="SimSun"/>
          <w:spacing w:val="-4"/>
          <w:sz w:val="21"/>
          <w:szCs w:val="21"/>
        </w:rPr>
        <w:t>树皮作进一步检查，</w:t>
      </w:r>
      <w:r>
        <w:rPr>
          <w:rFonts w:ascii="SimSun" w:eastAsia="SimSun" w:hAnsi="SimSun" w:cs="SimSun"/>
          <w:spacing w:val="-4"/>
          <w:sz w:val="21"/>
          <w:szCs w:val="21"/>
        </w:rPr>
        <w:t xml:space="preserve"> </w:t>
      </w:r>
      <w:r>
        <w:rPr>
          <w:rFonts w:ascii="SimSun" w:eastAsia="SimSun" w:hAnsi="SimSun" w:cs="SimSun"/>
          <w:spacing w:val="-4"/>
          <w:sz w:val="21"/>
          <w:szCs w:val="21"/>
        </w:rPr>
        <w:t>查看韧皮部与木质部之间是否有小蠹成虫侵入的虫道或幼虫取食韧</w:t>
      </w:r>
      <w:r>
        <w:rPr>
          <w:rFonts w:ascii="SimSun" w:eastAsia="SimSun" w:hAnsi="SimSun" w:cs="SimSun"/>
          <w:sz w:val="21"/>
          <w:szCs w:val="21"/>
        </w:rPr>
        <w:t xml:space="preserve"> </w:t>
      </w:r>
      <w:r>
        <w:rPr>
          <w:rFonts w:ascii="SimSun" w:eastAsia="SimSun" w:hAnsi="SimSun" w:cs="SimSun"/>
          <w:spacing w:val="-2"/>
          <w:sz w:val="21"/>
          <w:szCs w:val="21"/>
        </w:rPr>
        <w:t>皮部后的痕迹，进而查找成虫、</w:t>
      </w:r>
      <w:r>
        <w:rPr>
          <w:rFonts w:ascii="SimSun" w:eastAsia="SimSun" w:hAnsi="SimSun" w:cs="SimSun"/>
          <w:spacing w:val="-1"/>
          <w:sz w:val="21"/>
          <w:szCs w:val="21"/>
        </w:rPr>
        <w:t>幼虫或蛹各类虫态。</w:t>
      </w:r>
    </w:p>
    <w:p>
      <w:pPr>
        <w:spacing w:before="126"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.1.2</w:t>
      </w:r>
      <w:r>
        <w:rPr>
          <w:rFonts w:ascii="SimHei" w:eastAsia="SimHei" w:hAnsi="SimHei" w:cs="SimHei"/>
          <w:sz w:val="21"/>
          <w:szCs w:val="21"/>
        </w:rPr>
        <w:t xml:space="preserve">  </w:t>
      </w:r>
      <w:r>
        <w:rPr>
          <w:rFonts w:ascii="SimHei" w:eastAsia="SimHei" w:hAnsi="SimHei" w:cs="SimHei"/>
          <w:sz w:val="21"/>
          <w:szCs w:val="21"/>
        </w:rPr>
        <w:t>调运检疫</w:t>
      </w:r>
    </w:p>
    <w:p>
      <w:pPr>
        <w:spacing w:before="216" w:line="283" w:lineRule="auto"/>
        <w:ind w:left="4" w:firstLine="420"/>
        <w:rPr>
          <w:rFonts w:ascii="SimSun" w:eastAsia="SimSun" w:hAnsi="SimSun" w:cs="SimSun"/>
          <w:sz w:val="21"/>
          <w:szCs w:val="21"/>
        </w:rPr>
      </w:pPr>
      <w:r>
        <w:rPr>
          <w:rFonts w:ascii="SimSun" w:eastAsia="SimSun" w:hAnsi="SimSun" w:cs="SimSun"/>
          <w:spacing w:val="-6"/>
          <w:sz w:val="21"/>
          <w:szCs w:val="21"/>
        </w:rPr>
        <w:t>严格对从小</w:t>
      </w:r>
      <w:r>
        <w:rPr>
          <w:rFonts w:ascii="SimSun" w:eastAsia="SimSun" w:hAnsi="SimSun" w:cs="SimSun"/>
          <w:spacing w:val="-5"/>
          <w:sz w:val="21"/>
          <w:szCs w:val="21"/>
        </w:rPr>
        <w:t>蠹</w:t>
      </w:r>
      <w:r>
        <w:rPr>
          <w:rFonts w:ascii="SimSun" w:eastAsia="SimSun" w:hAnsi="SimSun" w:cs="SimSun"/>
          <w:spacing w:val="-3"/>
          <w:sz w:val="21"/>
          <w:szCs w:val="21"/>
        </w:rPr>
        <w:t>虫疫情发生区运出(入)</w:t>
      </w:r>
      <w:r>
        <w:rPr>
          <w:rFonts w:ascii="SimSun" w:eastAsia="SimSun" w:hAnsi="SimSun" w:cs="SimSun"/>
          <w:spacing w:val="-3"/>
          <w:sz w:val="21"/>
          <w:szCs w:val="21"/>
        </w:rPr>
        <w:t xml:space="preserve"> </w:t>
      </w:r>
      <w:r>
        <w:rPr>
          <w:rFonts w:ascii="SimSun" w:eastAsia="SimSun" w:hAnsi="SimSun" w:cs="SimSun"/>
          <w:spacing w:val="-3"/>
          <w:sz w:val="21"/>
          <w:szCs w:val="21"/>
        </w:rPr>
        <w:t>的寄主带皮原木、活体大树、带皮伐桩，全部进行检疫检查，</w:t>
      </w:r>
      <w:r>
        <w:rPr>
          <w:rFonts w:ascii="SimSun" w:eastAsia="SimSun" w:hAnsi="SimSun" w:cs="SimSun"/>
          <w:sz w:val="21"/>
          <w:szCs w:val="21"/>
        </w:rPr>
        <w:t xml:space="preserve"> </w:t>
      </w:r>
      <w:r>
        <w:rPr>
          <w:rFonts w:ascii="SimSun" w:eastAsia="SimSun" w:hAnsi="SimSun" w:cs="SimSun"/>
          <w:spacing w:val="4"/>
          <w:sz w:val="21"/>
          <w:szCs w:val="21"/>
        </w:rPr>
        <w:t>检疫合格的凭《植物检疫证书》调运；不合格的，应进行除害处理(除害处理详见本规程的附</w:t>
      </w:r>
      <w:r>
        <w:rPr>
          <w:rFonts w:ascii="SimSun" w:eastAsia="SimSun" w:hAnsi="SimSun" w:cs="SimSun"/>
          <w:spacing w:val="3"/>
          <w:sz w:val="21"/>
          <w:szCs w:val="21"/>
        </w:rPr>
        <w:t>录</w:t>
      </w:r>
      <w:r>
        <w:rPr>
          <w:rFonts w:ascii="SimSun" w:eastAsia="SimSun" w:hAnsi="SimSun" w:cs="SimSun"/>
          <w:sz w:val="21"/>
          <w:szCs w:val="21"/>
        </w:rPr>
        <w:t>D)，</w:t>
      </w:r>
      <w:r>
        <w:rPr>
          <w:rFonts w:ascii="SimSun" w:eastAsia="SimSun" w:hAnsi="SimSun" w:cs="SimSun"/>
          <w:sz w:val="21"/>
          <w:szCs w:val="21"/>
        </w:rPr>
        <w:t xml:space="preserve"> </w:t>
      </w:r>
      <w:r>
        <w:rPr>
          <w:rFonts w:ascii="SimSun" w:eastAsia="SimSun" w:hAnsi="SimSun" w:cs="SimSun"/>
          <w:spacing w:val="-4"/>
          <w:sz w:val="21"/>
          <w:szCs w:val="21"/>
        </w:rPr>
        <w:t>处</w:t>
      </w:r>
      <w:r>
        <w:rPr>
          <w:rFonts w:ascii="SimSun" w:eastAsia="SimSun" w:hAnsi="SimSun" w:cs="SimSun"/>
          <w:spacing w:val="-2"/>
          <w:sz w:val="21"/>
          <w:szCs w:val="21"/>
        </w:rPr>
        <w:t>理合格后凭《植物检疫证书》调运。</w:t>
      </w:r>
    </w:p>
    <w:p>
      <w:pPr>
        <w:spacing w:before="126"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1.3</w:t>
      </w:r>
      <w:r>
        <w:rPr>
          <w:rFonts w:ascii="SimHei" w:eastAsia="SimHei" w:hAnsi="SimHei" w:cs="SimHei"/>
          <w:sz w:val="21"/>
          <w:szCs w:val="21"/>
        </w:rPr>
        <w:t xml:space="preserve">  </w:t>
      </w:r>
      <w:r>
        <w:rPr>
          <w:rFonts w:ascii="SimHei" w:eastAsia="SimHei" w:hAnsi="SimHei" w:cs="SimHei"/>
          <w:sz w:val="21"/>
          <w:szCs w:val="21"/>
        </w:rPr>
        <w:t>检疫处理</w:t>
      </w:r>
    </w:p>
    <w:p>
      <w:pPr>
        <w:spacing w:before="216" w:line="287" w:lineRule="auto"/>
        <w:ind w:left="8" w:right="71" w:firstLine="416"/>
        <w:rPr>
          <w:rFonts w:ascii="SimSun" w:eastAsia="SimSun" w:hAnsi="SimSun" w:cs="SimSun"/>
          <w:sz w:val="21"/>
          <w:szCs w:val="21"/>
        </w:rPr>
      </w:pPr>
      <w:r>
        <w:rPr>
          <w:rFonts w:ascii="SimSun" w:eastAsia="SimSun" w:hAnsi="SimSun" w:cs="SimSun"/>
          <w:spacing w:val="-4"/>
          <w:sz w:val="21"/>
          <w:szCs w:val="21"/>
        </w:rPr>
        <w:t>通过检疫发现的带虫活体树、带</w:t>
      </w:r>
      <w:r>
        <w:rPr>
          <w:rFonts w:ascii="SimSun" w:eastAsia="SimSun" w:hAnsi="SimSun" w:cs="SimSun"/>
          <w:spacing w:val="-3"/>
          <w:sz w:val="21"/>
          <w:szCs w:val="21"/>
        </w:rPr>
        <w:t>虫</w:t>
      </w:r>
      <w:r>
        <w:rPr>
          <w:rFonts w:ascii="SimSun" w:eastAsia="SimSun" w:hAnsi="SimSun" w:cs="SimSun"/>
          <w:spacing w:val="-2"/>
          <w:sz w:val="21"/>
          <w:szCs w:val="21"/>
        </w:rPr>
        <w:t>原木及其它带虫物体时，</w:t>
      </w:r>
      <w:r>
        <w:rPr>
          <w:rFonts w:ascii="SimSun" w:eastAsia="SimSun" w:hAnsi="SimSun" w:cs="SimSun"/>
          <w:spacing w:val="-2"/>
          <w:sz w:val="21"/>
          <w:szCs w:val="21"/>
        </w:rPr>
        <w:t xml:space="preserve"> </w:t>
      </w:r>
      <w:r>
        <w:rPr>
          <w:rFonts w:ascii="SimSun" w:eastAsia="SimSun" w:hAnsi="SimSun" w:cs="SimSun"/>
          <w:spacing w:val="-2"/>
          <w:sz w:val="21"/>
          <w:szCs w:val="21"/>
        </w:rPr>
        <w:t>要及时进行检疫除害处理(除害处理详</w:t>
      </w:r>
      <w:r>
        <w:rPr>
          <w:rFonts w:ascii="SimSun" w:eastAsia="SimSun" w:hAnsi="SimSun" w:cs="SimSun"/>
          <w:sz w:val="21"/>
          <w:szCs w:val="21"/>
        </w:rPr>
        <w:t xml:space="preserve"> </w:t>
      </w:r>
      <w:r>
        <w:rPr>
          <w:rFonts w:ascii="SimSun" w:eastAsia="SimSun" w:hAnsi="SimSun" w:cs="SimSun"/>
          <w:spacing w:val="8"/>
          <w:sz w:val="21"/>
          <w:szCs w:val="21"/>
        </w:rPr>
        <w:t>见</w:t>
      </w:r>
      <w:r>
        <w:rPr>
          <w:rFonts w:ascii="SimSun" w:eastAsia="SimSun" w:hAnsi="SimSun" w:cs="SimSun"/>
          <w:spacing w:val="7"/>
          <w:sz w:val="21"/>
          <w:szCs w:val="21"/>
        </w:rPr>
        <w:t>本规程的附录</w:t>
      </w:r>
      <w:r>
        <w:rPr>
          <w:rFonts w:ascii="SimSun" w:eastAsia="SimSun" w:hAnsi="SimSun" w:cs="SimSun"/>
          <w:sz w:val="21"/>
          <w:szCs w:val="21"/>
        </w:rPr>
        <w:t>D</w:t>
      </w:r>
      <w:r>
        <w:rPr>
          <w:rFonts w:ascii="SimSun" w:eastAsia="SimSun" w:hAnsi="SimSun" w:cs="SimSun"/>
          <w:spacing w:val="7"/>
          <w:sz w:val="21"/>
          <w:szCs w:val="21"/>
        </w:rPr>
        <w:t>)。</w:t>
      </w:r>
    </w:p>
    <w:p>
      <w:pPr>
        <w:spacing w:before="127"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治理对策</w:t>
      </w:r>
    </w:p>
    <w:p>
      <w:pPr>
        <w:spacing w:before="216" w:line="220" w:lineRule="auto"/>
        <w:ind w:left="742"/>
        <w:rPr>
          <w:rFonts w:ascii="SimSun" w:eastAsia="SimSun" w:hAnsi="SimSun" w:cs="SimSun"/>
          <w:sz w:val="21"/>
          <w:szCs w:val="21"/>
        </w:rPr>
      </w:pPr>
      <w:r>
        <w:rPr>
          <w:rFonts w:ascii="SimSun" w:eastAsia="SimSun" w:hAnsi="SimSun" w:cs="SimSun"/>
          <w:spacing w:val="-2"/>
          <w:sz w:val="21"/>
          <w:szCs w:val="21"/>
        </w:rPr>
        <w:t>参</w:t>
      </w:r>
      <w:r>
        <w:rPr>
          <w:rFonts w:ascii="SimSun" w:eastAsia="SimSun" w:hAnsi="SimSun" w:cs="SimSun"/>
          <w:spacing w:val="-1"/>
          <w:sz w:val="21"/>
          <w:szCs w:val="21"/>
        </w:rPr>
        <w:t>见附录F.1和F.2。</w:t>
      </w:r>
    </w:p>
    <w:p>
      <w:pPr>
        <w:spacing w:line="305" w:lineRule="auto"/>
        <w:rPr>
          <w:rFonts w:ascii="Arial"/>
          <w:sz w:val="21"/>
        </w:rPr>
      </w:pPr>
    </w:p>
    <w:p>
      <w:pPr>
        <w:spacing w:before="68" w:line="221" w:lineRule="auto"/>
        <w:ind w:left="3"/>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z w:val="21"/>
          <w:szCs w:val="21"/>
        </w:rPr>
        <w:t>防控措施</w:t>
      </w:r>
    </w:p>
    <w:p>
      <w:pPr>
        <w:spacing w:line="301" w:lineRule="auto"/>
        <w:rPr>
          <w:rFonts w:ascii="Arial"/>
          <w:sz w:val="21"/>
        </w:rPr>
      </w:pPr>
    </w:p>
    <w:p>
      <w:pPr>
        <w:spacing w:before="69" w:line="223" w:lineRule="auto"/>
        <w:ind w:left="3"/>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营林措施</w:t>
      </w:r>
    </w:p>
    <w:p>
      <w:pPr>
        <w:spacing w:before="214" w:line="222" w:lineRule="auto"/>
        <w:ind w:left="3"/>
        <w:rPr>
          <w:rFonts w:ascii="SimHei" w:eastAsia="SimHei" w:hAnsi="SimHei" w:cs="SimHei"/>
          <w:sz w:val="21"/>
          <w:szCs w:val="21"/>
        </w:rPr>
      </w:pPr>
      <w:r>
        <w:rPr>
          <w:rFonts w:ascii="SimHei" w:eastAsia="SimHei" w:hAnsi="SimHei" w:cs="SimHei"/>
          <w:spacing w:val="-1"/>
          <w:sz w:val="21"/>
          <w:szCs w:val="21"/>
        </w:rPr>
        <w:t>6.1.1</w:t>
      </w:r>
      <w:r>
        <w:rPr>
          <w:rFonts w:ascii="SimHei" w:eastAsia="SimHei" w:hAnsi="SimHei" w:cs="SimHei"/>
          <w:spacing w:val="-1"/>
          <w:sz w:val="21"/>
          <w:szCs w:val="21"/>
        </w:rPr>
        <w:t xml:space="preserve">  </w:t>
      </w:r>
      <w:r>
        <w:rPr>
          <w:rFonts w:ascii="SimHei" w:eastAsia="SimHei" w:hAnsi="SimHei" w:cs="SimHei"/>
          <w:sz w:val="21"/>
          <w:szCs w:val="21"/>
        </w:rPr>
        <w:t>清理虫害木、枯死木、风倒木</w:t>
      </w:r>
    </w:p>
    <w:p>
      <w:pPr>
        <w:spacing w:before="216" w:line="283" w:lineRule="auto"/>
        <w:ind w:left="2" w:right="57" w:firstLine="421"/>
        <w:rPr>
          <w:rFonts w:ascii="SimSun" w:eastAsia="SimSun" w:hAnsi="SimSun" w:cs="SimSun"/>
          <w:sz w:val="21"/>
          <w:szCs w:val="21"/>
        </w:rPr>
      </w:pPr>
      <w:r>
        <w:rPr>
          <w:rFonts w:ascii="SimSun" w:eastAsia="SimSun" w:hAnsi="SimSun" w:cs="SimSun"/>
          <w:spacing w:val="-4"/>
          <w:sz w:val="21"/>
          <w:szCs w:val="21"/>
        </w:rPr>
        <w:t>及时清理受害林分内的虫害</w:t>
      </w:r>
      <w:r>
        <w:rPr>
          <w:rFonts w:ascii="SimSun" w:eastAsia="SimSun" w:hAnsi="SimSun" w:cs="SimSun"/>
          <w:spacing w:val="-3"/>
          <w:sz w:val="21"/>
          <w:szCs w:val="21"/>
        </w:rPr>
        <w:t>木</w:t>
      </w:r>
      <w:r>
        <w:rPr>
          <w:rFonts w:ascii="SimSun" w:eastAsia="SimSun" w:hAnsi="SimSun" w:cs="SimSun"/>
          <w:spacing w:val="-2"/>
          <w:sz w:val="21"/>
          <w:szCs w:val="21"/>
        </w:rPr>
        <w:t>、枯死木、风倒木等，</w:t>
      </w:r>
      <w:r>
        <w:rPr>
          <w:rFonts w:ascii="SimSun" w:eastAsia="SimSun" w:hAnsi="SimSun" w:cs="SimSun"/>
          <w:spacing w:val="-2"/>
          <w:sz w:val="21"/>
          <w:szCs w:val="21"/>
        </w:rPr>
        <w:t xml:space="preserve"> </w:t>
      </w:r>
      <w:r>
        <w:rPr>
          <w:rFonts w:ascii="SimSun" w:eastAsia="SimSun" w:hAnsi="SimSun" w:cs="SimSun"/>
          <w:spacing w:val="-2"/>
          <w:sz w:val="21"/>
          <w:szCs w:val="21"/>
        </w:rPr>
        <w:t>并进行除害处理(除害处理详见本规程的附录</w:t>
      </w:r>
      <w:r>
        <w:rPr>
          <w:rFonts w:ascii="SimSun" w:eastAsia="SimSun" w:hAnsi="SimSun" w:cs="SimSun"/>
          <w:sz w:val="21"/>
          <w:szCs w:val="21"/>
        </w:rPr>
        <w:t xml:space="preserve"> </w:t>
      </w:r>
      <w:r>
        <w:rPr>
          <w:rFonts w:ascii="SimSun" w:eastAsia="SimSun" w:hAnsi="SimSun" w:cs="SimSun"/>
          <w:sz w:val="21"/>
          <w:szCs w:val="21"/>
        </w:rPr>
        <w:t>E</w:t>
      </w:r>
      <w:r>
        <w:rPr>
          <w:rFonts w:ascii="SimSun" w:eastAsia="SimSun" w:hAnsi="SimSun" w:cs="SimSun"/>
          <w:spacing w:val="4"/>
          <w:sz w:val="21"/>
          <w:szCs w:val="21"/>
        </w:rPr>
        <w:t>)，杀灭害虫，降低虫</w:t>
      </w:r>
      <w:r>
        <w:rPr>
          <w:rFonts w:ascii="SimSun" w:eastAsia="SimSun" w:hAnsi="SimSun" w:cs="SimSun"/>
          <w:spacing w:val="3"/>
          <w:sz w:val="21"/>
          <w:szCs w:val="21"/>
        </w:rPr>
        <w:t>口</w:t>
      </w:r>
      <w:r>
        <w:rPr>
          <w:rFonts w:ascii="SimSun" w:eastAsia="SimSun" w:hAnsi="SimSun" w:cs="SimSun"/>
          <w:spacing w:val="2"/>
          <w:sz w:val="21"/>
          <w:szCs w:val="21"/>
        </w:rPr>
        <w:t>密度。同时要严防森林火灾、滥砍滥伐，始终保持林分具有良好的卫生环境</w:t>
      </w:r>
      <w:r>
        <w:rPr>
          <w:rFonts w:ascii="SimSun" w:eastAsia="SimSun" w:hAnsi="SimSun" w:cs="SimSun"/>
          <w:sz w:val="21"/>
          <w:szCs w:val="21"/>
        </w:rPr>
        <w:t xml:space="preserve"> </w:t>
      </w:r>
      <w:r>
        <w:rPr>
          <w:rFonts w:ascii="SimSun" w:eastAsia="SimSun" w:hAnsi="SimSun" w:cs="SimSun"/>
          <w:spacing w:val="-2"/>
          <w:sz w:val="21"/>
          <w:szCs w:val="21"/>
        </w:rPr>
        <w:t>条件，可有效防治小蠹虫的发生和危害</w:t>
      </w:r>
      <w:r>
        <w:rPr>
          <w:rFonts w:ascii="SimSun" w:eastAsia="SimSun" w:hAnsi="SimSun" w:cs="SimSun"/>
          <w:sz w:val="21"/>
          <w:szCs w:val="21"/>
        </w:rPr>
        <w:t>。</w:t>
      </w:r>
    </w:p>
    <w:p>
      <w:pPr>
        <w:spacing w:before="126" w:line="221" w:lineRule="auto"/>
        <w:ind w:left="3"/>
        <w:rPr>
          <w:rFonts w:ascii="SimHei" w:eastAsia="SimHei" w:hAnsi="SimHei" w:cs="SimHei"/>
          <w:sz w:val="21"/>
          <w:szCs w:val="21"/>
        </w:rPr>
      </w:pPr>
      <w:r>
        <w:rPr>
          <w:rFonts w:ascii="SimHei" w:eastAsia="SimHei" w:hAnsi="SimHei" w:cs="SimHei"/>
          <w:spacing w:val="-1"/>
          <w:sz w:val="21"/>
          <w:szCs w:val="21"/>
        </w:rPr>
        <w:t>6.1.2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风倒木特殊剥皮</w:t>
      </w:r>
    </w:p>
    <w:p>
      <w:pPr>
        <w:spacing w:before="215" w:line="281" w:lineRule="auto"/>
        <w:ind w:left="4" w:right="7" w:firstLine="420"/>
        <w:rPr>
          <w:rFonts w:ascii="SimSun" w:eastAsia="SimSun" w:hAnsi="SimSun" w:cs="SimSun"/>
          <w:sz w:val="21"/>
          <w:szCs w:val="21"/>
        </w:rPr>
        <w:sectPr>
          <w:footerReference w:type="default" r:id="rId13"/>
          <w:pgSz w:w="11905" w:h="16840"/>
          <w:pgMar w:top="1406" w:right="1073" w:bottom="1314" w:left="1421" w:header="0" w:footer="1135" w:gutter="0"/>
          <w:pgNumType w:start="15"/>
          <w:cols w:space="708"/>
        </w:sectPr>
      </w:pPr>
      <w:r>
        <w:rPr>
          <w:rFonts w:ascii="SimSun" w:eastAsia="SimSun" w:hAnsi="SimSun" w:cs="SimSun"/>
          <w:spacing w:val="-2"/>
          <w:sz w:val="21"/>
          <w:szCs w:val="21"/>
        </w:rPr>
        <w:t>针对小蠹虫危害的云杉或</w:t>
      </w:r>
      <w:r>
        <w:rPr>
          <w:rFonts w:ascii="SimSun" w:eastAsia="SimSun" w:hAnsi="SimSun" w:cs="SimSun"/>
          <w:spacing w:val="-1"/>
          <w:sz w:val="21"/>
          <w:szCs w:val="21"/>
        </w:rPr>
        <w:t>油松林分内的风倒木无法清理的，根据因地制宜的原则，整株作为诱饵，</w:t>
      </w:r>
      <w:r>
        <w:rPr>
          <w:rFonts w:ascii="SimSun" w:eastAsia="SimSun" w:hAnsi="SimSun" w:cs="SimSun"/>
          <w:sz w:val="21"/>
          <w:szCs w:val="21"/>
        </w:rPr>
        <w:t xml:space="preserve"> </w:t>
      </w:r>
      <w:r>
        <w:rPr>
          <w:rFonts w:ascii="SimSun" w:eastAsia="SimSun" w:hAnsi="SimSun" w:cs="SimSun"/>
          <w:spacing w:val="-12"/>
          <w:sz w:val="21"/>
          <w:szCs w:val="21"/>
        </w:rPr>
        <w:t>通过监测进</w:t>
      </w:r>
      <w:r>
        <w:rPr>
          <w:rFonts w:ascii="SimSun" w:eastAsia="SimSun" w:hAnsi="SimSun" w:cs="SimSun"/>
          <w:spacing w:val="-9"/>
          <w:sz w:val="21"/>
          <w:szCs w:val="21"/>
        </w:rPr>
        <w:t>行</w:t>
      </w:r>
      <w:r>
        <w:rPr>
          <w:rFonts w:ascii="SimSun" w:eastAsia="SimSun" w:hAnsi="SimSun" w:cs="SimSun"/>
          <w:spacing w:val="-6"/>
          <w:sz w:val="21"/>
          <w:szCs w:val="21"/>
        </w:rPr>
        <w:t>特殊处理，</w:t>
      </w:r>
      <w:r>
        <w:rPr>
          <w:rFonts w:ascii="SimSun" w:eastAsia="SimSun" w:hAnsi="SimSun" w:cs="SimSun"/>
          <w:spacing w:val="-6"/>
          <w:sz w:val="21"/>
          <w:szCs w:val="21"/>
        </w:rPr>
        <w:t xml:space="preserve"> </w:t>
      </w:r>
      <w:r>
        <w:rPr>
          <w:rFonts w:ascii="SimSun" w:eastAsia="SimSun" w:hAnsi="SimSun" w:cs="SimSun"/>
          <w:spacing w:val="-6"/>
          <w:sz w:val="21"/>
          <w:szCs w:val="21"/>
        </w:rPr>
        <w:t>当风倒木树皮下出现大量小蠹虫侵入的新的子坑道而幼虫尚未化蛹时，</w:t>
      </w:r>
      <w:r>
        <w:rPr>
          <w:rFonts w:ascii="SimSun" w:eastAsia="SimSun" w:hAnsi="SimSun" w:cs="SimSun"/>
          <w:spacing w:val="-6"/>
          <w:sz w:val="21"/>
          <w:szCs w:val="21"/>
        </w:rPr>
        <w:t xml:space="preserve"> </w:t>
      </w:r>
      <w:r>
        <w:rPr>
          <w:rFonts w:ascii="SimSun" w:eastAsia="SimSun" w:hAnsi="SimSun" w:cs="SimSun"/>
          <w:spacing w:val="-6"/>
          <w:sz w:val="21"/>
          <w:szCs w:val="21"/>
        </w:rPr>
        <w:t>就地进</w:t>
      </w:r>
      <w:r>
        <w:rPr>
          <w:rFonts w:ascii="SimSun" w:eastAsia="SimSun" w:hAnsi="SimSun" w:cs="SimSun"/>
          <w:sz w:val="21"/>
          <w:szCs w:val="21"/>
        </w:rPr>
        <w:t xml:space="preserve"> </w:t>
      </w:r>
      <w:r>
        <w:rPr>
          <w:rFonts w:ascii="SimSun" w:eastAsia="SimSun" w:hAnsi="SimSun" w:cs="SimSun"/>
          <w:spacing w:val="-24"/>
          <w:sz w:val="21"/>
          <w:szCs w:val="21"/>
        </w:rPr>
        <w:t>行剥</w:t>
      </w:r>
      <w:r>
        <w:rPr>
          <w:rFonts w:ascii="SimSun" w:eastAsia="SimSun" w:hAnsi="SimSun" w:cs="SimSun"/>
          <w:spacing w:val="-17"/>
          <w:sz w:val="21"/>
          <w:szCs w:val="21"/>
        </w:rPr>
        <w:t>皮</w:t>
      </w:r>
      <w:r>
        <w:rPr>
          <w:rFonts w:ascii="SimSun" w:eastAsia="SimSun" w:hAnsi="SimSun" w:cs="SimSun"/>
          <w:spacing w:val="-12"/>
          <w:sz w:val="21"/>
          <w:szCs w:val="21"/>
        </w:rPr>
        <w:t>处理，</w:t>
      </w:r>
      <w:r>
        <w:rPr>
          <w:rFonts w:ascii="SimSun" w:eastAsia="SimSun" w:hAnsi="SimSun" w:cs="SimSun"/>
          <w:spacing w:val="-12"/>
          <w:sz w:val="21"/>
          <w:szCs w:val="21"/>
        </w:rPr>
        <w:t xml:space="preserve"> </w:t>
      </w:r>
      <w:r>
        <w:rPr>
          <w:rFonts w:ascii="SimSun" w:eastAsia="SimSun" w:hAnsi="SimSun" w:cs="SimSun"/>
          <w:spacing w:val="-12"/>
          <w:sz w:val="21"/>
          <w:szCs w:val="21"/>
        </w:rPr>
        <w:t>边剥皮边抹杀害虫，</w:t>
      </w:r>
      <w:r>
        <w:rPr>
          <w:rFonts w:ascii="SimSun" w:eastAsia="SimSun" w:hAnsi="SimSun" w:cs="SimSun"/>
          <w:spacing w:val="-12"/>
          <w:sz w:val="21"/>
          <w:szCs w:val="21"/>
        </w:rPr>
        <w:t xml:space="preserve"> </w:t>
      </w:r>
      <w:r>
        <w:rPr>
          <w:rFonts w:ascii="SimSun" w:eastAsia="SimSun" w:hAnsi="SimSun" w:cs="SimSun"/>
          <w:spacing w:val="-12"/>
          <w:sz w:val="21"/>
          <w:szCs w:val="21"/>
        </w:rPr>
        <w:t>以防小蠹虫跌入底面继续危害，</w:t>
      </w:r>
      <w:r>
        <w:rPr>
          <w:rFonts w:ascii="SimSun" w:eastAsia="SimSun" w:hAnsi="SimSun" w:cs="SimSun"/>
          <w:spacing w:val="-12"/>
          <w:sz w:val="21"/>
          <w:szCs w:val="21"/>
        </w:rPr>
        <w:t xml:space="preserve"> </w:t>
      </w:r>
      <w:r>
        <w:rPr>
          <w:rFonts w:ascii="SimSun" w:eastAsia="SimSun" w:hAnsi="SimSun" w:cs="SimSun"/>
          <w:spacing w:val="-12"/>
          <w:sz w:val="21"/>
          <w:szCs w:val="21"/>
        </w:rPr>
        <w:t>并将树皮装入编织袋，</w:t>
      </w:r>
      <w:r>
        <w:rPr>
          <w:rFonts w:ascii="SimSun" w:eastAsia="SimSun" w:hAnsi="SimSun" w:cs="SimSun"/>
          <w:spacing w:val="-12"/>
          <w:sz w:val="21"/>
          <w:szCs w:val="21"/>
        </w:rPr>
        <w:t xml:space="preserve"> </w:t>
      </w:r>
      <w:r>
        <w:rPr>
          <w:rFonts w:ascii="SimSun" w:eastAsia="SimSun" w:hAnsi="SimSun" w:cs="SimSun"/>
          <w:spacing w:val="-12"/>
          <w:sz w:val="21"/>
          <w:szCs w:val="21"/>
        </w:rPr>
        <w:t>缝好袋口，</w:t>
      </w:r>
      <w:r>
        <w:rPr>
          <w:rFonts w:ascii="SimSun" w:eastAsia="SimSun" w:hAnsi="SimSun" w:cs="SimSun"/>
          <w:spacing w:val="-12"/>
          <w:sz w:val="21"/>
          <w:szCs w:val="21"/>
        </w:rPr>
        <w:t xml:space="preserve"> </w:t>
      </w:r>
      <w:r>
        <w:rPr>
          <w:rFonts w:ascii="SimSun" w:eastAsia="SimSun" w:hAnsi="SimSun" w:cs="SimSun"/>
          <w:spacing w:val="-12"/>
          <w:sz w:val="21"/>
          <w:szCs w:val="21"/>
        </w:rPr>
        <w:t>运</w:t>
      </w:r>
      <w:r>
        <w:rPr>
          <w:rFonts w:ascii="SimSun" w:eastAsia="SimSun" w:hAnsi="SimSun" w:cs="SimSun"/>
          <w:sz w:val="21"/>
          <w:szCs w:val="21"/>
        </w:rPr>
        <w:t xml:space="preserve"> </w:t>
      </w:r>
      <w:r>
        <w:rPr>
          <w:rFonts w:ascii="SimSun" w:eastAsia="SimSun" w:hAnsi="SimSun" w:cs="SimSun"/>
          <w:spacing w:val="8"/>
          <w:sz w:val="21"/>
          <w:szCs w:val="21"/>
        </w:rPr>
        <w:t>出</w:t>
      </w:r>
      <w:r>
        <w:rPr>
          <w:rFonts w:ascii="SimSun" w:eastAsia="SimSun" w:hAnsi="SimSun" w:cs="SimSun"/>
          <w:spacing w:val="7"/>
          <w:sz w:val="21"/>
          <w:szCs w:val="21"/>
        </w:rPr>
        <w:t>受</w:t>
      </w:r>
      <w:r>
        <w:rPr>
          <w:rFonts w:ascii="SimSun" w:eastAsia="SimSun" w:hAnsi="SimSun" w:cs="SimSun"/>
          <w:spacing w:val="4"/>
          <w:sz w:val="21"/>
          <w:szCs w:val="21"/>
        </w:rPr>
        <w:t>害林分外进行销毁处理，另外还要进行特殊除害处理(详见附录</w:t>
      </w:r>
      <w:r>
        <w:rPr>
          <w:rFonts w:ascii="SimSun" w:eastAsia="SimSun" w:hAnsi="SimSun" w:cs="SimSun"/>
          <w:sz w:val="21"/>
          <w:szCs w:val="21"/>
        </w:rPr>
        <w:t>E</w:t>
      </w:r>
      <w:r>
        <w:rPr>
          <w:rFonts w:ascii="SimSun" w:eastAsia="SimSun" w:hAnsi="SimSun" w:cs="SimSun"/>
          <w:spacing w:val="4"/>
          <w:sz w:val="21"/>
          <w:szCs w:val="21"/>
        </w:rPr>
        <w:t>.1.3和</w:t>
      </w:r>
      <w:r>
        <w:rPr>
          <w:rFonts w:ascii="SimSun" w:eastAsia="SimSun" w:hAnsi="SimSun" w:cs="SimSun"/>
          <w:sz w:val="21"/>
          <w:szCs w:val="21"/>
        </w:rPr>
        <w:t>E</w:t>
      </w:r>
      <w:r>
        <w:rPr>
          <w:rFonts w:ascii="SimSun" w:eastAsia="SimSun" w:hAnsi="SimSun" w:cs="SimSun"/>
          <w:spacing w:val="4"/>
          <w:sz w:val="21"/>
          <w:szCs w:val="21"/>
        </w:rPr>
        <w:t>.3.2)。</w:t>
      </w:r>
    </w:p>
    <w:p>
      <w:pPr>
        <w:spacing w:before="128" w:line="221" w:lineRule="auto"/>
        <w:ind w:left="3"/>
        <w:rPr>
          <w:rFonts w:ascii="SimHei" w:eastAsia="SimHei" w:hAnsi="SimHei" w:cs="SimHei"/>
          <w:sz w:val="21"/>
          <w:szCs w:val="21"/>
        </w:rPr>
      </w:pPr>
      <w:r>
        <w:rPr>
          <w:rFonts w:ascii="SimHei" w:eastAsia="SimHei" w:hAnsi="SimHei" w:cs="SimHei"/>
          <w:spacing w:val="-1"/>
          <w:sz w:val="21"/>
          <w:szCs w:val="21"/>
        </w:rPr>
        <w:t>6.1.3</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剪除被害枝梢</w:t>
      </w:r>
    </w:p>
    <w:p>
      <w:pPr>
        <w:spacing w:before="217" w:line="287" w:lineRule="auto"/>
        <w:ind w:left="17" w:right="68" w:firstLine="406"/>
        <w:rPr>
          <w:rFonts w:ascii="SimSun" w:eastAsia="SimSun" w:hAnsi="SimSun" w:cs="SimSun"/>
          <w:sz w:val="21"/>
          <w:szCs w:val="21"/>
        </w:rPr>
      </w:pPr>
      <w:r>
        <w:rPr>
          <w:rFonts w:ascii="SimSun" w:eastAsia="SimSun" w:hAnsi="SimSun" w:cs="SimSun"/>
          <w:spacing w:val="-9"/>
          <w:sz w:val="21"/>
          <w:szCs w:val="21"/>
        </w:rPr>
        <w:t>在每年9月-10月切梢小蠹干转梢期间，</w:t>
      </w:r>
      <w:r>
        <w:rPr>
          <w:rFonts w:ascii="SimSun" w:eastAsia="SimSun" w:hAnsi="SimSun" w:cs="SimSun"/>
          <w:spacing w:val="-9"/>
          <w:sz w:val="21"/>
          <w:szCs w:val="21"/>
        </w:rPr>
        <w:t xml:space="preserve"> </w:t>
      </w:r>
      <w:r>
        <w:rPr>
          <w:rFonts w:ascii="SimSun" w:eastAsia="SimSun" w:hAnsi="SimSun" w:cs="SimSun"/>
          <w:spacing w:val="-9"/>
          <w:sz w:val="21"/>
          <w:szCs w:val="21"/>
        </w:rPr>
        <w:t>利用小蠹虫集中危害中、幼林的有利时机，</w:t>
      </w:r>
      <w:r>
        <w:rPr>
          <w:rFonts w:ascii="SimSun" w:eastAsia="SimSun" w:hAnsi="SimSun" w:cs="SimSun"/>
          <w:spacing w:val="-9"/>
          <w:sz w:val="21"/>
          <w:szCs w:val="21"/>
        </w:rPr>
        <w:t xml:space="preserve"> </w:t>
      </w:r>
      <w:r>
        <w:rPr>
          <w:rFonts w:ascii="SimSun" w:eastAsia="SimSun" w:hAnsi="SimSun" w:cs="SimSun"/>
          <w:spacing w:val="-9"/>
          <w:sz w:val="21"/>
          <w:szCs w:val="21"/>
        </w:rPr>
        <w:t>剪除带虫枝梢(</w:t>
      </w:r>
      <w:r>
        <w:rPr>
          <w:rFonts w:ascii="SimSun" w:eastAsia="SimSun" w:hAnsi="SimSun" w:cs="SimSun"/>
          <w:spacing w:val="-6"/>
          <w:sz w:val="21"/>
          <w:szCs w:val="21"/>
        </w:rPr>
        <w:t>捡</w:t>
      </w:r>
      <w:r>
        <w:rPr>
          <w:rFonts w:ascii="SimSun" w:eastAsia="SimSun" w:hAnsi="SimSun" w:cs="SimSun"/>
          <w:sz w:val="21"/>
          <w:szCs w:val="21"/>
        </w:rPr>
        <w:t xml:space="preserve"> </w:t>
      </w:r>
      <w:r>
        <w:rPr>
          <w:rFonts w:ascii="SimSun" w:eastAsia="SimSun" w:hAnsi="SimSun" w:cs="SimSun"/>
          <w:spacing w:val="2"/>
          <w:sz w:val="21"/>
          <w:szCs w:val="21"/>
        </w:rPr>
        <w:t>除掉落在林内带虫的枝梢</w:t>
      </w:r>
      <w:r>
        <w:rPr>
          <w:rFonts w:ascii="SimSun" w:eastAsia="SimSun" w:hAnsi="SimSun" w:cs="SimSun"/>
          <w:spacing w:val="1"/>
          <w:sz w:val="21"/>
          <w:szCs w:val="21"/>
        </w:rPr>
        <w:t>运到林缘进行除害处理)消灭梢转梢危害的新成虫，降低林间虫口密度。</w:t>
      </w:r>
    </w:p>
    <w:p>
      <w:pPr>
        <w:sectPr>
          <w:footerReference w:type="default" r:id="rId14"/>
          <w:type w:val="nextPage"/>
          <w:pgSz w:w="11905" w:h="16840"/>
          <w:pgMar w:top="1406" w:right="1073" w:bottom="1314" w:left="1421" w:header="0" w:footer="1135" w:gutter="0"/>
          <w:pgNumType w:start="16"/>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before="242" w:line="221"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pacing w:val="-1"/>
          <w:sz w:val="21"/>
          <w:szCs w:val="21"/>
        </w:rPr>
        <w:t>保</w:t>
      </w:r>
      <w:r>
        <w:rPr>
          <w:rFonts w:ascii="SimHei" w:eastAsia="SimHei" w:hAnsi="SimHei" w:cs="SimHei"/>
          <w:sz w:val="21"/>
          <w:szCs w:val="21"/>
        </w:rPr>
        <w:t>护天敌</w:t>
      </w:r>
    </w:p>
    <w:p>
      <w:pPr>
        <w:spacing w:before="217" w:line="220" w:lineRule="auto"/>
        <w:ind w:left="421"/>
        <w:rPr>
          <w:rFonts w:ascii="SimSun" w:eastAsia="SimSun" w:hAnsi="SimSun" w:cs="SimSun"/>
          <w:sz w:val="21"/>
          <w:szCs w:val="21"/>
        </w:rPr>
      </w:pPr>
      <w:r>
        <w:rPr>
          <w:rFonts w:ascii="SimSun" w:eastAsia="SimSun" w:hAnsi="SimSun" w:cs="SimSun"/>
          <w:spacing w:val="-2"/>
          <w:sz w:val="21"/>
          <w:szCs w:val="21"/>
        </w:rPr>
        <w:t>提倡生物防治，保护和利用郭公虫等</w:t>
      </w:r>
      <w:r>
        <w:rPr>
          <w:rFonts w:ascii="SimSun" w:eastAsia="SimSun" w:hAnsi="SimSun" w:cs="SimSun"/>
          <w:spacing w:val="-1"/>
          <w:sz w:val="21"/>
          <w:szCs w:val="21"/>
        </w:rPr>
        <w:t>小蠹天敌。</w:t>
      </w:r>
    </w:p>
    <w:p>
      <w:pPr>
        <w:spacing w:before="217" w:line="221"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信</w:t>
      </w:r>
      <w:r>
        <w:rPr>
          <w:rFonts w:ascii="SimHei" w:eastAsia="SimHei" w:hAnsi="SimHei" w:cs="SimHei"/>
          <w:sz w:val="21"/>
          <w:szCs w:val="21"/>
        </w:rPr>
        <w:t>息素防控</w:t>
      </w:r>
    </w:p>
    <w:p>
      <w:pPr>
        <w:spacing w:before="216" w:line="221" w:lineRule="auto"/>
        <w:rPr>
          <w:rFonts w:ascii="SimHei" w:eastAsia="SimHei" w:hAnsi="SimHei" w:cs="SimHei"/>
          <w:sz w:val="21"/>
          <w:szCs w:val="21"/>
        </w:rPr>
      </w:pPr>
      <w:r>
        <w:rPr>
          <w:rFonts w:ascii="SimHei" w:eastAsia="SimHei" w:hAnsi="SimHei" w:cs="SimHei"/>
          <w:spacing w:val="-1"/>
          <w:sz w:val="21"/>
          <w:szCs w:val="21"/>
        </w:rPr>
        <w:t>6.3.1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诱捕器安装方法</w:t>
      </w:r>
    </w:p>
    <w:p>
      <w:pPr>
        <w:spacing w:before="216" w:line="220" w:lineRule="auto"/>
        <w:ind w:left="422"/>
        <w:rPr>
          <w:rFonts w:ascii="SimSun" w:eastAsia="SimSun" w:hAnsi="SimSun" w:cs="SimSun"/>
          <w:sz w:val="21"/>
          <w:szCs w:val="21"/>
        </w:rPr>
      </w:pPr>
      <w:r>
        <w:rPr>
          <w:rFonts w:ascii="SimSun" w:eastAsia="SimSun" w:hAnsi="SimSun" w:cs="SimSun"/>
          <w:spacing w:val="-7"/>
          <w:sz w:val="21"/>
          <w:szCs w:val="21"/>
        </w:rPr>
        <w:t>参</w:t>
      </w:r>
      <w:r>
        <w:rPr>
          <w:rFonts w:ascii="SimSun" w:eastAsia="SimSun" w:hAnsi="SimSun" w:cs="SimSun"/>
          <w:spacing w:val="-5"/>
          <w:sz w:val="21"/>
          <w:szCs w:val="21"/>
        </w:rPr>
        <w:t>见附录E。</w:t>
      </w:r>
    </w:p>
    <w:p>
      <w:pPr>
        <w:spacing w:before="218" w:line="222" w:lineRule="auto"/>
        <w:rPr>
          <w:rFonts w:ascii="SimHei" w:eastAsia="SimHei" w:hAnsi="SimHei" w:cs="SimHei"/>
          <w:sz w:val="21"/>
          <w:szCs w:val="21"/>
        </w:rPr>
      </w:pPr>
      <w:r>
        <w:rPr>
          <w:rFonts w:ascii="SimHei" w:eastAsia="SimHei" w:hAnsi="SimHei" w:cs="SimHei"/>
          <w:spacing w:val="-1"/>
          <w:sz w:val="21"/>
          <w:szCs w:val="21"/>
        </w:rPr>
        <w:t>6.3.2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诱捕器挂设位置</w:t>
      </w:r>
    </w:p>
    <w:p>
      <w:pPr>
        <w:spacing w:before="216" w:line="220" w:lineRule="auto"/>
        <w:ind w:left="422"/>
        <w:rPr>
          <w:rFonts w:ascii="SimSun" w:eastAsia="SimSun" w:hAnsi="SimSun" w:cs="SimSun"/>
          <w:sz w:val="21"/>
          <w:szCs w:val="21"/>
        </w:rPr>
      </w:pPr>
      <w:r>
        <w:rPr>
          <w:rFonts w:ascii="SimSun" w:eastAsia="SimSun" w:hAnsi="SimSun" w:cs="SimSun"/>
          <w:spacing w:val="-2"/>
          <w:sz w:val="21"/>
          <w:szCs w:val="21"/>
        </w:rPr>
        <w:t>参见附录</w:t>
      </w:r>
      <w:r>
        <w:rPr>
          <w:rFonts w:ascii="SimSun" w:eastAsia="SimSun" w:hAnsi="SimSun" w:cs="SimSun"/>
          <w:spacing w:val="-1"/>
          <w:sz w:val="21"/>
          <w:szCs w:val="21"/>
        </w:rPr>
        <w:t>C</w:t>
      </w:r>
      <w:r>
        <w:rPr>
          <w:rFonts w:ascii="SimSun" w:eastAsia="SimSun" w:hAnsi="SimSun" w:cs="SimSun"/>
          <w:spacing w:val="-2"/>
          <w:sz w:val="21"/>
          <w:szCs w:val="21"/>
        </w:rPr>
        <w:t>.</w:t>
      </w:r>
      <w:r>
        <w:rPr>
          <w:rFonts w:ascii="SimSun" w:eastAsia="SimSun" w:hAnsi="SimSun" w:cs="SimSun"/>
          <w:spacing w:val="-1"/>
          <w:sz w:val="21"/>
          <w:szCs w:val="21"/>
        </w:rPr>
        <w:t>5。</w:t>
      </w:r>
    </w:p>
    <w:p>
      <w:pPr>
        <w:spacing w:before="218" w:line="222" w:lineRule="auto"/>
        <w:rPr>
          <w:rFonts w:ascii="SimHei" w:eastAsia="SimHei" w:hAnsi="SimHei" w:cs="SimHei"/>
          <w:sz w:val="21"/>
          <w:szCs w:val="21"/>
        </w:rPr>
      </w:pPr>
      <w:r>
        <w:rPr>
          <w:rFonts w:ascii="SimHei" w:eastAsia="SimHei" w:hAnsi="SimHei" w:cs="SimHei"/>
          <w:spacing w:val="-1"/>
          <w:sz w:val="21"/>
          <w:szCs w:val="21"/>
        </w:rPr>
        <w:t>6.3.3</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诱捕器挂设时间</w:t>
      </w:r>
    </w:p>
    <w:p>
      <w:pPr>
        <w:spacing w:before="216" w:line="287" w:lineRule="auto"/>
        <w:ind w:firstLine="420"/>
        <w:rPr>
          <w:rFonts w:ascii="SimSun" w:eastAsia="SimSun" w:hAnsi="SimSun" w:cs="SimSun"/>
          <w:sz w:val="21"/>
          <w:szCs w:val="21"/>
        </w:rPr>
      </w:pPr>
      <w:r>
        <w:rPr>
          <w:rFonts w:ascii="SimSun" w:eastAsia="SimSun" w:hAnsi="SimSun" w:cs="SimSun"/>
          <w:spacing w:val="-8"/>
          <w:sz w:val="21"/>
          <w:szCs w:val="21"/>
        </w:rPr>
        <w:t>根</w:t>
      </w:r>
      <w:r>
        <w:rPr>
          <w:rFonts w:ascii="SimSun" w:eastAsia="SimSun" w:hAnsi="SimSun" w:cs="SimSun"/>
          <w:spacing w:val="-7"/>
          <w:sz w:val="21"/>
          <w:szCs w:val="21"/>
        </w:rPr>
        <w:t>据不同种类的小蠹虫，</w:t>
      </w:r>
      <w:r>
        <w:rPr>
          <w:rFonts w:ascii="SimSun" w:eastAsia="SimSun" w:hAnsi="SimSun" w:cs="SimSun"/>
          <w:spacing w:val="-7"/>
          <w:sz w:val="21"/>
          <w:szCs w:val="21"/>
        </w:rPr>
        <w:t xml:space="preserve"> </w:t>
      </w:r>
      <w:r>
        <w:rPr>
          <w:rFonts w:ascii="SimSun" w:eastAsia="SimSun" w:hAnsi="SimSun" w:cs="SimSun"/>
          <w:spacing w:val="-7"/>
          <w:sz w:val="21"/>
          <w:szCs w:val="21"/>
        </w:rPr>
        <w:t>安排不同的设置时间。基本原则是根据往年监测情况，</w:t>
      </w:r>
      <w:r>
        <w:rPr>
          <w:rFonts w:ascii="SimSun" w:eastAsia="SimSun" w:hAnsi="SimSun" w:cs="SimSun"/>
          <w:spacing w:val="-7"/>
          <w:sz w:val="21"/>
          <w:szCs w:val="21"/>
        </w:rPr>
        <w:t xml:space="preserve"> </w:t>
      </w:r>
      <w:r>
        <w:rPr>
          <w:rFonts w:ascii="SimSun" w:eastAsia="SimSun" w:hAnsi="SimSun" w:cs="SimSun"/>
          <w:spacing w:val="-7"/>
          <w:sz w:val="21"/>
          <w:szCs w:val="21"/>
        </w:rPr>
        <w:t>必须在小蠹虫越冬</w:t>
      </w:r>
      <w:r>
        <w:rPr>
          <w:rFonts w:ascii="SimSun" w:eastAsia="SimSun" w:hAnsi="SimSun" w:cs="SimSun"/>
          <w:sz w:val="21"/>
          <w:szCs w:val="21"/>
        </w:rPr>
        <w:t xml:space="preserve"> </w:t>
      </w:r>
      <w:r>
        <w:rPr>
          <w:rFonts w:ascii="SimSun" w:eastAsia="SimSun" w:hAnsi="SimSun" w:cs="SimSun"/>
          <w:spacing w:val="-1"/>
          <w:sz w:val="21"/>
          <w:szCs w:val="21"/>
        </w:rPr>
        <w:t>代成虫活动或新一代成虫羽化的1周前设置完毕。不同小蠹虫在各地生活史的差异选</w:t>
      </w:r>
      <w:r>
        <w:rPr>
          <w:rFonts w:ascii="SimSun" w:eastAsia="SimSun" w:hAnsi="SimSun" w:cs="SimSun"/>
          <w:sz w:val="21"/>
          <w:szCs w:val="21"/>
        </w:rPr>
        <w:t>择最佳设置时间。</w:t>
      </w:r>
    </w:p>
    <w:p>
      <w:pPr>
        <w:spacing w:before="127" w:line="221" w:lineRule="auto"/>
        <w:rPr>
          <w:rFonts w:ascii="SimHei" w:eastAsia="SimHei" w:hAnsi="SimHei" w:cs="SimHei"/>
          <w:sz w:val="21"/>
          <w:szCs w:val="21"/>
        </w:rPr>
      </w:pPr>
      <w:r>
        <w:rPr>
          <w:rFonts w:ascii="SimHei" w:eastAsia="SimHei" w:hAnsi="SimHei" w:cs="SimHei"/>
          <w:spacing w:val="-1"/>
          <w:sz w:val="21"/>
          <w:szCs w:val="21"/>
        </w:rPr>
        <w:t>6.3.4</w:t>
      </w:r>
      <w:r>
        <w:rPr>
          <w:rFonts w:ascii="SimHei" w:eastAsia="SimHei" w:hAnsi="SimHei" w:cs="SimHei"/>
          <w:spacing w:val="-1"/>
          <w:sz w:val="21"/>
          <w:szCs w:val="21"/>
        </w:rPr>
        <w:t xml:space="preserve">  </w:t>
      </w:r>
      <w:r>
        <w:rPr>
          <w:rFonts w:ascii="SimHei" w:eastAsia="SimHei" w:hAnsi="SimHei" w:cs="SimHei"/>
          <w:sz w:val="21"/>
          <w:szCs w:val="21"/>
        </w:rPr>
        <w:t>诱捕器挂设密度及方法</w:t>
      </w:r>
    </w:p>
    <w:p>
      <w:pPr>
        <w:spacing w:before="216" w:line="220" w:lineRule="auto"/>
        <w:ind w:left="422"/>
        <w:rPr>
          <w:rFonts w:ascii="SimSun" w:eastAsia="SimSun" w:hAnsi="SimSun" w:cs="SimSun"/>
          <w:sz w:val="21"/>
          <w:szCs w:val="21"/>
        </w:rPr>
      </w:pPr>
      <w:r>
        <w:rPr>
          <w:rFonts w:ascii="SimSun" w:eastAsia="SimSun" w:hAnsi="SimSun" w:cs="SimSun"/>
          <w:spacing w:val="-2"/>
          <w:sz w:val="21"/>
          <w:szCs w:val="21"/>
        </w:rPr>
        <w:t>参见附录</w:t>
      </w:r>
      <w:r>
        <w:rPr>
          <w:rFonts w:ascii="SimSun" w:eastAsia="SimSun" w:hAnsi="SimSun" w:cs="SimSun"/>
          <w:spacing w:val="-1"/>
          <w:sz w:val="21"/>
          <w:szCs w:val="21"/>
        </w:rPr>
        <w:t>F.3。</w:t>
      </w:r>
    </w:p>
    <w:p>
      <w:pPr>
        <w:spacing w:before="218" w:line="222" w:lineRule="auto"/>
        <w:rPr>
          <w:rFonts w:ascii="SimHei" w:eastAsia="SimHei" w:hAnsi="SimHei" w:cs="SimHei"/>
          <w:sz w:val="21"/>
          <w:szCs w:val="21"/>
        </w:rPr>
      </w:pPr>
      <w:r>
        <w:rPr>
          <w:rFonts w:ascii="SimHei" w:eastAsia="SimHei" w:hAnsi="SimHei" w:cs="SimHei"/>
          <w:spacing w:val="-1"/>
          <w:sz w:val="21"/>
          <w:szCs w:val="21"/>
        </w:rPr>
        <w:t>6.3.5</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诱捕器调查</w:t>
      </w:r>
    </w:p>
    <w:p>
      <w:pPr>
        <w:spacing w:before="216" w:line="221" w:lineRule="auto"/>
        <w:ind w:left="421"/>
        <w:rPr>
          <w:rFonts w:ascii="SimSun" w:eastAsia="SimSun" w:hAnsi="SimSun" w:cs="SimSun"/>
          <w:sz w:val="21"/>
          <w:szCs w:val="21"/>
        </w:rPr>
      </w:pPr>
      <w:r>
        <w:rPr>
          <w:rFonts w:ascii="SimSun" w:eastAsia="SimSun" w:hAnsi="SimSun" w:cs="SimSun"/>
          <w:spacing w:val="-1"/>
          <w:sz w:val="21"/>
          <w:szCs w:val="21"/>
        </w:rPr>
        <w:t>诱捕器设置后，5天—7天调查一次。填写表</w:t>
      </w:r>
      <w:r>
        <w:rPr>
          <w:rFonts w:ascii="SimSun" w:eastAsia="SimSun" w:hAnsi="SimSun" w:cs="SimSun"/>
          <w:sz w:val="21"/>
          <w:szCs w:val="21"/>
        </w:rPr>
        <w:t>B.4。</w:t>
      </w:r>
    </w:p>
    <w:p>
      <w:pPr>
        <w:spacing w:before="217" w:line="223"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3.6</w:t>
      </w:r>
      <w:r>
        <w:rPr>
          <w:rFonts w:ascii="SimHei" w:eastAsia="SimHei" w:hAnsi="SimHei" w:cs="SimHei"/>
          <w:sz w:val="21"/>
          <w:szCs w:val="21"/>
        </w:rPr>
        <w:t xml:space="preserve">  </w:t>
      </w:r>
      <w:r>
        <w:rPr>
          <w:rFonts w:ascii="SimHei" w:eastAsia="SimHei" w:hAnsi="SimHei" w:cs="SimHei"/>
          <w:sz w:val="21"/>
          <w:szCs w:val="21"/>
        </w:rPr>
        <w:t>回收时间</w:t>
      </w:r>
    </w:p>
    <w:p>
      <w:pPr>
        <w:spacing w:before="214" w:line="220" w:lineRule="auto"/>
        <w:ind w:left="422"/>
        <w:rPr>
          <w:rFonts w:ascii="SimSun" w:eastAsia="SimSun" w:hAnsi="SimSun" w:cs="SimSun"/>
          <w:sz w:val="21"/>
          <w:szCs w:val="21"/>
        </w:rPr>
      </w:pPr>
      <w:r>
        <w:rPr>
          <w:rFonts w:ascii="SimSun" w:eastAsia="SimSun" w:hAnsi="SimSun" w:cs="SimSun"/>
          <w:spacing w:val="10"/>
          <w:sz w:val="21"/>
          <w:szCs w:val="21"/>
        </w:rPr>
        <w:t>等</w:t>
      </w:r>
      <w:r>
        <w:rPr>
          <w:rFonts w:ascii="SimSun" w:eastAsia="SimSun" w:hAnsi="SimSun" w:cs="SimSun"/>
          <w:spacing w:val="5"/>
          <w:sz w:val="21"/>
          <w:szCs w:val="21"/>
        </w:rPr>
        <w:t>小蠹虫扬飞期结束后(8月底-9月初)，将诱捕器回收、整理、入库。</w:t>
      </w:r>
    </w:p>
    <w:p>
      <w:pPr>
        <w:spacing w:before="218" w:line="221"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pacing w:val="-1"/>
          <w:sz w:val="21"/>
          <w:szCs w:val="21"/>
        </w:rPr>
        <w:t xml:space="preserve">  </w:t>
      </w:r>
      <w:r>
        <w:rPr>
          <w:rFonts w:ascii="SimHei" w:eastAsia="SimHei" w:hAnsi="SimHei" w:cs="SimHei"/>
          <w:sz w:val="21"/>
          <w:szCs w:val="21"/>
        </w:rPr>
        <w:t>饵木防控</w:t>
      </w:r>
    </w:p>
    <w:p>
      <w:pPr>
        <w:spacing w:before="216" w:line="222" w:lineRule="auto"/>
        <w:rPr>
          <w:rFonts w:ascii="SimHei" w:eastAsia="SimHei" w:hAnsi="SimHei" w:cs="SimHei"/>
          <w:sz w:val="21"/>
          <w:szCs w:val="21"/>
        </w:rPr>
      </w:pPr>
      <w:r>
        <w:rPr>
          <w:rFonts w:ascii="SimHei" w:eastAsia="SimHei" w:hAnsi="SimHei" w:cs="SimHei"/>
          <w:spacing w:val="-1"/>
          <w:sz w:val="21"/>
          <w:szCs w:val="21"/>
        </w:rPr>
        <w:t>6.4.1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饵木选择标准</w:t>
      </w:r>
    </w:p>
    <w:p>
      <w:pPr>
        <w:spacing w:before="216" w:line="468" w:lineRule="exact"/>
        <w:ind w:left="420"/>
        <w:rPr>
          <w:rFonts w:ascii="SimSun" w:eastAsia="SimSun" w:hAnsi="SimSun" w:cs="SimSun"/>
          <w:sz w:val="21"/>
          <w:szCs w:val="21"/>
        </w:rPr>
      </w:pPr>
      <w:r>
        <w:rPr>
          <w:rFonts w:ascii="SimSun" w:eastAsia="SimSun" w:hAnsi="SimSun" w:cs="SimSun"/>
          <w:spacing w:val="-2"/>
          <w:position w:val="19"/>
          <w:sz w:val="21"/>
          <w:szCs w:val="21"/>
        </w:rPr>
        <w:t>选择胸</w:t>
      </w:r>
      <w:r>
        <w:rPr>
          <w:rFonts w:ascii="SimSun" w:eastAsia="SimSun" w:hAnsi="SimSun" w:cs="SimSun"/>
          <w:spacing w:val="-1"/>
          <w:position w:val="19"/>
          <w:sz w:val="21"/>
          <w:szCs w:val="21"/>
        </w:rPr>
        <w:t>径在14</w:t>
      </w:r>
      <w:r>
        <w:rPr>
          <w:rFonts w:ascii="SimSun" w:eastAsia="SimSun" w:hAnsi="SimSun" w:cs="SimSun"/>
          <w:spacing w:val="-1"/>
          <w:position w:val="19"/>
          <w:sz w:val="21"/>
          <w:szCs w:val="21"/>
        </w:rPr>
        <w:t xml:space="preserve"> </w:t>
      </w:r>
      <w:r>
        <w:rPr>
          <w:rFonts w:ascii="SimSun" w:eastAsia="SimSun" w:hAnsi="SimSun" w:cs="SimSun"/>
          <w:spacing w:val="-1"/>
          <w:position w:val="19"/>
          <w:sz w:val="21"/>
          <w:szCs w:val="21"/>
        </w:rPr>
        <w:t>cm-22</w:t>
      </w:r>
      <w:r>
        <w:rPr>
          <w:rFonts w:ascii="SimSun" w:eastAsia="SimSun" w:hAnsi="SimSun" w:cs="SimSun"/>
          <w:spacing w:val="-1"/>
          <w:position w:val="19"/>
          <w:sz w:val="21"/>
          <w:szCs w:val="21"/>
        </w:rPr>
        <w:t xml:space="preserve"> </w:t>
      </w:r>
      <w:r>
        <w:rPr>
          <w:rFonts w:ascii="SimSun" w:eastAsia="SimSun" w:hAnsi="SimSun" w:cs="SimSun"/>
          <w:spacing w:val="-1"/>
          <w:position w:val="19"/>
          <w:sz w:val="21"/>
          <w:szCs w:val="21"/>
        </w:rPr>
        <w:t>cm的刚入侵受害木、风倒木、风折木等。</w:t>
      </w:r>
    </w:p>
    <w:p>
      <w:pPr>
        <w:spacing w:before="1" w:line="221" w:lineRule="auto"/>
        <w:rPr>
          <w:rFonts w:ascii="SimHei" w:eastAsia="SimHei" w:hAnsi="SimHei" w:cs="SimHei"/>
          <w:sz w:val="21"/>
          <w:szCs w:val="21"/>
        </w:rPr>
      </w:pPr>
      <w:r>
        <w:rPr>
          <w:rFonts w:ascii="SimHei" w:eastAsia="SimHei" w:hAnsi="SimHei" w:cs="SimHei"/>
          <w:spacing w:val="-1"/>
          <w:sz w:val="21"/>
          <w:szCs w:val="21"/>
        </w:rPr>
        <w:t>6.4.2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饵木设置位置</w:t>
      </w:r>
    </w:p>
    <w:p>
      <w:pPr>
        <w:spacing w:before="215" w:line="220" w:lineRule="auto"/>
        <w:ind w:left="422"/>
        <w:rPr>
          <w:rFonts w:ascii="SimSun" w:eastAsia="SimSun" w:hAnsi="SimSun" w:cs="SimSun"/>
          <w:sz w:val="21"/>
          <w:szCs w:val="21"/>
        </w:rPr>
      </w:pPr>
      <w:r>
        <w:rPr>
          <w:rFonts w:ascii="SimSun" w:eastAsia="SimSun" w:hAnsi="SimSun" w:cs="SimSun"/>
          <w:spacing w:val="-2"/>
          <w:sz w:val="21"/>
          <w:szCs w:val="21"/>
        </w:rPr>
        <w:t>参见附录</w:t>
      </w:r>
      <w:r>
        <w:rPr>
          <w:rFonts w:ascii="SimSun" w:eastAsia="SimSun" w:hAnsi="SimSun" w:cs="SimSun"/>
          <w:spacing w:val="-1"/>
          <w:sz w:val="21"/>
          <w:szCs w:val="21"/>
        </w:rPr>
        <w:t>C</w:t>
      </w:r>
      <w:r>
        <w:rPr>
          <w:rFonts w:ascii="SimSun" w:eastAsia="SimSun" w:hAnsi="SimSun" w:cs="SimSun"/>
          <w:spacing w:val="-2"/>
          <w:sz w:val="21"/>
          <w:szCs w:val="21"/>
        </w:rPr>
        <w:t>.</w:t>
      </w:r>
      <w:r>
        <w:rPr>
          <w:rFonts w:ascii="SimSun" w:eastAsia="SimSun" w:hAnsi="SimSun" w:cs="SimSun"/>
          <w:spacing w:val="-1"/>
          <w:sz w:val="21"/>
          <w:szCs w:val="21"/>
        </w:rPr>
        <w:t>5。</w:t>
      </w:r>
    </w:p>
    <w:p>
      <w:pPr>
        <w:spacing w:before="218" w:line="222" w:lineRule="auto"/>
        <w:rPr>
          <w:rFonts w:ascii="SimHei" w:eastAsia="SimHei" w:hAnsi="SimHei" w:cs="SimHei"/>
          <w:sz w:val="21"/>
          <w:szCs w:val="21"/>
        </w:rPr>
      </w:pPr>
      <w:r>
        <w:rPr>
          <w:rFonts w:ascii="SimHei" w:eastAsia="SimHei" w:hAnsi="SimHei" w:cs="SimHei"/>
          <w:spacing w:val="-1"/>
          <w:sz w:val="21"/>
          <w:szCs w:val="21"/>
        </w:rPr>
        <w:t>6.4.3</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饵木设置时间</w:t>
      </w:r>
    </w:p>
    <w:p>
      <w:pPr>
        <w:spacing w:before="216" w:line="287" w:lineRule="auto"/>
        <w:ind w:firstLine="420"/>
        <w:rPr>
          <w:rFonts w:ascii="SimSun" w:eastAsia="SimSun" w:hAnsi="SimSun" w:cs="SimSun"/>
          <w:sz w:val="21"/>
          <w:szCs w:val="21"/>
        </w:rPr>
      </w:pPr>
      <w:r>
        <w:rPr>
          <w:rFonts w:ascii="SimSun" w:eastAsia="SimSun" w:hAnsi="SimSun" w:cs="SimSun"/>
          <w:spacing w:val="-8"/>
          <w:sz w:val="21"/>
          <w:szCs w:val="21"/>
        </w:rPr>
        <w:t>根</w:t>
      </w:r>
      <w:r>
        <w:rPr>
          <w:rFonts w:ascii="SimSun" w:eastAsia="SimSun" w:hAnsi="SimSun" w:cs="SimSun"/>
          <w:spacing w:val="-7"/>
          <w:sz w:val="21"/>
          <w:szCs w:val="21"/>
        </w:rPr>
        <w:t>据不同种类的小蠹虫，</w:t>
      </w:r>
      <w:r>
        <w:rPr>
          <w:rFonts w:ascii="SimSun" w:eastAsia="SimSun" w:hAnsi="SimSun" w:cs="SimSun"/>
          <w:spacing w:val="-7"/>
          <w:sz w:val="21"/>
          <w:szCs w:val="21"/>
        </w:rPr>
        <w:t xml:space="preserve"> </w:t>
      </w:r>
      <w:r>
        <w:rPr>
          <w:rFonts w:ascii="SimSun" w:eastAsia="SimSun" w:hAnsi="SimSun" w:cs="SimSun"/>
          <w:spacing w:val="-7"/>
          <w:sz w:val="21"/>
          <w:szCs w:val="21"/>
        </w:rPr>
        <w:t>安排不同的设置时间。基本原则是根据往年监测情况，</w:t>
      </w:r>
      <w:r>
        <w:rPr>
          <w:rFonts w:ascii="SimSun" w:eastAsia="SimSun" w:hAnsi="SimSun" w:cs="SimSun"/>
          <w:spacing w:val="-7"/>
          <w:sz w:val="21"/>
          <w:szCs w:val="21"/>
        </w:rPr>
        <w:t xml:space="preserve"> </w:t>
      </w:r>
      <w:r>
        <w:rPr>
          <w:rFonts w:ascii="SimSun" w:eastAsia="SimSun" w:hAnsi="SimSun" w:cs="SimSun"/>
          <w:spacing w:val="-7"/>
          <w:sz w:val="21"/>
          <w:szCs w:val="21"/>
        </w:rPr>
        <w:t>必须在小蠹虫越冬</w:t>
      </w:r>
      <w:r>
        <w:rPr>
          <w:rFonts w:ascii="SimSun" w:eastAsia="SimSun" w:hAnsi="SimSun" w:cs="SimSun"/>
          <w:sz w:val="21"/>
          <w:szCs w:val="21"/>
        </w:rPr>
        <w:t xml:space="preserve"> </w:t>
      </w:r>
      <w:r>
        <w:rPr>
          <w:rFonts w:ascii="SimSun" w:eastAsia="SimSun" w:hAnsi="SimSun" w:cs="SimSun"/>
          <w:spacing w:val="-1"/>
          <w:sz w:val="21"/>
          <w:szCs w:val="21"/>
        </w:rPr>
        <w:t>代成虫活动或新一代成虫羽化的1周前设置完毕。不同小蠹虫在各地生活史的差异选</w:t>
      </w:r>
      <w:r>
        <w:rPr>
          <w:rFonts w:ascii="SimSun" w:eastAsia="SimSun" w:hAnsi="SimSun" w:cs="SimSun"/>
          <w:sz w:val="21"/>
          <w:szCs w:val="21"/>
        </w:rPr>
        <w:t>择最佳设置时间。</w:t>
      </w:r>
    </w:p>
    <w:p>
      <w:pPr>
        <w:spacing w:before="127" w:line="222" w:lineRule="auto"/>
        <w:rPr>
          <w:rFonts w:ascii="SimHei" w:eastAsia="SimHei" w:hAnsi="SimHei" w:cs="SimHei"/>
          <w:sz w:val="21"/>
          <w:szCs w:val="21"/>
        </w:rPr>
      </w:pPr>
      <w:r>
        <w:rPr>
          <w:rFonts w:ascii="SimHei" w:eastAsia="SimHei" w:hAnsi="SimHei" w:cs="SimHei"/>
          <w:spacing w:val="-1"/>
          <w:sz w:val="21"/>
          <w:szCs w:val="21"/>
        </w:rPr>
        <w:t>6.4.4</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饵木规格</w:t>
      </w:r>
    </w:p>
    <w:p>
      <w:pPr>
        <w:spacing w:before="216" w:line="221" w:lineRule="auto"/>
        <w:ind w:left="420"/>
        <w:rPr>
          <w:rFonts w:ascii="SimSun" w:eastAsia="SimSun" w:hAnsi="SimSun" w:cs="SimSun"/>
          <w:sz w:val="21"/>
          <w:szCs w:val="21"/>
        </w:rPr>
      </w:pPr>
      <w:r>
        <w:rPr>
          <w:rFonts w:ascii="SimSun" w:eastAsia="SimSun" w:hAnsi="SimSun" w:cs="SimSun"/>
          <w:spacing w:val="-2"/>
          <w:sz w:val="21"/>
          <w:szCs w:val="21"/>
        </w:rPr>
        <w:t>截成1.5米-</w:t>
      </w:r>
      <w:r>
        <w:rPr>
          <w:rFonts w:ascii="SimSun" w:eastAsia="SimSun" w:hAnsi="SimSun" w:cs="SimSun"/>
          <w:spacing w:val="-1"/>
          <w:sz w:val="21"/>
          <w:szCs w:val="21"/>
        </w:rPr>
        <w:t>2米，3根-4根/堆。</w:t>
      </w:r>
    </w:p>
    <w:p>
      <w:pPr>
        <w:spacing w:before="217" w:line="221" w:lineRule="auto"/>
        <w:rPr>
          <w:rFonts w:ascii="SimHei" w:eastAsia="SimHei" w:hAnsi="SimHei" w:cs="SimHei"/>
          <w:sz w:val="21"/>
          <w:szCs w:val="21"/>
        </w:rPr>
      </w:pPr>
      <w:r>
        <w:rPr>
          <w:rFonts w:ascii="SimHei" w:eastAsia="SimHei" w:hAnsi="SimHei" w:cs="SimHei"/>
          <w:spacing w:val="-1"/>
          <w:sz w:val="21"/>
          <w:szCs w:val="21"/>
        </w:rPr>
        <w:t>6.4.5</w:t>
      </w:r>
      <w:r>
        <w:rPr>
          <w:rFonts w:ascii="SimHei" w:eastAsia="SimHei" w:hAnsi="SimHei" w:cs="SimHei"/>
          <w:spacing w:val="-1"/>
          <w:sz w:val="21"/>
          <w:szCs w:val="21"/>
        </w:rPr>
        <w:t xml:space="preserve">  </w:t>
      </w:r>
      <w:r>
        <w:rPr>
          <w:rFonts w:ascii="SimHei" w:eastAsia="SimHei" w:hAnsi="SimHei" w:cs="SimHei"/>
          <w:sz w:val="21"/>
          <w:szCs w:val="21"/>
        </w:rPr>
        <w:t>饵木设置密度及方法</w:t>
      </w:r>
    </w:p>
    <w:p>
      <w:pPr>
        <w:spacing w:before="216" w:line="220" w:lineRule="auto"/>
        <w:ind w:left="632"/>
        <w:rPr>
          <w:rFonts w:ascii="SimSun" w:eastAsia="SimSun" w:hAnsi="SimSun" w:cs="SimSun"/>
          <w:sz w:val="21"/>
          <w:szCs w:val="21"/>
        </w:rPr>
      </w:pPr>
      <w:r>
        <w:rPr>
          <w:rFonts w:ascii="SimSun" w:eastAsia="SimSun" w:hAnsi="SimSun" w:cs="SimSun"/>
          <w:spacing w:val="-4"/>
          <w:sz w:val="21"/>
          <w:szCs w:val="21"/>
        </w:rPr>
        <w:t>参见</w:t>
      </w:r>
      <w:r>
        <w:rPr>
          <w:rFonts w:ascii="SimSun" w:eastAsia="SimSun" w:hAnsi="SimSun" w:cs="SimSun"/>
          <w:spacing w:val="-3"/>
          <w:sz w:val="21"/>
          <w:szCs w:val="21"/>
        </w:rPr>
        <w:t>附</w:t>
      </w:r>
      <w:r>
        <w:rPr>
          <w:rFonts w:ascii="SimSun" w:eastAsia="SimSun" w:hAnsi="SimSun" w:cs="SimSun"/>
          <w:spacing w:val="-2"/>
          <w:sz w:val="21"/>
          <w:szCs w:val="21"/>
        </w:rPr>
        <w:t>录F.4。</w:t>
      </w:r>
    </w:p>
    <w:p>
      <w:pPr>
        <w:spacing w:before="218" w:line="222" w:lineRule="auto"/>
        <w:rPr>
          <w:rFonts w:ascii="SimHei" w:eastAsia="SimHei" w:hAnsi="SimHei" w:cs="SimHei"/>
          <w:sz w:val="21"/>
          <w:szCs w:val="21"/>
        </w:rPr>
      </w:pPr>
      <w:r>
        <w:rPr>
          <w:rFonts w:ascii="SimHei" w:eastAsia="SimHei" w:hAnsi="SimHei" w:cs="SimHei"/>
          <w:spacing w:val="-1"/>
          <w:sz w:val="21"/>
          <w:szCs w:val="21"/>
        </w:rPr>
        <w:t>6.4.6</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饵木调查</w:t>
      </w:r>
    </w:p>
    <w:p>
      <w:pPr>
        <w:sectPr>
          <w:footerReference w:type="default" r:id="rId15"/>
          <w:pgSz w:w="11905" w:h="16840"/>
          <w:pgMar w:top="1406" w:right="1132" w:bottom="1315" w:left="1425" w:header="0" w:footer="1135" w:gutter="0"/>
          <w:pgNumType w:start="17"/>
          <w:cols w:space="708"/>
        </w:sectPr>
      </w:pPr>
    </w:p>
    <w:p>
      <w:pPr>
        <w:spacing w:before="42" w:line="236" w:lineRule="auto"/>
        <w:ind w:right="66"/>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before="243" w:line="280" w:lineRule="auto"/>
        <w:ind w:left="7" w:right="76" w:firstLine="412"/>
        <w:rPr>
          <w:rFonts w:ascii="SimSun" w:eastAsia="SimSun" w:hAnsi="SimSun" w:cs="SimSun"/>
          <w:sz w:val="21"/>
          <w:szCs w:val="21"/>
        </w:rPr>
      </w:pPr>
      <w:r>
        <w:rPr>
          <w:rFonts w:ascii="SimSun" w:eastAsia="SimSun" w:hAnsi="SimSun" w:cs="SimSun"/>
          <w:spacing w:val="-1"/>
          <w:sz w:val="21"/>
          <w:szCs w:val="21"/>
        </w:rPr>
        <w:t>饵木设置后，扬飞期2</w:t>
      </w:r>
      <w:r>
        <w:rPr>
          <w:rFonts w:ascii="SimSun" w:eastAsia="SimSun" w:hAnsi="SimSun" w:cs="SimSun"/>
          <w:sz w:val="21"/>
          <w:szCs w:val="21"/>
        </w:rPr>
        <w:t>天-3天调查一次，每次调查时纪录好饵木上的侵入孔，并用红笔打记号。扬</w:t>
      </w:r>
      <w:r>
        <w:rPr>
          <w:rFonts w:ascii="SimSun" w:eastAsia="SimSun" w:hAnsi="SimSun" w:cs="SimSun"/>
          <w:sz w:val="21"/>
          <w:szCs w:val="21"/>
        </w:rPr>
        <w:t xml:space="preserve"> </w:t>
      </w:r>
      <w:r>
        <w:rPr>
          <w:rFonts w:ascii="SimSun" w:eastAsia="SimSun" w:hAnsi="SimSun" w:cs="SimSun"/>
          <w:spacing w:val="-2"/>
          <w:sz w:val="21"/>
          <w:szCs w:val="21"/>
        </w:rPr>
        <w:t>飞期结束后5天调查一次，每次调查时用专用工具剥树皮观</w:t>
      </w:r>
      <w:r>
        <w:rPr>
          <w:rFonts w:ascii="SimSun" w:eastAsia="SimSun" w:hAnsi="SimSun" w:cs="SimSun"/>
          <w:spacing w:val="-1"/>
          <w:sz w:val="21"/>
          <w:szCs w:val="21"/>
        </w:rPr>
        <w:t>察，一般样方面积100cm</w:t>
      </w:r>
      <w:r>
        <w:rPr>
          <w:rFonts w:ascii="SimSun" w:eastAsia="SimSun" w:hAnsi="SimSun" w:cs="SimSun"/>
          <w:spacing w:val="-1"/>
          <w:position w:val="11"/>
          <w:sz w:val="11"/>
          <w:szCs w:val="11"/>
        </w:rPr>
        <w:t>2</w:t>
      </w:r>
      <w:r>
        <w:rPr>
          <w:rFonts w:ascii="SimSun" w:eastAsia="SimSun" w:hAnsi="SimSun" w:cs="SimSun"/>
          <w:spacing w:val="-1"/>
          <w:position w:val="11"/>
          <w:sz w:val="11"/>
          <w:szCs w:val="11"/>
        </w:rPr>
        <w:t xml:space="preserve"> </w:t>
      </w:r>
      <w:r>
        <w:rPr>
          <w:rFonts w:ascii="SimSun" w:eastAsia="SimSun" w:hAnsi="SimSun" w:cs="SimSun"/>
          <w:spacing w:val="-1"/>
          <w:sz w:val="21"/>
          <w:szCs w:val="21"/>
        </w:rPr>
        <w:t>。填写表B.6。</w:t>
      </w:r>
    </w:p>
    <w:p>
      <w:pPr>
        <w:spacing w:before="132" w:line="222" w:lineRule="auto"/>
        <w:rPr>
          <w:rFonts w:ascii="SimHei" w:eastAsia="SimHei" w:hAnsi="SimHei" w:cs="SimHei"/>
          <w:sz w:val="21"/>
          <w:szCs w:val="21"/>
        </w:rPr>
      </w:pPr>
      <w:r>
        <w:rPr>
          <w:rFonts w:ascii="SimHei" w:eastAsia="SimHei" w:hAnsi="SimHei" w:cs="SimHei"/>
          <w:spacing w:val="-1"/>
          <w:sz w:val="21"/>
          <w:szCs w:val="21"/>
        </w:rPr>
        <w:t>6.4.7</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饵木回收时间</w:t>
      </w:r>
    </w:p>
    <w:p>
      <w:pPr>
        <w:spacing w:before="216" w:line="287" w:lineRule="auto"/>
        <w:ind w:left="1" w:right="76" w:firstLine="420"/>
        <w:rPr>
          <w:rFonts w:ascii="SimSun" w:eastAsia="SimSun" w:hAnsi="SimSun" w:cs="SimSun"/>
          <w:sz w:val="21"/>
          <w:szCs w:val="21"/>
        </w:rPr>
      </w:pPr>
      <w:r>
        <w:rPr>
          <w:rFonts w:ascii="SimSun" w:eastAsia="SimSun" w:hAnsi="SimSun" w:cs="SimSun"/>
          <w:spacing w:val="-4"/>
          <w:sz w:val="21"/>
          <w:szCs w:val="21"/>
        </w:rPr>
        <w:t>待新的子坑道大量出现而幼虫尚</w:t>
      </w:r>
      <w:r>
        <w:rPr>
          <w:rFonts w:ascii="SimSun" w:eastAsia="SimSun" w:hAnsi="SimSun" w:cs="SimSun"/>
          <w:spacing w:val="-3"/>
          <w:sz w:val="21"/>
          <w:szCs w:val="21"/>
        </w:rPr>
        <w:t>未</w:t>
      </w:r>
      <w:r>
        <w:rPr>
          <w:rFonts w:ascii="SimSun" w:eastAsia="SimSun" w:hAnsi="SimSun" w:cs="SimSun"/>
          <w:spacing w:val="-2"/>
          <w:sz w:val="21"/>
          <w:szCs w:val="21"/>
        </w:rPr>
        <w:t>化蛹时及时收回饵木及剩余物，</w:t>
      </w:r>
      <w:r>
        <w:rPr>
          <w:rFonts w:ascii="SimSun" w:eastAsia="SimSun" w:hAnsi="SimSun" w:cs="SimSun"/>
          <w:spacing w:val="-2"/>
          <w:sz w:val="21"/>
          <w:szCs w:val="21"/>
        </w:rPr>
        <w:t xml:space="preserve"> </w:t>
      </w:r>
      <w:r>
        <w:rPr>
          <w:rFonts w:ascii="SimSun" w:eastAsia="SimSun" w:hAnsi="SimSun" w:cs="SimSun"/>
          <w:spacing w:val="-2"/>
          <w:sz w:val="21"/>
          <w:szCs w:val="21"/>
        </w:rPr>
        <w:t>并进行除害处理(除害处理详见</w:t>
      </w:r>
      <w:r>
        <w:rPr>
          <w:rFonts w:ascii="SimSun" w:eastAsia="SimSun" w:hAnsi="SimSun" w:cs="SimSun"/>
          <w:sz w:val="21"/>
          <w:szCs w:val="21"/>
        </w:rPr>
        <w:t xml:space="preserve"> </w:t>
      </w:r>
      <w:r>
        <w:rPr>
          <w:rFonts w:ascii="SimSun" w:eastAsia="SimSun" w:hAnsi="SimSun" w:cs="SimSun"/>
          <w:spacing w:val="10"/>
          <w:sz w:val="21"/>
          <w:szCs w:val="21"/>
        </w:rPr>
        <w:t>本</w:t>
      </w:r>
      <w:r>
        <w:rPr>
          <w:rFonts w:ascii="SimSun" w:eastAsia="SimSun" w:hAnsi="SimSun" w:cs="SimSun"/>
          <w:spacing w:val="8"/>
          <w:sz w:val="21"/>
          <w:szCs w:val="21"/>
        </w:rPr>
        <w:t>规程的附录</w:t>
      </w:r>
      <w:r>
        <w:rPr>
          <w:rFonts w:ascii="SimSun" w:eastAsia="SimSun" w:hAnsi="SimSun" w:cs="SimSun"/>
          <w:sz w:val="21"/>
          <w:szCs w:val="21"/>
        </w:rPr>
        <w:t>E</w:t>
      </w:r>
      <w:r>
        <w:rPr>
          <w:rFonts w:ascii="SimSun" w:eastAsia="SimSun" w:hAnsi="SimSun" w:cs="SimSun"/>
          <w:spacing w:val="8"/>
          <w:sz w:val="21"/>
          <w:szCs w:val="21"/>
        </w:rPr>
        <w:t>)。</w:t>
      </w:r>
    </w:p>
    <w:p>
      <w:pPr>
        <w:spacing w:before="127" w:line="221" w:lineRule="auto"/>
        <w:rPr>
          <w:rFonts w:ascii="SimHei" w:eastAsia="SimHei" w:hAnsi="SimHei" w:cs="SimHei"/>
          <w:sz w:val="21"/>
          <w:szCs w:val="21"/>
        </w:rPr>
      </w:pPr>
      <w:r>
        <w:rPr>
          <w:rFonts w:ascii="SimHei" w:eastAsia="SimHei" w:hAnsi="SimHei" w:cs="SimHei"/>
          <w:spacing w:val="-1"/>
          <w:sz w:val="21"/>
          <w:szCs w:val="21"/>
        </w:rPr>
        <w:t>6.5</w:t>
      </w:r>
      <w:r>
        <w:rPr>
          <w:rFonts w:ascii="SimHei" w:eastAsia="SimHei" w:hAnsi="SimHei" w:cs="SimHei"/>
          <w:spacing w:val="-1"/>
          <w:sz w:val="21"/>
          <w:szCs w:val="21"/>
        </w:rPr>
        <w:t xml:space="preserve">  </w:t>
      </w:r>
      <w:r>
        <w:rPr>
          <w:rFonts w:ascii="SimHei" w:eastAsia="SimHei" w:hAnsi="SimHei" w:cs="SimHei"/>
          <w:spacing w:val="-1"/>
          <w:sz w:val="21"/>
          <w:szCs w:val="21"/>
        </w:rPr>
        <w:t>物</w:t>
      </w:r>
      <w:r>
        <w:rPr>
          <w:rFonts w:ascii="SimHei" w:eastAsia="SimHei" w:hAnsi="SimHei" w:cs="SimHei"/>
          <w:sz w:val="21"/>
          <w:szCs w:val="21"/>
        </w:rPr>
        <w:t>理防治</w:t>
      </w:r>
    </w:p>
    <w:p>
      <w:pPr>
        <w:spacing w:before="217" w:line="225" w:lineRule="auto"/>
        <w:rPr>
          <w:rFonts w:ascii="SimHei" w:eastAsia="SimHei" w:hAnsi="SimHei" w:cs="SimHei"/>
          <w:sz w:val="21"/>
          <w:szCs w:val="21"/>
        </w:rPr>
      </w:pPr>
      <w:r>
        <w:rPr>
          <w:rFonts w:ascii="SimHei" w:eastAsia="SimHei" w:hAnsi="SimHei" w:cs="SimHei"/>
          <w:spacing w:val="-1"/>
          <w:sz w:val="21"/>
          <w:szCs w:val="21"/>
        </w:rPr>
        <w:t>6.5.1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刨挖伐桩</w:t>
      </w:r>
    </w:p>
    <w:p>
      <w:pPr>
        <w:spacing w:before="211" w:line="287" w:lineRule="auto"/>
        <w:ind w:left="35" w:right="66" w:firstLine="387"/>
        <w:rPr>
          <w:rFonts w:ascii="SimSun" w:eastAsia="SimSun" w:hAnsi="SimSun" w:cs="SimSun"/>
          <w:sz w:val="21"/>
          <w:szCs w:val="21"/>
        </w:rPr>
      </w:pPr>
      <w:r>
        <w:rPr>
          <w:rFonts w:ascii="SimSun" w:eastAsia="SimSun" w:hAnsi="SimSun" w:cs="SimSun"/>
          <w:spacing w:val="-17"/>
          <w:sz w:val="21"/>
          <w:szCs w:val="21"/>
        </w:rPr>
        <w:t>人</w:t>
      </w:r>
      <w:r>
        <w:rPr>
          <w:rFonts w:ascii="SimSun" w:eastAsia="SimSun" w:hAnsi="SimSun" w:cs="SimSun"/>
          <w:spacing w:val="-9"/>
          <w:sz w:val="21"/>
          <w:szCs w:val="21"/>
        </w:rPr>
        <w:t>工挖出云杉大小蠹虫危害伐桩根部，</w:t>
      </w:r>
      <w:r>
        <w:rPr>
          <w:rFonts w:ascii="SimSun" w:eastAsia="SimSun" w:hAnsi="SimSun" w:cs="SimSun"/>
          <w:spacing w:val="-9"/>
          <w:sz w:val="21"/>
          <w:szCs w:val="21"/>
        </w:rPr>
        <w:t xml:space="preserve"> </w:t>
      </w:r>
      <w:r>
        <w:rPr>
          <w:rFonts w:ascii="SimSun" w:eastAsia="SimSun" w:hAnsi="SimSun" w:cs="SimSun"/>
          <w:spacing w:val="-9"/>
          <w:sz w:val="21"/>
          <w:szCs w:val="21"/>
        </w:rPr>
        <w:t>破坏越冬场所，</w:t>
      </w:r>
      <w:r>
        <w:rPr>
          <w:rFonts w:ascii="SimSun" w:eastAsia="SimSun" w:hAnsi="SimSun" w:cs="SimSun"/>
          <w:spacing w:val="-9"/>
          <w:sz w:val="21"/>
          <w:szCs w:val="21"/>
        </w:rPr>
        <w:t xml:space="preserve"> </w:t>
      </w:r>
      <w:r>
        <w:rPr>
          <w:rFonts w:ascii="SimSun" w:eastAsia="SimSun" w:hAnsi="SimSun" w:cs="SimSun"/>
          <w:spacing w:val="-9"/>
          <w:sz w:val="21"/>
          <w:szCs w:val="21"/>
        </w:rPr>
        <w:t>将挖出的伐桩集中堆放背阴处，</w:t>
      </w:r>
      <w:r>
        <w:rPr>
          <w:rFonts w:ascii="SimSun" w:eastAsia="SimSun" w:hAnsi="SimSun" w:cs="SimSun"/>
          <w:spacing w:val="-9"/>
          <w:sz w:val="21"/>
          <w:szCs w:val="21"/>
        </w:rPr>
        <w:t xml:space="preserve"> </w:t>
      </w:r>
      <w:r>
        <w:rPr>
          <w:rFonts w:ascii="SimSun" w:eastAsia="SimSun" w:hAnsi="SimSun" w:cs="SimSun"/>
          <w:spacing w:val="-9"/>
          <w:sz w:val="21"/>
          <w:szCs w:val="21"/>
        </w:rPr>
        <w:t>使越冬害虫</w:t>
      </w:r>
      <w:r>
        <w:rPr>
          <w:rFonts w:ascii="SimSun" w:eastAsia="SimSun" w:hAnsi="SimSun" w:cs="SimSun"/>
          <w:sz w:val="21"/>
          <w:szCs w:val="21"/>
        </w:rPr>
        <w:t xml:space="preserve"> </w:t>
      </w:r>
      <w:r>
        <w:rPr>
          <w:rFonts w:ascii="SimSun" w:eastAsia="SimSun" w:hAnsi="SimSun" w:cs="SimSun"/>
          <w:spacing w:val="-8"/>
          <w:sz w:val="21"/>
          <w:szCs w:val="21"/>
        </w:rPr>
        <w:t>自然</w:t>
      </w:r>
      <w:r>
        <w:rPr>
          <w:rFonts w:ascii="SimSun" w:eastAsia="SimSun" w:hAnsi="SimSun" w:cs="SimSun"/>
          <w:spacing w:val="-4"/>
          <w:sz w:val="21"/>
          <w:szCs w:val="21"/>
        </w:rPr>
        <w:t>死亡，大幅度降低虫口密度。</w:t>
      </w:r>
    </w:p>
    <w:p>
      <w:pPr>
        <w:spacing w:before="128" w:line="223" w:lineRule="auto"/>
        <w:rPr>
          <w:rFonts w:ascii="SimHei" w:eastAsia="SimHei" w:hAnsi="SimHei" w:cs="SimHei"/>
          <w:sz w:val="21"/>
          <w:szCs w:val="21"/>
        </w:rPr>
      </w:pPr>
      <w:r>
        <w:rPr>
          <w:rFonts w:ascii="SimHei" w:eastAsia="SimHei" w:hAnsi="SimHei" w:cs="SimHei"/>
          <w:spacing w:val="-1"/>
          <w:sz w:val="21"/>
          <w:szCs w:val="21"/>
        </w:rPr>
        <w:t>6.5.2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锤击凝脂</w:t>
      </w:r>
    </w:p>
    <w:p>
      <w:pPr>
        <w:spacing w:before="214" w:line="288" w:lineRule="auto"/>
        <w:ind w:right="66" w:firstLine="425"/>
        <w:rPr>
          <w:rFonts w:ascii="SimSun" w:eastAsia="SimSun" w:hAnsi="SimSun" w:cs="SimSun"/>
          <w:sz w:val="21"/>
          <w:szCs w:val="21"/>
        </w:rPr>
      </w:pPr>
      <w:r>
        <w:rPr>
          <w:rFonts w:ascii="SimSun" w:eastAsia="SimSun" w:hAnsi="SimSun" w:cs="SimSun"/>
          <w:spacing w:val="-18"/>
          <w:sz w:val="21"/>
          <w:szCs w:val="21"/>
        </w:rPr>
        <w:t>结</w:t>
      </w:r>
      <w:r>
        <w:rPr>
          <w:rFonts w:ascii="SimSun" w:eastAsia="SimSun" w:hAnsi="SimSun" w:cs="SimSun"/>
          <w:spacing w:val="-12"/>
          <w:sz w:val="21"/>
          <w:szCs w:val="21"/>
        </w:rPr>
        <w:t>合</w:t>
      </w:r>
      <w:r>
        <w:rPr>
          <w:rFonts w:ascii="SimSun" w:eastAsia="SimSun" w:hAnsi="SimSun" w:cs="SimSun"/>
          <w:spacing w:val="-9"/>
          <w:sz w:val="21"/>
          <w:szCs w:val="21"/>
        </w:rPr>
        <w:t>护林管护，</w:t>
      </w:r>
      <w:r>
        <w:rPr>
          <w:rFonts w:ascii="SimSun" w:eastAsia="SimSun" w:hAnsi="SimSun" w:cs="SimSun"/>
          <w:spacing w:val="-9"/>
          <w:sz w:val="21"/>
          <w:szCs w:val="21"/>
        </w:rPr>
        <w:t xml:space="preserve"> </w:t>
      </w:r>
      <w:r>
        <w:rPr>
          <w:rFonts w:ascii="SimSun" w:eastAsia="SimSun" w:hAnsi="SimSun" w:cs="SimSun"/>
          <w:spacing w:val="-9"/>
          <w:sz w:val="21"/>
          <w:szCs w:val="21"/>
        </w:rPr>
        <w:t>发现云杉大小蠹新鲜凝脂，</w:t>
      </w:r>
      <w:r>
        <w:rPr>
          <w:rFonts w:ascii="SimSun" w:eastAsia="SimSun" w:hAnsi="SimSun" w:cs="SimSun"/>
          <w:spacing w:val="-9"/>
          <w:sz w:val="21"/>
          <w:szCs w:val="21"/>
        </w:rPr>
        <w:t xml:space="preserve"> </w:t>
      </w:r>
      <w:r>
        <w:rPr>
          <w:rFonts w:ascii="SimSun" w:eastAsia="SimSun" w:hAnsi="SimSun" w:cs="SimSun"/>
          <w:spacing w:val="-9"/>
          <w:sz w:val="21"/>
          <w:szCs w:val="21"/>
        </w:rPr>
        <w:t>用斧背锤击凝脂及周围，</w:t>
      </w:r>
      <w:r>
        <w:rPr>
          <w:rFonts w:ascii="SimSun" w:eastAsia="SimSun" w:hAnsi="SimSun" w:cs="SimSun"/>
          <w:spacing w:val="-9"/>
          <w:sz w:val="21"/>
          <w:szCs w:val="21"/>
        </w:rPr>
        <w:t xml:space="preserve"> </w:t>
      </w:r>
      <w:r>
        <w:rPr>
          <w:rFonts w:ascii="SimSun" w:eastAsia="SimSun" w:hAnsi="SimSun" w:cs="SimSun"/>
          <w:spacing w:val="-9"/>
          <w:sz w:val="21"/>
          <w:szCs w:val="21"/>
        </w:rPr>
        <w:t>使新侵入害虫死亡或害虫生存</w:t>
      </w:r>
      <w:r>
        <w:rPr>
          <w:rFonts w:ascii="SimSun" w:eastAsia="SimSun" w:hAnsi="SimSun" w:cs="SimSun"/>
          <w:sz w:val="21"/>
          <w:szCs w:val="21"/>
        </w:rPr>
        <w:t xml:space="preserve"> </w:t>
      </w:r>
      <w:r>
        <w:rPr>
          <w:rFonts w:ascii="SimSun" w:eastAsia="SimSun" w:hAnsi="SimSun" w:cs="SimSun"/>
          <w:spacing w:val="-8"/>
          <w:sz w:val="21"/>
          <w:szCs w:val="21"/>
        </w:rPr>
        <w:t>环</w:t>
      </w:r>
      <w:r>
        <w:rPr>
          <w:rFonts w:ascii="SimSun" w:eastAsia="SimSun" w:hAnsi="SimSun" w:cs="SimSun"/>
          <w:spacing w:val="-5"/>
          <w:sz w:val="21"/>
          <w:szCs w:val="21"/>
        </w:rPr>
        <w:t>境</w:t>
      </w:r>
      <w:r>
        <w:rPr>
          <w:rFonts w:ascii="SimSun" w:eastAsia="SimSun" w:hAnsi="SimSun" w:cs="SimSun"/>
          <w:spacing w:val="-4"/>
          <w:sz w:val="21"/>
          <w:szCs w:val="21"/>
        </w:rPr>
        <w:t>遭到破坏。</w:t>
      </w:r>
    </w:p>
    <w:p>
      <w:pPr>
        <w:spacing w:before="125" w:line="221" w:lineRule="auto"/>
        <w:rPr>
          <w:rFonts w:ascii="SimHei" w:eastAsia="SimHei" w:hAnsi="SimHei" w:cs="SimHei"/>
          <w:sz w:val="21"/>
          <w:szCs w:val="21"/>
        </w:rPr>
      </w:pPr>
      <w:r>
        <w:rPr>
          <w:rFonts w:ascii="SimHei" w:eastAsia="SimHei" w:hAnsi="SimHei" w:cs="SimHei"/>
          <w:spacing w:val="-1"/>
          <w:sz w:val="21"/>
          <w:szCs w:val="21"/>
        </w:rPr>
        <w:t>6.6</w:t>
      </w:r>
      <w:r>
        <w:rPr>
          <w:rFonts w:ascii="SimHei" w:eastAsia="SimHei" w:hAnsi="SimHei" w:cs="SimHei"/>
          <w:spacing w:val="-1"/>
          <w:sz w:val="21"/>
          <w:szCs w:val="21"/>
        </w:rPr>
        <w:t xml:space="preserve">  </w:t>
      </w:r>
      <w:r>
        <w:rPr>
          <w:rFonts w:ascii="SimHei" w:eastAsia="SimHei" w:hAnsi="SimHei" w:cs="SimHei"/>
          <w:sz w:val="21"/>
          <w:szCs w:val="21"/>
        </w:rPr>
        <w:t>药剂防治</w:t>
      </w:r>
    </w:p>
    <w:p>
      <w:pPr>
        <w:spacing w:before="217" w:line="223" w:lineRule="auto"/>
        <w:rPr>
          <w:rFonts w:ascii="SimHei" w:eastAsia="SimHei" w:hAnsi="SimHei" w:cs="SimHei"/>
          <w:sz w:val="21"/>
          <w:szCs w:val="21"/>
        </w:rPr>
      </w:pPr>
      <w:r>
        <w:rPr>
          <w:rFonts w:ascii="SimHei" w:eastAsia="SimHei" w:hAnsi="SimHei" w:cs="SimHei"/>
          <w:spacing w:val="-1"/>
          <w:sz w:val="21"/>
          <w:szCs w:val="21"/>
        </w:rPr>
        <w:t>6.6.1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树干喷药</w:t>
      </w:r>
    </w:p>
    <w:p>
      <w:pPr>
        <w:spacing w:before="215" w:line="287" w:lineRule="auto"/>
        <w:ind w:left="3" w:firstLine="423"/>
        <w:rPr>
          <w:rFonts w:ascii="SimSun" w:eastAsia="SimSun" w:hAnsi="SimSun" w:cs="SimSun"/>
          <w:sz w:val="21"/>
          <w:szCs w:val="21"/>
        </w:rPr>
      </w:pPr>
      <w:r>
        <w:rPr>
          <w:rFonts w:ascii="SimSun" w:eastAsia="SimSun" w:hAnsi="SimSun" w:cs="SimSun"/>
          <w:spacing w:val="-2"/>
          <w:sz w:val="21"/>
          <w:szCs w:val="21"/>
        </w:rPr>
        <w:t>小蠹</w:t>
      </w:r>
      <w:r>
        <w:rPr>
          <w:rFonts w:ascii="SimSun" w:eastAsia="SimSun" w:hAnsi="SimSun" w:cs="SimSun"/>
          <w:spacing w:val="-1"/>
          <w:sz w:val="21"/>
          <w:szCs w:val="21"/>
        </w:rPr>
        <w:t>虫大面积爆发时，在小蠹虫越冬代成虫扬飞期，树干喷洒生物触杀性农药，主要喷施于树干、</w:t>
      </w:r>
      <w:r>
        <w:rPr>
          <w:rFonts w:ascii="SimSun" w:eastAsia="SimSun" w:hAnsi="SimSun" w:cs="SimSun"/>
          <w:sz w:val="21"/>
          <w:szCs w:val="21"/>
        </w:rPr>
        <w:t xml:space="preserve"> </w:t>
      </w:r>
      <w:r>
        <w:rPr>
          <w:rFonts w:ascii="SimSun" w:eastAsia="SimSun" w:hAnsi="SimSun" w:cs="SimSun"/>
          <w:spacing w:val="4"/>
          <w:sz w:val="21"/>
          <w:szCs w:val="21"/>
        </w:rPr>
        <w:t>大侧</w:t>
      </w:r>
      <w:r>
        <w:rPr>
          <w:rFonts w:ascii="SimSun" w:eastAsia="SimSun" w:hAnsi="SimSun" w:cs="SimSun"/>
          <w:spacing w:val="3"/>
          <w:sz w:val="21"/>
          <w:szCs w:val="21"/>
        </w:rPr>
        <w:t>枝</w:t>
      </w:r>
      <w:r>
        <w:rPr>
          <w:rFonts w:ascii="SimSun" w:eastAsia="SimSun" w:hAnsi="SimSun" w:cs="SimSun"/>
          <w:spacing w:val="2"/>
          <w:sz w:val="21"/>
          <w:szCs w:val="21"/>
        </w:rPr>
        <w:t>以及树根方圆2</w:t>
      </w:r>
      <w:r>
        <w:rPr>
          <w:rFonts w:ascii="SimSun" w:eastAsia="SimSun" w:hAnsi="SimSun" w:cs="SimSun"/>
          <w:sz w:val="21"/>
          <w:szCs w:val="21"/>
        </w:rPr>
        <w:t>m</w:t>
      </w:r>
      <w:r>
        <w:rPr>
          <w:rFonts w:ascii="SimSun" w:eastAsia="SimSun" w:hAnsi="SimSun" w:cs="SimSun"/>
          <w:spacing w:val="2"/>
          <w:sz w:val="21"/>
          <w:szCs w:val="21"/>
        </w:rPr>
        <w:t>内的地面，7天~10天喷一次，以微湿为宜。</w:t>
      </w:r>
    </w:p>
    <w:p>
      <w:pPr>
        <w:spacing w:before="126" w:line="222" w:lineRule="auto"/>
        <w:rPr>
          <w:rFonts w:ascii="SimHei" w:eastAsia="SimHei" w:hAnsi="SimHei" w:cs="SimHei"/>
          <w:sz w:val="21"/>
          <w:szCs w:val="21"/>
        </w:rPr>
      </w:pPr>
      <w:r>
        <w:rPr>
          <w:rFonts w:ascii="SimHei" w:eastAsia="SimHei" w:hAnsi="SimHei" w:cs="SimHei"/>
          <w:spacing w:val="-1"/>
          <w:sz w:val="21"/>
          <w:szCs w:val="21"/>
        </w:rPr>
        <w:t>6.6.2</w:t>
      </w:r>
      <w:r>
        <w:rPr>
          <w:rFonts w:ascii="SimHei" w:eastAsia="SimHei" w:hAnsi="SimHei" w:cs="SimHei"/>
          <w:sz w:val="21"/>
          <w:szCs w:val="21"/>
        </w:rPr>
        <w:t xml:space="preserve">  </w:t>
      </w:r>
      <w:r>
        <w:rPr>
          <w:rFonts w:ascii="SimHei" w:eastAsia="SimHei" w:hAnsi="SimHei" w:cs="SimHei"/>
          <w:sz w:val="21"/>
          <w:szCs w:val="21"/>
        </w:rPr>
        <w:t>打孔注药</w:t>
      </w:r>
    </w:p>
    <w:p>
      <w:pPr>
        <w:spacing w:before="216" w:line="279" w:lineRule="auto"/>
        <w:ind w:right="65"/>
        <w:rPr>
          <w:rFonts w:ascii="SimSun" w:eastAsia="SimSun" w:hAnsi="SimSun" w:cs="SimSun"/>
          <w:sz w:val="21"/>
          <w:szCs w:val="21"/>
        </w:rPr>
      </w:pPr>
      <w:r>
        <w:rPr>
          <w:rFonts w:ascii="SimHei" w:eastAsia="SimHei" w:hAnsi="SimHei" w:cs="SimHei"/>
          <w:spacing w:val="-1"/>
          <w:sz w:val="21"/>
          <w:szCs w:val="21"/>
        </w:rPr>
        <w:t>6.6.2.1</w:t>
      </w:r>
      <w:r>
        <w:rPr>
          <w:rFonts w:ascii="SimHei" w:eastAsia="SimHei" w:hAnsi="SimHei" w:cs="SimHei"/>
          <w:spacing w:val="-1"/>
          <w:sz w:val="21"/>
          <w:szCs w:val="21"/>
        </w:rPr>
        <w:t xml:space="preserve">  </w:t>
      </w:r>
      <w:r>
        <w:rPr>
          <w:rFonts w:ascii="SimSun" w:eastAsia="SimSun" w:hAnsi="SimSun" w:cs="SimSun"/>
          <w:spacing w:val="-1"/>
          <w:sz w:val="21"/>
          <w:szCs w:val="21"/>
        </w:rPr>
        <w:t>对庭院绿化的林木、景观树、种子园、母树林等采取树干打孔注</w:t>
      </w:r>
      <w:r>
        <w:rPr>
          <w:rFonts w:ascii="SimSun" w:eastAsia="SimSun" w:hAnsi="SimSun" w:cs="SimSun"/>
          <w:sz w:val="21"/>
          <w:szCs w:val="21"/>
        </w:rPr>
        <w:t>药防治成虫和幼虫。</w:t>
      </w:r>
      <w:r>
        <w:rPr>
          <w:rFonts w:ascii="SimSun" w:eastAsia="SimSun" w:hAnsi="SimSun" w:cs="SimSun"/>
          <w:sz w:val="21"/>
          <w:szCs w:val="21"/>
        </w:rPr>
        <w:t xml:space="preserve">      </w:t>
      </w:r>
      <w:r>
        <w:rPr>
          <w:rFonts w:ascii="SimHei" w:eastAsia="SimHei" w:hAnsi="SimHei" w:cs="SimHei"/>
          <w:spacing w:val="-11"/>
          <w:sz w:val="21"/>
          <w:szCs w:val="21"/>
        </w:rPr>
        <w:t>6</w:t>
      </w:r>
      <w:r>
        <w:rPr>
          <w:rFonts w:ascii="SimHei" w:eastAsia="SimHei" w:hAnsi="SimHei" w:cs="SimHei"/>
          <w:spacing w:val="-9"/>
          <w:sz w:val="21"/>
          <w:szCs w:val="21"/>
        </w:rPr>
        <w:t>.6.2.2</w:t>
      </w:r>
      <w:r>
        <w:rPr>
          <w:rFonts w:ascii="SimHei" w:eastAsia="SimHei" w:hAnsi="SimHei" w:cs="SimHei"/>
          <w:spacing w:val="-9"/>
          <w:sz w:val="21"/>
          <w:szCs w:val="21"/>
        </w:rPr>
        <w:t xml:space="preserve">  </w:t>
      </w:r>
      <w:r>
        <w:rPr>
          <w:rFonts w:ascii="SimSun" w:eastAsia="SimSun" w:hAnsi="SimSun" w:cs="SimSun"/>
          <w:spacing w:val="-9"/>
          <w:sz w:val="21"/>
          <w:szCs w:val="21"/>
        </w:rPr>
        <w:t>操作方法：</w:t>
      </w:r>
      <w:r>
        <w:rPr>
          <w:rFonts w:ascii="SimSun" w:eastAsia="SimSun" w:hAnsi="SimSun" w:cs="SimSun"/>
          <w:spacing w:val="-9"/>
          <w:sz w:val="21"/>
          <w:szCs w:val="21"/>
        </w:rPr>
        <w:t xml:space="preserve"> </w:t>
      </w:r>
      <w:r>
        <w:rPr>
          <w:rFonts w:ascii="SimSun" w:eastAsia="SimSun" w:hAnsi="SimSun" w:cs="SimSun"/>
          <w:spacing w:val="-9"/>
          <w:sz w:val="21"/>
          <w:szCs w:val="21"/>
        </w:rPr>
        <w:t>在树干基部距地面</w:t>
      </w:r>
      <w:r>
        <w:rPr>
          <w:rFonts w:ascii="SimSun" w:eastAsia="SimSun" w:hAnsi="SimSun" w:cs="SimSun"/>
          <w:spacing w:val="-9"/>
          <w:sz w:val="21"/>
          <w:szCs w:val="21"/>
        </w:rPr>
        <w:t xml:space="preserve"> </w:t>
      </w:r>
      <w:r>
        <w:rPr>
          <w:rFonts w:ascii="SimSun" w:eastAsia="SimSun" w:hAnsi="SimSun" w:cs="SimSun"/>
          <w:spacing w:val="-9"/>
          <w:sz w:val="21"/>
          <w:szCs w:val="21"/>
        </w:rPr>
        <w:t>30cm</w:t>
      </w:r>
      <w:r>
        <w:rPr>
          <w:rFonts w:ascii="SimSun" w:eastAsia="SimSun" w:hAnsi="SimSun" w:cs="SimSun"/>
          <w:spacing w:val="-9"/>
          <w:sz w:val="21"/>
          <w:szCs w:val="21"/>
        </w:rPr>
        <w:t xml:space="preserve"> </w:t>
      </w:r>
      <w:r>
        <w:rPr>
          <w:rFonts w:ascii="SimSun" w:eastAsia="SimSun" w:hAnsi="SimSun" w:cs="SimSun"/>
          <w:spacing w:val="-9"/>
          <w:sz w:val="21"/>
          <w:szCs w:val="21"/>
        </w:rPr>
        <w:t>处钻孔，</w:t>
      </w:r>
      <w:r>
        <w:rPr>
          <w:rFonts w:ascii="SimSun" w:eastAsia="SimSun" w:hAnsi="SimSun" w:cs="SimSun"/>
          <w:spacing w:val="-9"/>
          <w:sz w:val="21"/>
          <w:szCs w:val="21"/>
        </w:rPr>
        <w:t xml:space="preserve"> </w:t>
      </w:r>
      <w:r>
        <w:rPr>
          <w:rFonts w:ascii="SimSun" w:eastAsia="SimSun" w:hAnsi="SimSun" w:cs="SimSun"/>
          <w:spacing w:val="-9"/>
          <w:sz w:val="21"/>
          <w:szCs w:val="21"/>
        </w:rPr>
        <w:t>钻头与树干成</w:t>
      </w:r>
      <w:r>
        <w:rPr>
          <w:rFonts w:ascii="SimSun" w:eastAsia="SimSun" w:hAnsi="SimSun" w:cs="SimSun"/>
          <w:spacing w:val="-9"/>
          <w:sz w:val="21"/>
          <w:szCs w:val="21"/>
        </w:rPr>
        <w:t xml:space="preserve"> </w:t>
      </w:r>
      <w:r>
        <w:rPr>
          <w:rFonts w:ascii="SimSun" w:eastAsia="SimSun" w:hAnsi="SimSun" w:cs="SimSun"/>
          <w:spacing w:val="-9"/>
          <w:sz w:val="21"/>
          <w:szCs w:val="21"/>
        </w:rPr>
        <w:t>45º</w:t>
      </w:r>
      <w:r>
        <w:rPr>
          <w:rFonts w:ascii="SimHei" w:eastAsia="SimHei" w:hAnsi="SimHei" w:cs="SimHei"/>
          <w:spacing w:val="-9"/>
          <w:sz w:val="21"/>
          <w:szCs w:val="21"/>
        </w:rPr>
        <w:t>角，</w:t>
      </w:r>
      <w:r>
        <w:rPr>
          <w:rFonts w:ascii="SimHei" w:eastAsia="SimHei" w:hAnsi="SimHei" w:cs="SimHei"/>
          <w:spacing w:val="-9"/>
          <w:sz w:val="21"/>
          <w:szCs w:val="21"/>
        </w:rPr>
        <w:t xml:space="preserve"> </w:t>
      </w:r>
      <w:r>
        <w:rPr>
          <w:rFonts w:ascii="SimHei" w:eastAsia="SimHei" w:hAnsi="SimHei" w:cs="SimHei"/>
          <w:spacing w:val="-9"/>
          <w:sz w:val="21"/>
          <w:szCs w:val="21"/>
        </w:rPr>
        <w:t>沿主干各方位钻深达木质</w:t>
      </w:r>
      <w:r>
        <w:rPr>
          <w:rFonts w:ascii="SimHei" w:eastAsia="SimHei" w:hAnsi="SimHei" w:cs="SimHei"/>
          <w:sz w:val="21"/>
          <w:szCs w:val="21"/>
        </w:rPr>
        <w:t xml:space="preserve"> </w:t>
      </w:r>
      <w:r>
        <w:rPr>
          <w:rFonts w:ascii="SimHei" w:eastAsia="SimHei" w:hAnsi="SimHei" w:cs="SimHei"/>
          <w:spacing w:val="-8"/>
          <w:sz w:val="21"/>
          <w:szCs w:val="21"/>
        </w:rPr>
        <w:t>部的下斜孔，</w:t>
      </w:r>
      <w:r>
        <w:rPr>
          <w:rFonts w:ascii="SimHei" w:eastAsia="SimHei" w:hAnsi="SimHei" w:cs="SimHei"/>
          <w:spacing w:val="-4"/>
          <w:sz w:val="21"/>
          <w:szCs w:val="21"/>
        </w:rPr>
        <w:t>且要上下错位。胸径在</w:t>
      </w:r>
      <w:r>
        <w:rPr>
          <w:rFonts w:ascii="SimHei" w:eastAsia="SimHei" w:hAnsi="SimHei" w:cs="SimHei"/>
          <w:spacing w:val="-4"/>
          <w:sz w:val="21"/>
          <w:szCs w:val="21"/>
        </w:rPr>
        <w:t xml:space="preserve"> </w:t>
      </w:r>
      <w:r>
        <w:rPr>
          <w:rFonts w:ascii="SimSun" w:eastAsia="SimSun" w:hAnsi="SimSun" w:cs="SimSun"/>
          <w:spacing w:val="-4"/>
          <w:sz w:val="21"/>
          <w:szCs w:val="21"/>
        </w:rPr>
        <w:t>15cm</w:t>
      </w:r>
      <w:r>
        <w:rPr>
          <w:rFonts w:ascii="SimSun" w:eastAsia="SimSun" w:hAnsi="SimSun" w:cs="SimSun"/>
          <w:spacing w:val="-4"/>
          <w:sz w:val="21"/>
          <w:szCs w:val="21"/>
        </w:rPr>
        <w:t xml:space="preserve"> </w:t>
      </w:r>
      <w:r>
        <w:rPr>
          <w:rFonts w:ascii="SimSun" w:eastAsia="SimSun" w:hAnsi="SimSun" w:cs="SimSun"/>
          <w:spacing w:val="-4"/>
          <w:sz w:val="21"/>
          <w:szCs w:val="21"/>
        </w:rPr>
        <w:t>以下，钻</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个~2</w:t>
      </w:r>
      <w:r>
        <w:rPr>
          <w:rFonts w:ascii="SimSun" w:eastAsia="SimSun" w:hAnsi="SimSun" w:cs="SimSun"/>
          <w:spacing w:val="-4"/>
          <w:sz w:val="21"/>
          <w:szCs w:val="21"/>
        </w:rPr>
        <w:t xml:space="preserve"> </w:t>
      </w:r>
      <w:r>
        <w:rPr>
          <w:rFonts w:ascii="SimSun" w:eastAsia="SimSun" w:hAnsi="SimSun" w:cs="SimSun"/>
          <w:spacing w:val="-4"/>
          <w:sz w:val="21"/>
          <w:szCs w:val="21"/>
        </w:rPr>
        <w:t>个孔；15cm-30cm</w:t>
      </w:r>
      <w:r>
        <w:rPr>
          <w:rFonts w:ascii="SimSun" w:eastAsia="SimSun" w:hAnsi="SimSun" w:cs="SimSun"/>
          <w:spacing w:val="-4"/>
          <w:sz w:val="21"/>
          <w:szCs w:val="21"/>
        </w:rPr>
        <w:t xml:space="preserve"> </w:t>
      </w:r>
      <w:r>
        <w:rPr>
          <w:rFonts w:ascii="SimSun" w:eastAsia="SimSun" w:hAnsi="SimSun" w:cs="SimSun"/>
          <w:spacing w:val="-4"/>
          <w:sz w:val="21"/>
          <w:szCs w:val="21"/>
        </w:rPr>
        <w:t>钻</w:t>
      </w:r>
      <w:r>
        <w:rPr>
          <w:rFonts w:ascii="SimSun" w:eastAsia="SimSun" w:hAnsi="SimSun" w:cs="SimSun"/>
          <w:spacing w:val="-4"/>
          <w:sz w:val="21"/>
          <w:szCs w:val="21"/>
        </w:rPr>
        <w:t xml:space="preserve"> </w:t>
      </w: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个~3</w:t>
      </w:r>
      <w:r>
        <w:rPr>
          <w:rFonts w:ascii="SimSun" w:eastAsia="SimSun" w:hAnsi="SimSun" w:cs="SimSun"/>
          <w:spacing w:val="-4"/>
          <w:sz w:val="21"/>
          <w:szCs w:val="21"/>
        </w:rPr>
        <w:t xml:space="preserve"> </w:t>
      </w:r>
      <w:r>
        <w:rPr>
          <w:rFonts w:ascii="SimSun" w:eastAsia="SimSun" w:hAnsi="SimSun" w:cs="SimSun"/>
          <w:spacing w:val="-4"/>
          <w:sz w:val="21"/>
          <w:szCs w:val="21"/>
        </w:rPr>
        <w:t>个孔；30</w:t>
      </w:r>
      <w:r>
        <w:rPr>
          <w:rFonts w:ascii="SimSun" w:eastAsia="SimSun" w:hAnsi="SimSun" w:cs="SimSun"/>
          <w:spacing w:val="-4"/>
          <w:sz w:val="21"/>
          <w:szCs w:val="21"/>
        </w:rPr>
        <w:t xml:space="preserve"> </w:t>
      </w:r>
      <w:r>
        <w:rPr>
          <w:rFonts w:ascii="SimSun" w:eastAsia="SimSun" w:hAnsi="SimSun" w:cs="SimSun"/>
          <w:spacing w:val="-4"/>
          <w:sz w:val="21"/>
          <w:szCs w:val="21"/>
        </w:rPr>
        <w:t>cm</w:t>
      </w:r>
      <w:r>
        <w:rPr>
          <w:rFonts w:ascii="SimSun" w:eastAsia="SimSun" w:hAnsi="SimSun" w:cs="SimSun"/>
          <w:sz w:val="21"/>
          <w:szCs w:val="21"/>
        </w:rPr>
        <w:t xml:space="preserve"> </w:t>
      </w:r>
      <w:r>
        <w:rPr>
          <w:rFonts w:ascii="SimSun" w:eastAsia="SimSun" w:hAnsi="SimSun" w:cs="SimSun"/>
          <w:spacing w:val="-11"/>
          <w:sz w:val="21"/>
          <w:szCs w:val="21"/>
        </w:rPr>
        <w:t>以上的钻</w:t>
      </w:r>
      <w:r>
        <w:rPr>
          <w:rFonts w:ascii="SimSun" w:eastAsia="SimSun" w:hAnsi="SimSun" w:cs="SimSun"/>
          <w:spacing w:val="-11"/>
          <w:sz w:val="21"/>
          <w:szCs w:val="21"/>
        </w:rPr>
        <w:t xml:space="preserve"> </w:t>
      </w:r>
      <w:r>
        <w:rPr>
          <w:rFonts w:ascii="SimSun" w:eastAsia="SimSun" w:hAnsi="SimSun" w:cs="SimSun"/>
          <w:spacing w:val="-11"/>
          <w:sz w:val="21"/>
          <w:szCs w:val="21"/>
        </w:rPr>
        <w:t>4</w:t>
      </w:r>
      <w:r>
        <w:rPr>
          <w:rFonts w:ascii="SimSun" w:eastAsia="SimSun" w:hAnsi="SimSun" w:cs="SimSun"/>
          <w:spacing w:val="-11"/>
          <w:sz w:val="21"/>
          <w:szCs w:val="21"/>
        </w:rPr>
        <w:t xml:space="preserve"> </w:t>
      </w:r>
      <w:r>
        <w:rPr>
          <w:rFonts w:ascii="SimSun" w:eastAsia="SimSun" w:hAnsi="SimSun" w:cs="SimSun"/>
          <w:spacing w:val="-11"/>
          <w:sz w:val="21"/>
          <w:szCs w:val="21"/>
        </w:rPr>
        <w:t>个~5</w:t>
      </w:r>
      <w:r>
        <w:rPr>
          <w:rFonts w:ascii="SimSun" w:eastAsia="SimSun" w:hAnsi="SimSun" w:cs="SimSun"/>
          <w:spacing w:val="-11"/>
          <w:sz w:val="21"/>
          <w:szCs w:val="21"/>
        </w:rPr>
        <w:t xml:space="preserve"> </w:t>
      </w:r>
      <w:r>
        <w:rPr>
          <w:rFonts w:ascii="SimSun" w:eastAsia="SimSun" w:hAnsi="SimSun" w:cs="SimSun"/>
          <w:spacing w:val="-11"/>
          <w:sz w:val="21"/>
          <w:szCs w:val="21"/>
        </w:rPr>
        <w:t>个孔；</w:t>
      </w:r>
      <w:r>
        <w:rPr>
          <w:rFonts w:ascii="SimSun" w:eastAsia="SimSun" w:hAnsi="SimSun" w:cs="SimSun"/>
          <w:spacing w:val="-11"/>
          <w:sz w:val="21"/>
          <w:szCs w:val="21"/>
        </w:rPr>
        <w:t xml:space="preserve"> </w:t>
      </w:r>
      <w:r>
        <w:rPr>
          <w:rFonts w:ascii="SimSun" w:eastAsia="SimSun" w:hAnsi="SimSun" w:cs="SimSun"/>
          <w:spacing w:val="-11"/>
          <w:sz w:val="21"/>
          <w:szCs w:val="21"/>
        </w:rPr>
        <w:t>注药后用泥封好注药口。第</w:t>
      </w:r>
      <w:r>
        <w:rPr>
          <w:rFonts w:ascii="SimSun" w:eastAsia="SimSun" w:hAnsi="SimSun" w:cs="SimSun"/>
          <w:spacing w:val="-11"/>
          <w:sz w:val="21"/>
          <w:szCs w:val="21"/>
        </w:rPr>
        <w:t xml:space="preserve"> </w:t>
      </w:r>
      <w:r>
        <w:rPr>
          <w:rFonts w:ascii="SimSun" w:eastAsia="SimSun" w:hAnsi="SimSun" w:cs="SimSun"/>
          <w:spacing w:val="-11"/>
          <w:sz w:val="21"/>
          <w:szCs w:val="21"/>
        </w:rPr>
        <w:t>1</w:t>
      </w:r>
      <w:r>
        <w:rPr>
          <w:rFonts w:ascii="SimSun" w:eastAsia="SimSun" w:hAnsi="SimSun" w:cs="SimSun"/>
          <w:spacing w:val="-11"/>
          <w:sz w:val="21"/>
          <w:szCs w:val="21"/>
        </w:rPr>
        <w:t xml:space="preserve"> </w:t>
      </w:r>
      <w:r>
        <w:rPr>
          <w:rFonts w:ascii="SimSun" w:eastAsia="SimSun" w:hAnsi="SimSun" w:cs="SimSun"/>
          <w:spacing w:val="-11"/>
          <w:sz w:val="21"/>
          <w:szCs w:val="21"/>
        </w:rPr>
        <w:t>次注药</w:t>
      </w:r>
      <w:r>
        <w:rPr>
          <w:rFonts w:ascii="SimSun" w:eastAsia="SimSun" w:hAnsi="SimSun" w:cs="SimSun"/>
          <w:spacing w:val="-11"/>
          <w:sz w:val="21"/>
          <w:szCs w:val="21"/>
        </w:rPr>
        <w:t xml:space="preserve"> </w:t>
      </w:r>
      <w:r>
        <w:rPr>
          <w:rFonts w:ascii="SimSun" w:eastAsia="SimSun" w:hAnsi="SimSun" w:cs="SimSun"/>
          <w:spacing w:val="-11"/>
          <w:sz w:val="21"/>
          <w:szCs w:val="21"/>
        </w:rPr>
        <w:t>7</w:t>
      </w:r>
      <w:r>
        <w:rPr>
          <w:rFonts w:ascii="SimSun" w:eastAsia="SimSun" w:hAnsi="SimSun" w:cs="SimSun"/>
          <w:spacing w:val="-11"/>
          <w:sz w:val="21"/>
          <w:szCs w:val="21"/>
        </w:rPr>
        <w:t xml:space="preserve"> </w:t>
      </w:r>
      <w:r>
        <w:rPr>
          <w:rFonts w:ascii="SimSun" w:eastAsia="SimSun" w:hAnsi="SimSun" w:cs="SimSun"/>
          <w:spacing w:val="-11"/>
          <w:sz w:val="21"/>
          <w:szCs w:val="21"/>
        </w:rPr>
        <w:t>个~10</w:t>
      </w:r>
      <w:r>
        <w:rPr>
          <w:rFonts w:ascii="SimSun" w:eastAsia="SimSun" w:hAnsi="SimSun" w:cs="SimSun"/>
          <w:spacing w:val="-11"/>
          <w:sz w:val="21"/>
          <w:szCs w:val="21"/>
        </w:rPr>
        <w:t xml:space="preserve"> </w:t>
      </w:r>
      <w:r>
        <w:rPr>
          <w:rFonts w:ascii="SimSun" w:eastAsia="SimSun" w:hAnsi="SimSun" w:cs="SimSun"/>
          <w:spacing w:val="-11"/>
          <w:sz w:val="21"/>
          <w:szCs w:val="21"/>
        </w:rPr>
        <w:t>天后，</w:t>
      </w:r>
      <w:r>
        <w:rPr>
          <w:rFonts w:ascii="SimSun" w:eastAsia="SimSun" w:hAnsi="SimSun" w:cs="SimSun"/>
          <w:spacing w:val="-11"/>
          <w:sz w:val="21"/>
          <w:szCs w:val="21"/>
        </w:rPr>
        <w:t xml:space="preserve"> </w:t>
      </w:r>
      <w:r>
        <w:rPr>
          <w:rFonts w:ascii="SimSun" w:eastAsia="SimSun" w:hAnsi="SimSun" w:cs="SimSun"/>
          <w:spacing w:val="-11"/>
          <w:sz w:val="21"/>
          <w:szCs w:val="21"/>
        </w:rPr>
        <w:t>可进行第</w:t>
      </w:r>
      <w:r>
        <w:rPr>
          <w:rFonts w:ascii="SimSun" w:eastAsia="SimSun" w:hAnsi="SimSun" w:cs="SimSun"/>
          <w:spacing w:val="-11"/>
          <w:sz w:val="21"/>
          <w:szCs w:val="21"/>
        </w:rPr>
        <w:t xml:space="preserve"> </w:t>
      </w:r>
      <w:r>
        <w:rPr>
          <w:rFonts w:ascii="SimSun" w:eastAsia="SimSun" w:hAnsi="SimSun" w:cs="SimSun"/>
          <w:spacing w:val="-11"/>
          <w:sz w:val="21"/>
          <w:szCs w:val="21"/>
        </w:rPr>
        <w:t>2</w:t>
      </w:r>
      <w:r>
        <w:rPr>
          <w:rFonts w:ascii="SimSun" w:eastAsia="SimSun" w:hAnsi="SimSun" w:cs="SimSun"/>
          <w:spacing w:val="-11"/>
          <w:sz w:val="21"/>
          <w:szCs w:val="21"/>
        </w:rPr>
        <w:t xml:space="preserve"> </w:t>
      </w:r>
      <w:r>
        <w:rPr>
          <w:rFonts w:ascii="SimSun" w:eastAsia="SimSun" w:hAnsi="SimSun" w:cs="SimSun"/>
          <w:spacing w:val="-11"/>
          <w:sz w:val="21"/>
          <w:szCs w:val="21"/>
        </w:rPr>
        <w:t>次注药。选</w:t>
      </w:r>
      <w:r>
        <w:rPr>
          <w:rFonts w:ascii="SimSun" w:eastAsia="SimSun" w:hAnsi="SimSun" w:cs="SimSun"/>
          <w:spacing w:val="-2"/>
          <w:sz w:val="21"/>
          <w:szCs w:val="21"/>
        </w:rPr>
        <w:t>用</w:t>
      </w:r>
      <w:r>
        <w:rPr>
          <w:rFonts w:ascii="SimSun" w:eastAsia="SimSun" w:hAnsi="SimSun" w:cs="SimSun"/>
          <w:sz w:val="21"/>
          <w:szCs w:val="21"/>
        </w:rPr>
        <w:t xml:space="preserve"> </w:t>
      </w:r>
      <w:r>
        <w:rPr>
          <w:rFonts w:ascii="SimSun" w:eastAsia="SimSun" w:hAnsi="SimSun" w:cs="SimSun"/>
          <w:spacing w:val="-1"/>
          <w:sz w:val="21"/>
          <w:szCs w:val="21"/>
        </w:rPr>
        <w:t>符合国家规定用药的</w:t>
      </w:r>
      <w:r>
        <w:rPr>
          <w:rFonts w:ascii="SimSun" w:eastAsia="SimSun" w:hAnsi="SimSun" w:cs="SimSun"/>
          <w:sz w:val="21"/>
          <w:szCs w:val="21"/>
        </w:rPr>
        <w:t>生物药剂。用药量一般为</w:t>
      </w:r>
      <w:r>
        <w:rPr>
          <w:rFonts w:ascii="SimSun" w:eastAsia="SimSun" w:hAnsi="SimSun" w:cs="SimSun"/>
          <w:sz w:val="21"/>
          <w:szCs w:val="21"/>
        </w:rPr>
        <w:t xml:space="preserve"> </w:t>
      </w:r>
      <w:r>
        <w:rPr>
          <w:rFonts w:ascii="SimSun" w:eastAsia="SimSun" w:hAnsi="SimSun" w:cs="SimSun"/>
          <w:sz w:val="21"/>
          <w:szCs w:val="21"/>
        </w:rPr>
        <w:t>0.3ml/cm~1ml/cm，稀释</w:t>
      </w:r>
      <w:r>
        <w:rPr>
          <w:rFonts w:ascii="SimSun" w:eastAsia="SimSun" w:hAnsi="SimSun" w:cs="SimSun"/>
          <w:sz w:val="21"/>
          <w:szCs w:val="21"/>
        </w:rPr>
        <w:t xml:space="preserve"> </w:t>
      </w:r>
      <w:r>
        <w:rPr>
          <w:rFonts w:ascii="SimSun" w:eastAsia="SimSun" w:hAnsi="SimSun" w:cs="SimSun"/>
          <w:sz w:val="21"/>
          <w:szCs w:val="21"/>
        </w:rPr>
        <w:t>3</w:t>
      </w:r>
      <w:r>
        <w:rPr>
          <w:rFonts w:ascii="SimSun" w:eastAsia="SimSun" w:hAnsi="SimSun" w:cs="SimSun"/>
          <w:sz w:val="21"/>
          <w:szCs w:val="21"/>
        </w:rPr>
        <w:t xml:space="preserve"> </w:t>
      </w:r>
      <w:r>
        <w:rPr>
          <w:rFonts w:ascii="SimSun" w:eastAsia="SimSun" w:hAnsi="SimSun" w:cs="SimSun"/>
          <w:sz w:val="21"/>
          <w:szCs w:val="21"/>
        </w:rPr>
        <w:t>倍~10</w:t>
      </w:r>
      <w:r>
        <w:rPr>
          <w:rFonts w:ascii="SimSun" w:eastAsia="SimSun" w:hAnsi="SimSun" w:cs="SimSun"/>
          <w:sz w:val="21"/>
          <w:szCs w:val="21"/>
        </w:rPr>
        <w:t xml:space="preserve"> </w:t>
      </w:r>
      <w:r>
        <w:rPr>
          <w:rFonts w:ascii="SimSun" w:eastAsia="SimSun" w:hAnsi="SimSun" w:cs="SimSun"/>
          <w:sz w:val="21"/>
          <w:szCs w:val="21"/>
        </w:rPr>
        <w:t>倍液，注药量充足但</w:t>
      </w:r>
      <w:r>
        <w:rPr>
          <w:rFonts w:ascii="SimSun" w:eastAsia="SimSun" w:hAnsi="SimSun" w:cs="SimSun"/>
          <w:sz w:val="21"/>
          <w:szCs w:val="21"/>
        </w:rPr>
        <w:t xml:space="preserve"> </w:t>
      </w:r>
      <w:r>
        <w:rPr>
          <w:rFonts w:ascii="SimSun" w:eastAsia="SimSun" w:hAnsi="SimSun" w:cs="SimSun"/>
          <w:spacing w:val="-6"/>
          <w:sz w:val="21"/>
          <w:szCs w:val="21"/>
        </w:rPr>
        <w:t>不要溢出。</w:t>
      </w:r>
    </w:p>
    <w:p>
      <w:pPr>
        <w:spacing w:before="281" w:line="221" w:lineRule="auto"/>
        <w:ind w:left="1"/>
        <w:rPr>
          <w:rFonts w:ascii="SimHei" w:eastAsia="SimHei" w:hAnsi="SimHei" w:cs="SimHei"/>
          <w:sz w:val="21"/>
          <w:szCs w:val="21"/>
        </w:rPr>
      </w:pPr>
      <w:r>
        <w:rPr>
          <w:rFonts w:ascii="SimHei" w:eastAsia="SimHei" w:hAnsi="SimHei" w:cs="SimHei"/>
          <w:spacing w:val="-1"/>
          <w:sz w:val="21"/>
          <w:szCs w:val="21"/>
        </w:rPr>
        <w:t>7</w:t>
      </w:r>
      <w:r>
        <w:rPr>
          <w:rFonts w:ascii="SimHei" w:eastAsia="SimHei" w:hAnsi="SimHei" w:cs="SimHei"/>
          <w:spacing w:val="-1"/>
          <w:sz w:val="21"/>
          <w:szCs w:val="21"/>
        </w:rPr>
        <w:t xml:space="preserve">  </w:t>
      </w:r>
      <w:r>
        <w:rPr>
          <w:rFonts w:ascii="SimHei" w:eastAsia="SimHei" w:hAnsi="SimHei" w:cs="SimHei"/>
          <w:spacing w:val="-1"/>
          <w:sz w:val="21"/>
          <w:szCs w:val="21"/>
        </w:rPr>
        <w:t>效果评价</w:t>
      </w:r>
    </w:p>
    <w:p>
      <w:pPr>
        <w:spacing w:line="301" w:lineRule="auto"/>
        <w:rPr>
          <w:rFonts w:ascii="Arial"/>
          <w:sz w:val="21"/>
        </w:rPr>
      </w:pPr>
    </w:p>
    <w:p>
      <w:pPr>
        <w:spacing w:before="69" w:line="220" w:lineRule="auto"/>
        <w:ind w:left="426"/>
        <w:rPr>
          <w:rFonts w:ascii="SimSun" w:eastAsia="SimSun" w:hAnsi="SimSun" w:cs="SimSun"/>
          <w:sz w:val="21"/>
          <w:szCs w:val="21"/>
        </w:rPr>
      </w:pPr>
      <w:r>
        <w:rPr>
          <w:rFonts w:ascii="SimSun" w:eastAsia="SimSun" w:hAnsi="SimSun" w:cs="SimSun"/>
          <w:spacing w:val="-2"/>
          <w:sz w:val="21"/>
          <w:szCs w:val="21"/>
        </w:rPr>
        <w:t>小</w:t>
      </w:r>
      <w:r>
        <w:rPr>
          <w:rFonts w:ascii="SimSun" w:eastAsia="SimSun" w:hAnsi="SimSun" w:cs="SimSun"/>
          <w:spacing w:val="-1"/>
          <w:sz w:val="21"/>
          <w:szCs w:val="21"/>
        </w:rPr>
        <w:t>蠹虫防治效果可以用诱捕器有虫量、饵木诱虫量及虫口减退率等一个指标或多个指标来衡量。</w:t>
      </w:r>
    </w:p>
    <w:p>
      <w:pPr>
        <w:spacing w:before="217" w:line="222" w:lineRule="auto"/>
        <w:ind w:left="1"/>
        <w:rPr>
          <w:rFonts w:ascii="SimHei" w:eastAsia="SimHei" w:hAnsi="SimHei" w:cs="SimHei"/>
          <w:sz w:val="21"/>
          <w:szCs w:val="21"/>
        </w:rPr>
      </w:pPr>
      <w:r>
        <w:rPr>
          <w:rFonts w:ascii="SimHei" w:eastAsia="SimHei" w:hAnsi="SimHei" w:cs="SimHei"/>
          <w:spacing w:val="-1"/>
          <w:sz w:val="21"/>
          <w:szCs w:val="21"/>
        </w:rPr>
        <w:t>7.1</w:t>
      </w:r>
      <w:r>
        <w:rPr>
          <w:rFonts w:ascii="SimHei" w:eastAsia="SimHei" w:hAnsi="SimHei" w:cs="SimHei"/>
          <w:spacing w:val="-1"/>
          <w:sz w:val="21"/>
          <w:szCs w:val="21"/>
        </w:rPr>
        <w:t xml:space="preserve">  </w:t>
      </w:r>
      <w:r>
        <w:rPr>
          <w:rFonts w:ascii="SimHei" w:eastAsia="SimHei" w:hAnsi="SimHei" w:cs="SimHei"/>
          <w:spacing w:val="-1"/>
          <w:sz w:val="21"/>
          <w:szCs w:val="21"/>
        </w:rPr>
        <w:t>标准地</w:t>
      </w:r>
      <w:r>
        <w:rPr>
          <w:rFonts w:ascii="SimHei" w:eastAsia="SimHei" w:hAnsi="SimHei" w:cs="SimHei"/>
          <w:sz w:val="21"/>
          <w:szCs w:val="21"/>
        </w:rPr>
        <w:t>设置</w:t>
      </w:r>
    </w:p>
    <w:p>
      <w:pPr>
        <w:spacing w:before="216" w:line="288" w:lineRule="auto"/>
        <w:ind w:left="1" w:right="65" w:firstLine="418"/>
        <w:rPr>
          <w:rFonts w:ascii="SimSun" w:eastAsia="SimSun" w:hAnsi="SimSun" w:cs="SimSun"/>
          <w:sz w:val="21"/>
          <w:szCs w:val="21"/>
        </w:rPr>
      </w:pPr>
      <w:r>
        <w:rPr>
          <w:rFonts w:ascii="SimSun" w:eastAsia="SimSun" w:hAnsi="SimSun" w:cs="SimSun"/>
          <w:spacing w:val="-4"/>
          <w:sz w:val="21"/>
          <w:szCs w:val="21"/>
        </w:rPr>
        <w:t>在进行防治的林</w:t>
      </w:r>
      <w:r>
        <w:rPr>
          <w:rFonts w:ascii="SimSun" w:eastAsia="SimSun" w:hAnsi="SimSun" w:cs="SimSun"/>
          <w:spacing w:val="-2"/>
          <w:sz w:val="21"/>
          <w:szCs w:val="21"/>
        </w:rPr>
        <w:t>地，防治前进行调查，作好记录，标准地设置见本规程的4.2条，</w:t>
      </w:r>
      <w:r>
        <w:rPr>
          <w:rFonts w:ascii="SimSun" w:eastAsia="SimSun" w:hAnsi="SimSun" w:cs="SimSun"/>
          <w:spacing w:val="-2"/>
          <w:sz w:val="21"/>
          <w:szCs w:val="21"/>
        </w:rPr>
        <w:t xml:space="preserve"> </w:t>
      </w:r>
      <w:r>
        <w:rPr>
          <w:rFonts w:ascii="SimSun" w:eastAsia="SimSun" w:hAnsi="SimSun" w:cs="SimSun"/>
          <w:spacing w:val="-2"/>
          <w:sz w:val="21"/>
          <w:szCs w:val="21"/>
        </w:rPr>
        <w:t>对所调查标准株</w:t>
      </w:r>
      <w:r>
        <w:rPr>
          <w:rFonts w:ascii="SimSun" w:eastAsia="SimSun" w:hAnsi="SimSun" w:cs="SimSun"/>
          <w:sz w:val="21"/>
          <w:szCs w:val="21"/>
        </w:rPr>
        <w:t xml:space="preserve"> </w:t>
      </w:r>
      <w:r>
        <w:rPr>
          <w:rFonts w:ascii="SimSun" w:eastAsia="SimSun" w:hAnsi="SimSun" w:cs="SimSun"/>
          <w:spacing w:val="-6"/>
          <w:sz w:val="21"/>
          <w:szCs w:val="21"/>
        </w:rPr>
        <w:t>作</w:t>
      </w:r>
      <w:r>
        <w:rPr>
          <w:rFonts w:ascii="SimSun" w:eastAsia="SimSun" w:hAnsi="SimSun" w:cs="SimSun"/>
          <w:spacing w:val="-3"/>
          <w:sz w:val="21"/>
          <w:szCs w:val="21"/>
        </w:rPr>
        <w:t>标记以备防治后调查。</w:t>
      </w:r>
    </w:p>
    <w:p>
      <w:pPr>
        <w:spacing w:before="125" w:line="221" w:lineRule="auto"/>
        <w:ind w:left="1"/>
        <w:rPr>
          <w:rFonts w:ascii="SimHei" w:eastAsia="SimHei" w:hAnsi="SimHei" w:cs="SimHei"/>
          <w:sz w:val="21"/>
          <w:szCs w:val="21"/>
        </w:rPr>
      </w:pPr>
      <w:r>
        <w:rPr>
          <w:rFonts w:ascii="SimHei" w:eastAsia="SimHei" w:hAnsi="SimHei" w:cs="SimHei"/>
          <w:spacing w:val="-1"/>
          <w:sz w:val="21"/>
          <w:szCs w:val="21"/>
        </w:rPr>
        <w:t>7.2</w:t>
      </w:r>
      <w:r>
        <w:rPr>
          <w:rFonts w:ascii="SimHei" w:eastAsia="SimHei" w:hAnsi="SimHei" w:cs="SimHei"/>
          <w:spacing w:val="-1"/>
          <w:sz w:val="21"/>
          <w:szCs w:val="21"/>
        </w:rPr>
        <w:t xml:space="preserve">  </w:t>
      </w:r>
      <w:r>
        <w:rPr>
          <w:rFonts w:ascii="SimHei" w:eastAsia="SimHei" w:hAnsi="SimHei" w:cs="SimHei"/>
          <w:spacing w:val="-1"/>
          <w:sz w:val="21"/>
          <w:szCs w:val="21"/>
        </w:rPr>
        <w:t>取</w:t>
      </w:r>
      <w:r>
        <w:rPr>
          <w:rFonts w:ascii="SimHei" w:eastAsia="SimHei" w:hAnsi="SimHei" w:cs="SimHei"/>
          <w:sz w:val="21"/>
          <w:szCs w:val="21"/>
        </w:rPr>
        <w:t>样方法</w:t>
      </w:r>
    </w:p>
    <w:p>
      <w:pPr>
        <w:spacing w:before="217" w:line="220" w:lineRule="auto"/>
        <w:ind w:left="425"/>
        <w:rPr>
          <w:rFonts w:ascii="SimSun" w:eastAsia="SimSun" w:hAnsi="SimSun" w:cs="SimSun"/>
          <w:sz w:val="21"/>
          <w:szCs w:val="21"/>
        </w:rPr>
      </w:pPr>
      <w:r>
        <w:rPr>
          <w:rFonts w:ascii="SimSun" w:eastAsia="SimSun" w:hAnsi="SimSun" w:cs="SimSun"/>
          <w:spacing w:val="-2"/>
          <w:sz w:val="21"/>
          <w:szCs w:val="21"/>
        </w:rPr>
        <w:t>具体取样方法和</w:t>
      </w:r>
      <w:r>
        <w:rPr>
          <w:rFonts w:ascii="SimSun" w:eastAsia="SimSun" w:hAnsi="SimSun" w:cs="SimSun"/>
          <w:spacing w:val="-1"/>
          <w:sz w:val="21"/>
          <w:szCs w:val="21"/>
        </w:rPr>
        <w:t>要求根据本规程的4.2.2的规定执行。</w:t>
      </w:r>
    </w:p>
    <w:p>
      <w:pPr>
        <w:spacing w:before="218" w:line="221" w:lineRule="auto"/>
        <w:ind w:left="1"/>
        <w:rPr>
          <w:rFonts w:ascii="SimHei" w:eastAsia="SimHei" w:hAnsi="SimHei" w:cs="SimHei"/>
          <w:sz w:val="21"/>
          <w:szCs w:val="21"/>
        </w:rPr>
      </w:pPr>
      <w:r>
        <w:rPr>
          <w:rFonts w:ascii="SimHei" w:eastAsia="SimHei" w:hAnsi="SimHei" w:cs="SimHei"/>
          <w:spacing w:val="-1"/>
          <w:sz w:val="21"/>
          <w:szCs w:val="21"/>
        </w:rPr>
        <w:t>7.3</w:t>
      </w:r>
      <w:r>
        <w:rPr>
          <w:rFonts w:ascii="SimHei" w:eastAsia="SimHei" w:hAnsi="SimHei" w:cs="SimHei"/>
          <w:spacing w:val="-1"/>
          <w:sz w:val="21"/>
          <w:szCs w:val="21"/>
        </w:rPr>
        <w:t xml:space="preserve">  </w:t>
      </w:r>
      <w:r>
        <w:rPr>
          <w:rFonts w:ascii="SimHei" w:eastAsia="SimHei" w:hAnsi="SimHei" w:cs="SimHei"/>
          <w:spacing w:val="-1"/>
          <w:sz w:val="21"/>
          <w:szCs w:val="21"/>
        </w:rPr>
        <w:t>诱捕器</w:t>
      </w:r>
      <w:r>
        <w:rPr>
          <w:rFonts w:ascii="SimHei" w:eastAsia="SimHei" w:hAnsi="SimHei" w:cs="SimHei"/>
          <w:sz w:val="21"/>
          <w:szCs w:val="21"/>
        </w:rPr>
        <w:t>诱捕效果评价</w:t>
      </w:r>
    </w:p>
    <w:p>
      <w:pPr>
        <w:sectPr>
          <w:footerReference w:type="default" r:id="rId16"/>
          <w:pgSz w:w="11905" w:h="16840"/>
          <w:pgMar w:top="1406" w:right="1066" w:bottom="1314" w:left="1425" w:header="0" w:footer="1135" w:gutter="0"/>
          <w:pgNumType w:start="18"/>
          <w:cols w:space="708"/>
        </w:sectPr>
      </w:pPr>
    </w:p>
    <w:p>
      <w:pPr>
        <w:spacing w:before="42" w:line="236" w:lineRule="auto"/>
        <w:ind w:right="66"/>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before="241" w:line="287" w:lineRule="auto"/>
        <w:ind w:right="64" w:firstLine="422"/>
        <w:rPr>
          <w:rFonts w:ascii="SimSun" w:eastAsia="SimSun" w:hAnsi="SimSun" w:cs="SimSun"/>
          <w:sz w:val="21"/>
          <w:szCs w:val="21"/>
        </w:rPr>
      </w:pPr>
      <w:r>
        <w:rPr>
          <w:rFonts w:ascii="SimSun" w:eastAsia="SimSun" w:hAnsi="SimSun" w:cs="SimSun"/>
          <w:spacing w:val="-4"/>
          <w:sz w:val="21"/>
          <w:szCs w:val="21"/>
        </w:rPr>
        <w:t>5天检查、统计1</w:t>
      </w:r>
      <w:r>
        <w:rPr>
          <w:rFonts w:ascii="SimSun" w:eastAsia="SimSun" w:hAnsi="SimSun" w:cs="SimSun"/>
          <w:spacing w:val="-2"/>
          <w:sz w:val="21"/>
          <w:szCs w:val="21"/>
        </w:rPr>
        <w:t>次。每次分别检查每个诱捕器诱捕到的小蠹虫成虫数量，可以使用表B.4记录，</w:t>
      </w:r>
      <w:r>
        <w:rPr>
          <w:rFonts w:ascii="SimSun" w:eastAsia="SimSun" w:hAnsi="SimSun" w:cs="SimSun"/>
          <w:spacing w:val="-2"/>
          <w:sz w:val="21"/>
          <w:szCs w:val="21"/>
        </w:rPr>
        <w:t xml:space="preserve"> </w:t>
      </w:r>
      <w:r>
        <w:rPr>
          <w:rFonts w:ascii="SimSun" w:eastAsia="SimSun" w:hAnsi="SimSun" w:cs="SimSun"/>
          <w:spacing w:val="-2"/>
          <w:sz w:val="21"/>
          <w:szCs w:val="21"/>
        </w:rPr>
        <w:t>即</w:t>
      </w:r>
      <w:r>
        <w:rPr>
          <w:rFonts w:ascii="SimSun" w:eastAsia="SimSun" w:hAnsi="SimSun" w:cs="SimSun"/>
          <w:sz w:val="21"/>
          <w:szCs w:val="21"/>
        </w:rPr>
        <w:t xml:space="preserve"> </w:t>
      </w:r>
      <w:r>
        <w:rPr>
          <w:rFonts w:ascii="SimSun" w:eastAsia="SimSun" w:hAnsi="SimSun" w:cs="SimSun"/>
          <w:spacing w:val="-2"/>
          <w:sz w:val="21"/>
          <w:szCs w:val="21"/>
        </w:rPr>
        <w:t>可直接以诱虫量为指标，比较</w:t>
      </w:r>
      <w:r>
        <w:rPr>
          <w:rFonts w:ascii="SimSun" w:eastAsia="SimSun" w:hAnsi="SimSun" w:cs="SimSun"/>
          <w:spacing w:val="-1"/>
          <w:sz w:val="21"/>
          <w:szCs w:val="21"/>
        </w:rPr>
        <w:t>和评价其效果及其它功能。</w:t>
      </w:r>
    </w:p>
    <w:p>
      <w:pPr>
        <w:spacing w:before="127" w:line="221" w:lineRule="auto"/>
        <w:rPr>
          <w:rFonts w:ascii="SimHei" w:eastAsia="SimHei" w:hAnsi="SimHei" w:cs="SimHei"/>
          <w:sz w:val="21"/>
          <w:szCs w:val="21"/>
        </w:rPr>
      </w:pPr>
      <w:r>
        <w:rPr>
          <w:rFonts w:ascii="SimHei" w:eastAsia="SimHei" w:hAnsi="SimHei" w:cs="SimHei"/>
          <w:spacing w:val="-1"/>
          <w:sz w:val="21"/>
          <w:szCs w:val="21"/>
        </w:rPr>
        <w:t>7.4</w:t>
      </w:r>
      <w:r>
        <w:rPr>
          <w:rFonts w:ascii="SimHei" w:eastAsia="SimHei" w:hAnsi="SimHei" w:cs="SimHei"/>
          <w:spacing w:val="-1"/>
          <w:sz w:val="21"/>
          <w:szCs w:val="21"/>
        </w:rPr>
        <w:t xml:space="preserve">  </w:t>
      </w:r>
      <w:r>
        <w:rPr>
          <w:rFonts w:ascii="SimHei" w:eastAsia="SimHei" w:hAnsi="SimHei" w:cs="SimHei"/>
          <w:spacing w:val="-1"/>
          <w:sz w:val="21"/>
          <w:szCs w:val="21"/>
        </w:rPr>
        <w:t>饵木诱</w:t>
      </w:r>
      <w:r>
        <w:rPr>
          <w:rFonts w:ascii="SimHei" w:eastAsia="SimHei" w:hAnsi="SimHei" w:cs="SimHei"/>
          <w:sz w:val="21"/>
          <w:szCs w:val="21"/>
        </w:rPr>
        <w:t>集效果评价</w:t>
      </w:r>
    </w:p>
    <w:p>
      <w:pPr>
        <w:spacing w:before="217" w:line="283" w:lineRule="auto"/>
        <w:ind w:left="1" w:firstLine="416"/>
        <w:rPr>
          <w:rFonts w:ascii="SimSun" w:eastAsia="SimSun" w:hAnsi="SimSun" w:cs="SimSun"/>
          <w:sz w:val="21"/>
          <w:szCs w:val="21"/>
        </w:rPr>
      </w:pPr>
      <w:r>
        <w:rPr>
          <w:rFonts w:ascii="SimSun" w:eastAsia="SimSun" w:hAnsi="SimSun" w:cs="SimSun"/>
          <w:spacing w:val="-1"/>
          <w:sz w:val="21"/>
          <w:szCs w:val="21"/>
        </w:rPr>
        <w:t>在饵木设置后40天-60天，全面清理饵木，从中抽取10%，检查、统计饵木上的</w:t>
      </w:r>
      <w:r>
        <w:rPr>
          <w:rFonts w:ascii="SimSun" w:eastAsia="SimSun" w:hAnsi="SimSun" w:cs="SimSun"/>
          <w:sz w:val="21"/>
          <w:szCs w:val="21"/>
        </w:rPr>
        <w:t>小蠹虫成虫、幼虫、</w:t>
      </w:r>
      <w:r>
        <w:rPr>
          <w:rFonts w:ascii="SimSun" w:eastAsia="SimSun" w:hAnsi="SimSun" w:cs="SimSun"/>
          <w:sz w:val="21"/>
          <w:szCs w:val="21"/>
        </w:rPr>
        <w:t xml:space="preserve"> </w:t>
      </w:r>
      <w:r>
        <w:rPr>
          <w:rFonts w:ascii="SimSun" w:eastAsia="SimSun" w:hAnsi="SimSun" w:cs="SimSun"/>
          <w:spacing w:val="-1"/>
          <w:sz w:val="21"/>
          <w:szCs w:val="21"/>
        </w:rPr>
        <w:t>蛹登</w:t>
      </w:r>
      <w:r>
        <w:rPr>
          <w:rFonts w:ascii="SimSun" w:eastAsia="SimSun" w:hAnsi="SimSun" w:cs="SimSun"/>
          <w:sz w:val="21"/>
          <w:szCs w:val="21"/>
        </w:rPr>
        <w:t>山数量，将结果记入表B.7。计算饵木所诱集的小蠹虫总量，推算平均每堆饵木的诱虫量，计算小</w:t>
      </w:r>
      <w:r>
        <w:rPr>
          <w:rFonts w:ascii="SimSun" w:eastAsia="SimSun" w:hAnsi="SimSun" w:cs="SimSun"/>
          <w:sz w:val="21"/>
          <w:szCs w:val="21"/>
        </w:rPr>
        <w:t xml:space="preserve"> </w:t>
      </w:r>
      <w:r>
        <w:rPr>
          <w:rFonts w:ascii="SimSun" w:eastAsia="SimSun" w:hAnsi="SimSun" w:cs="SimSun"/>
          <w:spacing w:val="-8"/>
          <w:sz w:val="21"/>
          <w:szCs w:val="21"/>
        </w:rPr>
        <w:t>蠹</w:t>
      </w:r>
      <w:r>
        <w:rPr>
          <w:rFonts w:ascii="SimSun" w:eastAsia="SimSun" w:hAnsi="SimSun" w:cs="SimSun"/>
          <w:spacing w:val="-4"/>
          <w:sz w:val="21"/>
          <w:szCs w:val="21"/>
        </w:rPr>
        <w:t>虫自然死亡率。</w:t>
      </w:r>
    </w:p>
    <w:p>
      <w:pPr>
        <w:spacing w:before="126" w:line="221" w:lineRule="auto"/>
        <w:rPr>
          <w:rFonts w:ascii="SimHei" w:eastAsia="SimHei" w:hAnsi="SimHei" w:cs="SimHei"/>
          <w:sz w:val="21"/>
          <w:szCs w:val="21"/>
        </w:rPr>
      </w:pPr>
      <w:r>
        <w:rPr>
          <w:rFonts w:ascii="SimHei" w:eastAsia="SimHei" w:hAnsi="SimHei" w:cs="SimHei"/>
          <w:spacing w:val="-1"/>
          <w:sz w:val="21"/>
          <w:szCs w:val="21"/>
        </w:rPr>
        <w:t>7.5</w:t>
      </w:r>
      <w:r>
        <w:rPr>
          <w:rFonts w:ascii="SimHei" w:eastAsia="SimHei" w:hAnsi="SimHei" w:cs="SimHei"/>
          <w:spacing w:val="-1"/>
          <w:sz w:val="21"/>
          <w:szCs w:val="21"/>
        </w:rPr>
        <w:t xml:space="preserve">  </w:t>
      </w:r>
      <w:r>
        <w:rPr>
          <w:rFonts w:ascii="SimHei" w:eastAsia="SimHei" w:hAnsi="SimHei" w:cs="SimHei"/>
          <w:spacing w:val="-1"/>
          <w:sz w:val="21"/>
          <w:szCs w:val="21"/>
        </w:rPr>
        <w:t>当年防</w:t>
      </w:r>
      <w:r>
        <w:rPr>
          <w:rFonts w:ascii="SimHei" w:eastAsia="SimHei" w:hAnsi="SimHei" w:cs="SimHei"/>
          <w:sz w:val="21"/>
          <w:szCs w:val="21"/>
        </w:rPr>
        <w:t>治效果跟踪检查与评价</w:t>
      </w:r>
    </w:p>
    <w:p>
      <w:pPr>
        <w:spacing w:before="218" w:line="274" w:lineRule="auto"/>
        <w:ind w:right="63"/>
        <w:rPr>
          <w:rFonts w:ascii="SimSun" w:eastAsia="SimSun" w:hAnsi="SimSun" w:cs="SimSun"/>
          <w:sz w:val="21"/>
          <w:szCs w:val="21"/>
        </w:rPr>
      </w:pPr>
      <w:r>
        <w:rPr>
          <w:rFonts w:ascii="SimHei" w:eastAsia="SimHei" w:hAnsi="SimHei" w:cs="SimHei"/>
          <w:spacing w:val="-8"/>
          <w:sz w:val="21"/>
          <w:szCs w:val="21"/>
        </w:rPr>
        <w:t>7.5.1</w:t>
      </w:r>
      <w:r>
        <w:rPr>
          <w:rFonts w:ascii="SimHei" w:eastAsia="SimHei" w:hAnsi="SimHei" w:cs="SimHei"/>
          <w:spacing w:val="-8"/>
          <w:sz w:val="21"/>
          <w:szCs w:val="21"/>
        </w:rPr>
        <w:t xml:space="preserve">  </w:t>
      </w:r>
      <w:r>
        <w:rPr>
          <w:rFonts w:ascii="SimSun" w:eastAsia="SimSun" w:hAnsi="SimSun" w:cs="SimSun"/>
          <w:spacing w:val="-8"/>
          <w:sz w:val="21"/>
          <w:szCs w:val="21"/>
        </w:rPr>
        <w:t>在秋季，</w:t>
      </w:r>
      <w:r>
        <w:rPr>
          <w:rFonts w:ascii="SimSun" w:eastAsia="SimSun" w:hAnsi="SimSun" w:cs="SimSun"/>
          <w:spacing w:val="-8"/>
          <w:sz w:val="21"/>
          <w:szCs w:val="21"/>
        </w:rPr>
        <w:t xml:space="preserve"> </w:t>
      </w:r>
      <w:r>
        <w:rPr>
          <w:rFonts w:ascii="SimSun" w:eastAsia="SimSun" w:hAnsi="SimSun" w:cs="SimSun"/>
          <w:spacing w:val="-8"/>
          <w:sz w:val="21"/>
          <w:szCs w:val="21"/>
        </w:rPr>
        <w:t>检查、统计当年防治区和对照区寄主树木的检查统计防前与防后虫口密度，</w:t>
      </w:r>
      <w:r>
        <w:rPr>
          <w:rFonts w:ascii="SimSun" w:eastAsia="SimSun" w:hAnsi="SimSun" w:cs="SimSun"/>
          <w:spacing w:val="-8"/>
          <w:sz w:val="21"/>
          <w:szCs w:val="21"/>
        </w:rPr>
        <w:t xml:space="preserve"> </w:t>
      </w:r>
      <w:r>
        <w:rPr>
          <w:rFonts w:ascii="SimSun" w:eastAsia="SimSun" w:hAnsi="SimSun" w:cs="SimSun"/>
          <w:spacing w:val="-8"/>
          <w:sz w:val="21"/>
          <w:szCs w:val="21"/>
        </w:rPr>
        <w:t>可用表</w:t>
      </w:r>
      <w:r>
        <w:rPr>
          <w:rFonts w:ascii="SimSun" w:eastAsia="SimSun" w:hAnsi="SimSun" w:cs="SimSun"/>
          <w:spacing w:val="-8"/>
          <w:sz w:val="21"/>
          <w:szCs w:val="21"/>
        </w:rPr>
        <w:t xml:space="preserve"> </w:t>
      </w:r>
      <w:r>
        <w:rPr>
          <w:rFonts w:ascii="SimSun" w:eastAsia="SimSun" w:hAnsi="SimSun" w:cs="SimSun"/>
          <w:spacing w:val="-3"/>
          <w:sz w:val="21"/>
          <w:szCs w:val="21"/>
        </w:rPr>
        <w:t>B</w:t>
      </w:r>
      <w:r>
        <w:rPr>
          <w:rFonts w:ascii="SimSun" w:eastAsia="SimSun" w:hAnsi="SimSun" w:cs="SimSun"/>
          <w:spacing w:val="-8"/>
          <w:sz w:val="21"/>
          <w:szCs w:val="21"/>
        </w:rPr>
        <w:t>.8</w:t>
      </w:r>
      <w:r>
        <w:rPr>
          <w:rFonts w:ascii="SimSun" w:eastAsia="SimSun" w:hAnsi="SimSun" w:cs="SimSun"/>
          <w:sz w:val="21"/>
          <w:szCs w:val="21"/>
        </w:rPr>
        <w:t xml:space="preserve"> </w:t>
      </w:r>
      <w:r>
        <w:rPr>
          <w:rFonts w:ascii="SimSun" w:eastAsia="SimSun" w:hAnsi="SimSun" w:cs="SimSun"/>
          <w:spacing w:val="-20"/>
          <w:sz w:val="21"/>
          <w:szCs w:val="21"/>
        </w:rPr>
        <w:t>和</w:t>
      </w:r>
      <w:r>
        <w:rPr>
          <w:rFonts w:ascii="SimSun" w:eastAsia="SimSun" w:hAnsi="SimSun" w:cs="SimSun"/>
          <w:spacing w:val="-16"/>
          <w:sz w:val="21"/>
          <w:szCs w:val="21"/>
        </w:rPr>
        <w:t xml:space="preserve"> </w:t>
      </w:r>
      <w:r>
        <w:rPr>
          <w:rFonts w:ascii="SimSun" w:eastAsia="SimSun" w:hAnsi="SimSun" w:cs="SimSun"/>
          <w:spacing w:val="-10"/>
          <w:sz w:val="21"/>
          <w:szCs w:val="21"/>
        </w:rPr>
        <w:t>B.9</w:t>
      </w:r>
      <w:r>
        <w:rPr>
          <w:rFonts w:ascii="SimSun" w:eastAsia="SimSun" w:hAnsi="SimSun" w:cs="SimSun"/>
          <w:spacing w:val="-10"/>
          <w:sz w:val="21"/>
          <w:szCs w:val="21"/>
        </w:rPr>
        <w:t xml:space="preserve"> </w:t>
      </w:r>
      <w:r>
        <w:rPr>
          <w:rFonts w:ascii="SimSun" w:eastAsia="SimSun" w:hAnsi="SimSun" w:cs="SimSun"/>
          <w:spacing w:val="-10"/>
          <w:sz w:val="21"/>
          <w:szCs w:val="21"/>
        </w:rPr>
        <w:t>记录，</w:t>
      </w:r>
      <w:r>
        <w:rPr>
          <w:rFonts w:ascii="SimSun" w:eastAsia="SimSun" w:hAnsi="SimSun" w:cs="SimSun"/>
          <w:spacing w:val="-10"/>
          <w:sz w:val="21"/>
          <w:szCs w:val="21"/>
        </w:rPr>
        <w:t xml:space="preserve"> </w:t>
      </w:r>
      <w:r>
        <w:rPr>
          <w:rFonts w:ascii="SimSun" w:eastAsia="SimSun" w:hAnsi="SimSun" w:cs="SimSun"/>
          <w:spacing w:val="-10"/>
          <w:sz w:val="21"/>
          <w:szCs w:val="21"/>
        </w:rPr>
        <w:t>计算防治区小蠹虫受害株率与对照区受害株率相比较的降低率，</w:t>
      </w:r>
      <w:r>
        <w:rPr>
          <w:rFonts w:ascii="SimSun" w:eastAsia="SimSun" w:hAnsi="SimSun" w:cs="SimSun"/>
          <w:spacing w:val="-10"/>
          <w:sz w:val="21"/>
          <w:szCs w:val="21"/>
        </w:rPr>
        <w:t xml:space="preserve"> </w:t>
      </w:r>
      <w:r>
        <w:rPr>
          <w:rFonts w:ascii="SimSun" w:eastAsia="SimSun" w:hAnsi="SimSun" w:cs="SimSun"/>
          <w:spacing w:val="-10"/>
          <w:sz w:val="21"/>
          <w:szCs w:val="21"/>
        </w:rPr>
        <w:t>同时，</w:t>
      </w:r>
      <w:r>
        <w:rPr>
          <w:rFonts w:ascii="SimSun" w:eastAsia="SimSun" w:hAnsi="SimSun" w:cs="SimSun"/>
          <w:spacing w:val="-10"/>
          <w:sz w:val="21"/>
          <w:szCs w:val="21"/>
        </w:rPr>
        <w:t xml:space="preserve"> </w:t>
      </w:r>
      <w:r>
        <w:rPr>
          <w:rFonts w:ascii="SimSun" w:eastAsia="SimSun" w:hAnsi="SimSun" w:cs="SimSun"/>
          <w:spacing w:val="-10"/>
          <w:sz w:val="21"/>
          <w:szCs w:val="21"/>
        </w:rPr>
        <w:t>计算防治区小蠹虫</w:t>
      </w:r>
      <w:r>
        <w:rPr>
          <w:rFonts w:ascii="SimSun" w:eastAsia="SimSun" w:hAnsi="SimSun" w:cs="SimSun"/>
          <w:sz w:val="21"/>
          <w:szCs w:val="21"/>
        </w:rPr>
        <w:t xml:space="preserve"> </w:t>
      </w:r>
      <w:r>
        <w:rPr>
          <w:rFonts w:ascii="SimSun" w:eastAsia="SimSun" w:hAnsi="SimSun" w:cs="SimSun"/>
          <w:spacing w:val="-2"/>
          <w:sz w:val="21"/>
          <w:szCs w:val="21"/>
        </w:rPr>
        <w:t>寄主树木死亡率与对</w:t>
      </w:r>
      <w:r>
        <w:rPr>
          <w:rFonts w:ascii="SimSun" w:eastAsia="SimSun" w:hAnsi="SimSun" w:cs="SimSun"/>
          <w:spacing w:val="-1"/>
          <w:sz w:val="21"/>
          <w:szCs w:val="21"/>
        </w:rPr>
        <w:t>照区树木死亡率的降低率，计算虫口减退率。</w:t>
      </w:r>
    </w:p>
    <w:sdt>
      <w:sdtPr>
        <w:rPr>
          <w:rFonts w:ascii="SimHei" w:eastAsia="SimHei" w:hAnsi="SimHei" w:cs="SimHei"/>
          <w:sz w:val="21"/>
          <w:szCs w:val="21"/>
        </w:rPr>
        <w:id w:val="241086803"/>
        <w:docPartObj>
          <w:docPartGallery w:val="Table of Contents"/>
          <w:docPartUnique/>
        </w:docPartObj>
      </w:sdtPr>
      <w:sdtEndPr>
        <w:rPr>
          <w:rFonts w:ascii="SimSun" w:eastAsia="SimSun" w:hAnsi="SimSun" w:cs="SimSun"/>
          <w:sz w:val="21"/>
          <w:szCs w:val="21"/>
        </w:rPr>
      </w:sdtEndPr>
      <w:sdtContent>
        <w:p>
          <w:pPr>
            <w:spacing w:line="220" w:lineRule="auto"/>
            <w:rPr>
              <w:rFonts w:ascii="SimSun" w:eastAsia="SimSun" w:hAnsi="SimSun" w:cs="SimSun"/>
              <w:sz w:val="21"/>
              <w:szCs w:val="21"/>
            </w:rPr>
          </w:pPr>
          <w:r>
            <w:rPr>
              <w:rFonts w:ascii="SimHei" w:eastAsia="SimHei" w:hAnsi="SimHei" w:cs="SimHei"/>
              <w:spacing w:val="4"/>
              <w:sz w:val="21"/>
              <w:szCs w:val="21"/>
            </w:rPr>
            <w:t>7.5.2</w:t>
          </w:r>
          <w:r>
            <w:rPr>
              <w:rFonts w:ascii="SimHei" w:eastAsia="SimHei" w:hAnsi="SimHei" w:cs="SimHei"/>
              <w:spacing w:val="4"/>
              <w:sz w:val="21"/>
              <w:szCs w:val="21"/>
            </w:rPr>
            <w:t xml:space="preserve">  </w:t>
          </w:r>
          <w:r>
            <w:rPr>
              <w:rFonts w:ascii="SimSun" w:eastAsia="SimSun" w:hAnsi="SimSun" w:cs="SimSun"/>
              <w:spacing w:val="4"/>
              <w:sz w:val="21"/>
              <w:szCs w:val="21"/>
            </w:rPr>
            <w:t>防治区虫口减退率计算见公式(2)</w:t>
          </w:r>
          <w:r>
            <w:rPr>
              <w:rFonts w:ascii="SimSun" w:eastAsia="SimSun" w:hAnsi="SimSun" w:cs="SimSun"/>
              <w:spacing w:val="4"/>
              <w:sz w:val="21"/>
              <w:szCs w:val="21"/>
            </w:rPr>
            <w:t xml:space="preserve"> </w:t>
          </w:r>
          <w:r>
            <w:rPr>
              <w:rFonts w:ascii="SimSun" w:eastAsia="SimSun" w:hAnsi="SimSun" w:cs="SimSun"/>
              <w:sz w:val="21"/>
              <w:szCs w:val="21"/>
            </w:rPr>
            <w:t>：</w:t>
          </w:r>
        </w:p>
        <w:p>
          <w:pPr>
            <w:tabs>
              <w:tab w:val="right" w:leader="dot" w:pos="9114"/>
            </w:tabs>
            <w:spacing w:before="62" w:line="220" w:lineRule="auto"/>
            <w:ind w:left="955"/>
            <w:rPr>
              <w:rFonts w:ascii="SimSun" w:eastAsia="SimSun" w:hAnsi="SimSun" w:cs="SimSun"/>
              <w:sz w:val="21"/>
              <w:szCs w:val="21"/>
            </w:rPr>
          </w:pPr>
          <w:r>
            <w:rPr>
              <w:rFonts w:ascii="SimSun" w:eastAsia="SimSun" w:hAnsi="SimSun" w:cs="SimSun"/>
              <w:spacing w:val="14"/>
              <w:sz w:val="21"/>
              <w:szCs w:val="21"/>
            </w:rPr>
            <w:t>虫口减</w:t>
          </w:r>
          <w:r>
            <w:rPr>
              <w:rFonts w:ascii="SimSun" w:eastAsia="SimSun" w:hAnsi="SimSun" w:cs="SimSun"/>
              <w:spacing w:val="10"/>
              <w:sz w:val="21"/>
              <w:szCs w:val="21"/>
            </w:rPr>
            <w:t>退</w:t>
          </w:r>
          <w:r>
            <w:rPr>
              <w:rFonts w:ascii="SimSun" w:eastAsia="SimSun" w:hAnsi="SimSun" w:cs="SimSun"/>
              <w:spacing w:val="7"/>
              <w:sz w:val="21"/>
              <w:szCs w:val="21"/>
            </w:rPr>
            <w:t>率=[(防前虫口密度-防后虫口密度)/防前虫口密度]</w:t>
          </w:r>
          <w:r>
            <w:rPr>
              <w:rFonts w:ascii="SimSun" w:eastAsia="SimSun" w:hAnsi="SimSun" w:cs="SimSun"/>
              <w:spacing w:val="7"/>
              <w:sz w:val="21"/>
              <w:szCs w:val="21"/>
            </w:rPr>
            <w:t xml:space="preserve"> </w:t>
          </w:r>
          <w:r>
            <w:rPr>
              <w:rFonts w:ascii="SimSun" w:eastAsia="SimSun" w:hAnsi="SimSun" w:cs="SimSun"/>
              <w:spacing w:val="7"/>
              <w:sz w:val="21"/>
              <w:szCs w:val="21"/>
            </w:rPr>
            <w:t>×100%</w:t>
          </w:r>
          <w:r>
            <w:rPr>
              <w:rFonts w:ascii="SimSun" w:eastAsia="SimSun" w:hAnsi="SimSun" w:cs="SimSun"/>
              <w:sz w:val="21"/>
              <w:szCs w:val="21"/>
            </w:rPr>
            <w:tab/>
          </w:r>
          <w:r>
            <w:rPr>
              <w:rFonts w:ascii="SimSun" w:eastAsia="SimSun" w:hAnsi="SimSun" w:cs="SimSun"/>
              <w:spacing w:val="7"/>
              <w:sz w:val="21"/>
              <w:szCs w:val="21"/>
            </w:rPr>
            <w:t>(</w:t>
          </w:r>
          <w:hyperlink w:anchor="_bookmark2" w:history="1">
            <w:r>
              <w:rPr>
                <w:rFonts w:ascii="SimSun" w:eastAsia="SimSun" w:hAnsi="SimSun" w:cs="SimSun"/>
                <w:spacing w:val="7"/>
                <w:sz w:val="21"/>
                <w:szCs w:val="21"/>
              </w:rPr>
              <w:t>2)</w:t>
            </w:r>
          </w:hyperlink>
        </w:p>
      </w:sdtContent>
    </w:sdt>
    <w:p>
      <w:pPr>
        <w:sectPr>
          <w:footerReference w:type="default" r:id="rId17"/>
          <w:pgSz w:w="11905" w:h="16840"/>
          <w:pgMar w:top="1406" w:right="1066" w:bottom="1315" w:left="1427" w:header="0" w:footer="1135" w:gutter="0"/>
          <w:pgNumType w:start="19"/>
          <w:cols w:space="708"/>
        </w:sectPr>
      </w:pPr>
    </w:p>
    <w:p>
      <w:pPr>
        <w:spacing w:before="42" w:line="236" w:lineRule="auto"/>
        <w:ind w:right="75"/>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before="59" w:line="203" w:lineRule="auto"/>
        <w:ind w:left="4632"/>
        <w:rPr>
          <w:rFonts w:ascii="Times New Roman" w:eastAsia="Times New Roman" w:hAnsi="Times New Roman" w:cs="Times New Roman"/>
          <w:sz w:val="21"/>
          <w:szCs w:val="21"/>
        </w:rPr>
      </w:pPr>
      <w:r>
        <w:rPr>
          <w:rFonts w:ascii="Times New Roman" w:eastAsia="Times New Roman" w:hAnsi="Times New Roman" w:cs="Times New Roman"/>
          <w:color w:val="FFFFFF"/>
          <w:spacing w:val="-1"/>
          <w:sz w:val="21"/>
          <w:szCs w:val="21"/>
        </w:rPr>
        <w:t>AA</w:t>
      </w:r>
    </w:p>
    <w:p>
      <w:pPr>
        <w:spacing w:line="287" w:lineRule="auto"/>
        <w:rPr>
          <w:rFonts w:ascii="Arial"/>
          <w:sz w:val="21"/>
        </w:rPr>
      </w:pPr>
    </w:p>
    <w:p>
      <w:pPr>
        <w:spacing w:line="288" w:lineRule="auto"/>
        <w:rPr>
          <w:rFonts w:ascii="Arial"/>
          <w:sz w:val="21"/>
        </w:rPr>
      </w:pPr>
    </w:p>
    <w:p>
      <w:pPr>
        <w:spacing w:before="69" w:line="312" w:lineRule="exact"/>
        <w:ind w:left="4220"/>
        <w:rPr>
          <w:rFonts w:ascii="SimHei" w:eastAsia="SimHei" w:hAnsi="SimHei" w:cs="SimHei"/>
          <w:sz w:val="21"/>
          <w:szCs w:val="21"/>
        </w:rPr>
      </w:pPr>
      <w:r>
        <w:rPr>
          <w:rFonts w:ascii="SimHei" w:eastAsia="SimHei" w:hAnsi="SimHei" w:cs="SimHei"/>
          <w:spacing w:val="-4"/>
          <w:position w:val="7"/>
          <w:sz w:val="21"/>
          <w:szCs w:val="21"/>
        </w:rPr>
        <w:t>附</w:t>
      </w:r>
      <w:r>
        <w:rPr>
          <w:rFonts w:ascii="SimHei" w:eastAsia="SimHei" w:hAnsi="SimHei" w:cs="SimHei"/>
          <w:spacing w:val="-3"/>
          <w:position w:val="7"/>
          <w:sz w:val="21"/>
          <w:szCs w:val="21"/>
        </w:rPr>
        <w:t xml:space="preserve"> </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录</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A</w:t>
      </w:r>
    </w:p>
    <w:p>
      <w:pPr>
        <w:spacing w:line="221" w:lineRule="auto"/>
        <w:ind w:left="3960"/>
        <w:rPr>
          <w:rFonts w:ascii="SimHei" w:eastAsia="SimHei" w:hAnsi="SimHei" w:cs="SimHei"/>
          <w:sz w:val="21"/>
          <w:szCs w:val="21"/>
        </w:rPr>
      </w:pPr>
      <w:r>
        <w:rPr>
          <w:rFonts w:ascii="SimHei" w:eastAsia="SimHei" w:hAnsi="SimHei" w:cs="SimHei"/>
          <w:spacing w:val="13"/>
          <w:sz w:val="21"/>
          <w:szCs w:val="21"/>
        </w:rPr>
        <w:t>(</w:t>
      </w:r>
      <w:r>
        <w:rPr>
          <w:rFonts w:ascii="SimHei" w:eastAsia="SimHei" w:hAnsi="SimHei" w:cs="SimHei"/>
          <w:spacing w:val="8"/>
          <w:sz w:val="21"/>
          <w:szCs w:val="21"/>
        </w:rPr>
        <w:t>规范性附录)</w:t>
      </w:r>
    </w:p>
    <w:p>
      <w:pPr>
        <w:spacing w:before="60" w:line="221" w:lineRule="auto"/>
        <w:ind w:left="3115"/>
        <w:rPr>
          <w:rFonts w:ascii="SimHei" w:eastAsia="SimHei" w:hAnsi="SimHei" w:cs="SimHei"/>
          <w:sz w:val="21"/>
          <w:szCs w:val="21"/>
        </w:rPr>
      </w:pPr>
      <w:r>
        <w:rPr>
          <w:rFonts w:ascii="SimHei" w:eastAsia="SimHei" w:hAnsi="SimHei" w:cs="SimHei"/>
          <w:spacing w:val="13"/>
          <w:sz w:val="21"/>
          <w:szCs w:val="21"/>
        </w:rPr>
        <w:t>小蠹虫发生(危害)程度判定标</w:t>
      </w:r>
      <w:r>
        <w:rPr>
          <w:rFonts w:ascii="SimHei" w:eastAsia="SimHei" w:hAnsi="SimHei" w:cs="SimHei"/>
          <w:spacing w:val="11"/>
          <w:sz w:val="21"/>
          <w:szCs w:val="21"/>
        </w:rPr>
        <w:t>准</w:t>
      </w:r>
    </w:p>
    <w:p>
      <w:pPr>
        <w:spacing w:line="301" w:lineRule="auto"/>
        <w:rPr>
          <w:rFonts w:ascii="Arial"/>
          <w:sz w:val="21"/>
        </w:rPr>
      </w:pPr>
    </w:p>
    <w:p>
      <w:pPr>
        <w:spacing w:before="69" w:line="223" w:lineRule="auto"/>
        <w:rPr>
          <w:rFonts w:ascii="SimHei" w:eastAsia="SimHei" w:hAnsi="SimHei" w:cs="SimHei"/>
          <w:sz w:val="21"/>
          <w:szCs w:val="21"/>
        </w:rPr>
      </w:pPr>
      <w:r>
        <w:rPr>
          <w:rFonts w:ascii="SimHei" w:eastAsia="SimHei" w:hAnsi="SimHei" w:cs="SimHei"/>
          <w:sz w:val="21"/>
          <w:szCs w:val="21"/>
        </w:rPr>
        <w:t>A.1</w:t>
      </w:r>
      <w:r>
        <w:rPr>
          <w:rFonts w:ascii="SimHei" w:eastAsia="SimHei" w:hAnsi="SimHei" w:cs="SimHei"/>
          <w:sz w:val="21"/>
          <w:szCs w:val="21"/>
        </w:rPr>
        <w:t xml:space="preserve">  </w:t>
      </w:r>
      <w:r>
        <w:rPr>
          <w:rFonts w:ascii="SimHei" w:eastAsia="SimHei" w:hAnsi="SimHei" w:cs="SimHei"/>
          <w:sz w:val="21"/>
          <w:szCs w:val="21"/>
        </w:rPr>
        <w:t>受害株率判定标准</w:t>
      </w:r>
    </w:p>
    <w:p>
      <w:pPr>
        <w:spacing w:line="300" w:lineRule="auto"/>
        <w:rPr>
          <w:rFonts w:ascii="Arial"/>
          <w:sz w:val="21"/>
        </w:rPr>
      </w:pPr>
    </w:p>
    <w:p>
      <w:pPr>
        <w:spacing w:before="69" w:line="220" w:lineRule="auto"/>
        <w:ind w:left="425"/>
        <w:rPr>
          <w:rFonts w:ascii="SimSun" w:eastAsia="SimSun" w:hAnsi="SimSun" w:cs="SimSun"/>
          <w:sz w:val="21"/>
          <w:szCs w:val="21"/>
        </w:rPr>
      </w:pPr>
      <w:r>
        <w:rPr>
          <w:rFonts w:ascii="SimSun" w:eastAsia="SimSun" w:hAnsi="SimSun" w:cs="SimSun"/>
          <w:spacing w:val="4"/>
          <w:sz w:val="21"/>
          <w:szCs w:val="21"/>
        </w:rPr>
        <w:t>根据不同的受害率，将小蠹虫发生(危害)程度划分为低虫感染、轻、中、重四个等级</w:t>
      </w:r>
      <w:r>
        <w:rPr>
          <w:rFonts w:ascii="SimSun" w:eastAsia="SimSun" w:hAnsi="SimSun" w:cs="SimSun"/>
          <w:spacing w:val="1"/>
          <w:sz w:val="21"/>
          <w:szCs w:val="21"/>
        </w:rPr>
        <w:t>：</w:t>
      </w:r>
    </w:p>
    <w:p>
      <w:pPr>
        <w:spacing w:before="62" w:line="247" w:lineRule="auto"/>
        <w:ind w:left="848" w:right="15" w:hanging="422"/>
        <w:rPr>
          <w:rFonts w:ascii="SimSun" w:eastAsia="SimSun" w:hAnsi="SimSun" w:cs="SimSun"/>
          <w:sz w:val="21"/>
          <w:szCs w:val="21"/>
        </w:rPr>
      </w:pPr>
      <w:r>
        <w:rPr>
          <w:rFonts w:ascii="SimSun" w:eastAsia="SimSun" w:hAnsi="SimSun" w:cs="SimSun"/>
          <w:spacing w:val="-13"/>
          <w:sz w:val="20"/>
          <w:szCs w:val="20"/>
        </w:rPr>
        <w:t>a</w:t>
      </w:r>
      <w:r>
        <w:rPr>
          <w:rFonts w:ascii="SimSun" w:eastAsia="SimSun" w:hAnsi="SimSun" w:cs="SimSun"/>
          <w:spacing w:val="-19"/>
          <w:sz w:val="20"/>
          <w:szCs w:val="20"/>
        </w:rPr>
        <w:t>)</w:t>
      </w:r>
      <w:r>
        <w:rPr>
          <w:rFonts w:ascii="SimSun" w:eastAsia="SimSun" w:hAnsi="SimSun" w:cs="SimSun"/>
          <w:spacing w:val="-13"/>
          <w:sz w:val="20"/>
          <w:szCs w:val="20"/>
        </w:rPr>
        <w:t xml:space="preserve">  </w:t>
      </w:r>
      <w:r>
        <w:rPr>
          <w:rFonts w:ascii="SimSun" w:eastAsia="SimSun" w:hAnsi="SimSun" w:cs="SimSun"/>
          <w:spacing w:val="-13"/>
          <w:sz w:val="21"/>
          <w:szCs w:val="21"/>
        </w:rPr>
        <w:t>低虫感染林分：</w:t>
      </w:r>
      <w:r>
        <w:rPr>
          <w:rFonts w:ascii="SimSun" w:eastAsia="SimSun" w:hAnsi="SimSun" w:cs="SimSun"/>
          <w:spacing w:val="-13"/>
          <w:sz w:val="21"/>
          <w:szCs w:val="21"/>
        </w:rPr>
        <w:t xml:space="preserve"> </w:t>
      </w:r>
      <w:r>
        <w:rPr>
          <w:rFonts w:ascii="SimSun" w:eastAsia="SimSun" w:hAnsi="SimSun" w:cs="SimSun"/>
          <w:spacing w:val="-13"/>
          <w:sz w:val="21"/>
          <w:szCs w:val="21"/>
        </w:rPr>
        <w:t>与发生区毗邻，</w:t>
      </w:r>
      <w:r>
        <w:rPr>
          <w:rFonts w:ascii="SimSun" w:eastAsia="SimSun" w:hAnsi="SimSun" w:cs="SimSun"/>
          <w:spacing w:val="-13"/>
          <w:sz w:val="21"/>
          <w:szCs w:val="21"/>
        </w:rPr>
        <w:t xml:space="preserve"> </w:t>
      </w:r>
      <w:r>
        <w:rPr>
          <w:rFonts w:ascii="SimSun" w:eastAsia="SimSun" w:hAnsi="SimSun" w:cs="SimSun"/>
          <w:spacing w:val="-13"/>
          <w:sz w:val="21"/>
          <w:szCs w:val="21"/>
        </w:rPr>
        <w:t>尚未达到发生，</w:t>
      </w:r>
      <w:r>
        <w:rPr>
          <w:rFonts w:ascii="SimSun" w:eastAsia="SimSun" w:hAnsi="SimSun" w:cs="SimSun"/>
          <w:spacing w:val="-13"/>
          <w:sz w:val="21"/>
          <w:szCs w:val="21"/>
        </w:rPr>
        <w:t xml:space="preserve"> </w:t>
      </w:r>
      <w:r>
        <w:rPr>
          <w:rFonts w:ascii="SimSun" w:eastAsia="SimSun" w:hAnsi="SimSun" w:cs="SimSun"/>
          <w:spacing w:val="-13"/>
          <w:sz w:val="21"/>
          <w:szCs w:val="21"/>
        </w:rPr>
        <w:t>但林分有一定的小蠹种群密度，</w:t>
      </w:r>
      <w:r>
        <w:rPr>
          <w:rFonts w:ascii="SimSun" w:eastAsia="SimSun" w:hAnsi="SimSun" w:cs="SimSun"/>
          <w:spacing w:val="-13"/>
          <w:sz w:val="21"/>
          <w:szCs w:val="21"/>
        </w:rPr>
        <w:t xml:space="preserve"> </w:t>
      </w:r>
      <w:r>
        <w:rPr>
          <w:rFonts w:ascii="SimSun" w:eastAsia="SimSun" w:hAnsi="SimSun" w:cs="SimSun"/>
          <w:spacing w:val="-13"/>
          <w:sz w:val="21"/>
          <w:szCs w:val="21"/>
        </w:rPr>
        <w:t>林分被害轻微，</w:t>
      </w:r>
      <w:r>
        <w:rPr>
          <w:rFonts w:ascii="SimSun" w:eastAsia="SimSun" w:hAnsi="SimSun" w:cs="SimSun"/>
          <w:sz w:val="21"/>
          <w:szCs w:val="21"/>
        </w:rPr>
        <w:t xml:space="preserve"> </w:t>
      </w:r>
      <w:r>
        <w:rPr>
          <w:rFonts w:ascii="SimSun" w:eastAsia="SimSun" w:hAnsi="SimSun" w:cs="SimSun"/>
          <w:spacing w:val="4"/>
          <w:sz w:val="21"/>
          <w:szCs w:val="21"/>
        </w:rPr>
        <w:t>受害株率</w:t>
      </w:r>
      <w:r>
        <w:rPr>
          <w:rFonts w:ascii="SimSun" w:eastAsia="SimSun" w:hAnsi="SimSun" w:cs="SimSun"/>
          <w:spacing w:val="4"/>
          <w:sz w:val="21"/>
          <w:szCs w:val="21"/>
        </w:rPr>
        <w:t xml:space="preserve"> </w:t>
      </w:r>
      <w:r>
        <w:rPr>
          <w:rFonts w:ascii="SimSun" w:eastAsia="SimSun" w:hAnsi="SimSun" w:cs="SimSun"/>
          <w:spacing w:val="2"/>
          <w:sz w:val="21"/>
          <w:szCs w:val="21"/>
        </w:rPr>
        <w:t>2%以下(包括</w:t>
      </w:r>
      <w:r>
        <w:rPr>
          <w:rFonts w:ascii="SimSun" w:eastAsia="SimSun" w:hAnsi="SimSun" w:cs="SimSun"/>
          <w:spacing w:val="2"/>
          <w:sz w:val="21"/>
          <w:szCs w:val="21"/>
        </w:rPr>
        <w:t xml:space="preserve"> </w:t>
      </w:r>
      <w:r>
        <w:rPr>
          <w:rFonts w:ascii="SimSun" w:eastAsia="SimSun" w:hAnsi="SimSun" w:cs="SimSun"/>
          <w:spacing w:val="2"/>
          <w:sz w:val="21"/>
          <w:szCs w:val="21"/>
        </w:rPr>
        <w:t>2%)；</w:t>
      </w:r>
    </w:p>
    <w:p>
      <w:pPr>
        <w:spacing w:before="62" w:line="248" w:lineRule="auto"/>
        <w:ind w:left="850" w:right="75" w:hanging="428"/>
        <w:rPr>
          <w:rFonts w:ascii="SimSun" w:eastAsia="SimSun" w:hAnsi="SimSun" w:cs="SimSun"/>
          <w:sz w:val="21"/>
          <w:szCs w:val="21"/>
        </w:rPr>
      </w:pPr>
      <w:r>
        <w:rPr>
          <w:rFonts w:ascii="SimSun" w:eastAsia="SimSun" w:hAnsi="SimSun" w:cs="SimSun"/>
          <w:spacing w:val="-7"/>
          <w:sz w:val="20"/>
          <w:szCs w:val="20"/>
        </w:rPr>
        <w:t>b</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14"/>
          <w:sz w:val="21"/>
          <w:szCs w:val="21"/>
        </w:rPr>
        <w:t>轻度</w:t>
      </w:r>
      <w:r>
        <w:rPr>
          <w:rFonts w:ascii="SimSun" w:eastAsia="SimSun" w:hAnsi="SimSun" w:cs="SimSun"/>
          <w:spacing w:val="-12"/>
          <w:sz w:val="21"/>
          <w:szCs w:val="21"/>
        </w:rPr>
        <w:t>受</w:t>
      </w:r>
      <w:r>
        <w:rPr>
          <w:rFonts w:ascii="SimSun" w:eastAsia="SimSun" w:hAnsi="SimSun" w:cs="SimSun"/>
          <w:spacing w:val="-7"/>
          <w:sz w:val="21"/>
          <w:szCs w:val="21"/>
        </w:rPr>
        <w:t>害林分：</w:t>
      </w:r>
      <w:r>
        <w:rPr>
          <w:rFonts w:ascii="SimSun" w:eastAsia="SimSun" w:hAnsi="SimSun" w:cs="SimSun"/>
          <w:spacing w:val="-7"/>
          <w:sz w:val="21"/>
          <w:szCs w:val="21"/>
        </w:rPr>
        <w:t xml:space="preserve"> </w:t>
      </w:r>
      <w:r>
        <w:rPr>
          <w:rFonts w:ascii="SimSun" w:eastAsia="SimSun" w:hAnsi="SimSun" w:cs="SimSun"/>
          <w:spacing w:val="-7"/>
          <w:sz w:val="21"/>
          <w:szCs w:val="21"/>
        </w:rPr>
        <w:t>小蠹发生危害较轻，</w:t>
      </w:r>
      <w:r>
        <w:rPr>
          <w:rFonts w:ascii="SimSun" w:eastAsia="SimSun" w:hAnsi="SimSun" w:cs="SimSun"/>
          <w:spacing w:val="-7"/>
          <w:sz w:val="21"/>
          <w:szCs w:val="21"/>
        </w:rPr>
        <w:t xml:space="preserve"> </w:t>
      </w:r>
      <w:r>
        <w:rPr>
          <w:rFonts w:ascii="SimSun" w:eastAsia="SimSun" w:hAnsi="SimSun" w:cs="SimSun"/>
          <w:spacing w:val="-7"/>
          <w:sz w:val="21"/>
          <w:szCs w:val="21"/>
        </w:rPr>
        <w:t>林分中具有一定数量的小蠹种群密度，</w:t>
      </w:r>
      <w:r>
        <w:rPr>
          <w:rFonts w:ascii="SimSun" w:eastAsia="SimSun" w:hAnsi="SimSun" w:cs="SimSun"/>
          <w:spacing w:val="-7"/>
          <w:sz w:val="21"/>
          <w:szCs w:val="21"/>
        </w:rPr>
        <w:t xml:space="preserve"> </w:t>
      </w:r>
      <w:r>
        <w:rPr>
          <w:rFonts w:ascii="SimSun" w:eastAsia="SimSun" w:hAnsi="SimSun" w:cs="SimSun"/>
          <w:spacing w:val="-7"/>
          <w:sz w:val="21"/>
          <w:szCs w:val="21"/>
        </w:rPr>
        <w:t>受害株率</w:t>
      </w:r>
      <w:r>
        <w:rPr>
          <w:rFonts w:ascii="SimSun" w:eastAsia="SimSun" w:hAnsi="SimSun" w:cs="SimSun"/>
          <w:spacing w:val="-7"/>
          <w:sz w:val="21"/>
          <w:szCs w:val="21"/>
        </w:rPr>
        <w:t xml:space="preserve"> </w:t>
      </w:r>
      <w:r>
        <w:rPr>
          <w:rFonts w:ascii="SimSun" w:eastAsia="SimSun" w:hAnsi="SimSun" w:cs="SimSun"/>
          <w:spacing w:val="-7"/>
          <w:sz w:val="21"/>
          <w:szCs w:val="21"/>
        </w:rPr>
        <w:t>2%—10%</w:t>
      </w:r>
      <w:r>
        <w:rPr>
          <w:rFonts w:ascii="SimSun" w:eastAsia="SimSun" w:hAnsi="SimSun" w:cs="SimSun"/>
          <w:sz w:val="21"/>
          <w:szCs w:val="21"/>
        </w:rPr>
        <w:t xml:space="preserve"> </w:t>
      </w:r>
      <w:r>
        <w:rPr>
          <w:rFonts w:ascii="SimSun" w:eastAsia="SimSun" w:hAnsi="SimSun" w:cs="SimSun"/>
          <w:spacing w:val="3"/>
          <w:sz w:val="21"/>
          <w:szCs w:val="21"/>
        </w:rPr>
        <w:t>(不包括</w:t>
      </w:r>
      <w:r>
        <w:rPr>
          <w:rFonts w:ascii="SimSun" w:eastAsia="SimSun" w:hAnsi="SimSun" w:cs="SimSun"/>
          <w:spacing w:val="3"/>
          <w:sz w:val="21"/>
          <w:szCs w:val="21"/>
        </w:rPr>
        <w:t xml:space="preserve"> </w:t>
      </w:r>
      <w:r>
        <w:rPr>
          <w:rFonts w:ascii="SimSun" w:eastAsia="SimSun" w:hAnsi="SimSun" w:cs="SimSun"/>
          <w:spacing w:val="3"/>
          <w:sz w:val="21"/>
          <w:szCs w:val="21"/>
        </w:rPr>
        <w:t>2%包括</w:t>
      </w:r>
      <w:r>
        <w:rPr>
          <w:rFonts w:ascii="SimSun" w:eastAsia="SimSun" w:hAnsi="SimSun" w:cs="SimSun"/>
          <w:spacing w:val="3"/>
          <w:sz w:val="21"/>
          <w:szCs w:val="21"/>
        </w:rPr>
        <w:t xml:space="preserve"> </w:t>
      </w:r>
      <w:r>
        <w:rPr>
          <w:rFonts w:ascii="SimSun" w:eastAsia="SimSun" w:hAnsi="SimSun" w:cs="SimSun"/>
          <w:spacing w:val="3"/>
          <w:sz w:val="21"/>
          <w:szCs w:val="21"/>
        </w:rPr>
        <w:t>10%)</w:t>
      </w:r>
      <w:r>
        <w:rPr>
          <w:rFonts w:ascii="SimSun" w:eastAsia="SimSun" w:hAnsi="SimSun" w:cs="SimSun"/>
          <w:spacing w:val="1"/>
          <w:sz w:val="21"/>
          <w:szCs w:val="21"/>
        </w:rPr>
        <w:t>；</w:t>
      </w:r>
    </w:p>
    <w:p>
      <w:pPr>
        <w:spacing w:before="60" w:line="248" w:lineRule="auto"/>
        <w:ind w:left="844" w:right="87" w:hanging="415"/>
        <w:rPr>
          <w:rFonts w:ascii="SimSun" w:eastAsia="SimSun" w:hAnsi="SimSun" w:cs="SimSun"/>
          <w:sz w:val="21"/>
          <w:szCs w:val="21"/>
        </w:rPr>
      </w:pPr>
      <w:r>
        <w:rPr>
          <w:rFonts w:ascii="SimSun" w:eastAsia="SimSun" w:hAnsi="SimSun" w:cs="SimSun"/>
          <w:spacing w:val="-8"/>
          <w:sz w:val="20"/>
          <w:szCs w:val="20"/>
        </w:rPr>
        <w:t>c)</w:t>
      </w:r>
      <w:r>
        <w:rPr>
          <w:rFonts w:ascii="SimSun" w:eastAsia="SimSun" w:hAnsi="SimSun" w:cs="SimSun"/>
          <w:spacing w:val="-8"/>
          <w:sz w:val="20"/>
          <w:szCs w:val="20"/>
        </w:rPr>
        <w:t xml:space="preserve">  </w:t>
      </w:r>
      <w:r>
        <w:rPr>
          <w:rFonts w:ascii="SimSun" w:eastAsia="SimSun" w:hAnsi="SimSun" w:cs="SimSun"/>
          <w:spacing w:val="-8"/>
          <w:sz w:val="21"/>
          <w:szCs w:val="21"/>
        </w:rPr>
        <w:t>中度受害林分：</w:t>
      </w:r>
      <w:r>
        <w:rPr>
          <w:rFonts w:ascii="SimSun" w:eastAsia="SimSun" w:hAnsi="SimSun" w:cs="SimSun"/>
          <w:spacing w:val="-8"/>
          <w:sz w:val="21"/>
          <w:szCs w:val="21"/>
        </w:rPr>
        <w:t xml:space="preserve"> </w:t>
      </w:r>
      <w:r>
        <w:rPr>
          <w:rFonts w:ascii="SimSun" w:eastAsia="SimSun" w:hAnsi="SimSun" w:cs="SimSun"/>
          <w:spacing w:val="-8"/>
          <w:sz w:val="21"/>
          <w:szCs w:val="21"/>
        </w:rPr>
        <w:t>小蠹发生危害中度，</w:t>
      </w:r>
      <w:r>
        <w:rPr>
          <w:rFonts w:ascii="SimSun" w:eastAsia="SimSun" w:hAnsi="SimSun" w:cs="SimSun"/>
          <w:spacing w:val="-8"/>
          <w:sz w:val="21"/>
          <w:szCs w:val="21"/>
        </w:rPr>
        <w:t xml:space="preserve"> </w:t>
      </w:r>
      <w:r>
        <w:rPr>
          <w:rFonts w:ascii="SimSun" w:eastAsia="SimSun" w:hAnsi="SimSun" w:cs="SimSun"/>
          <w:spacing w:val="-8"/>
          <w:sz w:val="21"/>
          <w:szCs w:val="21"/>
        </w:rPr>
        <w:t>林分中小蠹种群密度呈上升趋势，</w:t>
      </w:r>
      <w:r>
        <w:rPr>
          <w:rFonts w:ascii="SimSun" w:eastAsia="SimSun" w:hAnsi="SimSun" w:cs="SimSun"/>
          <w:spacing w:val="-8"/>
          <w:sz w:val="21"/>
          <w:szCs w:val="21"/>
        </w:rPr>
        <w:t xml:space="preserve"> </w:t>
      </w:r>
      <w:r>
        <w:rPr>
          <w:rFonts w:ascii="SimSun" w:eastAsia="SimSun" w:hAnsi="SimSun" w:cs="SimSun"/>
          <w:spacing w:val="-8"/>
          <w:sz w:val="21"/>
          <w:szCs w:val="21"/>
        </w:rPr>
        <w:t>受害株率</w:t>
      </w:r>
      <w:r>
        <w:rPr>
          <w:rFonts w:ascii="SimSun" w:eastAsia="SimSun" w:hAnsi="SimSun" w:cs="SimSun"/>
          <w:spacing w:val="-8"/>
          <w:sz w:val="21"/>
          <w:szCs w:val="21"/>
        </w:rPr>
        <w:t xml:space="preserve"> </w:t>
      </w:r>
      <w:r>
        <w:rPr>
          <w:rFonts w:ascii="SimSun" w:eastAsia="SimSun" w:hAnsi="SimSun" w:cs="SimSun"/>
          <w:spacing w:val="-8"/>
          <w:sz w:val="21"/>
          <w:szCs w:val="21"/>
        </w:rPr>
        <w:t>10%—20%(不</w:t>
      </w:r>
      <w:r>
        <w:rPr>
          <w:rFonts w:ascii="SimSun" w:eastAsia="SimSun" w:hAnsi="SimSun" w:cs="SimSun"/>
          <w:sz w:val="21"/>
          <w:szCs w:val="21"/>
        </w:rPr>
        <w:t xml:space="preserve"> </w:t>
      </w:r>
      <w:r>
        <w:rPr>
          <w:rFonts w:ascii="SimSun" w:eastAsia="SimSun" w:hAnsi="SimSun" w:cs="SimSun"/>
          <w:spacing w:val="-4"/>
          <w:sz w:val="21"/>
          <w:szCs w:val="21"/>
        </w:rPr>
        <w:t>包括</w:t>
      </w:r>
      <w:r>
        <w:rPr>
          <w:rFonts w:ascii="SimSun" w:eastAsia="SimSun" w:hAnsi="SimSun" w:cs="SimSun"/>
          <w:spacing w:val="-4"/>
          <w:sz w:val="21"/>
          <w:szCs w:val="21"/>
        </w:rPr>
        <w:t xml:space="preserve"> </w:t>
      </w:r>
      <w:r>
        <w:rPr>
          <w:rFonts w:ascii="SimSun" w:eastAsia="SimSun" w:hAnsi="SimSun" w:cs="SimSun"/>
          <w:spacing w:val="-4"/>
          <w:sz w:val="21"/>
          <w:szCs w:val="21"/>
        </w:rPr>
        <w:t>10%包括</w:t>
      </w:r>
      <w:r>
        <w:rPr>
          <w:rFonts w:ascii="SimSun" w:eastAsia="SimSun" w:hAnsi="SimSun" w:cs="SimSun"/>
          <w:spacing w:val="-4"/>
          <w:sz w:val="21"/>
          <w:szCs w:val="21"/>
        </w:rPr>
        <w:t xml:space="preserve"> </w:t>
      </w:r>
      <w:r>
        <w:rPr>
          <w:rFonts w:ascii="SimSun" w:eastAsia="SimSun" w:hAnsi="SimSun" w:cs="SimSun"/>
          <w:spacing w:val="-4"/>
          <w:sz w:val="21"/>
          <w:szCs w:val="21"/>
        </w:rPr>
        <w:t>20%)；</w:t>
      </w:r>
    </w:p>
    <w:p>
      <w:pPr>
        <w:spacing w:before="59" w:line="220" w:lineRule="auto"/>
        <w:ind w:left="429"/>
        <w:rPr>
          <w:rFonts w:ascii="SimSun" w:eastAsia="SimSun" w:hAnsi="SimSun" w:cs="SimSun"/>
          <w:sz w:val="21"/>
          <w:szCs w:val="21"/>
        </w:rPr>
      </w:pPr>
      <w:r>
        <w:rPr>
          <w:rFonts w:ascii="SimSun" w:eastAsia="SimSun" w:hAnsi="SimSun" w:cs="SimSun"/>
          <w:spacing w:val="-11"/>
          <w:sz w:val="20"/>
          <w:szCs w:val="20"/>
        </w:rPr>
        <w:t>d</w:t>
      </w:r>
      <w:r>
        <w:rPr>
          <w:rFonts w:ascii="SimSun" w:eastAsia="SimSun" w:hAnsi="SimSun" w:cs="SimSun"/>
          <w:spacing w:val="-22"/>
          <w:sz w:val="20"/>
          <w:szCs w:val="20"/>
        </w:rPr>
        <w:t>)</w:t>
      </w:r>
      <w:r>
        <w:rPr>
          <w:rFonts w:ascii="SimSun" w:eastAsia="SimSun" w:hAnsi="SimSun" w:cs="SimSun"/>
          <w:spacing w:val="-22"/>
          <w:sz w:val="20"/>
          <w:szCs w:val="20"/>
        </w:rPr>
        <w:t xml:space="preserve">  </w:t>
      </w:r>
      <w:r>
        <w:rPr>
          <w:rFonts w:ascii="SimSun" w:eastAsia="SimSun" w:hAnsi="SimSun" w:cs="SimSun"/>
          <w:spacing w:val="-16"/>
          <w:sz w:val="21"/>
          <w:szCs w:val="21"/>
        </w:rPr>
        <w:t>重</w:t>
      </w:r>
      <w:r>
        <w:rPr>
          <w:rFonts w:ascii="SimSun" w:eastAsia="SimSun" w:hAnsi="SimSun" w:cs="SimSun"/>
          <w:spacing w:val="-11"/>
          <w:sz w:val="21"/>
          <w:szCs w:val="21"/>
        </w:rPr>
        <w:t>度受害林分：</w:t>
      </w:r>
      <w:r>
        <w:rPr>
          <w:rFonts w:ascii="SimSun" w:eastAsia="SimSun" w:hAnsi="SimSun" w:cs="SimSun"/>
          <w:spacing w:val="-11"/>
          <w:sz w:val="21"/>
          <w:szCs w:val="21"/>
        </w:rPr>
        <w:t xml:space="preserve"> </w:t>
      </w:r>
      <w:r>
        <w:rPr>
          <w:rFonts w:ascii="SimSun" w:eastAsia="SimSun" w:hAnsi="SimSun" w:cs="SimSun"/>
          <w:spacing w:val="-11"/>
          <w:sz w:val="21"/>
          <w:szCs w:val="21"/>
        </w:rPr>
        <w:t>小蠹发生危害严重，</w:t>
      </w:r>
      <w:r>
        <w:rPr>
          <w:rFonts w:ascii="SimSun" w:eastAsia="SimSun" w:hAnsi="SimSun" w:cs="SimSun"/>
          <w:spacing w:val="-11"/>
          <w:sz w:val="21"/>
          <w:szCs w:val="21"/>
        </w:rPr>
        <w:t xml:space="preserve"> </w:t>
      </w:r>
      <w:r>
        <w:rPr>
          <w:rFonts w:ascii="SimSun" w:eastAsia="SimSun" w:hAnsi="SimSun" w:cs="SimSun"/>
          <w:spacing w:val="-11"/>
          <w:sz w:val="21"/>
          <w:szCs w:val="21"/>
        </w:rPr>
        <w:t>林分中小蠹种群密度大，</w:t>
      </w:r>
      <w:r>
        <w:rPr>
          <w:rFonts w:ascii="SimSun" w:eastAsia="SimSun" w:hAnsi="SimSun" w:cs="SimSun"/>
          <w:spacing w:val="-11"/>
          <w:sz w:val="21"/>
          <w:szCs w:val="21"/>
        </w:rPr>
        <w:t xml:space="preserve"> </w:t>
      </w:r>
      <w:r>
        <w:rPr>
          <w:rFonts w:ascii="SimSun" w:eastAsia="SimSun" w:hAnsi="SimSun" w:cs="SimSun"/>
          <w:spacing w:val="-11"/>
          <w:sz w:val="21"/>
          <w:szCs w:val="21"/>
        </w:rPr>
        <w:t>受害株率</w:t>
      </w:r>
      <w:r>
        <w:rPr>
          <w:rFonts w:ascii="SimSun" w:eastAsia="SimSun" w:hAnsi="SimSun" w:cs="SimSun"/>
          <w:spacing w:val="-11"/>
          <w:sz w:val="21"/>
          <w:szCs w:val="21"/>
        </w:rPr>
        <w:t xml:space="preserve"> </w:t>
      </w:r>
      <w:r>
        <w:rPr>
          <w:rFonts w:ascii="SimSun" w:eastAsia="SimSun" w:hAnsi="SimSun" w:cs="SimSun"/>
          <w:spacing w:val="-11"/>
          <w:sz w:val="21"/>
          <w:szCs w:val="21"/>
        </w:rPr>
        <w:t>20%以上(不包括</w:t>
      </w:r>
      <w:r>
        <w:rPr>
          <w:rFonts w:ascii="SimSun" w:eastAsia="SimSun" w:hAnsi="SimSun" w:cs="SimSun"/>
          <w:spacing w:val="-11"/>
          <w:sz w:val="21"/>
          <w:szCs w:val="21"/>
        </w:rPr>
        <w:t xml:space="preserve"> </w:t>
      </w:r>
      <w:r>
        <w:rPr>
          <w:rFonts w:ascii="SimSun" w:eastAsia="SimSun" w:hAnsi="SimSun" w:cs="SimSun"/>
          <w:spacing w:val="-11"/>
          <w:sz w:val="21"/>
          <w:szCs w:val="21"/>
        </w:rPr>
        <w:t>20%)</w:t>
      </w:r>
      <w:r>
        <w:rPr>
          <w:rFonts w:ascii="SimSun" w:eastAsia="SimSun" w:hAnsi="SimSun" w:cs="SimSun"/>
          <w:spacing w:val="-11"/>
          <w:sz w:val="21"/>
          <w:szCs w:val="21"/>
        </w:rPr>
        <w:t xml:space="preserve"> </w:t>
      </w:r>
      <w:r>
        <w:rPr>
          <w:rFonts w:ascii="SimSun" w:eastAsia="SimSun" w:hAnsi="SimSun" w:cs="SimSun"/>
          <w:spacing w:val="-11"/>
          <w:sz w:val="21"/>
          <w:szCs w:val="21"/>
        </w:rPr>
        <w:t>。</w:t>
      </w:r>
    </w:p>
    <w:p>
      <w:pPr>
        <w:spacing w:line="304" w:lineRule="auto"/>
        <w:rPr>
          <w:rFonts w:ascii="Arial"/>
          <w:sz w:val="21"/>
        </w:rPr>
      </w:pPr>
    </w:p>
    <w:p>
      <w:pPr>
        <w:spacing w:before="69" w:line="223" w:lineRule="auto"/>
        <w:rPr>
          <w:rFonts w:ascii="SimHei" w:eastAsia="SimHei" w:hAnsi="SimHei" w:cs="SimHei"/>
          <w:sz w:val="21"/>
          <w:szCs w:val="21"/>
        </w:rPr>
      </w:pPr>
      <w:r>
        <w:rPr>
          <w:rFonts w:ascii="SimHei" w:eastAsia="SimHei" w:hAnsi="SimHei" w:cs="SimHei"/>
          <w:sz w:val="21"/>
          <w:szCs w:val="21"/>
        </w:rPr>
        <w:t>A</w:t>
      </w:r>
      <w:r>
        <w:rPr>
          <w:rFonts w:ascii="SimHei" w:eastAsia="SimHei" w:hAnsi="SimHei" w:cs="SimHei"/>
          <w:spacing w:val="-1"/>
          <w:sz w:val="21"/>
          <w:szCs w:val="21"/>
        </w:rPr>
        <w:t>.2</w:t>
      </w:r>
      <w:r>
        <w:rPr>
          <w:rFonts w:ascii="SimHei" w:eastAsia="SimHei" w:hAnsi="SimHei" w:cs="SimHei"/>
          <w:sz w:val="21"/>
          <w:szCs w:val="21"/>
        </w:rPr>
        <w:t xml:space="preserve">  </w:t>
      </w:r>
      <w:r>
        <w:rPr>
          <w:rFonts w:ascii="SimHei" w:eastAsia="SimHei" w:hAnsi="SimHei" w:cs="SimHei"/>
          <w:sz w:val="21"/>
          <w:szCs w:val="21"/>
        </w:rPr>
        <w:t>枝梢被害率判定标准</w:t>
      </w:r>
    </w:p>
    <w:p>
      <w:pPr>
        <w:spacing w:line="299" w:lineRule="auto"/>
        <w:rPr>
          <w:rFonts w:ascii="Arial"/>
          <w:sz w:val="21"/>
        </w:rPr>
      </w:pPr>
    </w:p>
    <w:p>
      <w:pPr>
        <w:spacing w:before="68" w:line="220" w:lineRule="auto"/>
        <w:ind w:left="427"/>
        <w:rPr>
          <w:rFonts w:ascii="SimSun" w:eastAsia="SimSun" w:hAnsi="SimSun" w:cs="SimSun"/>
          <w:sz w:val="21"/>
          <w:szCs w:val="21"/>
        </w:rPr>
      </w:pPr>
      <w:r>
        <w:rPr>
          <w:rFonts w:ascii="SimSun" w:eastAsia="SimSun" w:hAnsi="SimSun" w:cs="SimSun"/>
          <w:spacing w:val="-8"/>
          <w:sz w:val="21"/>
          <w:szCs w:val="21"/>
        </w:rPr>
        <w:t>枝</w:t>
      </w:r>
      <w:r>
        <w:rPr>
          <w:rFonts w:ascii="SimSun" w:eastAsia="SimSun" w:hAnsi="SimSun" w:cs="SimSun"/>
          <w:spacing w:val="-5"/>
          <w:sz w:val="21"/>
          <w:szCs w:val="21"/>
        </w:rPr>
        <w:t>梢被害率判定标准：</w:t>
      </w:r>
    </w:p>
    <w:p>
      <w:pPr>
        <w:spacing w:before="63" w:line="247" w:lineRule="auto"/>
        <w:ind w:left="848" w:right="15" w:hanging="422"/>
        <w:rPr>
          <w:rFonts w:ascii="SimSun" w:eastAsia="SimSun" w:hAnsi="SimSun" w:cs="SimSun"/>
          <w:sz w:val="21"/>
          <w:szCs w:val="21"/>
        </w:rPr>
      </w:pPr>
      <w:r>
        <w:rPr>
          <w:rFonts w:ascii="SimSun" w:eastAsia="SimSun" w:hAnsi="SimSun" w:cs="SimSun"/>
          <w:spacing w:val="-13"/>
          <w:sz w:val="20"/>
          <w:szCs w:val="20"/>
        </w:rPr>
        <w:t>a</w:t>
      </w:r>
      <w:r>
        <w:rPr>
          <w:rFonts w:ascii="SimSun" w:eastAsia="SimSun" w:hAnsi="SimSun" w:cs="SimSun"/>
          <w:spacing w:val="-19"/>
          <w:sz w:val="20"/>
          <w:szCs w:val="20"/>
        </w:rPr>
        <w:t>)</w:t>
      </w:r>
      <w:r>
        <w:rPr>
          <w:rFonts w:ascii="SimSun" w:eastAsia="SimSun" w:hAnsi="SimSun" w:cs="SimSun"/>
          <w:spacing w:val="-13"/>
          <w:sz w:val="20"/>
          <w:szCs w:val="20"/>
        </w:rPr>
        <w:t xml:space="preserve">  </w:t>
      </w:r>
      <w:r>
        <w:rPr>
          <w:rFonts w:ascii="SimSun" w:eastAsia="SimSun" w:hAnsi="SimSun" w:cs="SimSun"/>
          <w:spacing w:val="-13"/>
          <w:sz w:val="21"/>
          <w:szCs w:val="21"/>
        </w:rPr>
        <w:t>低虫感染林分：</w:t>
      </w:r>
      <w:r>
        <w:rPr>
          <w:rFonts w:ascii="SimSun" w:eastAsia="SimSun" w:hAnsi="SimSun" w:cs="SimSun"/>
          <w:spacing w:val="-13"/>
          <w:sz w:val="21"/>
          <w:szCs w:val="21"/>
        </w:rPr>
        <w:t xml:space="preserve"> </w:t>
      </w:r>
      <w:r>
        <w:rPr>
          <w:rFonts w:ascii="SimSun" w:eastAsia="SimSun" w:hAnsi="SimSun" w:cs="SimSun"/>
          <w:spacing w:val="-13"/>
          <w:sz w:val="21"/>
          <w:szCs w:val="21"/>
        </w:rPr>
        <w:t>与发生区毗邻，</w:t>
      </w:r>
      <w:r>
        <w:rPr>
          <w:rFonts w:ascii="SimSun" w:eastAsia="SimSun" w:hAnsi="SimSun" w:cs="SimSun"/>
          <w:spacing w:val="-13"/>
          <w:sz w:val="21"/>
          <w:szCs w:val="21"/>
        </w:rPr>
        <w:t xml:space="preserve"> </w:t>
      </w:r>
      <w:r>
        <w:rPr>
          <w:rFonts w:ascii="SimSun" w:eastAsia="SimSun" w:hAnsi="SimSun" w:cs="SimSun"/>
          <w:spacing w:val="-13"/>
          <w:sz w:val="21"/>
          <w:szCs w:val="21"/>
        </w:rPr>
        <w:t>尚未达到发生，</w:t>
      </w:r>
      <w:r>
        <w:rPr>
          <w:rFonts w:ascii="SimSun" w:eastAsia="SimSun" w:hAnsi="SimSun" w:cs="SimSun"/>
          <w:spacing w:val="-13"/>
          <w:sz w:val="21"/>
          <w:szCs w:val="21"/>
        </w:rPr>
        <w:t xml:space="preserve"> </w:t>
      </w:r>
      <w:r>
        <w:rPr>
          <w:rFonts w:ascii="SimSun" w:eastAsia="SimSun" w:hAnsi="SimSun" w:cs="SimSun"/>
          <w:spacing w:val="-13"/>
          <w:sz w:val="21"/>
          <w:szCs w:val="21"/>
        </w:rPr>
        <w:t>但林分有一定的小蠹种群密度，</w:t>
      </w:r>
      <w:r>
        <w:rPr>
          <w:rFonts w:ascii="SimSun" w:eastAsia="SimSun" w:hAnsi="SimSun" w:cs="SimSun"/>
          <w:spacing w:val="-13"/>
          <w:sz w:val="21"/>
          <w:szCs w:val="21"/>
        </w:rPr>
        <w:t xml:space="preserve"> </w:t>
      </w:r>
      <w:r>
        <w:rPr>
          <w:rFonts w:ascii="SimSun" w:eastAsia="SimSun" w:hAnsi="SimSun" w:cs="SimSun"/>
          <w:spacing w:val="-13"/>
          <w:sz w:val="21"/>
          <w:szCs w:val="21"/>
        </w:rPr>
        <w:t>林分被害轻微，</w:t>
      </w:r>
      <w:r>
        <w:rPr>
          <w:rFonts w:ascii="SimSun" w:eastAsia="SimSun" w:hAnsi="SimSun" w:cs="SimSun"/>
          <w:sz w:val="21"/>
          <w:szCs w:val="21"/>
        </w:rPr>
        <w:t xml:space="preserve"> </w:t>
      </w:r>
      <w:r>
        <w:rPr>
          <w:rFonts w:ascii="SimSun" w:eastAsia="SimSun" w:hAnsi="SimSun" w:cs="SimSun"/>
          <w:spacing w:val="4"/>
          <w:sz w:val="21"/>
          <w:szCs w:val="21"/>
        </w:rPr>
        <w:t>受害株率</w:t>
      </w:r>
      <w:r>
        <w:rPr>
          <w:rFonts w:ascii="SimSun" w:eastAsia="SimSun" w:hAnsi="SimSun" w:cs="SimSun"/>
          <w:spacing w:val="3"/>
          <w:sz w:val="21"/>
          <w:szCs w:val="21"/>
        </w:rPr>
        <w:t xml:space="preserve"> </w:t>
      </w:r>
      <w:r>
        <w:rPr>
          <w:rFonts w:ascii="SimSun" w:eastAsia="SimSun" w:hAnsi="SimSun" w:cs="SimSun"/>
          <w:spacing w:val="2"/>
          <w:sz w:val="21"/>
          <w:szCs w:val="21"/>
        </w:rPr>
        <w:t>5%以下(不包括</w:t>
      </w:r>
      <w:r>
        <w:rPr>
          <w:rFonts w:ascii="SimSun" w:eastAsia="SimSun" w:hAnsi="SimSun" w:cs="SimSun"/>
          <w:spacing w:val="2"/>
          <w:sz w:val="21"/>
          <w:szCs w:val="21"/>
        </w:rPr>
        <w:t xml:space="preserve"> </w:t>
      </w:r>
      <w:r>
        <w:rPr>
          <w:rFonts w:ascii="SimSun" w:eastAsia="SimSun" w:hAnsi="SimSun" w:cs="SimSun"/>
          <w:spacing w:val="2"/>
          <w:sz w:val="21"/>
          <w:szCs w:val="21"/>
        </w:rPr>
        <w:t>5%)；</w:t>
      </w:r>
    </w:p>
    <w:p>
      <w:pPr>
        <w:spacing w:before="62" w:line="248" w:lineRule="auto"/>
        <w:ind w:left="850" w:right="75" w:hanging="428"/>
        <w:rPr>
          <w:rFonts w:ascii="SimSun" w:eastAsia="SimSun" w:hAnsi="SimSun" w:cs="SimSun"/>
          <w:sz w:val="21"/>
          <w:szCs w:val="21"/>
        </w:rPr>
      </w:pPr>
      <w:r>
        <w:rPr>
          <w:rFonts w:ascii="SimSun" w:eastAsia="SimSun" w:hAnsi="SimSun" w:cs="SimSun"/>
          <w:spacing w:val="-7"/>
          <w:sz w:val="20"/>
          <w:szCs w:val="20"/>
        </w:rPr>
        <w:t>b</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14"/>
          <w:sz w:val="21"/>
          <w:szCs w:val="21"/>
        </w:rPr>
        <w:t>轻度</w:t>
      </w:r>
      <w:r>
        <w:rPr>
          <w:rFonts w:ascii="SimSun" w:eastAsia="SimSun" w:hAnsi="SimSun" w:cs="SimSun"/>
          <w:spacing w:val="-12"/>
          <w:sz w:val="21"/>
          <w:szCs w:val="21"/>
        </w:rPr>
        <w:t>受</w:t>
      </w:r>
      <w:r>
        <w:rPr>
          <w:rFonts w:ascii="SimSun" w:eastAsia="SimSun" w:hAnsi="SimSun" w:cs="SimSun"/>
          <w:spacing w:val="-7"/>
          <w:sz w:val="21"/>
          <w:szCs w:val="21"/>
        </w:rPr>
        <w:t>害林分：</w:t>
      </w:r>
      <w:r>
        <w:rPr>
          <w:rFonts w:ascii="SimSun" w:eastAsia="SimSun" w:hAnsi="SimSun" w:cs="SimSun"/>
          <w:spacing w:val="-7"/>
          <w:sz w:val="21"/>
          <w:szCs w:val="21"/>
        </w:rPr>
        <w:t xml:space="preserve"> </w:t>
      </w:r>
      <w:r>
        <w:rPr>
          <w:rFonts w:ascii="SimSun" w:eastAsia="SimSun" w:hAnsi="SimSun" w:cs="SimSun"/>
          <w:spacing w:val="-7"/>
          <w:sz w:val="21"/>
          <w:szCs w:val="21"/>
        </w:rPr>
        <w:t>小蠹发生危害较轻，</w:t>
      </w:r>
      <w:r>
        <w:rPr>
          <w:rFonts w:ascii="SimSun" w:eastAsia="SimSun" w:hAnsi="SimSun" w:cs="SimSun"/>
          <w:spacing w:val="-7"/>
          <w:sz w:val="21"/>
          <w:szCs w:val="21"/>
        </w:rPr>
        <w:t xml:space="preserve"> </w:t>
      </w:r>
      <w:r>
        <w:rPr>
          <w:rFonts w:ascii="SimSun" w:eastAsia="SimSun" w:hAnsi="SimSun" w:cs="SimSun"/>
          <w:spacing w:val="-7"/>
          <w:sz w:val="21"/>
          <w:szCs w:val="21"/>
        </w:rPr>
        <w:t>林分中具有一定数量的小蠹种群密度，</w:t>
      </w:r>
      <w:r>
        <w:rPr>
          <w:rFonts w:ascii="SimSun" w:eastAsia="SimSun" w:hAnsi="SimSun" w:cs="SimSun"/>
          <w:spacing w:val="-7"/>
          <w:sz w:val="21"/>
          <w:szCs w:val="21"/>
        </w:rPr>
        <w:t xml:space="preserve"> </w:t>
      </w:r>
      <w:r>
        <w:rPr>
          <w:rFonts w:ascii="SimSun" w:eastAsia="SimSun" w:hAnsi="SimSun" w:cs="SimSun"/>
          <w:spacing w:val="-7"/>
          <w:sz w:val="21"/>
          <w:szCs w:val="21"/>
        </w:rPr>
        <w:t>受害株率</w:t>
      </w:r>
      <w:r>
        <w:rPr>
          <w:rFonts w:ascii="SimSun" w:eastAsia="SimSun" w:hAnsi="SimSun" w:cs="SimSun"/>
          <w:spacing w:val="-7"/>
          <w:sz w:val="21"/>
          <w:szCs w:val="21"/>
        </w:rPr>
        <w:t xml:space="preserve"> </w:t>
      </w:r>
      <w:r>
        <w:rPr>
          <w:rFonts w:ascii="SimSun" w:eastAsia="SimSun" w:hAnsi="SimSun" w:cs="SimSun"/>
          <w:spacing w:val="-7"/>
          <w:sz w:val="21"/>
          <w:szCs w:val="21"/>
        </w:rPr>
        <w:t>5%—10%</w:t>
      </w:r>
      <w:r>
        <w:rPr>
          <w:rFonts w:ascii="SimSun" w:eastAsia="SimSun" w:hAnsi="SimSun" w:cs="SimSun"/>
          <w:sz w:val="21"/>
          <w:szCs w:val="21"/>
        </w:rPr>
        <w:t xml:space="preserve"> </w:t>
      </w:r>
      <w:r>
        <w:rPr>
          <w:rFonts w:ascii="SimSun" w:eastAsia="SimSun" w:hAnsi="SimSun" w:cs="SimSun"/>
          <w:spacing w:val="6"/>
          <w:sz w:val="21"/>
          <w:szCs w:val="21"/>
        </w:rPr>
        <w:t>(</w:t>
      </w:r>
      <w:r>
        <w:rPr>
          <w:rFonts w:ascii="SimSun" w:eastAsia="SimSun" w:hAnsi="SimSun" w:cs="SimSun"/>
          <w:spacing w:val="3"/>
          <w:sz w:val="21"/>
          <w:szCs w:val="21"/>
        </w:rPr>
        <w:t>包括</w:t>
      </w:r>
      <w:r>
        <w:rPr>
          <w:rFonts w:ascii="SimSun" w:eastAsia="SimSun" w:hAnsi="SimSun" w:cs="SimSun"/>
          <w:spacing w:val="3"/>
          <w:sz w:val="21"/>
          <w:szCs w:val="21"/>
        </w:rPr>
        <w:t xml:space="preserve"> </w:t>
      </w:r>
      <w:r>
        <w:rPr>
          <w:rFonts w:ascii="SimSun" w:eastAsia="SimSun" w:hAnsi="SimSun" w:cs="SimSun"/>
          <w:spacing w:val="3"/>
          <w:sz w:val="21"/>
          <w:szCs w:val="21"/>
        </w:rPr>
        <w:t>5%和</w:t>
      </w:r>
      <w:r>
        <w:rPr>
          <w:rFonts w:ascii="SimSun" w:eastAsia="SimSun" w:hAnsi="SimSun" w:cs="SimSun"/>
          <w:spacing w:val="3"/>
          <w:sz w:val="21"/>
          <w:szCs w:val="21"/>
        </w:rPr>
        <w:t xml:space="preserve"> </w:t>
      </w:r>
      <w:r>
        <w:rPr>
          <w:rFonts w:ascii="SimSun" w:eastAsia="SimSun" w:hAnsi="SimSun" w:cs="SimSun"/>
          <w:spacing w:val="3"/>
          <w:sz w:val="21"/>
          <w:szCs w:val="21"/>
        </w:rPr>
        <w:t>10%)；</w:t>
      </w:r>
    </w:p>
    <w:p>
      <w:pPr>
        <w:spacing w:before="60" w:line="248" w:lineRule="auto"/>
        <w:ind w:left="844" w:right="87" w:hanging="415"/>
        <w:rPr>
          <w:rFonts w:ascii="SimSun" w:eastAsia="SimSun" w:hAnsi="SimSun" w:cs="SimSun"/>
          <w:sz w:val="21"/>
          <w:szCs w:val="21"/>
        </w:rPr>
      </w:pPr>
      <w:r>
        <w:rPr>
          <w:rFonts w:ascii="SimSun" w:eastAsia="SimSun" w:hAnsi="SimSun" w:cs="SimSun"/>
          <w:spacing w:val="-8"/>
          <w:sz w:val="20"/>
          <w:szCs w:val="20"/>
        </w:rPr>
        <w:t>c)</w:t>
      </w:r>
      <w:r>
        <w:rPr>
          <w:rFonts w:ascii="SimSun" w:eastAsia="SimSun" w:hAnsi="SimSun" w:cs="SimSun"/>
          <w:spacing w:val="-8"/>
          <w:sz w:val="20"/>
          <w:szCs w:val="20"/>
        </w:rPr>
        <w:t xml:space="preserve">  </w:t>
      </w:r>
      <w:r>
        <w:rPr>
          <w:rFonts w:ascii="SimSun" w:eastAsia="SimSun" w:hAnsi="SimSun" w:cs="SimSun"/>
          <w:spacing w:val="-8"/>
          <w:sz w:val="21"/>
          <w:szCs w:val="21"/>
        </w:rPr>
        <w:t>中度受害林分：</w:t>
      </w:r>
      <w:r>
        <w:rPr>
          <w:rFonts w:ascii="SimSun" w:eastAsia="SimSun" w:hAnsi="SimSun" w:cs="SimSun"/>
          <w:spacing w:val="-8"/>
          <w:sz w:val="21"/>
          <w:szCs w:val="21"/>
        </w:rPr>
        <w:t xml:space="preserve"> </w:t>
      </w:r>
      <w:r>
        <w:rPr>
          <w:rFonts w:ascii="SimSun" w:eastAsia="SimSun" w:hAnsi="SimSun" w:cs="SimSun"/>
          <w:spacing w:val="-8"/>
          <w:sz w:val="21"/>
          <w:szCs w:val="21"/>
        </w:rPr>
        <w:t>小蠹发生危害中度，</w:t>
      </w:r>
      <w:r>
        <w:rPr>
          <w:rFonts w:ascii="SimSun" w:eastAsia="SimSun" w:hAnsi="SimSun" w:cs="SimSun"/>
          <w:spacing w:val="-8"/>
          <w:sz w:val="21"/>
          <w:szCs w:val="21"/>
        </w:rPr>
        <w:t xml:space="preserve"> </w:t>
      </w:r>
      <w:r>
        <w:rPr>
          <w:rFonts w:ascii="SimSun" w:eastAsia="SimSun" w:hAnsi="SimSun" w:cs="SimSun"/>
          <w:spacing w:val="-8"/>
          <w:sz w:val="21"/>
          <w:szCs w:val="21"/>
        </w:rPr>
        <w:t>林分中小蠹种群密度呈上升趋势，</w:t>
      </w:r>
      <w:r>
        <w:rPr>
          <w:rFonts w:ascii="SimSun" w:eastAsia="SimSun" w:hAnsi="SimSun" w:cs="SimSun"/>
          <w:spacing w:val="-8"/>
          <w:sz w:val="21"/>
          <w:szCs w:val="21"/>
        </w:rPr>
        <w:t xml:space="preserve"> </w:t>
      </w:r>
      <w:r>
        <w:rPr>
          <w:rFonts w:ascii="SimSun" w:eastAsia="SimSun" w:hAnsi="SimSun" w:cs="SimSun"/>
          <w:spacing w:val="-8"/>
          <w:sz w:val="21"/>
          <w:szCs w:val="21"/>
        </w:rPr>
        <w:t>受害株率</w:t>
      </w:r>
      <w:r>
        <w:rPr>
          <w:rFonts w:ascii="SimSun" w:eastAsia="SimSun" w:hAnsi="SimSun" w:cs="SimSun"/>
          <w:spacing w:val="-8"/>
          <w:sz w:val="21"/>
          <w:szCs w:val="21"/>
        </w:rPr>
        <w:t xml:space="preserve"> </w:t>
      </w:r>
      <w:r>
        <w:rPr>
          <w:rFonts w:ascii="SimSun" w:eastAsia="SimSun" w:hAnsi="SimSun" w:cs="SimSun"/>
          <w:spacing w:val="-8"/>
          <w:sz w:val="21"/>
          <w:szCs w:val="21"/>
        </w:rPr>
        <w:t>10%—20%(不</w:t>
      </w:r>
      <w:r>
        <w:rPr>
          <w:rFonts w:ascii="SimSun" w:eastAsia="SimSun" w:hAnsi="SimSun" w:cs="SimSun"/>
          <w:sz w:val="21"/>
          <w:szCs w:val="21"/>
        </w:rPr>
        <w:t xml:space="preserve"> </w:t>
      </w:r>
      <w:r>
        <w:rPr>
          <w:rFonts w:ascii="SimSun" w:eastAsia="SimSun" w:hAnsi="SimSun" w:cs="SimSun"/>
          <w:spacing w:val="-4"/>
          <w:sz w:val="21"/>
          <w:szCs w:val="21"/>
        </w:rPr>
        <w:t>包括</w:t>
      </w:r>
      <w:r>
        <w:rPr>
          <w:rFonts w:ascii="SimSun" w:eastAsia="SimSun" w:hAnsi="SimSun" w:cs="SimSun"/>
          <w:spacing w:val="-4"/>
          <w:sz w:val="21"/>
          <w:szCs w:val="21"/>
        </w:rPr>
        <w:t xml:space="preserve"> </w:t>
      </w:r>
      <w:r>
        <w:rPr>
          <w:rFonts w:ascii="SimSun" w:eastAsia="SimSun" w:hAnsi="SimSun" w:cs="SimSun"/>
          <w:spacing w:val="-4"/>
          <w:sz w:val="21"/>
          <w:szCs w:val="21"/>
        </w:rPr>
        <w:t>10%包括</w:t>
      </w:r>
      <w:r>
        <w:rPr>
          <w:rFonts w:ascii="SimSun" w:eastAsia="SimSun" w:hAnsi="SimSun" w:cs="SimSun"/>
          <w:spacing w:val="-4"/>
          <w:sz w:val="21"/>
          <w:szCs w:val="21"/>
        </w:rPr>
        <w:t xml:space="preserve"> </w:t>
      </w:r>
      <w:r>
        <w:rPr>
          <w:rFonts w:ascii="SimSun" w:eastAsia="SimSun" w:hAnsi="SimSun" w:cs="SimSun"/>
          <w:spacing w:val="-4"/>
          <w:sz w:val="21"/>
          <w:szCs w:val="21"/>
        </w:rPr>
        <w:t>20%)；</w:t>
      </w:r>
    </w:p>
    <w:p>
      <w:pPr>
        <w:spacing w:before="59" w:line="220" w:lineRule="auto"/>
        <w:ind w:left="429"/>
        <w:rPr>
          <w:rFonts w:ascii="SimSun" w:eastAsia="SimSun" w:hAnsi="SimSun" w:cs="SimSun"/>
          <w:sz w:val="21"/>
          <w:szCs w:val="21"/>
        </w:rPr>
      </w:pPr>
      <w:r>
        <w:rPr>
          <w:rFonts w:ascii="SimSun" w:eastAsia="SimSun" w:hAnsi="SimSun" w:cs="SimSun"/>
          <w:spacing w:val="-11"/>
          <w:sz w:val="20"/>
          <w:szCs w:val="20"/>
        </w:rPr>
        <w:t>d</w:t>
      </w:r>
      <w:r>
        <w:rPr>
          <w:rFonts w:ascii="SimSun" w:eastAsia="SimSun" w:hAnsi="SimSun" w:cs="SimSun"/>
          <w:spacing w:val="-22"/>
          <w:sz w:val="20"/>
          <w:szCs w:val="20"/>
        </w:rPr>
        <w:t>)</w:t>
      </w:r>
      <w:r>
        <w:rPr>
          <w:rFonts w:ascii="SimSun" w:eastAsia="SimSun" w:hAnsi="SimSun" w:cs="SimSun"/>
          <w:spacing w:val="-22"/>
          <w:sz w:val="20"/>
          <w:szCs w:val="20"/>
        </w:rPr>
        <w:t xml:space="preserve">  </w:t>
      </w:r>
      <w:r>
        <w:rPr>
          <w:rFonts w:ascii="SimSun" w:eastAsia="SimSun" w:hAnsi="SimSun" w:cs="SimSun"/>
          <w:spacing w:val="-16"/>
          <w:sz w:val="21"/>
          <w:szCs w:val="21"/>
        </w:rPr>
        <w:t>重</w:t>
      </w:r>
      <w:r>
        <w:rPr>
          <w:rFonts w:ascii="SimSun" w:eastAsia="SimSun" w:hAnsi="SimSun" w:cs="SimSun"/>
          <w:spacing w:val="-11"/>
          <w:sz w:val="21"/>
          <w:szCs w:val="21"/>
        </w:rPr>
        <w:t>度受害林分：</w:t>
      </w:r>
      <w:r>
        <w:rPr>
          <w:rFonts w:ascii="SimSun" w:eastAsia="SimSun" w:hAnsi="SimSun" w:cs="SimSun"/>
          <w:spacing w:val="-11"/>
          <w:sz w:val="21"/>
          <w:szCs w:val="21"/>
        </w:rPr>
        <w:t xml:space="preserve"> </w:t>
      </w:r>
      <w:r>
        <w:rPr>
          <w:rFonts w:ascii="SimSun" w:eastAsia="SimSun" w:hAnsi="SimSun" w:cs="SimSun"/>
          <w:spacing w:val="-11"/>
          <w:sz w:val="21"/>
          <w:szCs w:val="21"/>
        </w:rPr>
        <w:t>小蠹发生危害严重，</w:t>
      </w:r>
      <w:r>
        <w:rPr>
          <w:rFonts w:ascii="SimSun" w:eastAsia="SimSun" w:hAnsi="SimSun" w:cs="SimSun"/>
          <w:spacing w:val="-11"/>
          <w:sz w:val="21"/>
          <w:szCs w:val="21"/>
        </w:rPr>
        <w:t xml:space="preserve"> </w:t>
      </w:r>
      <w:r>
        <w:rPr>
          <w:rFonts w:ascii="SimSun" w:eastAsia="SimSun" w:hAnsi="SimSun" w:cs="SimSun"/>
          <w:spacing w:val="-11"/>
          <w:sz w:val="21"/>
          <w:szCs w:val="21"/>
        </w:rPr>
        <w:t>林分中小蠹种群密度大，</w:t>
      </w:r>
      <w:r>
        <w:rPr>
          <w:rFonts w:ascii="SimSun" w:eastAsia="SimSun" w:hAnsi="SimSun" w:cs="SimSun"/>
          <w:spacing w:val="-11"/>
          <w:sz w:val="21"/>
          <w:szCs w:val="21"/>
        </w:rPr>
        <w:t xml:space="preserve"> </w:t>
      </w:r>
      <w:r>
        <w:rPr>
          <w:rFonts w:ascii="SimSun" w:eastAsia="SimSun" w:hAnsi="SimSun" w:cs="SimSun"/>
          <w:spacing w:val="-11"/>
          <w:sz w:val="21"/>
          <w:szCs w:val="21"/>
        </w:rPr>
        <w:t>受害株率</w:t>
      </w:r>
      <w:r>
        <w:rPr>
          <w:rFonts w:ascii="SimSun" w:eastAsia="SimSun" w:hAnsi="SimSun" w:cs="SimSun"/>
          <w:spacing w:val="-11"/>
          <w:sz w:val="21"/>
          <w:szCs w:val="21"/>
        </w:rPr>
        <w:t xml:space="preserve"> </w:t>
      </w:r>
      <w:r>
        <w:rPr>
          <w:rFonts w:ascii="SimSun" w:eastAsia="SimSun" w:hAnsi="SimSun" w:cs="SimSun"/>
          <w:spacing w:val="-11"/>
          <w:sz w:val="21"/>
          <w:szCs w:val="21"/>
        </w:rPr>
        <w:t>20%以上(不包括</w:t>
      </w:r>
      <w:r>
        <w:rPr>
          <w:rFonts w:ascii="SimSun" w:eastAsia="SimSun" w:hAnsi="SimSun" w:cs="SimSun"/>
          <w:spacing w:val="-11"/>
          <w:sz w:val="21"/>
          <w:szCs w:val="21"/>
        </w:rPr>
        <w:t xml:space="preserve"> </w:t>
      </w:r>
      <w:r>
        <w:rPr>
          <w:rFonts w:ascii="SimSun" w:eastAsia="SimSun" w:hAnsi="SimSun" w:cs="SimSun"/>
          <w:spacing w:val="-11"/>
          <w:sz w:val="21"/>
          <w:szCs w:val="21"/>
        </w:rPr>
        <w:t>20%)</w:t>
      </w:r>
      <w:r>
        <w:rPr>
          <w:rFonts w:ascii="SimSun" w:eastAsia="SimSun" w:hAnsi="SimSun" w:cs="SimSun"/>
          <w:spacing w:val="-11"/>
          <w:sz w:val="21"/>
          <w:szCs w:val="21"/>
        </w:rPr>
        <w:t xml:space="preserve"> </w:t>
      </w:r>
      <w:r>
        <w:rPr>
          <w:rFonts w:ascii="SimSun" w:eastAsia="SimSun" w:hAnsi="SimSun" w:cs="SimSun"/>
          <w:spacing w:val="-11"/>
          <w:sz w:val="21"/>
          <w:szCs w:val="21"/>
        </w:rPr>
        <w:t>。</w:t>
      </w:r>
    </w:p>
    <w:p>
      <w:pPr>
        <w:spacing w:line="304" w:lineRule="auto"/>
        <w:rPr>
          <w:rFonts w:ascii="Arial"/>
          <w:sz w:val="21"/>
        </w:rPr>
      </w:pPr>
    </w:p>
    <w:p>
      <w:pPr>
        <w:spacing w:before="68" w:line="222" w:lineRule="auto"/>
        <w:rPr>
          <w:rFonts w:ascii="SimHei" w:eastAsia="SimHei" w:hAnsi="SimHei" w:cs="SimHei"/>
          <w:sz w:val="21"/>
          <w:szCs w:val="21"/>
        </w:rPr>
      </w:pPr>
      <w:r>
        <w:rPr>
          <w:rFonts w:ascii="SimHei" w:eastAsia="SimHei" w:hAnsi="SimHei" w:cs="SimHei"/>
          <w:sz w:val="21"/>
          <w:szCs w:val="21"/>
        </w:rPr>
        <w:t>A</w:t>
      </w:r>
      <w:r>
        <w:rPr>
          <w:rFonts w:ascii="SimHei" w:eastAsia="SimHei" w:hAnsi="SimHei" w:cs="SimHei"/>
          <w:spacing w:val="-1"/>
          <w:sz w:val="21"/>
          <w:szCs w:val="21"/>
        </w:rPr>
        <w:t>.3</w:t>
      </w:r>
      <w:r>
        <w:rPr>
          <w:rFonts w:ascii="SimHei" w:eastAsia="SimHei" w:hAnsi="SimHei" w:cs="SimHei"/>
          <w:sz w:val="21"/>
          <w:szCs w:val="21"/>
        </w:rPr>
        <w:t xml:space="preserve">  </w:t>
      </w:r>
      <w:r>
        <w:rPr>
          <w:rFonts w:ascii="SimHei" w:eastAsia="SimHei" w:hAnsi="SimHei" w:cs="SimHei"/>
          <w:sz w:val="21"/>
          <w:szCs w:val="21"/>
        </w:rPr>
        <w:t>虫害木或枯死木数量判定标准</w:t>
      </w:r>
    </w:p>
    <w:p>
      <w:pPr>
        <w:spacing w:line="301" w:lineRule="auto"/>
        <w:rPr>
          <w:rFonts w:ascii="Arial"/>
          <w:sz w:val="21"/>
        </w:rPr>
      </w:pPr>
    </w:p>
    <w:p>
      <w:pPr>
        <w:spacing w:before="69" w:line="274" w:lineRule="auto"/>
        <w:ind w:left="29" w:right="75" w:firstLine="396"/>
        <w:rPr>
          <w:rFonts w:ascii="SimSun" w:eastAsia="SimSun" w:hAnsi="SimSun" w:cs="SimSun"/>
          <w:sz w:val="21"/>
          <w:szCs w:val="21"/>
        </w:rPr>
        <w:sectPr>
          <w:footerReference w:type="default" r:id="rId18"/>
          <w:pgSz w:w="11905" w:h="16840"/>
          <w:pgMar w:top="1406" w:right="1057" w:bottom="1315" w:left="1420" w:header="0" w:footer="1135" w:gutter="0"/>
          <w:pgNumType w:start="20"/>
          <w:cols w:space="708"/>
        </w:sectPr>
      </w:pPr>
      <w:r>
        <w:rPr>
          <w:rFonts w:ascii="SimSun" w:eastAsia="SimSun" w:hAnsi="SimSun" w:cs="SimSun"/>
          <w:spacing w:val="-16"/>
          <w:sz w:val="21"/>
          <w:szCs w:val="21"/>
        </w:rPr>
        <w:t>根</w:t>
      </w:r>
      <w:r>
        <w:rPr>
          <w:rFonts w:ascii="SimSun" w:eastAsia="SimSun" w:hAnsi="SimSun" w:cs="SimSun"/>
          <w:spacing w:val="-9"/>
          <w:sz w:val="21"/>
          <w:szCs w:val="21"/>
        </w:rPr>
        <w:t>据小蠹点状聚集发生危害特点，</w:t>
      </w:r>
      <w:r>
        <w:rPr>
          <w:rFonts w:ascii="SimSun" w:eastAsia="SimSun" w:hAnsi="SimSun" w:cs="SimSun"/>
          <w:spacing w:val="-9"/>
          <w:sz w:val="21"/>
          <w:szCs w:val="21"/>
        </w:rPr>
        <w:t xml:space="preserve"> </w:t>
      </w:r>
      <w:r>
        <w:rPr>
          <w:rFonts w:ascii="SimSun" w:eastAsia="SimSun" w:hAnsi="SimSun" w:cs="SimSun"/>
          <w:spacing w:val="-9"/>
          <w:sz w:val="21"/>
          <w:szCs w:val="21"/>
        </w:rPr>
        <w:t>标准地设置调查，</w:t>
      </w:r>
      <w:r>
        <w:rPr>
          <w:rFonts w:ascii="SimSun" w:eastAsia="SimSun" w:hAnsi="SimSun" w:cs="SimSun"/>
          <w:spacing w:val="-9"/>
          <w:sz w:val="21"/>
          <w:szCs w:val="21"/>
        </w:rPr>
        <w:t xml:space="preserve"> </w:t>
      </w:r>
      <w:r>
        <w:rPr>
          <w:rFonts w:ascii="SimSun" w:eastAsia="SimSun" w:hAnsi="SimSun" w:cs="SimSun"/>
          <w:spacing w:val="-9"/>
          <w:sz w:val="21"/>
          <w:szCs w:val="21"/>
        </w:rPr>
        <w:t>无法准确判定小蠹发生危害程度时，</w:t>
      </w:r>
      <w:r>
        <w:rPr>
          <w:rFonts w:ascii="SimSun" w:eastAsia="SimSun" w:hAnsi="SimSun" w:cs="SimSun"/>
          <w:spacing w:val="-9"/>
          <w:sz w:val="21"/>
          <w:szCs w:val="21"/>
        </w:rPr>
        <w:t xml:space="preserve"> </w:t>
      </w:r>
      <w:r>
        <w:rPr>
          <w:rFonts w:ascii="SimSun" w:eastAsia="SimSun" w:hAnsi="SimSun" w:cs="SimSun"/>
          <w:spacing w:val="-9"/>
          <w:sz w:val="21"/>
          <w:szCs w:val="21"/>
        </w:rPr>
        <w:t>可以采取</w:t>
      </w:r>
      <w:r>
        <w:rPr>
          <w:rFonts w:ascii="SimSun" w:eastAsia="SimSun" w:hAnsi="SimSun" w:cs="SimSun"/>
          <w:sz w:val="21"/>
          <w:szCs w:val="21"/>
        </w:rPr>
        <w:t xml:space="preserve"> </w:t>
      </w:r>
      <w:r>
        <w:rPr>
          <w:rFonts w:ascii="SimSun" w:eastAsia="SimSun" w:hAnsi="SimSun" w:cs="SimSun"/>
          <w:spacing w:val="-4"/>
          <w:sz w:val="21"/>
          <w:szCs w:val="21"/>
        </w:rPr>
        <w:t>以小班为调查</w:t>
      </w:r>
      <w:r>
        <w:rPr>
          <w:rFonts w:ascii="SimSun" w:eastAsia="SimSun" w:hAnsi="SimSun" w:cs="SimSun"/>
          <w:spacing w:val="-2"/>
          <w:sz w:val="21"/>
          <w:szCs w:val="21"/>
        </w:rPr>
        <w:t>单位，统计虫害木或枯死木数量的多少来判定发生危害程度：</w:t>
      </w:r>
    </w:p>
    <w:p>
      <w:pPr>
        <w:spacing w:line="220" w:lineRule="auto"/>
        <w:ind w:left="426"/>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低虫感染林分：</w:t>
      </w:r>
      <w:r>
        <w:rPr>
          <w:rFonts w:ascii="SimSun" w:eastAsia="SimSun" w:hAnsi="SimSun" w:cs="SimSun"/>
          <w:sz w:val="21"/>
          <w:szCs w:val="21"/>
        </w:rPr>
        <w:t>林木生长健康，无小蠹虫危害</w:t>
      </w:r>
    </w:p>
    <w:p>
      <w:pPr>
        <w:spacing w:before="62" w:line="220" w:lineRule="auto"/>
        <w:ind w:left="422"/>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轻度发生林分：零散发生，有</w:t>
      </w:r>
      <w:r>
        <w:rPr>
          <w:rFonts w:ascii="SimSun" w:eastAsia="SimSun" w:hAnsi="SimSun" w:cs="SimSun"/>
          <w:spacing w:val="-2"/>
          <w:sz w:val="21"/>
          <w:szCs w:val="21"/>
        </w:rPr>
        <w:t xml:space="preserve"> </w:t>
      </w: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棵~2</w:t>
      </w:r>
      <w:r>
        <w:rPr>
          <w:rFonts w:ascii="SimSun" w:eastAsia="SimSun" w:hAnsi="SimSun" w:cs="SimSun"/>
          <w:spacing w:val="-2"/>
          <w:sz w:val="21"/>
          <w:szCs w:val="21"/>
        </w:rPr>
        <w:t xml:space="preserve"> </w:t>
      </w:r>
      <w:r>
        <w:rPr>
          <w:rFonts w:ascii="SimSun" w:eastAsia="SimSun" w:hAnsi="SimSun" w:cs="SimSun"/>
          <w:spacing w:val="-2"/>
          <w:sz w:val="21"/>
          <w:szCs w:val="21"/>
        </w:rPr>
        <w:t>棵虫害木或枯死木</w:t>
      </w:r>
      <w:r>
        <w:rPr>
          <w:rFonts w:ascii="SimSun" w:eastAsia="SimSun" w:hAnsi="SimSun" w:cs="SimSun"/>
          <w:spacing w:val="-1"/>
          <w:sz w:val="21"/>
          <w:szCs w:val="21"/>
        </w:rPr>
        <w:t>。</w:t>
      </w:r>
    </w:p>
    <w:p>
      <w:pPr>
        <w:spacing w:before="61" w:line="220" w:lineRule="auto"/>
        <w:ind w:left="429"/>
        <w:rPr>
          <w:rFonts w:ascii="SimSun" w:eastAsia="SimSun" w:hAnsi="SimSun" w:cs="SimSun"/>
          <w:sz w:val="21"/>
          <w:szCs w:val="21"/>
        </w:rPr>
      </w:pPr>
      <w:r>
        <w:rPr>
          <w:rFonts w:ascii="SimSun" w:eastAsia="SimSun" w:hAnsi="SimSun" w:cs="SimSun"/>
          <w:sz w:val="20"/>
          <w:szCs w:val="20"/>
        </w:rPr>
        <w:t>c</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中度发生林分：有明显成块受害区域</w:t>
      </w:r>
      <w:r>
        <w:rPr>
          <w:rFonts w:ascii="SimSun" w:eastAsia="SimSun" w:hAnsi="SimSun" w:cs="SimSun"/>
          <w:sz w:val="21"/>
          <w:szCs w:val="21"/>
        </w:rPr>
        <w:t>，3</w:t>
      </w:r>
      <w:r>
        <w:rPr>
          <w:rFonts w:ascii="SimSun" w:eastAsia="SimSun" w:hAnsi="SimSun" w:cs="SimSun"/>
          <w:sz w:val="21"/>
          <w:szCs w:val="21"/>
        </w:rPr>
        <w:t xml:space="preserve"> </w:t>
      </w:r>
      <w:r>
        <w:rPr>
          <w:rFonts w:ascii="SimSun" w:eastAsia="SimSun" w:hAnsi="SimSun" w:cs="SimSun"/>
          <w:sz w:val="21"/>
          <w:szCs w:val="21"/>
        </w:rPr>
        <w:t>棵~8</w:t>
      </w:r>
      <w:r>
        <w:rPr>
          <w:rFonts w:ascii="SimSun" w:eastAsia="SimSun" w:hAnsi="SimSun" w:cs="SimSun"/>
          <w:sz w:val="21"/>
          <w:szCs w:val="21"/>
        </w:rPr>
        <w:t xml:space="preserve"> </w:t>
      </w:r>
      <w:r>
        <w:rPr>
          <w:rFonts w:ascii="SimSun" w:eastAsia="SimSun" w:hAnsi="SimSun" w:cs="SimSun"/>
          <w:sz w:val="21"/>
          <w:szCs w:val="21"/>
        </w:rPr>
        <w:t>棵虫害木或枯死木。</w:t>
      </w:r>
    </w:p>
    <w:p>
      <w:pPr>
        <w:spacing w:before="62" w:line="220" w:lineRule="auto"/>
        <w:ind w:left="429"/>
        <w:rPr>
          <w:rFonts w:ascii="SimSun" w:eastAsia="SimSun" w:hAnsi="SimSun" w:cs="SimSun"/>
          <w:sz w:val="21"/>
          <w:szCs w:val="21"/>
        </w:rPr>
      </w:pPr>
      <w:r>
        <w:rPr>
          <w:rFonts w:ascii="SimSun" w:eastAsia="SimSun" w:hAnsi="SimSun" w:cs="SimSun"/>
          <w:spacing w:val="-2"/>
          <w:sz w:val="20"/>
          <w:szCs w:val="20"/>
        </w:rPr>
        <w:t>d</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重度发生林分：有较多明显</w:t>
      </w:r>
      <w:r>
        <w:rPr>
          <w:rFonts w:ascii="SimSun" w:eastAsia="SimSun" w:hAnsi="SimSun" w:cs="SimSun"/>
          <w:spacing w:val="-3"/>
          <w:sz w:val="21"/>
          <w:szCs w:val="21"/>
        </w:rPr>
        <w:t>成</w:t>
      </w:r>
      <w:r>
        <w:rPr>
          <w:rFonts w:ascii="SimSun" w:eastAsia="SimSun" w:hAnsi="SimSun" w:cs="SimSun"/>
          <w:spacing w:val="-2"/>
          <w:sz w:val="21"/>
          <w:szCs w:val="21"/>
        </w:rPr>
        <w:t>块受害区域或有少数中心受害区域或</w:t>
      </w:r>
      <w:r>
        <w:rPr>
          <w:rFonts w:ascii="SimSun" w:eastAsia="SimSun" w:hAnsi="SimSun" w:cs="SimSun"/>
          <w:spacing w:val="-2"/>
          <w:sz w:val="21"/>
          <w:szCs w:val="21"/>
        </w:rPr>
        <w:t xml:space="preserve"> </w:t>
      </w:r>
      <w:r>
        <w:rPr>
          <w:rFonts w:ascii="SimSun" w:eastAsia="SimSun" w:hAnsi="SimSun" w:cs="SimSun"/>
          <w:spacing w:val="-2"/>
          <w:sz w:val="21"/>
          <w:szCs w:val="21"/>
        </w:rPr>
        <w:t>9</w:t>
      </w:r>
      <w:r>
        <w:rPr>
          <w:rFonts w:ascii="SimSun" w:eastAsia="SimSun" w:hAnsi="SimSun" w:cs="SimSun"/>
          <w:spacing w:val="-2"/>
          <w:sz w:val="21"/>
          <w:szCs w:val="21"/>
        </w:rPr>
        <w:t xml:space="preserve"> </w:t>
      </w:r>
      <w:r>
        <w:rPr>
          <w:rFonts w:ascii="SimSun" w:eastAsia="SimSun" w:hAnsi="SimSun" w:cs="SimSun"/>
          <w:spacing w:val="-2"/>
          <w:sz w:val="21"/>
          <w:szCs w:val="21"/>
        </w:rPr>
        <w:t>棵以上虫害木或枯死木。</w:t>
      </w:r>
    </w:p>
    <w:p>
      <w:pPr>
        <w:spacing w:line="304"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z w:val="21"/>
          <w:szCs w:val="21"/>
        </w:rPr>
        <w:t>A</w:t>
      </w:r>
      <w:r>
        <w:rPr>
          <w:rFonts w:ascii="SimHei" w:eastAsia="SimHei" w:hAnsi="SimHei" w:cs="SimHei"/>
          <w:spacing w:val="-1"/>
          <w:sz w:val="21"/>
          <w:szCs w:val="21"/>
        </w:rPr>
        <w:t>.4</w:t>
      </w:r>
      <w:r>
        <w:rPr>
          <w:rFonts w:ascii="SimHei" w:eastAsia="SimHei" w:hAnsi="SimHei" w:cs="SimHei"/>
          <w:sz w:val="21"/>
          <w:szCs w:val="21"/>
        </w:rPr>
        <w:t xml:space="preserve">  </w:t>
      </w:r>
      <w:r>
        <w:rPr>
          <w:rFonts w:ascii="SimHei" w:eastAsia="SimHei" w:hAnsi="SimHei" w:cs="SimHei"/>
          <w:sz w:val="21"/>
          <w:szCs w:val="21"/>
        </w:rPr>
        <w:t>诱捕器诱捕成虫量判定标准</w:t>
      </w:r>
    </w:p>
    <w:p>
      <w:pPr>
        <w:spacing w:line="301" w:lineRule="auto"/>
        <w:rPr>
          <w:rFonts w:ascii="Arial"/>
          <w:sz w:val="21"/>
        </w:rPr>
      </w:pPr>
    </w:p>
    <w:p>
      <w:pPr>
        <w:spacing w:before="68" w:line="274" w:lineRule="auto"/>
        <w:ind w:left="4" w:right="74" w:firstLine="422"/>
        <w:rPr>
          <w:rFonts w:ascii="SimSun" w:eastAsia="SimSun" w:hAnsi="SimSun" w:cs="SimSun"/>
          <w:sz w:val="21"/>
          <w:szCs w:val="21"/>
        </w:rPr>
      </w:pPr>
      <w:r>
        <w:rPr>
          <w:rFonts w:ascii="SimSun" w:eastAsia="SimSun" w:hAnsi="SimSun" w:cs="SimSun"/>
          <w:spacing w:val="-8"/>
          <w:sz w:val="21"/>
          <w:szCs w:val="21"/>
        </w:rPr>
        <w:t>无法发现虫害木或无</w:t>
      </w:r>
      <w:r>
        <w:rPr>
          <w:rFonts w:ascii="SimSun" w:eastAsia="SimSun" w:hAnsi="SimSun" w:cs="SimSun"/>
          <w:spacing w:val="-4"/>
          <w:sz w:val="21"/>
          <w:szCs w:val="21"/>
        </w:rPr>
        <w:t>枯死木的情况下，</w:t>
      </w:r>
      <w:r>
        <w:rPr>
          <w:rFonts w:ascii="SimSun" w:eastAsia="SimSun" w:hAnsi="SimSun" w:cs="SimSun"/>
          <w:spacing w:val="-4"/>
          <w:sz w:val="21"/>
          <w:szCs w:val="21"/>
        </w:rPr>
        <w:t xml:space="preserve"> </w:t>
      </w:r>
      <w:r>
        <w:rPr>
          <w:rFonts w:ascii="SimSun" w:eastAsia="SimSun" w:hAnsi="SimSun" w:cs="SimSun"/>
          <w:spacing w:val="-4"/>
          <w:sz w:val="21"/>
          <w:szCs w:val="21"/>
        </w:rPr>
        <w:t>以诱捕器诱捕成虫量来判定小蠹虫发生危害程度。扬飞期内</w:t>
      </w:r>
      <w:r>
        <w:rPr>
          <w:rFonts w:ascii="SimSun" w:eastAsia="SimSun" w:hAnsi="SimSun" w:cs="SimSun"/>
          <w:sz w:val="21"/>
          <w:szCs w:val="21"/>
        </w:rPr>
        <w:t xml:space="preserve"> </w:t>
      </w:r>
      <w:r>
        <w:rPr>
          <w:rFonts w:ascii="SimSun" w:eastAsia="SimSun" w:hAnsi="SimSun" w:cs="SimSun"/>
          <w:spacing w:val="-3"/>
          <w:sz w:val="21"/>
          <w:szCs w:val="21"/>
        </w:rPr>
        <w:t>任意一套诱捕器诱捕的总量为判定标准</w:t>
      </w:r>
      <w:r>
        <w:rPr>
          <w:rFonts w:ascii="SimSun" w:eastAsia="SimSun" w:hAnsi="SimSun" w:cs="SimSun"/>
          <w:spacing w:val="-2"/>
          <w:sz w:val="21"/>
          <w:szCs w:val="21"/>
        </w:rPr>
        <w:t>：</w:t>
      </w:r>
    </w:p>
    <w:p>
      <w:pPr>
        <w:spacing w:line="220" w:lineRule="auto"/>
        <w:ind w:left="426"/>
        <w:rPr>
          <w:rFonts w:ascii="SimSun" w:eastAsia="SimSun" w:hAnsi="SimSun" w:cs="SimSun"/>
          <w:sz w:val="21"/>
          <w:szCs w:val="21"/>
        </w:rPr>
      </w:pPr>
      <w:r>
        <w:rPr>
          <w:rFonts w:ascii="SimSun" w:eastAsia="SimSun" w:hAnsi="SimSun" w:cs="SimSun"/>
          <w:spacing w:val="-3"/>
          <w:sz w:val="20"/>
          <w:szCs w:val="20"/>
        </w:rPr>
        <w:t>a</w:t>
      </w:r>
      <w:r>
        <w:rPr>
          <w:rFonts w:ascii="SimSun" w:eastAsia="SimSun" w:hAnsi="SimSun" w:cs="SimSun"/>
          <w:spacing w:val="-6"/>
          <w:sz w:val="20"/>
          <w:szCs w:val="20"/>
        </w:rPr>
        <w:t>)</w:t>
      </w:r>
      <w:r>
        <w:rPr>
          <w:rFonts w:ascii="SimSun" w:eastAsia="SimSun" w:hAnsi="SimSun" w:cs="SimSun"/>
          <w:spacing w:val="-6"/>
          <w:sz w:val="20"/>
          <w:szCs w:val="20"/>
        </w:rPr>
        <w:t xml:space="preserve">  </w:t>
      </w:r>
      <w:r>
        <w:rPr>
          <w:rFonts w:ascii="SimSun" w:eastAsia="SimSun" w:hAnsi="SimSun" w:cs="SimSun"/>
          <w:spacing w:val="-6"/>
          <w:sz w:val="21"/>
          <w:szCs w:val="21"/>
        </w:rPr>
        <w:t>低</w:t>
      </w:r>
      <w:r>
        <w:rPr>
          <w:rFonts w:ascii="SimSun" w:eastAsia="SimSun" w:hAnsi="SimSun" w:cs="SimSun"/>
          <w:spacing w:val="-3"/>
          <w:sz w:val="21"/>
          <w:szCs w:val="21"/>
        </w:rPr>
        <w:t>虫感染林分：50</w:t>
      </w:r>
      <w:r>
        <w:rPr>
          <w:rFonts w:ascii="SimSun" w:eastAsia="SimSun" w:hAnsi="SimSun" w:cs="SimSun"/>
          <w:spacing w:val="-3"/>
          <w:sz w:val="21"/>
          <w:szCs w:val="21"/>
        </w:rPr>
        <w:t xml:space="preserve"> </w:t>
      </w:r>
      <w:r>
        <w:rPr>
          <w:rFonts w:ascii="SimSun" w:eastAsia="SimSun" w:hAnsi="SimSun" w:cs="SimSun"/>
          <w:spacing w:val="-3"/>
          <w:sz w:val="21"/>
          <w:szCs w:val="21"/>
        </w:rPr>
        <w:t>头以下；</w:t>
      </w:r>
    </w:p>
    <w:p>
      <w:pPr>
        <w:spacing w:before="62" w:line="220" w:lineRule="auto"/>
        <w:ind w:left="422"/>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z w:val="21"/>
          <w:szCs w:val="21"/>
        </w:rPr>
        <w:t>轻度发生林分：51</w:t>
      </w:r>
      <w:r>
        <w:rPr>
          <w:rFonts w:ascii="SimSun" w:eastAsia="SimSun" w:hAnsi="SimSun" w:cs="SimSun"/>
          <w:sz w:val="21"/>
          <w:szCs w:val="21"/>
        </w:rPr>
        <w:t xml:space="preserve"> </w:t>
      </w:r>
      <w:r>
        <w:rPr>
          <w:rFonts w:ascii="SimSun" w:eastAsia="SimSun" w:hAnsi="SimSun" w:cs="SimSun"/>
          <w:sz w:val="21"/>
          <w:szCs w:val="21"/>
        </w:rPr>
        <w:t>头~200</w:t>
      </w:r>
      <w:r>
        <w:rPr>
          <w:rFonts w:ascii="SimSun" w:eastAsia="SimSun" w:hAnsi="SimSun" w:cs="SimSun"/>
          <w:sz w:val="21"/>
          <w:szCs w:val="21"/>
        </w:rPr>
        <w:t xml:space="preserve"> </w:t>
      </w:r>
      <w:r>
        <w:rPr>
          <w:rFonts w:ascii="SimSun" w:eastAsia="SimSun" w:hAnsi="SimSun" w:cs="SimSun"/>
          <w:sz w:val="21"/>
          <w:szCs w:val="21"/>
        </w:rPr>
        <w:t>头；</w:t>
      </w:r>
    </w:p>
    <w:p>
      <w:pPr>
        <w:sectPr>
          <w:footerReference w:type="default" r:id="rId19"/>
          <w:type w:val="nextPage"/>
          <w:pgSz w:w="11905" w:h="16840"/>
          <w:pgMar w:top="1406" w:right="1057" w:bottom="1315" w:left="1420" w:header="0" w:footer="1135" w:gutter="0"/>
          <w:pgNumType w:start="21"/>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before="243" w:line="220" w:lineRule="auto"/>
        <w:ind w:left="64"/>
        <w:rPr>
          <w:rFonts w:ascii="SimSun" w:eastAsia="SimSun" w:hAnsi="SimSun" w:cs="SimSun"/>
          <w:sz w:val="21"/>
          <w:szCs w:val="21"/>
        </w:rPr>
      </w:pPr>
      <w:r>
        <w:rPr>
          <w:rFonts w:ascii="SimSun" w:eastAsia="SimSun" w:hAnsi="SimSun" w:cs="SimSun"/>
          <w:sz w:val="20"/>
          <w:szCs w:val="20"/>
        </w:rPr>
        <w:t>c</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中度发生林分：20</w:t>
      </w:r>
      <w:r>
        <w:rPr>
          <w:rFonts w:ascii="SimSun" w:eastAsia="SimSun" w:hAnsi="SimSun" w:cs="SimSun"/>
          <w:sz w:val="21"/>
          <w:szCs w:val="21"/>
        </w:rPr>
        <w:t>1</w:t>
      </w:r>
      <w:r>
        <w:rPr>
          <w:rFonts w:ascii="SimSun" w:eastAsia="SimSun" w:hAnsi="SimSun" w:cs="SimSun"/>
          <w:sz w:val="21"/>
          <w:szCs w:val="21"/>
        </w:rPr>
        <w:t xml:space="preserve"> </w:t>
      </w:r>
      <w:r>
        <w:rPr>
          <w:rFonts w:ascii="SimSun" w:eastAsia="SimSun" w:hAnsi="SimSun" w:cs="SimSun"/>
          <w:sz w:val="21"/>
          <w:szCs w:val="21"/>
        </w:rPr>
        <w:t>头~600</w:t>
      </w:r>
      <w:r>
        <w:rPr>
          <w:rFonts w:ascii="SimSun" w:eastAsia="SimSun" w:hAnsi="SimSun" w:cs="SimSun"/>
          <w:sz w:val="21"/>
          <w:szCs w:val="21"/>
        </w:rPr>
        <w:t xml:space="preserve"> </w:t>
      </w:r>
      <w:r>
        <w:rPr>
          <w:rFonts w:ascii="SimSun" w:eastAsia="SimSun" w:hAnsi="SimSun" w:cs="SimSun"/>
          <w:sz w:val="21"/>
          <w:szCs w:val="21"/>
        </w:rPr>
        <w:t>头；</w:t>
      </w:r>
    </w:p>
    <w:p>
      <w:pPr>
        <w:spacing w:before="61" w:line="220" w:lineRule="auto"/>
        <w:ind w:left="64"/>
        <w:rPr>
          <w:rFonts w:ascii="SimSun" w:eastAsia="SimSun" w:hAnsi="SimSun" w:cs="SimSun"/>
          <w:sz w:val="21"/>
          <w:szCs w:val="21"/>
        </w:rPr>
      </w:pPr>
      <w:r>
        <w:rPr>
          <w:rFonts w:ascii="SimSun" w:eastAsia="SimSun" w:hAnsi="SimSun" w:cs="SimSun"/>
          <w:spacing w:val="-3"/>
          <w:sz w:val="20"/>
          <w:szCs w:val="20"/>
        </w:rPr>
        <w:t>d</w:t>
      </w:r>
      <w:r>
        <w:rPr>
          <w:rFonts w:ascii="SimSun" w:eastAsia="SimSun" w:hAnsi="SimSun" w:cs="SimSun"/>
          <w:spacing w:val="-6"/>
          <w:sz w:val="20"/>
          <w:szCs w:val="20"/>
        </w:rPr>
        <w:t>)</w:t>
      </w:r>
      <w:r>
        <w:rPr>
          <w:rFonts w:ascii="SimSun" w:eastAsia="SimSun" w:hAnsi="SimSun" w:cs="SimSun"/>
          <w:spacing w:val="-4"/>
          <w:sz w:val="20"/>
          <w:szCs w:val="20"/>
        </w:rPr>
        <w:t xml:space="preserve"> </w:t>
      </w:r>
      <w:r>
        <w:rPr>
          <w:rFonts w:ascii="SimSun" w:eastAsia="SimSun" w:hAnsi="SimSun" w:cs="SimSun"/>
          <w:spacing w:val="-3"/>
          <w:sz w:val="20"/>
          <w:szCs w:val="20"/>
        </w:rPr>
        <w:t xml:space="preserve"> </w:t>
      </w:r>
      <w:r>
        <w:rPr>
          <w:rFonts w:ascii="SimSun" w:eastAsia="SimSun" w:hAnsi="SimSun" w:cs="SimSun"/>
          <w:spacing w:val="-3"/>
          <w:sz w:val="21"/>
          <w:szCs w:val="21"/>
        </w:rPr>
        <w:t>重度发生林分：601</w:t>
      </w:r>
      <w:r>
        <w:rPr>
          <w:rFonts w:ascii="SimSun" w:eastAsia="SimSun" w:hAnsi="SimSun" w:cs="SimSun"/>
          <w:spacing w:val="-3"/>
          <w:sz w:val="21"/>
          <w:szCs w:val="21"/>
        </w:rPr>
        <w:t xml:space="preserve"> </w:t>
      </w:r>
      <w:r>
        <w:rPr>
          <w:rFonts w:ascii="SimSun" w:eastAsia="SimSun" w:hAnsi="SimSun" w:cs="SimSun"/>
          <w:spacing w:val="-3"/>
          <w:sz w:val="21"/>
          <w:szCs w:val="21"/>
        </w:rPr>
        <w:t>头以上。</w:t>
      </w:r>
    </w:p>
    <w:p>
      <w:pPr>
        <w:sectPr>
          <w:footerReference w:type="default" r:id="rId20"/>
          <w:pgSz w:w="11905" w:h="16840"/>
          <w:pgMar w:top="1406" w:right="1132" w:bottom="1316" w:left="1785" w:header="0" w:footer="1135" w:gutter="0"/>
          <w:pgNumType w:start="22"/>
          <w:cols w:space="708"/>
        </w:sectPr>
      </w:pPr>
    </w:p>
    <w:p>
      <w:pPr>
        <w:spacing w:before="42" w:line="236" w:lineRule="auto"/>
        <w:ind w:right="110"/>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before="62" w:line="200" w:lineRule="auto"/>
        <w:ind w:left="4749"/>
        <w:rPr>
          <w:rFonts w:ascii="Times New Roman" w:eastAsia="Times New Roman" w:hAnsi="Times New Roman" w:cs="Times New Roman"/>
          <w:sz w:val="21"/>
          <w:szCs w:val="21"/>
        </w:rPr>
      </w:pPr>
      <w:r>
        <w:rPr>
          <w:rFonts w:ascii="Times New Roman" w:eastAsia="Times New Roman" w:hAnsi="Times New Roman" w:cs="Times New Roman"/>
          <w:color w:val="FFFFFF"/>
          <w:spacing w:val="-2"/>
          <w:sz w:val="21"/>
          <w:szCs w:val="21"/>
        </w:rPr>
        <w:t>BB</w:t>
      </w:r>
    </w:p>
    <w:p>
      <w:pPr>
        <w:spacing w:line="287" w:lineRule="auto"/>
        <w:rPr>
          <w:rFonts w:ascii="Arial"/>
          <w:sz w:val="21"/>
        </w:rPr>
      </w:pPr>
    </w:p>
    <w:p>
      <w:pPr>
        <w:spacing w:line="288" w:lineRule="auto"/>
        <w:rPr>
          <w:rFonts w:ascii="Arial"/>
          <w:sz w:val="21"/>
        </w:rPr>
      </w:pPr>
    </w:p>
    <w:p>
      <w:pPr>
        <w:spacing w:before="68" w:line="222" w:lineRule="auto"/>
        <w:ind w:left="4336"/>
        <w:rPr>
          <w:rFonts w:ascii="SimHei" w:eastAsia="SimHei" w:hAnsi="SimHei" w:cs="SimHei"/>
          <w:sz w:val="21"/>
          <w:szCs w:val="21"/>
        </w:rPr>
      </w:pPr>
      <w:r>
        <w:rPr>
          <w:rFonts w:ascii="SimHei" w:eastAsia="SimHei" w:hAnsi="SimHei" w:cs="SimHei"/>
          <w:spacing w:val="-2"/>
          <w:sz w:val="21"/>
          <w:szCs w:val="21"/>
        </w:rPr>
        <w:t>附</w:t>
      </w:r>
      <w:r>
        <w:rPr>
          <w:rFonts w:ascii="SimHei" w:eastAsia="SimHei" w:hAnsi="SimHei" w:cs="SimHei"/>
          <w:spacing w:val="-2"/>
          <w:sz w:val="21"/>
          <w:szCs w:val="21"/>
        </w:rPr>
        <w:t xml:space="preserve">  </w:t>
      </w:r>
      <w:r>
        <w:rPr>
          <w:rFonts w:ascii="SimHei" w:eastAsia="SimHei" w:hAnsi="SimHei" w:cs="SimHei"/>
          <w:spacing w:val="-2"/>
          <w:sz w:val="21"/>
          <w:szCs w:val="21"/>
        </w:rPr>
        <w:t>录</w:t>
      </w:r>
      <w:r>
        <w:rPr>
          <w:rFonts w:ascii="SimHei" w:eastAsia="SimHei" w:hAnsi="SimHei" w:cs="SimHei"/>
          <w:spacing w:val="-1"/>
          <w:sz w:val="21"/>
          <w:szCs w:val="21"/>
        </w:rPr>
        <w:t xml:space="preserve">  </w:t>
      </w:r>
      <w:r>
        <w:rPr>
          <w:rFonts w:ascii="SimHei" w:eastAsia="SimHei" w:hAnsi="SimHei" w:cs="SimHei"/>
          <w:spacing w:val="-1"/>
          <w:sz w:val="21"/>
          <w:szCs w:val="21"/>
        </w:rPr>
        <w:t>B</w:t>
      </w:r>
    </w:p>
    <w:p>
      <w:pPr>
        <w:spacing w:before="59" w:line="314" w:lineRule="exact"/>
        <w:ind w:left="4075"/>
        <w:rPr>
          <w:rFonts w:ascii="SimHei" w:eastAsia="SimHei" w:hAnsi="SimHei" w:cs="SimHei"/>
          <w:sz w:val="21"/>
          <w:szCs w:val="21"/>
        </w:rPr>
      </w:pPr>
      <w:r>
        <w:rPr>
          <w:rFonts w:ascii="SimHei" w:eastAsia="SimHei" w:hAnsi="SimHei" w:cs="SimHei"/>
          <w:spacing w:val="13"/>
          <w:position w:val="7"/>
          <w:sz w:val="21"/>
          <w:szCs w:val="21"/>
        </w:rPr>
        <w:t>(</w:t>
      </w:r>
      <w:r>
        <w:rPr>
          <w:rFonts w:ascii="SimHei" w:eastAsia="SimHei" w:hAnsi="SimHei" w:cs="SimHei"/>
          <w:spacing w:val="8"/>
          <w:position w:val="7"/>
          <w:sz w:val="21"/>
          <w:szCs w:val="21"/>
        </w:rPr>
        <w:t>规范性附录)</w:t>
      </w:r>
    </w:p>
    <w:p>
      <w:pPr>
        <w:spacing w:line="221" w:lineRule="auto"/>
        <w:ind w:left="3965"/>
        <w:rPr>
          <w:rFonts w:ascii="SimHei" w:eastAsia="SimHei" w:hAnsi="SimHei" w:cs="SimHei"/>
          <w:sz w:val="21"/>
          <w:szCs w:val="21"/>
        </w:rPr>
      </w:pPr>
      <w:r>
        <w:rPr>
          <w:rFonts w:ascii="SimHei" w:eastAsia="SimHei" w:hAnsi="SimHei" w:cs="SimHei"/>
          <w:spacing w:val="-2"/>
          <w:sz w:val="21"/>
          <w:szCs w:val="21"/>
        </w:rPr>
        <w:t>小蠹虫调查记录</w:t>
      </w:r>
      <w:r>
        <w:rPr>
          <w:rFonts w:ascii="SimHei" w:eastAsia="SimHei" w:hAnsi="SimHei" w:cs="SimHei"/>
          <w:spacing w:val="-1"/>
          <w:sz w:val="21"/>
          <w:szCs w:val="21"/>
        </w:rPr>
        <w:t>表</w:t>
      </w:r>
    </w:p>
    <w:p>
      <w:pPr>
        <w:spacing w:line="267" w:lineRule="auto"/>
        <w:rPr>
          <w:rFonts w:ascii="Arial"/>
          <w:sz w:val="21"/>
        </w:rPr>
      </w:pPr>
    </w:p>
    <w:p>
      <w:pPr>
        <w:spacing w:before="69" w:line="222" w:lineRule="auto"/>
        <w:ind w:left="3383"/>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z w:val="21"/>
          <w:szCs w:val="21"/>
        </w:rPr>
        <w:t>B</w:t>
      </w:r>
      <w:r>
        <w:rPr>
          <w:rFonts w:ascii="SimHei" w:eastAsia="SimHei" w:hAnsi="SimHei" w:cs="SimHei"/>
          <w:spacing w:val="-1"/>
          <w:sz w:val="21"/>
          <w:szCs w:val="21"/>
        </w:rPr>
        <w:t>.1</w:t>
      </w:r>
      <w:r>
        <w:rPr>
          <w:rFonts w:ascii="SimHei" w:eastAsia="SimHei" w:hAnsi="SimHei" w:cs="SimHei"/>
          <w:spacing w:val="-1"/>
          <w:sz w:val="21"/>
          <w:szCs w:val="21"/>
        </w:rPr>
        <w:t xml:space="preserve">  </w:t>
      </w:r>
      <w:r>
        <w:rPr>
          <w:rFonts w:ascii="SimHei" w:eastAsia="SimHei" w:hAnsi="SimHei" w:cs="SimHei"/>
          <w:spacing w:val="-1"/>
          <w:sz w:val="21"/>
          <w:szCs w:val="21"/>
        </w:rPr>
        <w:t>小蠹虫虫情</w:t>
      </w:r>
      <w:r>
        <w:rPr>
          <w:rFonts w:ascii="SimHei" w:eastAsia="SimHei" w:hAnsi="SimHei" w:cs="SimHei"/>
          <w:sz w:val="21"/>
          <w:szCs w:val="21"/>
        </w:rPr>
        <w:t>踏查纪录表</w:t>
      </w:r>
    </w:p>
    <w:tbl>
      <w:tblPr>
        <w:tblStyle w:val="TableNormal0"/>
        <w:tblW w:w="957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80"/>
        <w:gridCol w:w="952"/>
        <w:gridCol w:w="634"/>
        <w:gridCol w:w="518"/>
        <w:gridCol w:w="428"/>
        <w:gridCol w:w="313"/>
        <w:gridCol w:w="528"/>
        <w:gridCol w:w="626"/>
        <w:gridCol w:w="217"/>
        <w:gridCol w:w="1252"/>
        <w:gridCol w:w="1357"/>
        <w:gridCol w:w="966"/>
      </w:tblGrid>
      <w:tr>
        <w:tblPrEx>
          <w:tblW w:w="957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33"/>
        </w:trPr>
        <w:tc>
          <w:tcPr>
            <w:tcW w:w="1780" w:type="dxa"/>
            <w:vAlign w:val="top"/>
          </w:tcPr>
          <w:p>
            <w:pPr>
              <w:spacing w:line="266" w:lineRule="auto"/>
              <w:rPr>
                <w:rFonts w:ascii="Arial"/>
                <w:sz w:val="21"/>
              </w:rPr>
            </w:pPr>
          </w:p>
          <w:p>
            <w:pPr>
              <w:spacing w:before="59" w:line="222" w:lineRule="auto"/>
              <w:ind w:left="626"/>
              <w:rPr>
                <w:rFonts w:ascii="SimSun" w:eastAsia="SimSun" w:hAnsi="SimSun" w:cs="SimSun"/>
                <w:sz w:val="18"/>
                <w:szCs w:val="18"/>
              </w:rPr>
            </w:pPr>
            <w:r>
              <w:rPr>
                <w:rFonts w:ascii="SimSun" w:eastAsia="SimSun" w:hAnsi="SimSun" w:cs="SimSun"/>
                <w:spacing w:val="-2"/>
                <w:sz w:val="18"/>
                <w:szCs w:val="18"/>
              </w:rPr>
              <w:t>调查人</w:t>
            </w:r>
          </w:p>
        </w:tc>
        <w:tc>
          <w:tcPr>
            <w:tcW w:w="2532" w:type="dxa"/>
            <w:gridSpan w:val="4"/>
            <w:vAlign w:val="top"/>
          </w:tcPr>
          <w:p>
            <w:pPr>
              <w:rPr>
                <w:rFonts w:ascii="Arial"/>
                <w:sz w:val="21"/>
              </w:rPr>
            </w:pPr>
          </w:p>
        </w:tc>
        <w:tc>
          <w:tcPr>
            <w:tcW w:w="1684" w:type="dxa"/>
            <w:gridSpan w:val="4"/>
            <w:vAlign w:val="top"/>
          </w:tcPr>
          <w:p>
            <w:pPr>
              <w:spacing w:line="266" w:lineRule="auto"/>
              <w:rPr>
                <w:rFonts w:ascii="Arial"/>
                <w:sz w:val="21"/>
              </w:rPr>
            </w:pPr>
          </w:p>
          <w:p>
            <w:pPr>
              <w:spacing w:before="59" w:line="222" w:lineRule="auto"/>
              <w:ind w:left="485"/>
              <w:rPr>
                <w:rFonts w:ascii="SimSun" w:eastAsia="SimSun" w:hAnsi="SimSun" w:cs="SimSun"/>
                <w:sz w:val="18"/>
                <w:szCs w:val="18"/>
              </w:rPr>
            </w:pPr>
            <w:r>
              <w:rPr>
                <w:rFonts w:ascii="SimSun" w:eastAsia="SimSun" w:hAnsi="SimSun" w:cs="SimSun"/>
                <w:spacing w:val="-2"/>
                <w:sz w:val="18"/>
                <w:szCs w:val="18"/>
              </w:rPr>
              <w:t>调查时</w:t>
            </w:r>
            <w:r>
              <w:rPr>
                <w:rFonts w:ascii="SimSun" w:eastAsia="SimSun" w:hAnsi="SimSun" w:cs="SimSun"/>
                <w:spacing w:val="-1"/>
                <w:sz w:val="18"/>
                <w:szCs w:val="18"/>
              </w:rPr>
              <w:t>间</w:t>
            </w:r>
          </w:p>
        </w:tc>
        <w:tc>
          <w:tcPr>
            <w:tcW w:w="3575" w:type="dxa"/>
            <w:gridSpan w:val="3"/>
            <w:vAlign w:val="top"/>
          </w:tcPr>
          <w:p>
            <w:pPr>
              <w:rPr>
                <w:rFonts w:ascii="Arial"/>
                <w:sz w:val="21"/>
              </w:rPr>
            </w:pPr>
          </w:p>
        </w:tc>
      </w:tr>
      <w:tr>
        <w:tblPrEx>
          <w:tblW w:w="9571" w:type="dxa"/>
          <w:tblInd w:w="2" w:type="dxa"/>
          <w:tblLayout w:type="fixed"/>
        </w:tblPrEx>
        <w:trPr>
          <w:trHeight w:val="789"/>
        </w:trPr>
        <w:tc>
          <w:tcPr>
            <w:tcW w:w="1780" w:type="dxa"/>
            <w:vAlign w:val="top"/>
          </w:tcPr>
          <w:p>
            <w:pPr>
              <w:spacing w:line="243" w:lineRule="auto"/>
              <w:rPr>
                <w:rFonts w:ascii="Arial"/>
                <w:sz w:val="21"/>
              </w:rPr>
            </w:pPr>
          </w:p>
          <w:p>
            <w:pPr>
              <w:spacing w:before="58" w:line="220" w:lineRule="auto"/>
              <w:ind w:left="445"/>
              <w:rPr>
                <w:rFonts w:ascii="SimSun" w:eastAsia="SimSun" w:hAnsi="SimSun" w:cs="SimSun"/>
                <w:sz w:val="18"/>
                <w:szCs w:val="18"/>
              </w:rPr>
            </w:pPr>
            <w:r>
              <w:rPr>
                <w:rFonts w:ascii="SimSun" w:eastAsia="SimSun" w:hAnsi="SimSun" w:cs="SimSun"/>
                <w:spacing w:val="-2"/>
                <w:sz w:val="18"/>
                <w:szCs w:val="18"/>
              </w:rPr>
              <w:t>踏查</w:t>
            </w:r>
            <w:r>
              <w:rPr>
                <w:rFonts w:ascii="SimSun" w:eastAsia="SimSun" w:hAnsi="SimSun" w:cs="SimSun"/>
                <w:spacing w:val="-1"/>
                <w:sz w:val="18"/>
                <w:szCs w:val="18"/>
              </w:rPr>
              <w:t>表编号</w:t>
            </w:r>
          </w:p>
        </w:tc>
        <w:tc>
          <w:tcPr>
            <w:tcW w:w="2532" w:type="dxa"/>
            <w:gridSpan w:val="4"/>
            <w:vAlign w:val="top"/>
          </w:tcPr>
          <w:p>
            <w:pPr>
              <w:rPr>
                <w:rFonts w:ascii="Arial"/>
                <w:sz w:val="21"/>
              </w:rPr>
            </w:pPr>
          </w:p>
        </w:tc>
        <w:tc>
          <w:tcPr>
            <w:tcW w:w="1684" w:type="dxa"/>
            <w:gridSpan w:val="4"/>
            <w:vAlign w:val="top"/>
          </w:tcPr>
          <w:p>
            <w:pPr>
              <w:spacing w:line="243" w:lineRule="auto"/>
              <w:rPr>
                <w:rFonts w:ascii="Arial"/>
                <w:sz w:val="21"/>
              </w:rPr>
            </w:pPr>
          </w:p>
          <w:p>
            <w:pPr>
              <w:spacing w:before="58" w:line="220" w:lineRule="auto"/>
              <w:ind w:left="488"/>
              <w:rPr>
                <w:rFonts w:ascii="SimSun" w:eastAsia="SimSun" w:hAnsi="SimSun" w:cs="SimSun"/>
                <w:sz w:val="18"/>
                <w:szCs w:val="18"/>
              </w:rPr>
            </w:pPr>
            <w:r>
              <w:rPr>
                <w:rFonts w:ascii="SimSun" w:eastAsia="SimSun" w:hAnsi="SimSun" w:cs="SimSun"/>
                <w:spacing w:val="-2"/>
                <w:sz w:val="18"/>
                <w:szCs w:val="18"/>
              </w:rPr>
              <w:t>植被</w:t>
            </w:r>
            <w:r>
              <w:rPr>
                <w:rFonts w:ascii="SimSun" w:eastAsia="SimSun" w:hAnsi="SimSun" w:cs="SimSun"/>
                <w:spacing w:val="-1"/>
                <w:sz w:val="18"/>
                <w:szCs w:val="18"/>
              </w:rPr>
              <w:t>类型</w:t>
            </w:r>
          </w:p>
        </w:tc>
        <w:tc>
          <w:tcPr>
            <w:tcW w:w="3575" w:type="dxa"/>
            <w:gridSpan w:val="3"/>
            <w:vAlign w:val="top"/>
          </w:tcPr>
          <w:p>
            <w:pPr>
              <w:rPr>
                <w:rFonts w:ascii="Arial"/>
                <w:sz w:val="21"/>
              </w:rPr>
            </w:pPr>
          </w:p>
        </w:tc>
      </w:tr>
      <w:tr>
        <w:tblPrEx>
          <w:tblW w:w="9571" w:type="dxa"/>
          <w:tblInd w:w="2" w:type="dxa"/>
          <w:tblLayout w:type="fixed"/>
        </w:tblPrEx>
        <w:trPr>
          <w:trHeight w:val="829"/>
        </w:trPr>
        <w:tc>
          <w:tcPr>
            <w:tcW w:w="9571" w:type="dxa"/>
            <w:gridSpan w:val="12"/>
            <w:vAlign w:val="top"/>
          </w:tcPr>
          <w:p>
            <w:pPr>
              <w:spacing w:line="262" w:lineRule="auto"/>
              <w:rPr>
                <w:rFonts w:ascii="Arial"/>
                <w:sz w:val="21"/>
              </w:rPr>
            </w:pPr>
          </w:p>
          <w:p>
            <w:pPr>
              <w:spacing w:before="58" w:line="220" w:lineRule="auto"/>
              <w:ind w:left="475"/>
              <w:rPr>
                <w:rFonts w:ascii="SimSun" w:eastAsia="SimSun" w:hAnsi="SimSun" w:cs="SimSun"/>
                <w:sz w:val="18"/>
                <w:szCs w:val="18"/>
              </w:rPr>
            </w:pPr>
            <w:r>
              <w:rPr>
                <w:rFonts w:ascii="SimSun" w:eastAsia="SimSun" w:hAnsi="SimSun" w:cs="SimSun"/>
                <w:spacing w:val="6"/>
                <w:sz w:val="18"/>
                <w:szCs w:val="18"/>
              </w:rPr>
              <w:t>监测点</w:t>
            </w:r>
            <w:r>
              <w:rPr>
                <w:rFonts w:ascii="SimSun" w:eastAsia="SimSun" w:hAnsi="SimSun" w:cs="SimSun"/>
                <w:spacing w:val="6"/>
                <w:sz w:val="18"/>
                <w:szCs w:val="18"/>
              </w:rPr>
              <w:t xml:space="preserve">      </w:t>
            </w:r>
            <w:r>
              <w:rPr>
                <w:rFonts w:ascii="SimSun" w:eastAsia="SimSun" w:hAnsi="SimSun" w:cs="SimSun"/>
                <w:spacing w:val="4"/>
                <w:sz w:val="18"/>
                <w:szCs w:val="18"/>
              </w:rPr>
              <w:t xml:space="preserve"> </w:t>
            </w:r>
            <w:r>
              <w:rPr>
                <w:rFonts w:ascii="SimSun" w:eastAsia="SimSun" w:hAnsi="SimSun" w:cs="SimSun"/>
                <w:spacing w:val="3"/>
                <w:sz w:val="18"/>
                <w:szCs w:val="18"/>
              </w:rPr>
              <w:t xml:space="preserve">  </w:t>
            </w:r>
            <w:r>
              <w:rPr>
                <w:rFonts w:ascii="SimSun" w:eastAsia="SimSun" w:hAnsi="SimSun" w:cs="SimSun"/>
                <w:spacing w:val="3"/>
                <w:sz w:val="18"/>
                <w:szCs w:val="18"/>
              </w:rPr>
              <w:t>乡</w:t>
            </w:r>
            <w:r>
              <w:rPr>
                <w:rFonts w:ascii="SimSun" w:eastAsia="SimSun" w:hAnsi="SimSun" w:cs="SimSun"/>
                <w:spacing w:val="3"/>
                <w:sz w:val="18"/>
                <w:szCs w:val="18"/>
              </w:rPr>
              <w:t xml:space="preserve">          </w:t>
            </w:r>
            <w:r>
              <w:rPr>
                <w:rFonts w:ascii="SimSun" w:eastAsia="SimSun" w:hAnsi="SimSun" w:cs="SimSun"/>
                <w:spacing w:val="3"/>
                <w:sz w:val="18"/>
                <w:szCs w:val="18"/>
              </w:rPr>
              <w:t>村(林班)</w:t>
            </w:r>
            <w:r>
              <w:rPr>
                <w:rFonts w:ascii="SimSun" w:eastAsia="SimSun" w:hAnsi="SimSun" w:cs="SimSun"/>
                <w:spacing w:val="3"/>
                <w:sz w:val="18"/>
                <w:szCs w:val="18"/>
              </w:rPr>
              <w:t xml:space="preserve">         </w:t>
            </w:r>
            <w:r>
              <w:rPr>
                <w:rFonts w:ascii="SimSun" w:eastAsia="SimSun" w:hAnsi="SimSun" w:cs="SimSun"/>
                <w:spacing w:val="3"/>
                <w:sz w:val="18"/>
                <w:szCs w:val="18"/>
              </w:rPr>
              <w:t>小班(小地名)</w:t>
            </w:r>
          </w:p>
        </w:tc>
      </w:tr>
      <w:tr>
        <w:tblPrEx>
          <w:tblW w:w="9571" w:type="dxa"/>
          <w:tblInd w:w="2" w:type="dxa"/>
          <w:tblLayout w:type="fixed"/>
        </w:tblPrEx>
        <w:trPr>
          <w:trHeight w:val="788"/>
        </w:trPr>
        <w:tc>
          <w:tcPr>
            <w:tcW w:w="1780" w:type="dxa"/>
            <w:vAlign w:val="top"/>
          </w:tcPr>
          <w:p>
            <w:pPr>
              <w:spacing w:line="243" w:lineRule="auto"/>
              <w:rPr>
                <w:rFonts w:ascii="Arial"/>
                <w:sz w:val="21"/>
              </w:rPr>
            </w:pPr>
          </w:p>
          <w:p>
            <w:pPr>
              <w:spacing w:before="59" w:line="220" w:lineRule="auto"/>
              <w:ind w:left="535"/>
              <w:rPr>
                <w:rFonts w:ascii="SimSun" w:eastAsia="SimSun" w:hAnsi="SimSun" w:cs="SimSun"/>
                <w:sz w:val="18"/>
                <w:szCs w:val="18"/>
              </w:rPr>
            </w:pPr>
            <w:r>
              <w:rPr>
                <w:rFonts w:ascii="SimSun" w:eastAsia="SimSun" w:hAnsi="SimSun" w:cs="SimSun"/>
                <w:spacing w:val="-2"/>
                <w:sz w:val="18"/>
                <w:szCs w:val="18"/>
              </w:rPr>
              <w:t>林木</w:t>
            </w:r>
            <w:r>
              <w:rPr>
                <w:rFonts w:ascii="SimSun" w:eastAsia="SimSun" w:hAnsi="SimSun" w:cs="SimSun"/>
                <w:spacing w:val="-1"/>
                <w:sz w:val="18"/>
                <w:szCs w:val="18"/>
              </w:rPr>
              <w:t>组成</w:t>
            </w:r>
          </w:p>
        </w:tc>
        <w:tc>
          <w:tcPr>
            <w:tcW w:w="952" w:type="dxa"/>
            <w:vAlign w:val="top"/>
          </w:tcPr>
          <w:p>
            <w:pPr>
              <w:rPr>
                <w:rFonts w:ascii="Arial"/>
                <w:sz w:val="21"/>
              </w:rPr>
            </w:pPr>
          </w:p>
        </w:tc>
        <w:tc>
          <w:tcPr>
            <w:tcW w:w="1893" w:type="dxa"/>
            <w:gridSpan w:val="4"/>
            <w:vAlign w:val="top"/>
          </w:tcPr>
          <w:p>
            <w:pPr>
              <w:spacing w:line="243" w:lineRule="auto"/>
              <w:rPr>
                <w:rFonts w:ascii="Arial"/>
                <w:sz w:val="21"/>
              </w:rPr>
            </w:pPr>
          </w:p>
          <w:p>
            <w:pPr>
              <w:spacing w:before="59" w:line="220" w:lineRule="auto"/>
              <w:ind w:left="319"/>
              <w:rPr>
                <w:rFonts w:ascii="SimSun" w:eastAsia="SimSun" w:hAnsi="SimSun" w:cs="SimSun"/>
                <w:sz w:val="18"/>
                <w:szCs w:val="18"/>
              </w:rPr>
            </w:pPr>
            <w:r>
              <w:rPr>
                <w:rFonts w:ascii="SimSun" w:eastAsia="SimSun" w:hAnsi="SimSun" w:cs="SimSun"/>
                <w:spacing w:val="12"/>
                <w:sz w:val="18"/>
                <w:szCs w:val="18"/>
              </w:rPr>
              <w:t>平均胸径(</w:t>
            </w:r>
            <w:r>
              <w:rPr>
                <w:rFonts w:ascii="SimSun" w:eastAsia="SimSun" w:hAnsi="SimSun" w:cs="SimSun"/>
                <w:sz w:val="18"/>
                <w:szCs w:val="18"/>
              </w:rPr>
              <w:t>cm</w:t>
            </w:r>
            <w:r>
              <w:rPr>
                <w:rFonts w:ascii="SimSun" w:eastAsia="SimSun" w:hAnsi="SimSun" w:cs="SimSun"/>
                <w:spacing w:val="11"/>
                <w:sz w:val="18"/>
                <w:szCs w:val="18"/>
              </w:rPr>
              <w:t>)</w:t>
            </w:r>
          </w:p>
        </w:tc>
        <w:tc>
          <w:tcPr>
            <w:tcW w:w="1154" w:type="dxa"/>
            <w:gridSpan w:val="2"/>
            <w:vAlign w:val="top"/>
          </w:tcPr>
          <w:p>
            <w:pPr>
              <w:rPr>
                <w:rFonts w:ascii="Arial"/>
                <w:sz w:val="21"/>
              </w:rPr>
            </w:pPr>
          </w:p>
        </w:tc>
        <w:tc>
          <w:tcPr>
            <w:tcW w:w="1469" w:type="dxa"/>
            <w:gridSpan w:val="2"/>
            <w:vAlign w:val="top"/>
          </w:tcPr>
          <w:p>
            <w:pPr>
              <w:spacing w:line="243" w:lineRule="auto"/>
              <w:rPr>
                <w:rFonts w:ascii="Arial"/>
                <w:sz w:val="21"/>
              </w:rPr>
            </w:pPr>
          </w:p>
          <w:p>
            <w:pPr>
              <w:spacing w:before="59" w:line="220" w:lineRule="auto"/>
              <w:ind w:left="155"/>
              <w:rPr>
                <w:rFonts w:ascii="SimSun" w:eastAsia="SimSun" w:hAnsi="SimSun" w:cs="SimSun"/>
                <w:sz w:val="18"/>
                <w:szCs w:val="18"/>
              </w:rPr>
            </w:pPr>
            <w:r>
              <w:rPr>
                <w:rFonts w:ascii="SimSun" w:eastAsia="SimSun" w:hAnsi="SimSun" w:cs="SimSun"/>
                <w:spacing w:val="12"/>
                <w:sz w:val="18"/>
                <w:szCs w:val="18"/>
              </w:rPr>
              <w:t>平均树高(</w:t>
            </w:r>
            <w:r>
              <w:rPr>
                <w:rFonts w:ascii="SimSun" w:eastAsia="SimSun" w:hAnsi="SimSun" w:cs="SimSun"/>
                <w:sz w:val="18"/>
                <w:szCs w:val="18"/>
              </w:rPr>
              <w:t>m</w:t>
            </w:r>
            <w:r>
              <w:rPr>
                <w:rFonts w:ascii="SimSun" w:eastAsia="SimSun" w:hAnsi="SimSun" w:cs="SimSun"/>
                <w:spacing w:val="11"/>
                <w:sz w:val="18"/>
                <w:szCs w:val="18"/>
              </w:rPr>
              <w:t>)</w:t>
            </w:r>
          </w:p>
        </w:tc>
        <w:tc>
          <w:tcPr>
            <w:tcW w:w="2323" w:type="dxa"/>
            <w:gridSpan w:val="2"/>
            <w:vAlign w:val="top"/>
          </w:tcPr>
          <w:p>
            <w:pPr>
              <w:rPr>
                <w:rFonts w:ascii="Arial"/>
                <w:sz w:val="21"/>
              </w:rPr>
            </w:pPr>
          </w:p>
        </w:tc>
      </w:tr>
      <w:tr>
        <w:tblPrEx>
          <w:tblW w:w="9571" w:type="dxa"/>
          <w:tblInd w:w="2" w:type="dxa"/>
          <w:tblLayout w:type="fixed"/>
        </w:tblPrEx>
        <w:trPr>
          <w:trHeight w:val="789"/>
        </w:trPr>
        <w:tc>
          <w:tcPr>
            <w:tcW w:w="3366" w:type="dxa"/>
            <w:gridSpan w:val="3"/>
            <w:vAlign w:val="top"/>
          </w:tcPr>
          <w:p>
            <w:pPr>
              <w:spacing w:line="244" w:lineRule="auto"/>
              <w:rPr>
                <w:rFonts w:ascii="Arial"/>
                <w:sz w:val="21"/>
              </w:rPr>
            </w:pPr>
          </w:p>
          <w:p>
            <w:pPr>
              <w:spacing w:before="58" w:line="220" w:lineRule="auto"/>
              <w:ind w:left="609"/>
              <w:rPr>
                <w:rFonts w:ascii="SimSun" w:eastAsia="SimSun" w:hAnsi="SimSun" w:cs="SimSun"/>
                <w:sz w:val="18"/>
                <w:szCs w:val="18"/>
              </w:rPr>
            </w:pPr>
            <w:r>
              <w:rPr>
                <w:rFonts w:ascii="SimSun" w:eastAsia="SimSun" w:hAnsi="SimSun" w:cs="SimSun"/>
                <w:spacing w:val="6"/>
                <w:sz w:val="18"/>
                <w:szCs w:val="18"/>
              </w:rPr>
              <w:t>主要寄主树种的年龄(年</w:t>
            </w:r>
            <w:r>
              <w:rPr>
                <w:rFonts w:ascii="SimSun" w:eastAsia="SimSun" w:hAnsi="SimSun" w:cs="SimSun"/>
                <w:spacing w:val="3"/>
                <w:sz w:val="18"/>
                <w:szCs w:val="18"/>
              </w:rPr>
              <w:t>)</w:t>
            </w:r>
          </w:p>
        </w:tc>
        <w:tc>
          <w:tcPr>
            <w:tcW w:w="1259" w:type="dxa"/>
            <w:gridSpan w:val="3"/>
            <w:vAlign w:val="top"/>
          </w:tcPr>
          <w:p>
            <w:pPr>
              <w:rPr>
                <w:rFonts w:ascii="Arial"/>
                <w:sz w:val="21"/>
              </w:rPr>
            </w:pPr>
          </w:p>
        </w:tc>
        <w:tc>
          <w:tcPr>
            <w:tcW w:w="2623" w:type="dxa"/>
            <w:gridSpan w:val="4"/>
            <w:vAlign w:val="top"/>
          </w:tcPr>
          <w:p>
            <w:pPr>
              <w:spacing w:line="244" w:lineRule="auto"/>
              <w:rPr>
                <w:rFonts w:ascii="Arial"/>
                <w:sz w:val="21"/>
              </w:rPr>
            </w:pPr>
          </w:p>
          <w:p>
            <w:pPr>
              <w:spacing w:before="58" w:line="220" w:lineRule="auto"/>
              <w:ind w:left="1167"/>
              <w:rPr>
                <w:rFonts w:ascii="SimSun" w:eastAsia="SimSun" w:hAnsi="SimSun" w:cs="SimSun"/>
                <w:sz w:val="18"/>
                <w:szCs w:val="18"/>
              </w:rPr>
            </w:pPr>
            <w:r>
              <w:rPr>
                <w:rFonts w:ascii="SimSun" w:eastAsia="SimSun" w:hAnsi="SimSun" w:cs="SimSun"/>
                <w:spacing w:val="-2"/>
                <w:sz w:val="18"/>
                <w:szCs w:val="18"/>
              </w:rPr>
              <w:t>种苗</w:t>
            </w:r>
            <w:r>
              <w:rPr>
                <w:rFonts w:ascii="SimSun" w:eastAsia="SimSun" w:hAnsi="SimSun" w:cs="SimSun"/>
                <w:spacing w:val="-1"/>
                <w:sz w:val="18"/>
                <w:szCs w:val="18"/>
              </w:rPr>
              <w:t>来源</w:t>
            </w:r>
          </w:p>
        </w:tc>
        <w:tc>
          <w:tcPr>
            <w:tcW w:w="2323" w:type="dxa"/>
            <w:gridSpan w:val="2"/>
            <w:vAlign w:val="top"/>
          </w:tcPr>
          <w:p>
            <w:pPr>
              <w:rPr>
                <w:rFonts w:ascii="Arial"/>
                <w:sz w:val="21"/>
              </w:rPr>
            </w:pPr>
          </w:p>
        </w:tc>
      </w:tr>
      <w:tr>
        <w:tblPrEx>
          <w:tblW w:w="9571" w:type="dxa"/>
          <w:tblInd w:w="2" w:type="dxa"/>
          <w:tblLayout w:type="fixed"/>
        </w:tblPrEx>
        <w:trPr>
          <w:trHeight w:val="1649"/>
        </w:trPr>
        <w:tc>
          <w:tcPr>
            <w:tcW w:w="3366" w:type="dxa"/>
            <w:gridSpan w:val="3"/>
            <w:vAlign w:val="top"/>
          </w:tcPr>
          <w:p>
            <w:pPr>
              <w:spacing w:line="361" w:lineRule="auto"/>
              <w:rPr>
                <w:rFonts w:ascii="Arial"/>
                <w:sz w:val="21"/>
              </w:rPr>
            </w:pPr>
          </w:p>
          <w:p>
            <w:pPr>
              <w:spacing w:before="58" w:line="220" w:lineRule="auto"/>
              <w:ind w:left="1148"/>
              <w:rPr>
                <w:rFonts w:ascii="SimSun" w:eastAsia="SimSun" w:hAnsi="SimSun" w:cs="SimSun"/>
                <w:sz w:val="18"/>
                <w:szCs w:val="18"/>
              </w:rPr>
            </w:pPr>
            <w:r>
              <w:rPr>
                <w:rFonts w:ascii="SimSun" w:eastAsia="SimSun" w:hAnsi="SimSun" w:cs="SimSun"/>
                <w:spacing w:val="-2"/>
                <w:sz w:val="18"/>
                <w:szCs w:val="18"/>
              </w:rPr>
              <w:t>其</w:t>
            </w:r>
            <w:r>
              <w:rPr>
                <w:rFonts w:ascii="SimSun" w:eastAsia="SimSun" w:hAnsi="SimSun" w:cs="SimSun"/>
                <w:spacing w:val="-1"/>
                <w:sz w:val="18"/>
                <w:szCs w:val="18"/>
              </w:rPr>
              <w:t>它林分因子</w:t>
            </w:r>
          </w:p>
          <w:p>
            <w:pPr>
              <w:spacing w:before="97" w:line="333" w:lineRule="auto"/>
              <w:ind w:left="1506" w:right="27" w:hanging="1387"/>
              <w:rPr>
                <w:rFonts w:ascii="SimSun" w:eastAsia="SimSun" w:hAnsi="SimSun" w:cs="SimSun"/>
                <w:sz w:val="18"/>
                <w:szCs w:val="18"/>
              </w:rPr>
            </w:pPr>
            <w:r>
              <w:rPr>
                <w:rFonts w:ascii="SimSun" w:eastAsia="SimSun" w:hAnsi="SimSun" w:cs="SimSun"/>
                <w:spacing w:val="6"/>
                <w:sz w:val="18"/>
                <w:szCs w:val="18"/>
              </w:rPr>
              <w:t>(林分</w:t>
            </w:r>
            <w:r>
              <w:rPr>
                <w:rFonts w:ascii="SimSun" w:eastAsia="SimSun" w:hAnsi="SimSun" w:cs="SimSun"/>
                <w:spacing w:val="3"/>
                <w:sz w:val="18"/>
                <w:szCs w:val="18"/>
              </w:rPr>
              <w:t>林地条件、卫生状况、郁闭度等)</w:t>
            </w:r>
            <w:r>
              <w:rPr>
                <w:rFonts w:ascii="SimSun" w:eastAsia="SimSun" w:hAnsi="SimSun" w:cs="SimSun"/>
                <w:sz w:val="18"/>
                <w:szCs w:val="18"/>
              </w:rPr>
              <w:t xml:space="preserve"> </w:t>
            </w:r>
            <w:r>
              <w:rPr>
                <w:rFonts w:ascii="SimSun" w:eastAsia="SimSun" w:hAnsi="SimSun" w:cs="SimSun"/>
                <w:spacing w:val="-2"/>
                <w:sz w:val="18"/>
                <w:szCs w:val="18"/>
              </w:rPr>
              <w:t>记述</w:t>
            </w:r>
          </w:p>
        </w:tc>
        <w:tc>
          <w:tcPr>
            <w:tcW w:w="6205" w:type="dxa"/>
            <w:gridSpan w:val="9"/>
            <w:vAlign w:val="top"/>
          </w:tcPr>
          <w:p>
            <w:pPr>
              <w:rPr>
                <w:rFonts w:ascii="Arial"/>
                <w:sz w:val="21"/>
              </w:rPr>
            </w:pPr>
          </w:p>
        </w:tc>
      </w:tr>
      <w:tr>
        <w:tblPrEx>
          <w:tblW w:w="9571" w:type="dxa"/>
          <w:tblInd w:w="2" w:type="dxa"/>
          <w:tblLayout w:type="fixed"/>
        </w:tblPrEx>
        <w:trPr>
          <w:trHeight w:val="789"/>
        </w:trPr>
        <w:tc>
          <w:tcPr>
            <w:tcW w:w="9571" w:type="dxa"/>
            <w:gridSpan w:val="12"/>
            <w:vAlign w:val="top"/>
          </w:tcPr>
          <w:p>
            <w:pPr>
              <w:spacing w:line="244" w:lineRule="auto"/>
              <w:rPr>
                <w:rFonts w:ascii="Arial"/>
                <w:sz w:val="21"/>
              </w:rPr>
            </w:pPr>
          </w:p>
          <w:p>
            <w:pPr>
              <w:spacing w:before="59" w:line="221" w:lineRule="auto"/>
              <w:ind w:left="4431"/>
              <w:rPr>
                <w:rFonts w:ascii="SimSun" w:eastAsia="SimSun" w:hAnsi="SimSun" w:cs="SimSun"/>
                <w:sz w:val="18"/>
                <w:szCs w:val="18"/>
              </w:rPr>
            </w:pPr>
            <w:r>
              <w:rPr>
                <w:rFonts w:ascii="SimSun" w:eastAsia="SimSun" w:hAnsi="SimSun" w:cs="SimSun"/>
                <w:spacing w:val="-2"/>
                <w:sz w:val="18"/>
                <w:szCs w:val="18"/>
              </w:rPr>
              <w:t>调查结</w:t>
            </w:r>
            <w:r>
              <w:rPr>
                <w:rFonts w:ascii="SimSun" w:eastAsia="SimSun" w:hAnsi="SimSun" w:cs="SimSun"/>
                <w:spacing w:val="-1"/>
                <w:sz w:val="18"/>
                <w:szCs w:val="18"/>
              </w:rPr>
              <w:t>果</w:t>
            </w:r>
          </w:p>
        </w:tc>
      </w:tr>
      <w:tr>
        <w:tblPrEx>
          <w:tblW w:w="9571" w:type="dxa"/>
          <w:tblInd w:w="2" w:type="dxa"/>
          <w:tblLayout w:type="fixed"/>
        </w:tblPrEx>
        <w:trPr>
          <w:trHeight w:val="1613"/>
        </w:trPr>
        <w:tc>
          <w:tcPr>
            <w:tcW w:w="1780" w:type="dxa"/>
            <w:vAlign w:val="top"/>
          </w:tcPr>
          <w:p>
            <w:pPr>
              <w:spacing w:line="327" w:lineRule="auto"/>
              <w:rPr>
                <w:rFonts w:ascii="Arial"/>
                <w:sz w:val="21"/>
              </w:rPr>
            </w:pPr>
          </w:p>
          <w:p>
            <w:pPr>
              <w:spacing w:line="327" w:lineRule="auto"/>
              <w:rPr>
                <w:rFonts w:ascii="Arial"/>
                <w:sz w:val="21"/>
              </w:rPr>
            </w:pPr>
          </w:p>
          <w:p>
            <w:pPr>
              <w:spacing w:before="59" w:line="220" w:lineRule="auto"/>
              <w:ind w:left="177"/>
              <w:rPr>
                <w:rFonts w:ascii="SimSun" w:eastAsia="SimSun" w:hAnsi="SimSun" w:cs="SimSun"/>
                <w:sz w:val="18"/>
                <w:szCs w:val="18"/>
              </w:rPr>
            </w:pPr>
            <w:r>
              <w:rPr>
                <w:rFonts w:ascii="SimSun" w:eastAsia="SimSun" w:hAnsi="SimSun" w:cs="SimSun"/>
                <w:spacing w:val="-2"/>
                <w:sz w:val="18"/>
                <w:szCs w:val="18"/>
              </w:rPr>
              <w:t>是</w:t>
            </w:r>
            <w:r>
              <w:rPr>
                <w:rFonts w:ascii="SimSun" w:eastAsia="SimSun" w:hAnsi="SimSun" w:cs="SimSun"/>
                <w:spacing w:val="-1"/>
                <w:sz w:val="18"/>
                <w:szCs w:val="18"/>
              </w:rPr>
              <w:t>否有小蠹虫危害</w:t>
            </w:r>
          </w:p>
        </w:tc>
        <w:tc>
          <w:tcPr>
            <w:tcW w:w="952" w:type="dxa"/>
            <w:vAlign w:val="top"/>
          </w:tcPr>
          <w:p>
            <w:pPr>
              <w:rPr>
                <w:rFonts w:ascii="Arial"/>
                <w:sz w:val="21"/>
              </w:rPr>
            </w:pPr>
          </w:p>
        </w:tc>
        <w:tc>
          <w:tcPr>
            <w:tcW w:w="1152" w:type="dxa"/>
            <w:gridSpan w:val="2"/>
            <w:vAlign w:val="top"/>
          </w:tcPr>
          <w:p>
            <w:pPr>
              <w:spacing w:line="327" w:lineRule="auto"/>
              <w:rPr>
                <w:rFonts w:ascii="Arial"/>
                <w:sz w:val="21"/>
              </w:rPr>
            </w:pPr>
          </w:p>
          <w:p>
            <w:pPr>
              <w:spacing w:line="327" w:lineRule="auto"/>
              <w:rPr>
                <w:rFonts w:ascii="Arial"/>
                <w:sz w:val="21"/>
              </w:rPr>
            </w:pPr>
          </w:p>
          <w:p>
            <w:pPr>
              <w:spacing w:before="59" w:line="220" w:lineRule="auto"/>
              <w:ind w:left="134"/>
              <w:rPr>
                <w:rFonts w:ascii="SimSun" w:eastAsia="SimSun" w:hAnsi="SimSun" w:cs="SimSun"/>
                <w:sz w:val="18"/>
                <w:szCs w:val="18"/>
              </w:rPr>
            </w:pPr>
            <w:r>
              <w:rPr>
                <w:rFonts w:ascii="SimSun" w:eastAsia="SimSun" w:hAnsi="SimSun" w:cs="SimSun"/>
                <w:spacing w:val="-2"/>
                <w:sz w:val="18"/>
                <w:szCs w:val="18"/>
              </w:rPr>
              <w:t>小蠹虫种类</w:t>
            </w:r>
          </w:p>
        </w:tc>
        <w:tc>
          <w:tcPr>
            <w:tcW w:w="1269" w:type="dxa"/>
            <w:gridSpan w:val="3"/>
            <w:vAlign w:val="top"/>
          </w:tcPr>
          <w:p>
            <w:pPr>
              <w:rPr>
                <w:rFonts w:ascii="Arial"/>
                <w:sz w:val="21"/>
              </w:rPr>
            </w:pPr>
          </w:p>
        </w:tc>
        <w:tc>
          <w:tcPr>
            <w:tcW w:w="3452" w:type="dxa"/>
            <w:gridSpan w:val="4"/>
            <w:vAlign w:val="top"/>
          </w:tcPr>
          <w:p>
            <w:pPr>
              <w:spacing w:line="249" w:lineRule="auto"/>
              <w:rPr>
                <w:rFonts w:ascii="Arial"/>
                <w:sz w:val="21"/>
              </w:rPr>
            </w:pPr>
          </w:p>
          <w:p>
            <w:pPr>
              <w:spacing w:line="250" w:lineRule="auto"/>
              <w:rPr>
                <w:rFonts w:ascii="Arial"/>
                <w:sz w:val="21"/>
              </w:rPr>
            </w:pPr>
          </w:p>
          <w:p>
            <w:pPr>
              <w:spacing w:before="59" w:line="220" w:lineRule="auto"/>
              <w:ind w:left="158"/>
              <w:rPr>
                <w:rFonts w:ascii="SimSun" w:eastAsia="SimSun" w:hAnsi="SimSun" w:cs="SimSun"/>
                <w:sz w:val="18"/>
                <w:szCs w:val="18"/>
              </w:rPr>
            </w:pPr>
            <w:r>
              <w:rPr>
                <w:rFonts w:ascii="SimSun" w:eastAsia="SimSun" w:hAnsi="SimSun" w:cs="SimSun"/>
                <w:spacing w:val="-1"/>
                <w:sz w:val="18"/>
                <w:szCs w:val="18"/>
              </w:rPr>
              <w:t>危害期(成虫、卵、</w:t>
            </w:r>
            <w:r>
              <w:rPr>
                <w:rFonts w:ascii="SimSun" w:eastAsia="SimSun" w:hAnsi="SimSun" w:cs="SimSun"/>
                <w:sz w:val="18"/>
                <w:szCs w:val="18"/>
              </w:rPr>
              <w:t>幼虫、蛹、新成虫始</w:t>
            </w:r>
          </w:p>
          <w:p>
            <w:pPr>
              <w:spacing w:before="97" w:line="220" w:lineRule="auto"/>
              <w:ind w:left="429"/>
              <w:rPr>
                <w:rFonts w:ascii="SimSun" w:eastAsia="SimSun" w:hAnsi="SimSun" w:cs="SimSun"/>
                <w:sz w:val="18"/>
                <w:szCs w:val="18"/>
              </w:rPr>
            </w:pPr>
            <w:r>
              <w:rPr>
                <w:rFonts w:ascii="SimSun" w:eastAsia="SimSun" w:hAnsi="SimSun" w:cs="SimSun"/>
                <w:spacing w:val="-1"/>
                <w:sz w:val="18"/>
                <w:szCs w:val="18"/>
              </w:rPr>
              <w:t>见期、始盛期、高峰期</w:t>
            </w:r>
            <w:r>
              <w:rPr>
                <w:rFonts w:ascii="SimSun" w:eastAsia="SimSun" w:hAnsi="SimSun" w:cs="SimSun"/>
                <w:sz w:val="18"/>
                <w:szCs w:val="18"/>
              </w:rPr>
              <w:t>、盛末期)</w:t>
            </w:r>
          </w:p>
        </w:tc>
        <w:tc>
          <w:tcPr>
            <w:tcW w:w="966" w:type="dxa"/>
            <w:vAlign w:val="top"/>
          </w:tcPr>
          <w:p>
            <w:pPr>
              <w:rPr>
                <w:rFonts w:ascii="Arial"/>
                <w:sz w:val="21"/>
              </w:rPr>
            </w:pPr>
          </w:p>
        </w:tc>
      </w:tr>
      <w:tr>
        <w:tblPrEx>
          <w:tblW w:w="9571" w:type="dxa"/>
          <w:tblInd w:w="2" w:type="dxa"/>
          <w:tblLayout w:type="fixed"/>
        </w:tblPrEx>
        <w:trPr>
          <w:trHeight w:val="828"/>
        </w:trPr>
        <w:tc>
          <w:tcPr>
            <w:tcW w:w="1780" w:type="dxa"/>
            <w:vAlign w:val="top"/>
          </w:tcPr>
          <w:p>
            <w:pPr>
              <w:spacing w:line="265" w:lineRule="auto"/>
              <w:rPr>
                <w:rFonts w:ascii="Arial"/>
                <w:sz w:val="21"/>
              </w:rPr>
            </w:pPr>
          </w:p>
          <w:p>
            <w:pPr>
              <w:spacing w:before="58" w:line="220" w:lineRule="auto"/>
              <w:ind w:left="534"/>
              <w:rPr>
                <w:rFonts w:ascii="SimSun" w:eastAsia="SimSun" w:hAnsi="SimSun" w:cs="SimSun"/>
                <w:sz w:val="18"/>
                <w:szCs w:val="18"/>
              </w:rPr>
            </w:pPr>
            <w:r>
              <w:rPr>
                <w:rFonts w:ascii="SimSun" w:eastAsia="SimSun" w:hAnsi="SimSun" w:cs="SimSun"/>
                <w:spacing w:val="-2"/>
                <w:sz w:val="18"/>
                <w:szCs w:val="18"/>
              </w:rPr>
              <w:t>被害</w:t>
            </w:r>
            <w:r>
              <w:rPr>
                <w:rFonts w:ascii="SimSun" w:eastAsia="SimSun" w:hAnsi="SimSun" w:cs="SimSun"/>
                <w:spacing w:val="-1"/>
                <w:sz w:val="18"/>
                <w:szCs w:val="18"/>
              </w:rPr>
              <w:t>寄主</w:t>
            </w:r>
          </w:p>
        </w:tc>
        <w:tc>
          <w:tcPr>
            <w:tcW w:w="952" w:type="dxa"/>
            <w:vAlign w:val="top"/>
          </w:tcPr>
          <w:p>
            <w:pPr>
              <w:rPr>
                <w:rFonts w:ascii="Arial"/>
                <w:sz w:val="21"/>
              </w:rPr>
            </w:pPr>
          </w:p>
        </w:tc>
        <w:tc>
          <w:tcPr>
            <w:tcW w:w="1152" w:type="dxa"/>
            <w:gridSpan w:val="2"/>
            <w:vAlign w:val="top"/>
          </w:tcPr>
          <w:p>
            <w:pPr>
              <w:spacing w:line="265" w:lineRule="auto"/>
              <w:rPr>
                <w:rFonts w:ascii="Arial"/>
                <w:sz w:val="21"/>
              </w:rPr>
            </w:pPr>
          </w:p>
          <w:p>
            <w:pPr>
              <w:spacing w:before="58" w:line="220" w:lineRule="auto"/>
              <w:ind w:left="221"/>
              <w:rPr>
                <w:rFonts w:ascii="SimSun" w:eastAsia="SimSun" w:hAnsi="SimSun" w:cs="SimSun"/>
                <w:sz w:val="18"/>
                <w:szCs w:val="18"/>
              </w:rPr>
            </w:pPr>
            <w:r>
              <w:rPr>
                <w:rFonts w:ascii="SimSun" w:eastAsia="SimSun" w:hAnsi="SimSun" w:cs="SimSun"/>
                <w:spacing w:val="-2"/>
                <w:sz w:val="18"/>
                <w:szCs w:val="18"/>
              </w:rPr>
              <w:t>危害部</w:t>
            </w:r>
            <w:r>
              <w:rPr>
                <w:rFonts w:ascii="SimSun" w:eastAsia="SimSun" w:hAnsi="SimSun" w:cs="SimSun"/>
                <w:spacing w:val="-1"/>
                <w:sz w:val="18"/>
                <w:szCs w:val="18"/>
              </w:rPr>
              <w:t>位</w:t>
            </w:r>
          </w:p>
        </w:tc>
        <w:tc>
          <w:tcPr>
            <w:tcW w:w="1269" w:type="dxa"/>
            <w:gridSpan w:val="3"/>
            <w:vAlign w:val="top"/>
          </w:tcPr>
          <w:p>
            <w:pPr>
              <w:rPr>
                <w:rFonts w:ascii="Arial"/>
                <w:sz w:val="21"/>
              </w:rPr>
            </w:pPr>
          </w:p>
        </w:tc>
        <w:tc>
          <w:tcPr>
            <w:tcW w:w="3452" w:type="dxa"/>
            <w:gridSpan w:val="4"/>
            <w:vAlign w:val="top"/>
          </w:tcPr>
          <w:p>
            <w:pPr>
              <w:spacing w:line="264" w:lineRule="auto"/>
              <w:rPr>
                <w:rFonts w:ascii="Arial"/>
                <w:sz w:val="21"/>
              </w:rPr>
            </w:pPr>
          </w:p>
          <w:p>
            <w:pPr>
              <w:spacing w:before="59" w:line="220" w:lineRule="auto"/>
              <w:ind w:left="474"/>
              <w:rPr>
                <w:rFonts w:ascii="SimSun" w:eastAsia="SimSun" w:hAnsi="SimSun" w:cs="SimSun"/>
                <w:sz w:val="18"/>
                <w:szCs w:val="18"/>
              </w:rPr>
            </w:pPr>
            <w:r>
              <w:rPr>
                <w:rFonts w:ascii="SimSun" w:eastAsia="SimSun" w:hAnsi="SimSun" w:cs="SimSun"/>
                <w:spacing w:val="5"/>
                <w:sz w:val="18"/>
                <w:szCs w:val="18"/>
              </w:rPr>
              <w:t>分布状况(单株、团状、片状</w:t>
            </w:r>
            <w:r>
              <w:rPr>
                <w:rFonts w:ascii="SimSun" w:eastAsia="SimSun" w:hAnsi="SimSun" w:cs="SimSun"/>
                <w:spacing w:val="3"/>
                <w:sz w:val="18"/>
                <w:szCs w:val="18"/>
              </w:rPr>
              <w:t>)</w:t>
            </w:r>
          </w:p>
        </w:tc>
        <w:tc>
          <w:tcPr>
            <w:tcW w:w="966" w:type="dxa"/>
            <w:vAlign w:val="top"/>
          </w:tcPr>
          <w:p>
            <w:pPr>
              <w:rPr>
                <w:rFonts w:ascii="Arial"/>
                <w:sz w:val="21"/>
              </w:rPr>
            </w:pPr>
          </w:p>
        </w:tc>
      </w:tr>
    </w:tbl>
    <w:p>
      <w:pPr>
        <w:sectPr>
          <w:footerReference w:type="default" r:id="rId21"/>
          <w:pgSz w:w="11905" w:h="16840"/>
          <w:pgMar w:top="1406" w:right="1022" w:bottom="1316" w:left="1305" w:header="0" w:footer="1134" w:gutter="0"/>
          <w:pgNumType w:start="23"/>
          <w:cols w:space="708"/>
        </w:sectPr>
      </w:pPr>
    </w:p>
    <w:tbl>
      <w:tblPr>
        <w:tblStyle w:val="TableNormal1"/>
        <w:tblW w:w="957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80"/>
        <w:gridCol w:w="7791"/>
      </w:tblGrid>
      <w:tr>
        <w:tblPrEx>
          <w:tblW w:w="957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79"/>
        </w:trPr>
        <w:tc>
          <w:tcPr>
            <w:tcW w:w="1780" w:type="dxa"/>
            <w:vAlign w:val="top"/>
          </w:tcPr>
          <w:p>
            <w:pPr>
              <w:spacing w:line="389" w:lineRule="auto"/>
              <w:rPr>
                <w:rFonts w:ascii="Arial"/>
                <w:sz w:val="21"/>
              </w:rPr>
            </w:pPr>
          </w:p>
          <w:p>
            <w:pPr>
              <w:spacing w:before="58" w:line="220" w:lineRule="auto"/>
              <w:ind w:left="535"/>
              <w:rPr>
                <w:rFonts w:ascii="SimSun" w:eastAsia="SimSun" w:hAnsi="SimSun" w:cs="SimSun"/>
                <w:sz w:val="18"/>
                <w:szCs w:val="18"/>
              </w:rPr>
            </w:pPr>
            <w:r>
              <w:rPr>
                <w:rFonts w:ascii="SimSun" w:eastAsia="SimSun" w:hAnsi="SimSun" w:cs="SimSun"/>
                <w:spacing w:val="-2"/>
                <w:sz w:val="18"/>
                <w:szCs w:val="18"/>
              </w:rPr>
              <w:t>其它</w:t>
            </w:r>
            <w:r>
              <w:rPr>
                <w:rFonts w:ascii="SimSun" w:eastAsia="SimSun" w:hAnsi="SimSun" w:cs="SimSun"/>
                <w:spacing w:val="-1"/>
                <w:sz w:val="18"/>
                <w:szCs w:val="18"/>
              </w:rPr>
              <w:t>说明</w:t>
            </w:r>
          </w:p>
        </w:tc>
        <w:tc>
          <w:tcPr>
            <w:tcW w:w="7791" w:type="dxa"/>
            <w:vAlign w:val="top"/>
          </w:tcPr>
          <w:p>
            <w:pPr>
              <w:rPr>
                <w:rFonts w:ascii="Arial"/>
                <w:sz w:val="21"/>
              </w:rPr>
            </w:pPr>
          </w:p>
        </w:tc>
      </w:tr>
    </w:tbl>
    <w:p>
      <w:pPr>
        <w:rPr>
          <w:rFonts w:ascii="Arial"/>
          <w:sz w:val="21"/>
        </w:rPr>
      </w:pPr>
    </w:p>
    <w:p>
      <w:pPr>
        <w:sectPr>
          <w:footerReference w:type="default" r:id="rId22"/>
          <w:type w:val="nextPage"/>
          <w:pgSz w:w="11905" w:h="16840"/>
          <w:pgMar w:top="1406" w:right="1022" w:bottom="1316" w:left="1305" w:header="0" w:footer="1134" w:gutter="0"/>
          <w:pgNumType w:start="24"/>
          <w:cols w:space="708"/>
          <w:titlePg w:val="0"/>
        </w:sectPr>
      </w:pPr>
    </w:p>
    <w:p>
      <w:pPr>
        <w:spacing w:before="42" w:line="236" w:lineRule="auto"/>
        <w:ind w:right="118"/>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before="242" w:line="222" w:lineRule="auto"/>
        <w:ind w:left="3067"/>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z w:val="21"/>
          <w:szCs w:val="21"/>
        </w:rPr>
        <w:t>B</w:t>
      </w: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小蠹虫虫情调</w:t>
      </w:r>
      <w:r>
        <w:rPr>
          <w:rFonts w:ascii="SimHei" w:eastAsia="SimHei" w:hAnsi="SimHei" w:cs="SimHei"/>
          <w:sz w:val="21"/>
          <w:szCs w:val="21"/>
        </w:rPr>
        <w:t>查标准地记录表</w:t>
      </w:r>
    </w:p>
    <w:p>
      <w:pPr>
        <w:rPr>
          <w:rFonts w:ascii="Arial"/>
          <w:sz w:val="21"/>
        </w:rPr>
      </w:pPr>
    </w:p>
    <w:p>
      <w:pPr>
        <w:rPr>
          <w:rFonts w:ascii="Arial"/>
          <w:sz w:val="21"/>
        </w:rPr>
      </w:pPr>
    </w:p>
    <w:p>
      <w:pPr>
        <w:spacing w:before="58" w:line="308" w:lineRule="auto"/>
        <w:ind w:left="119" w:right="117" w:firstLine="7"/>
        <w:rPr>
          <w:rFonts w:ascii="SimSun" w:eastAsia="SimSun" w:hAnsi="SimSun" w:cs="SimSun"/>
          <w:sz w:val="18"/>
          <w:szCs w:val="18"/>
        </w:rPr>
      </w:pPr>
      <w:r>
        <w:rPr>
          <w:rFonts w:ascii="SimSun" w:eastAsia="SimSun" w:hAnsi="SimSun" w:cs="SimSun"/>
          <w:spacing w:val="2"/>
          <w:sz w:val="18"/>
          <w:szCs w:val="18"/>
        </w:rPr>
        <w:t>乡镇(林场)名称：</w:t>
      </w:r>
      <w:r>
        <w:rPr>
          <w:rFonts w:ascii="SimSun" w:eastAsia="SimSun" w:hAnsi="SimSun" w:cs="SimSun"/>
          <w:spacing w:val="2"/>
          <w:sz w:val="18"/>
          <w:szCs w:val="18"/>
          <w:u w:val="single" w:color="auto"/>
        </w:rPr>
        <w:t xml:space="preserve">                            </w:t>
      </w:r>
      <w:r>
        <w:rPr>
          <w:rFonts w:ascii="SimSun" w:eastAsia="SimSun" w:hAnsi="SimSun" w:cs="SimSun"/>
          <w:spacing w:val="2"/>
          <w:sz w:val="18"/>
          <w:szCs w:val="18"/>
        </w:rPr>
        <w:t>乡镇(林场)代码：</w:t>
      </w:r>
      <w:r>
        <w:rPr>
          <w:rFonts w:ascii="SimSun" w:eastAsia="SimSun" w:hAnsi="SimSun" w:cs="SimSun"/>
          <w:spacing w:val="2"/>
          <w:sz w:val="18"/>
          <w:szCs w:val="18"/>
          <w:u w:val="single" w:color="auto"/>
        </w:rPr>
        <w:t xml:space="preserve">                                 </w:t>
      </w:r>
      <w:r>
        <w:rPr>
          <w:rFonts w:ascii="SimSun" w:eastAsia="SimSun" w:hAnsi="SimSun" w:cs="SimSun"/>
          <w:spacing w:val="1"/>
          <w:sz w:val="18"/>
          <w:szCs w:val="18"/>
          <w:u w:val="single" w:color="auto"/>
        </w:rPr>
        <w:t xml:space="preserve"> </w:t>
      </w:r>
      <w:r>
        <w:rPr>
          <w:rFonts w:ascii="SimSun" w:eastAsia="SimSun" w:hAnsi="SimSun" w:cs="SimSun"/>
          <w:sz w:val="18"/>
          <w:szCs w:val="18"/>
          <w:u w:val="single" w:color="auto"/>
        </w:rPr>
        <w:t xml:space="preserve">        </w:t>
      </w:r>
      <w:r>
        <w:rPr>
          <w:rFonts w:ascii="SimSun" w:eastAsia="SimSun" w:hAnsi="SimSun" w:cs="SimSun"/>
          <w:sz w:val="18"/>
          <w:szCs w:val="18"/>
        </w:rPr>
        <w:t xml:space="preserve"> </w:t>
      </w:r>
      <w:r>
        <w:rPr>
          <w:rFonts w:ascii="SimSun" w:eastAsia="SimSun" w:hAnsi="SimSun" w:cs="SimSun"/>
          <w:spacing w:val="-2"/>
          <w:sz w:val="18"/>
          <w:szCs w:val="18"/>
        </w:rPr>
        <w:t>村名称：</w:t>
      </w:r>
      <w:r>
        <w:rPr>
          <w:rFonts w:ascii="SimSun" w:eastAsia="SimSun" w:hAnsi="SimSun" w:cs="SimSun"/>
          <w:spacing w:val="-2"/>
          <w:sz w:val="18"/>
          <w:szCs w:val="18"/>
          <w:u w:val="single" w:color="auto"/>
        </w:rPr>
        <w:t xml:space="preserve">                                       </w:t>
      </w:r>
      <w:r>
        <w:rPr>
          <w:rFonts w:ascii="SimSun" w:eastAsia="SimSun" w:hAnsi="SimSun" w:cs="SimSun"/>
          <w:spacing w:val="-2"/>
          <w:sz w:val="18"/>
          <w:szCs w:val="18"/>
        </w:rPr>
        <w:t>村代码：</w:t>
      </w:r>
      <w:r>
        <w:rPr>
          <w:rFonts w:ascii="SimSun" w:eastAsia="SimSun" w:hAnsi="SimSun" w:cs="SimSun"/>
          <w:spacing w:val="-2"/>
          <w:sz w:val="18"/>
          <w:szCs w:val="18"/>
          <w:u w:val="single" w:color="auto"/>
        </w:rPr>
        <w:t xml:space="preserve">                                                  </w:t>
      </w:r>
      <w:r>
        <w:rPr>
          <w:rFonts w:ascii="SimSun" w:eastAsia="SimSun" w:hAnsi="SimSun" w:cs="SimSun"/>
          <w:sz w:val="18"/>
          <w:szCs w:val="18"/>
          <w:u w:val="single" w:color="auto"/>
        </w:rPr>
        <w:t xml:space="preserve"> </w:t>
      </w:r>
      <w:r>
        <w:rPr>
          <w:rFonts w:ascii="SimSun" w:eastAsia="SimSun" w:hAnsi="SimSun" w:cs="SimSun"/>
          <w:sz w:val="18"/>
          <w:szCs w:val="18"/>
        </w:rPr>
        <w:t xml:space="preserve"> </w:t>
      </w:r>
      <w:r>
        <w:rPr>
          <w:rFonts w:ascii="SimSun" w:eastAsia="SimSun" w:hAnsi="SimSun" w:cs="SimSun"/>
          <w:spacing w:val="-4"/>
          <w:sz w:val="18"/>
          <w:szCs w:val="18"/>
        </w:rPr>
        <w:t>标</w:t>
      </w:r>
      <w:r>
        <w:rPr>
          <w:rFonts w:ascii="SimSun" w:eastAsia="SimSun" w:hAnsi="SimSun" w:cs="SimSun"/>
          <w:spacing w:val="-2"/>
          <w:sz w:val="18"/>
          <w:szCs w:val="18"/>
        </w:rPr>
        <w:t>准地号：</w:t>
      </w:r>
      <w:r>
        <w:rPr>
          <w:rFonts w:ascii="SimSun" w:eastAsia="SimSun" w:hAnsi="SimSun" w:cs="SimSun"/>
          <w:spacing w:val="-2"/>
          <w:sz w:val="18"/>
          <w:szCs w:val="18"/>
          <w:u w:val="single" w:color="auto"/>
        </w:rPr>
        <w:t xml:space="preserve">                                     </w:t>
      </w:r>
      <w:r>
        <w:rPr>
          <w:rFonts w:ascii="SimSun" w:eastAsia="SimSun" w:hAnsi="SimSun" w:cs="SimSun"/>
          <w:spacing w:val="-2"/>
          <w:sz w:val="18"/>
          <w:szCs w:val="18"/>
        </w:rPr>
        <w:t>地点描述：</w:t>
      </w:r>
      <w:r>
        <w:rPr>
          <w:rFonts w:ascii="SimSun" w:eastAsia="SimSun" w:hAnsi="SimSun" w:cs="SimSun"/>
          <w:spacing w:val="-2"/>
          <w:sz w:val="18"/>
          <w:szCs w:val="18"/>
          <w:u w:val="single" w:color="auto"/>
        </w:rPr>
        <w:t xml:space="preserve">                                                 </w:t>
      </w:r>
      <w:r>
        <w:rPr>
          <w:rFonts w:ascii="SimSun" w:eastAsia="SimSun" w:hAnsi="SimSun" w:cs="SimSun"/>
          <w:sz w:val="18"/>
          <w:szCs w:val="18"/>
        </w:rPr>
        <w:t xml:space="preserve"> </w:t>
      </w:r>
      <w:r>
        <w:rPr>
          <w:rFonts w:ascii="SimSun" w:eastAsia="SimSun" w:hAnsi="SimSun" w:cs="SimSun"/>
          <w:spacing w:val="-1"/>
          <w:sz w:val="18"/>
          <w:szCs w:val="18"/>
        </w:rPr>
        <w:t>林班面积(亩)：</w:t>
      </w:r>
      <w:r>
        <w:rPr>
          <w:rFonts w:ascii="SimSun" w:eastAsia="SimSun" w:hAnsi="SimSun" w:cs="SimSun"/>
          <w:spacing w:val="-1"/>
          <w:sz w:val="18"/>
          <w:szCs w:val="18"/>
          <w:u w:val="single" w:color="auto"/>
        </w:rPr>
        <w:t xml:space="preserve">      </w:t>
      </w:r>
      <w:r>
        <w:rPr>
          <w:rFonts w:ascii="SimSun" w:eastAsia="SimSun" w:hAnsi="SimSun" w:cs="SimSun"/>
          <w:sz w:val="18"/>
          <w:szCs w:val="18"/>
          <w:u w:val="single" w:color="auto"/>
        </w:rPr>
        <w:t xml:space="preserve">                 </w:t>
      </w:r>
      <w:r>
        <w:rPr>
          <w:rFonts w:ascii="SimSun" w:eastAsia="SimSun" w:hAnsi="SimSun" w:cs="SimSun"/>
          <w:sz w:val="18"/>
          <w:szCs w:val="18"/>
        </w:rPr>
        <w:t>土壤质地及土层厚度(厘米)：</w:t>
      </w:r>
      <w:r>
        <w:rPr>
          <w:rFonts w:ascii="SimSun" w:eastAsia="SimSun" w:hAnsi="SimSun" w:cs="SimSun"/>
          <w:sz w:val="18"/>
          <w:szCs w:val="18"/>
          <w:u w:val="single" w:color="auto"/>
        </w:rPr>
        <w:t xml:space="preserve">                                         </w:t>
      </w:r>
      <w:r>
        <w:rPr>
          <w:rFonts w:ascii="SimSun" w:eastAsia="SimSun" w:hAnsi="SimSun" w:cs="SimSun"/>
          <w:sz w:val="18"/>
          <w:szCs w:val="18"/>
        </w:rPr>
        <w:t xml:space="preserve"> </w:t>
      </w:r>
      <w:r>
        <w:rPr>
          <w:rFonts w:ascii="SimSun" w:eastAsia="SimSun" w:hAnsi="SimSun" w:cs="SimSun"/>
          <w:spacing w:val="-1"/>
          <w:sz w:val="18"/>
          <w:szCs w:val="18"/>
        </w:rPr>
        <w:t>坡向(阴、阳)及坡度：</w:t>
      </w:r>
      <w:r>
        <w:rPr>
          <w:rFonts w:ascii="SimSun" w:eastAsia="SimSun" w:hAnsi="SimSun" w:cs="SimSun"/>
          <w:spacing w:val="-1"/>
          <w:sz w:val="18"/>
          <w:szCs w:val="18"/>
          <w:u w:val="single" w:color="auto"/>
        </w:rPr>
        <w:t xml:space="preserve">   </w:t>
      </w:r>
      <w:r>
        <w:rPr>
          <w:rFonts w:ascii="SimSun" w:eastAsia="SimSun" w:hAnsi="SimSun" w:cs="SimSun"/>
          <w:sz w:val="18"/>
          <w:szCs w:val="18"/>
          <w:u w:val="single" w:color="auto"/>
        </w:rPr>
        <w:t xml:space="preserve">             </w:t>
      </w:r>
      <w:r>
        <w:rPr>
          <w:rFonts w:ascii="SimSun" w:eastAsia="SimSun" w:hAnsi="SimSun" w:cs="SimSun"/>
          <w:sz w:val="18"/>
          <w:szCs w:val="18"/>
        </w:rPr>
        <w:t>植被类型：</w:t>
      </w:r>
      <w:r>
        <w:rPr>
          <w:rFonts w:ascii="SimSun" w:eastAsia="SimSun" w:hAnsi="SimSun" w:cs="SimSun"/>
          <w:sz w:val="18"/>
          <w:szCs w:val="18"/>
          <w:u w:val="single" w:color="auto"/>
        </w:rPr>
        <w:t xml:space="preserve">                </w:t>
      </w:r>
      <w:r>
        <w:rPr>
          <w:rFonts w:ascii="SimSun" w:eastAsia="SimSun" w:hAnsi="SimSun" w:cs="SimSun"/>
          <w:sz w:val="18"/>
          <w:szCs w:val="18"/>
        </w:rPr>
        <w:t>林木组成：</w:t>
      </w:r>
      <w:r>
        <w:rPr>
          <w:rFonts w:ascii="SimSun" w:eastAsia="SimSun" w:hAnsi="SimSun" w:cs="SimSun"/>
          <w:sz w:val="18"/>
          <w:szCs w:val="18"/>
          <w:u w:val="single" w:color="auto"/>
        </w:rPr>
        <w:t xml:space="preserve">               </w:t>
      </w:r>
      <w:r>
        <w:rPr>
          <w:rFonts w:ascii="SimSun" w:eastAsia="SimSun" w:hAnsi="SimSun" w:cs="SimSun"/>
          <w:sz w:val="18"/>
          <w:szCs w:val="18"/>
        </w:rPr>
        <w:t>郁闭度</w:t>
      </w:r>
      <w:r>
        <w:rPr>
          <w:rFonts w:ascii="SimSun" w:eastAsia="SimSun" w:hAnsi="SimSun" w:cs="SimSun"/>
          <w:sz w:val="18"/>
          <w:szCs w:val="18"/>
          <w:u w:val="single" w:color="auto"/>
        </w:rPr>
        <w:t xml:space="preserve">           </w:t>
      </w:r>
      <w:r>
        <w:rPr>
          <w:rFonts w:ascii="SimSun" w:eastAsia="SimSun" w:hAnsi="SimSun" w:cs="SimSun"/>
          <w:sz w:val="18"/>
          <w:szCs w:val="18"/>
        </w:rPr>
        <w:t xml:space="preserve"> </w:t>
      </w:r>
      <w:r>
        <w:rPr>
          <w:rFonts w:ascii="SimSun" w:eastAsia="SimSun" w:hAnsi="SimSun" w:cs="SimSun"/>
          <w:spacing w:val="-1"/>
          <w:sz w:val="18"/>
          <w:szCs w:val="18"/>
        </w:rPr>
        <w:t>主要寄主树种的年龄(年)：</w:t>
      </w:r>
      <w:r>
        <w:rPr>
          <w:rFonts w:ascii="SimSun" w:eastAsia="SimSun" w:hAnsi="SimSun" w:cs="SimSun"/>
          <w:spacing w:val="-1"/>
          <w:sz w:val="18"/>
          <w:szCs w:val="18"/>
          <w:u w:val="single" w:color="auto"/>
        </w:rPr>
        <w:t xml:space="preserve"> </w:t>
      </w:r>
      <w:r>
        <w:rPr>
          <w:rFonts w:ascii="SimSun" w:eastAsia="SimSun" w:hAnsi="SimSun" w:cs="SimSun"/>
          <w:sz w:val="18"/>
          <w:szCs w:val="18"/>
          <w:u w:val="single" w:color="auto"/>
        </w:rPr>
        <w:t xml:space="preserve">            </w:t>
      </w:r>
      <w:r>
        <w:rPr>
          <w:rFonts w:ascii="SimSun" w:eastAsia="SimSun" w:hAnsi="SimSun" w:cs="SimSun"/>
          <w:sz w:val="18"/>
          <w:szCs w:val="18"/>
        </w:rPr>
        <w:t>胸径(cm)：</w:t>
      </w:r>
      <w:r>
        <w:rPr>
          <w:rFonts w:ascii="SimSun" w:eastAsia="SimSun" w:hAnsi="SimSun" w:cs="SimSun"/>
          <w:sz w:val="18"/>
          <w:szCs w:val="18"/>
          <w:u w:val="single" w:color="auto"/>
        </w:rPr>
        <w:t xml:space="preserve">             </w:t>
      </w:r>
      <w:r>
        <w:rPr>
          <w:rFonts w:ascii="SimSun" w:eastAsia="SimSun" w:hAnsi="SimSun" w:cs="SimSun"/>
          <w:sz w:val="18"/>
          <w:szCs w:val="18"/>
        </w:rPr>
        <w:t>树高(m)：</w:t>
      </w:r>
      <w:r>
        <w:rPr>
          <w:rFonts w:ascii="SimSun" w:eastAsia="SimSun" w:hAnsi="SimSun" w:cs="SimSun"/>
          <w:sz w:val="18"/>
          <w:szCs w:val="18"/>
          <w:u w:val="single" w:color="auto"/>
        </w:rPr>
        <w:t xml:space="preserve">                                   </w:t>
      </w:r>
      <w:r>
        <w:rPr>
          <w:rFonts w:ascii="SimSun" w:eastAsia="SimSun" w:hAnsi="SimSun" w:cs="SimSun"/>
          <w:sz w:val="18"/>
          <w:szCs w:val="18"/>
        </w:rPr>
        <w:t xml:space="preserve"> </w:t>
      </w:r>
      <w:r>
        <w:rPr>
          <w:rFonts w:ascii="SimSun" w:eastAsia="SimSun" w:hAnsi="SimSun" w:cs="SimSun"/>
          <w:spacing w:val="1"/>
          <w:sz w:val="18"/>
          <w:szCs w:val="18"/>
        </w:rPr>
        <w:t>发生类型(安全、偶发、常发)：</w:t>
      </w:r>
      <w:r>
        <w:rPr>
          <w:rFonts w:ascii="SimSun" w:eastAsia="SimSun" w:hAnsi="SimSun" w:cs="SimSun"/>
          <w:spacing w:val="1"/>
          <w:sz w:val="18"/>
          <w:szCs w:val="18"/>
          <w:u w:val="single" w:color="auto"/>
        </w:rPr>
        <w:t xml:space="preserve">                                </w:t>
      </w:r>
      <w:r>
        <w:rPr>
          <w:rFonts w:ascii="SimSun" w:eastAsia="SimSun" w:hAnsi="SimSun" w:cs="SimSun"/>
          <w:spacing w:val="1"/>
          <w:sz w:val="18"/>
          <w:szCs w:val="18"/>
        </w:rPr>
        <w:t>代表面积(亩)</w:t>
      </w:r>
      <w:r>
        <w:rPr>
          <w:rFonts w:ascii="SimSun" w:eastAsia="SimSun" w:hAnsi="SimSun" w:cs="SimSun"/>
          <w:spacing w:val="1"/>
          <w:sz w:val="18"/>
          <w:szCs w:val="18"/>
          <w:u w:val="single" w:color="auto"/>
        </w:rPr>
        <w:t xml:space="preserve">                      </w:t>
      </w:r>
      <w:r>
        <w:rPr>
          <w:rFonts w:ascii="SimSun" w:eastAsia="SimSun" w:hAnsi="SimSun" w:cs="SimSun"/>
          <w:sz w:val="18"/>
          <w:szCs w:val="18"/>
          <w:u w:val="single" w:color="auto"/>
        </w:rPr>
        <w:t xml:space="preserve">         </w:t>
      </w:r>
      <w:r>
        <w:rPr>
          <w:rFonts w:ascii="SimSun" w:eastAsia="SimSun" w:hAnsi="SimSun" w:cs="SimSun"/>
          <w:sz w:val="18"/>
          <w:szCs w:val="18"/>
        </w:rPr>
        <w:t xml:space="preserve"> </w:t>
      </w:r>
      <w:r>
        <w:rPr>
          <w:rFonts w:ascii="SimSun" w:eastAsia="SimSun" w:hAnsi="SimSun" w:cs="SimSun"/>
          <w:spacing w:val="-23"/>
          <w:sz w:val="18"/>
          <w:szCs w:val="18"/>
        </w:rPr>
        <w:t>其</w:t>
      </w:r>
      <w:r>
        <w:rPr>
          <w:rFonts w:ascii="SimSun" w:eastAsia="SimSun" w:hAnsi="SimSun" w:cs="SimSun"/>
          <w:spacing w:val="-22"/>
          <w:sz w:val="18"/>
          <w:szCs w:val="18"/>
        </w:rPr>
        <w:t>它病虫：</w:t>
      </w:r>
      <w:r>
        <w:rPr>
          <w:rFonts w:ascii="SimSun" w:eastAsia="SimSun" w:hAnsi="SimSun" w:cs="SimSun"/>
          <w:sz w:val="18"/>
          <w:szCs w:val="18"/>
          <w:u w:val="single" w:color="auto"/>
        </w:rPr>
        <w:t xml:space="preserve">                                                                                               </w:t>
      </w:r>
    </w:p>
    <w:tbl>
      <w:tblPr>
        <w:tblStyle w:val="TableNormal2"/>
        <w:tblW w:w="957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19"/>
        <w:gridCol w:w="1914"/>
        <w:gridCol w:w="1914"/>
        <w:gridCol w:w="1913"/>
        <w:gridCol w:w="1919"/>
      </w:tblGrid>
      <w:tr>
        <w:tblPrEx>
          <w:tblW w:w="957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4"/>
        </w:trPr>
        <w:tc>
          <w:tcPr>
            <w:tcW w:w="1919" w:type="dxa"/>
            <w:vAlign w:val="top"/>
          </w:tcPr>
          <w:p>
            <w:pPr>
              <w:spacing w:before="291" w:line="220" w:lineRule="auto"/>
              <w:ind w:left="784"/>
              <w:rPr>
                <w:rFonts w:ascii="SimSun" w:eastAsia="SimSun" w:hAnsi="SimSun" w:cs="SimSun"/>
                <w:sz w:val="18"/>
                <w:szCs w:val="18"/>
              </w:rPr>
            </w:pPr>
            <w:r>
              <w:rPr>
                <w:rFonts w:ascii="SimSun" w:eastAsia="SimSun" w:hAnsi="SimSun" w:cs="SimSun"/>
                <w:spacing w:val="-2"/>
                <w:sz w:val="18"/>
                <w:szCs w:val="18"/>
              </w:rPr>
              <w:t>树号</w:t>
            </w:r>
          </w:p>
        </w:tc>
        <w:tc>
          <w:tcPr>
            <w:tcW w:w="1914" w:type="dxa"/>
            <w:vAlign w:val="top"/>
          </w:tcPr>
          <w:p>
            <w:pPr>
              <w:spacing w:before="291" w:line="220" w:lineRule="auto"/>
              <w:ind w:left="690"/>
              <w:rPr>
                <w:rFonts w:ascii="SimSun" w:eastAsia="SimSun" w:hAnsi="SimSun" w:cs="SimSun"/>
                <w:sz w:val="18"/>
                <w:szCs w:val="18"/>
              </w:rPr>
            </w:pPr>
            <w:r>
              <w:rPr>
                <w:rFonts w:ascii="SimSun" w:eastAsia="SimSun" w:hAnsi="SimSun" w:cs="SimSun"/>
                <w:spacing w:val="-2"/>
                <w:sz w:val="18"/>
                <w:szCs w:val="18"/>
              </w:rPr>
              <w:t>健康</w:t>
            </w:r>
            <w:r>
              <w:rPr>
                <w:rFonts w:ascii="SimSun" w:eastAsia="SimSun" w:hAnsi="SimSun" w:cs="SimSun"/>
                <w:spacing w:val="-1"/>
                <w:sz w:val="18"/>
                <w:szCs w:val="18"/>
              </w:rPr>
              <w:t>木</w:t>
            </w:r>
          </w:p>
        </w:tc>
        <w:tc>
          <w:tcPr>
            <w:tcW w:w="1914" w:type="dxa"/>
            <w:vAlign w:val="top"/>
          </w:tcPr>
          <w:p>
            <w:pPr>
              <w:spacing w:before="291" w:line="221" w:lineRule="auto"/>
              <w:ind w:left="696"/>
              <w:rPr>
                <w:rFonts w:ascii="SimSun" w:eastAsia="SimSun" w:hAnsi="SimSun" w:cs="SimSun"/>
                <w:sz w:val="18"/>
                <w:szCs w:val="18"/>
              </w:rPr>
            </w:pPr>
            <w:r>
              <w:rPr>
                <w:rFonts w:ascii="SimSun" w:eastAsia="SimSun" w:hAnsi="SimSun" w:cs="SimSun"/>
                <w:spacing w:val="-4"/>
                <w:sz w:val="18"/>
                <w:szCs w:val="18"/>
              </w:rPr>
              <w:t>虫</w:t>
            </w:r>
            <w:r>
              <w:rPr>
                <w:rFonts w:ascii="SimSun" w:eastAsia="SimSun" w:hAnsi="SimSun" w:cs="SimSun"/>
                <w:spacing w:val="-2"/>
                <w:sz w:val="18"/>
                <w:szCs w:val="18"/>
              </w:rPr>
              <w:t>害木</w:t>
            </w:r>
          </w:p>
        </w:tc>
        <w:tc>
          <w:tcPr>
            <w:tcW w:w="1913" w:type="dxa"/>
            <w:vAlign w:val="top"/>
          </w:tcPr>
          <w:p>
            <w:pPr>
              <w:spacing w:before="291" w:line="221" w:lineRule="auto"/>
              <w:ind w:left="693"/>
              <w:rPr>
                <w:rFonts w:ascii="SimSun" w:eastAsia="SimSun" w:hAnsi="SimSun" w:cs="SimSun"/>
                <w:sz w:val="18"/>
                <w:szCs w:val="18"/>
              </w:rPr>
            </w:pPr>
            <w:r>
              <w:rPr>
                <w:rFonts w:ascii="SimSun" w:eastAsia="SimSun" w:hAnsi="SimSun" w:cs="SimSun"/>
                <w:spacing w:val="-2"/>
                <w:sz w:val="18"/>
                <w:szCs w:val="18"/>
              </w:rPr>
              <w:t>枯死木</w:t>
            </w:r>
          </w:p>
        </w:tc>
        <w:tc>
          <w:tcPr>
            <w:tcW w:w="1919" w:type="dxa"/>
            <w:vAlign w:val="top"/>
          </w:tcPr>
          <w:p>
            <w:pPr>
              <w:spacing w:before="291" w:line="222" w:lineRule="auto"/>
              <w:ind w:left="786"/>
              <w:rPr>
                <w:rFonts w:ascii="SimSun" w:eastAsia="SimSun" w:hAnsi="SimSun" w:cs="SimSun"/>
                <w:sz w:val="18"/>
                <w:szCs w:val="18"/>
              </w:rPr>
            </w:pPr>
            <w:r>
              <w:rPr>
                <w:rFonts w:ascii="SimSun" w:eastAsia="SimSun" w:hAnsi="SimSun" w:cs="SimSun"/>
                <w:spacing w:val="-3"/>
                <w:sz w:val="18"/>
                <w:szCs w:val="18"/>
              </w:rPr>
              <w:t>备</w:t>
            </w:r>
            <w:r>
              <w:rPr>
                <w:rFonts w:ascii="SimSun" w:eastAsia="SimSun" w:hAnsi="SimSun" w:cs="SimSun"/>
                <w:spacing w:val="-2"/>
                <w:sz w:val="18"/>
                <w:szCs w:val="18"/>
              </w:rPr>
              <w:t>注</w:t>
            </w:r>
          </w:p>
        </w:tc>
      </w:tr>
      <w:tr>
        <w:tblPrEx>
          <w:tblW w:w="9579" w:type="dxa"/>
          <w:tblInd w:w="2" w:type="dxa"/>
          <w:tblLayout w:type="fixed"/>
        </w:tblPrEx>
        <w:trPr>
          <w:trHeight w:val="722"/>
        </w:trPr>
        <w:tc>
          <w:tcPr>
            <w:tcW w:w="1919" w:type="dxa"/>
            <w:vAlign w:val="top"/>
          </w:tcPr>
          <w:p>
            <w:pPr>
              <w:spacing w:before="296" w:line="187" w:lineRule="auto"/>
              <w:ind w:left="932"/>
              <w:rPr>
                <w:rFonts w:ascii="SimSun" w:eastAsia="SimSun" w:hAnsi="SimSun" w:cs="SimSun"/>
                <w:sz w:val="18"/>
                <w:szCs w:val="18"/>
              </w:rPr>
            </w:pPr>
            <w:r>
              <w:rPr>
                <w:rFonts w:ascii="SimSun" w:eastAsia="SimSun" w:hAnsi="SimSun" w:cs="SimSun"/>
                <w:sz w:val="18"/>
                <w:szCs w:val="18"/>
              </w:rPr>
              <w:t>1</w:t>
            </w:r>
          </w:p>
        </w:tc>
        <w:tc>
          <w:tcPr>
            <w:tcW w:w="1914" w:type="dxa"/>
            <w:vAlign w:val="top"/>
          </w:tcPr>
          <w:p>
            <w:pPr>
              <w:rPr>
                <w:rFonts w:ascii="Arial"/>
                <w:sz w:val="21"/>
              </w:rPr>
            </w:pPr>
          </w:p>
        </w:tc>
        <w:tc>
          <w:tcPr>
            <w:tcW w:w="1914" w:type="dxa"/>
            <w:vAlign w:val="top"/>
          </w:tcPr>
          <w:p>
            <w:pPr>
              <w:rPr>
                <w:rFonts w:ascii="Arial"/>
                <w:sz w:val="21"/>
              </w:rPr>
            </w:pPr>
          </w:p>
        </w:tc>
        <w:tc>
          <w:tcPr>
            <w:tcW w:w="1913" w:type="dxa"/>
            <w:vAlign w:val="top"/>
          </w:tcPr>
          <w:p>
            <w:pPr>
              <w:rPr>
                <w:rFonts w:ascii="Arial"/>
                <w:sz w:val="21"/>
              </w:rPr>
            </w:pPr>
          </w:p>
        </w:tc>
        <w:tc>
          <w:tcPr>
            <w:tcW w:w="1919" w:type="dxa"/>
            <w:vAlign w:val="top"/>
          </w:tcPr>
          <w:p>
            <w:pPr>
              <w:rPr>
                <w:rFonts w:ascii="Arial"/>
                <w:sz w:val="21"/>
              </w:rPr>
            </w:pPr>
          </w:p>
        </w:tc>
      </w:tr>
      <w:tr>
        <w:tblPrEx>
          <w:tblW w:w="9579" w:type="dxa"/>
          <w:tblInd w:w="2" w:type="dxa"/>
          <w:tblLayout w:type="fixed"/>
        </w:tblPrEx>
        <w:trPr>
          <w:trHeight w:val="759"/>
        </w:trPr>
        <w:tc>
          <w:tcPr>
            <w:tcW w:w="1919" w:type="dxa"/>
            <w:vAlign w:val="top"/>
          </w:tcPr>
          <w:p>
            <w:pPr>
              <w:spacing w:line="255" w:lineRule="auto"/>
              <w:rPr>
                <w:rFonts w:ascii="Arial"/>
                <w:sz w:val="21"/>
              </w:rPr>
            </w:pPr>
          </w:p>
          <w:p>
            <w:pPr>
              <w:spacing w:before="58" w:line="186" w:lineRule="auto"/>
              <w:ind w:left="920"/>
              <w:rPr>
                <w:rFonts w:ascii="SimSun" w:eastAsia="SimSun" w:hAnsi="SimSun" w:cs="SimSun"/>
                <w:sz w:val="18"/>
                <w:szCs w:val="18"/>
              </w:rPr>
            </w:pPr>
            <w:r>
              <w:rPr>
                <w:rFonts w:ascii="SimSun" w:eastAsia="SimSun" w:hAnsi="SimSun" w:cs="SimSun"/>
                <w:sz w:val="18"/>
                <w:szCs w:val="18"/>
              </w:rPr>
              <w:t>2</w:t>
            </w:r>
          </w:p>
        </w:tc>
        <w:tc>
          <w:tcPr>
            <w:tcW w:w="1914" w:type="dxa"/>
            <w:vAlign w:val="top"/>
          </w:tcPr>
          <w:p>
            <w:pPr>
              <w:rPr>
                <w:rFonts w:ascii="Arial"/>
                <w:sz w:val="21"/>
              </w:rPr>
            </w:pPr>
          </w:p>
        </w:tc>
        <w:tc>
          <w:tcPr>
            <w:tcW w:w="1914" w:type="dxa"/>
            <w:vAlign w:val="top"/>
          </w:tcPr>
          <w:p>
            <w:pPr>
              <w:rPr>
                <w:rFonts w:ascii="Arial"/>
                <w:sz w:val="21"/>
              </w:rPr>
            </w:pPr>
          </w:p>
        </w:tc>
        <w:tc>
          <w:tcPr>
            <w:tcW w:w="1913" w:type="dxa"/>
            <w:vAlign w:val="top"/>
          </w:tcPr>
          <w:p>
            <w:pPr>
              <w:rPr>
                <w:rFonts w:ascii="Arial"/>
                <w:sz w:val="21"/>
              </w:rPr>
            </w:pPr>
          </w:p>
        </w:tc>
        <w:tc>
          <w:tcPr>
            <w:tcW w:w="1919" w:type="dxa"/>
            <w:vAlign w:val="top"/>
          </w:tcPr>
          <w:p>
            <w:pPr>
              <w:rPr>
                <w:rFonts w:ascii="Arial"/>
                <w:sz w:val="21"/>
              </w:rPr>
            </w:pPr>
          </w:p>
        </w:tc>
      </w:tr>
      <w:tr>
        <w:tblPrEx>
          <w:tblW w:w="9579" w:type="dxa"/>
          <w:tblInd w:w="2" w:type="dxa"/>
          <w:tblLayout w:type="fixed"/>
        </w:tblPrEx>
        <w:trPr>
          <w:trHeight w:val="723"/>
        </w:trPr>
        <w:tc>
          <w:tcPr>
            <w:tcW w:w="1919" w:type="dxa"/>
            <w:vAlign w:val="top"/>
          </w:tcPr>
          <w:p>
            <w:pPr>
              <w:rPr>
                <w:rFonts w:ascii="Arial"/>
                <w:sz w:val="21"/>
              </w:rPr>
            </w:pPr>
          </w:p>
        </w:tc>
        <w:tc>
          <w:tcPr>
            <w:tcW w:w="1914" w:type="dxa"/>
            <w:vAlign w:val="top"/>
          </w:tcPr>
          <w:p>
            <w:pPr>
              <w:rPr>
                <w:rFonts w:ascii="Arial"/>
                <w:sz w:val="21"/>
              </w:rPr>
            </w:pPr>
          </w:p>
        </w:tc>
        <w:tc>
          <w:tcPr>
            <w:tcW w:w="1914" w:type="dxa"/>
            <w:vAlign w:val="top"/>
          </w:tcPr>
          <w:p>
            <w:pPr>
              <w:rPr>
                <w:rFonts w:ascii="Arial"/>
                <w:sz w:val="21"/>
              </w:rPr>
            </w:pPr>
          </w:p>
        </w:tc>
        <w:tc>
          <w:tcPr>
            <w:tcW w:w="1913" w:type="dxa"/>
            <w:vAlign w:val="top"/>
          </w:tcPr>
          <w:p>
            <w:pPr>
              <w:rPr>
                <w:rFonts w:ascii="Arial"/>
                <w:sz w:val="21"/>
              </w:rPr>
            </w:pPr>
          </w:p>
        </w:tc>
        <w:tc>
          <w:tcPr>
            <w:tcW w:w="1919" w:type="dxa"/>
            <w:vAlign w:val="top"/>
          </w:tcPr>
          <w:p>
            <w:pPr>
              <w:rPr>
                <w:rFonts w:ascii="Arial"/>
                <w:sz w:val="21"/>
              </w:rPr>
            </w:pPr>
          </w:p>
        </w:tc>
      </w:tr>
      <w:tr>
        <w:tblPrEx>
          <w:tblW w:w="9579" w:type="dxa"/>
          <w:tblInd w:w="2" w:type="dxa"/>
          <w:tblLayout w:type="fixed"/>
        </w:tblPrEx>
        <w:trPr>
          <w:trHeight w:val="722"/>
        </w:trPr>
        <w:tc>
          <w:tcPr>
            <w:tcW w:w="1919" w:type="dxa"/>
            <w:vAlign w:val="top"/>
          </w:tcPr>
          <w:p>
            <w:pPr>
              <w:spacing w:before="269" w:line="222" w:lineRule="auto"/>
              <w:ind w:left="695"/>
              <w:rPr>
                <w:rFonts w:ascii="SimSun" w:eastAsia="SimSun" w:hAnsi="SimSun" w:cs="SimSun"/>
                <w:sz w:val="18"/>
                <w:szCs w:val="18"/>
              </w:rPr>
            </w:pPr>
            <w:r>
              <w:rPr>
                <w:rFonts w:ascii="SimSun" w:eastAsia="SimSun" w:hAnsi="SimSun" w:cs="SimSun"/>
                <w:spacing w:val="-1"/>
                <w:sz w:val="18"/>
                <w:szCs w:val="18"/>
              </w:rPr>
              <w:t>合</w:t>
            </w:r>
            <w:r>
              <w:rPr>
                <w:rFonts w:ascii="SimSun" w:eastAsia="SimSun" w:hAnsi="SimSun" w:cs="SimSun"/>
                <w:sz w:val="18"/>
                <w:szCs w:val="18"/>
              </w:rPr>
              <w:t xml:space="preserve">  </w:t>
            </w:r>
            <w:r>
              <w:rPr>
                <w:rFonts w:ascii="SimSun" w:eastAsia="SimSun" w:hAnsi="SimSun" w:cs="SimSun"/>
                <w:sz w:val="18"/>
                <w:szCs w:val="18"/>
              </w:rPr>
              <w:t>计</w:t>
            </w:r>
          </w:p>
        </w:tc>
        <w:tc>
          <w:tcPr>
            <w:tcW w:w="1914" w:type="dxa"/>
            <w:vAlign w:val="top"/>
          </w:tcPr>
          <w:p>
            <w:pPr>
              <w:rPr>
                <w:rFonts w:ascii="Arial"/>
                <w:sz w:val="21"/>
              </w:rPr>
            </w:pPr>
          </w:p>
        </w:tc>
        <w:tc>
          <w:tcPr>
            <w:tcW w:w="1914" w:type="dxa"/>
            <w:vAlign w:val="top"/>
          </w:tcPr>
          <w:p>
            <w:pPr>
              <w:rPr>
                <w:rFonts w:ascii="Arial"/>
                <w:sz w:val="21"/>
              </w:rPr>
            </w:pPr>
          </w:p>
        </w:tc>
        <w:tc>
          <w:tcPr>
            <w:tcW w:w="1913" w:type="dxa"/>
            <w:vAlign w:val="top"/>
          </w:tcPr>
          <w:p>
            <w:pPr>
              <w:rPr>
                <w:rFonts w:ascii="Arial"/>
                <w:sz w:val="21"/>
              </w:rPr>
            </w:pPr>
          </w:p>
        </w:tc>
        <w:tc>
          <w:tcPr>
            <w:tcW w:w="1919" w:type="dxa"/>
            <w:vAlign w:val="top"/>
          </w:tcPr>
          <w:p>
            <w:pPr>
              <w:rPr>
                <w:rFonts w:ascii="Arial"/>
                <w:sz w:val="21"/>
              </w:rPr>
            </w:pPr>
          </w:p>
        </w:tc>
      </w:tr>
      <w:tr>
        <w:tblPrEx>
          <w:tblW w:w="9579" w:type="dxa"/>
          <w:tblInd w:w="2" w:type="dxa"/>
          <w:tblLayout w:type="fixed"/>
        </w:tblPrEx>
        <w:trPr>
          <w:trHeight w:val="2980"/>
        </w:trPr>
        <w:tc>
          <w:tcPr>
            <w:tcW w:w="9579" w:type="dxa"/>
            <w:gridSpan w:val="5"/>
            <w:vAlign w:val="top"/>
          </w:tcPr>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before="59" w:line="220" w:lineRule="auto"/>
              <w:ind w:left="535"/>
              <w:rPr>
                <w:rFonts w:ascii="SimSun" w:eastAsia="SimSun" w:hAnsi="SimSun" w:cs="SimSun"/>
                <w:sz w:val="18"/>
                <w:szCs w:val="18"/>
              </w:rPr>
            </w:pPr>
            <w:r>
              <w:rPr>
                <w:rFonts w:ascii="SimSun" w:eastAsia="SimSun" w:hAnsi="SimSun" w:cs="SimSun"/>
                <w:spacing w:val="14"/>
                <w:sz w:val="18"/>
                <w:szCs w:val="18"/>
              </w:rPr>
              <w:t>有</w:t>
            </w:r>
            <w:r>
              <w:rPr>
                <w:rFonts w:ascii="SimSun" w:eastAsia="SimSun" w:hAnsi="SimSun" w:cs="SimSun"/>
                <w:spacing w:val="8"/>
                <w:sz w:val="18"/>
                <w:szCs w:val="18"/>
              </w:rPr>
              <w:t>虫株率(%)：</w:t>
            </w:r>
          </w:p>
          <w:p>
            <w:pPr>
              <w:spacing w:before="97" w:line="220" w:lineRule="auto"/>
              <w:ind w:left="539"/>
              <w:rPr>
                <w:rFonts w:ascii="SimSun" w:eastAsia="SimSun" w:hAnsi="SimSun" w:cs="SimSun"/>
                <w:sz w:val="18"/>
                <w:szCs w:val="18"/>
              </w:rPr>
            </w:pPr>
            <w:r>
              <w:rPr>
                <w:rFonts w:ascii="SimSun" w:eastAsia="SimSun" w:hAnsi="SimSun" w:cs="SimSun"/>
                <w:spacing w:val="6"/>
                <w:sz w:val="18"/>
                <w:szCs w:val="18"/>
              </w:rPr>
              <w:t>寄主树木枯死率(%)：</w:t>
            </w:r>
          </w:p>
          <w:p>
            <w:pPr>
              <w:spacing w:before="97" w:line="220" w:lineRule="auto"/>
              <w:ind w:left="536"/>
              <w:rPr>
                <w:rFonts w:ascii="SimSun" w:eastAsia="SimSun" w:hAnsi="SimSun" w:cs="SimSun"/>
                <w:sz w:val="18"/>
                <w:szCs w:val="18"/>
              </w:rPr>
            </w:pPr>
            <w:r>
              <w:rPr>
                <w:rFonts w:ascii="SimSun" w:eastAsia="SimSun" w:hAnsi="SimSun" w:cs="SimSun"/>
                <w:spacing w:val="-1"/>
                <w:sz w:val="18"/>
                <w:szCs w:val="18"/>
              </w:rPr>
              <w:t>危害</w:t>
            </w:r>
            <w:r>
              <w:rPr>
                <w:rFonts w:ascii="SimSun" w:eastAsia="SimSun" w:hAnsi="SimSun" w:cs="SimSun"/>
                <w:sz w:val="18"/>
                <w:szCs w:val="18"/>
              </w:rPr>
              <w:t>程度：轻</w:t>
            </w:r>
            <w:r>
              <w:rPr>
                <w:rFonts w:ascii="SimSun" w:eastAsia="SimSun" w:hAnsi="SimSun" w:cs="SimSun"/>
                <w:sz w:val="18"/>
                <w:szCs w:val="18"/>
                <w:u w:val="single" w:color="auto"/>
              </w:rPr>
              <w:t xml:space="preserve">       </w:t>
            </w:r>
            <w:r>
              <w:rPr>
                <w:rFonts w:ascii="SimSun" w:eastAsia="SimSun" w:hAnsi="SimSun" w:cs="SimSun"/>
                <w:sz w:val="18"/>
                <w:szCs w:val="18"/>
              </w:rPr>
              <w:t>中</w:t>
            </w:r>
            <w:r>
              <w:rPr>
                <w:rFonts w:ascii="SimSun" w:eastAsia="SimSun" w:hAnsi="SimSun" w:cs="SimSun"/>
                <w:sz w:val="18"/>
                <w:szCs w:val="18"/>
                <w:u w:val="single" w:color="auto"/>
              </w:rPr>
              <w:t xml:space="preserve">       </w:t>
            </w:r>
            <w:r>
              <w:rPr>
                <w:rFonts w:ascii="SimSun" w:eastAsia="SimSun" w:hAnsi="SimSun" w:cs="SimSun"/>
                <w:sz w:val="18"/>
                <w:szCs w:val="18"/>
              </w:rPr>
              <w:t>重</w:t>
            </w:r>
          </w:p>
        </w:tc>
      </w:tr>
      <w:tr>
        <w:tblPrEx>
          <w:tblW w:w="9579" w:type="dxa"/>
          <w:tblInd w:w="2" w:type="dxa"/>
          <w:tblLayout w:type="fixed"/>
        </w:tblPrEx>
        <w:trPr>
          <w:trHeight w:val="2530"/>
        </w:trPr>
        <w:tc>
          <w:tcPr>
            <w:tcW w:w="9579" w:type="dxa"/>
            <w:gridSpan w:val="5"/>
            <w:vAlign w:val="top"/>
          </w:tcPr>
          <w:p>
            <w:pPr>
              <w:spacing w:line="321" w:lineRule="auto"/>
              <w:rPr>
                <w:rFonts w:ascii="Arial"/>
                <w:sz w:val="21"/>
              </w:rPr>
            </w:pPr>
          </w:p>
          <w:p>
            <w:pPr>
              <w:spacing w:line="321" w:lineRule="auto"/>
              <w:rPr>
                <w:rFonts w:ascii="Arial"/>
                <w:sz w:val="21"/>
              </w:rPr>
            </w:pPr>
          </w:p>
          <w:p>
            <w:pPr>
              <w:spacing w:before="58" w:line="222" w:lineRule="auto"/>
              <w:ind w:left="479"/>
              <w:rPr>
                <w:rFonts w:ascii="SimSun" w:eastAsia="SimSun" w:hAnsi="SimSun" w:cs="SimSun"/>
                <w:sz w:val="18"/>
                <w:szCs w:val="18"/>
              </w:rPr>
            </w:pPr>
            <w:r>
              <w:rPr>
                <w:rFonts w:ascii="SimHei" w:eastAsia="SimHei" w:hAnsi="SimHei" w:cs="SimHei"/>
                <w:spacing w:val="-8"/>
                <w:sz w:val="18"/>
                <w:szCs w:val="18"/>
              </w:rPr>
              <w:t>注1</w:t>
            </w:r>
            <w:r>
              <w:rPr>
                <w:rFonts w:ascii="SimHei" w:eastAsia="SimHei" w:hAnsi="SimHei" w:cs="SimHei"/>
                <w:spacing w:val="-4"/>
                <w:sz w:val="18"/>
                <w:szCs w:val="18"/>
              </w:rPr>
              <w:t>：</w:t>
            </w:r>
            <w:r>
              <w:rPr>
                <w:rFonts w:ascii="SimHei" w:eastAsia="SimHei" w:hAnsi="SimHei" w:cs="SimHei"/>
                <w:spacing w:val="-4"/>
                <w:sz w:val="18"/>
                <w:szCs w:val="18"/>
              </w:rPr>
              <w:t xml:space="preserve"> </w:t>
            </w:r>
            <w:r>
              <w:rPr>
                <w:rFonts w:ascii="SimSun" w:eastAsia="SimSun" w:hAnsi="SimSun" w:cs="SimSun"/>
                <w:spacing w:val="-4"/>
                <w:sz w:val="18"/>
                <w:szCs w:val="18"/>
              </w:rPr>
              <w:t>有虫株率为调查中林木有虫株树与调查总株树的百分比。</w:t>
            </w:r>
          </w:p>
          <w:p>
            <w:pPr>
              <w:spacing w:before="95" w:line="222" w:lineRule="auto"/>
              <w:ind w:left="479"/>
              <w:rPr>
                <w:rFonts w:ascii="SimSun" w:eastAsia="SimSun" w:hAnsi="SimSun" w:cs="SimSun"/>
                <w:sz w:val="18"/>
                <w:szCs w:val="18"/>
              </w:rPr>
            </w:pPr>
            <w:r>
              <w:rPr>
                <w:rFonts w:ascii="SimHei" w:eastAsia="SimHei" w:hAnsi="SimHei" w:cs="SimHei"/>
                <w:spacing w:val="-9"/>
                <w:sz w:val="18"/>
                <w:szCs w:val="18"/>
              </w:rPr>
              <w:t>注</w:t>
            </w:r>
            <w:r>
              <w:rPr>
                <w:rFonts w:ascii="SimHei" w:eastAsia="SimHei" w:hAnsi="SimHei" w:cs="SimHei"/>
                <w:spacing w:val="-6"/>
                <w:sz w:val="18"/>
                <w:szCs w:val="18"/>
              </w:rPr>
              <w:t>2：</w:t>
            </w:r>
            <w:r>
              <w:rPr>
                <w:rFonts w:ascii="SimHei" w:eastAsia="SimHei" w:hAnsi="SimHei" w:cs="SimHei"/>
                <w:spacing w:val="-6"/>
                <w:sz w:val="18"/>
                <w:szCs w:val="18"/>
              </w:rPr>
              <w:t xml:space="preserve"> </w:t>
            </w:r>
            <w:r>
              <w:rPr>
                <w:rFonts w:ascii="SimSun" w:eastAsia="SimSun" w:hAnsi="SimSun" w:cs="SimSun"/>
                <w:spacing w:val="-6"/>
                <w:sz w:val="18"/>
                <w:szCs w:val="18"/>
              </w:rPr>
              <w:t>危害程度划分参见本规程的附录A。</w:t>
            </w:r>
          </w:p>
          <w:p>
            <w:pPr>
              <w:spacing w:before="95" w:line="222" w:lineRule="auto"/>
              <w:ind w:left="479"/>
              <w:rPr>
                <w:rFonts w:ascii="SimSun" w:eastAsia="SimSun" w:hAnsi="SimSun" w:cs="SimSun"/>
                <w:sz w:val="18"/>
                <w:szCs w:val="18"/>
              </w:rPr>
            </w:pPr>
            <w:r>
              <w:rPr>
                <w:rFonts w:ascii="SimHei" w:eastAsia="SimHei" w:hAnsi="SimHei" w:cs="SimHei"/>
                <w:spacing w:val="-14"/>
                <w:sz w:val="18"/>
                <w:szCs w:val="18"/>
              </w:rPr>
              <w:t>注</w:t>
            </w:r>
            <w:r>
              <w:rPr>
                <w:rFonts w:ascii="SimHei" w:eastAsia="SimHei" w:hAnsi="SimHei" w:cs="SimHei"/>
                <w:spacing w:val="-9"/>
                <w:sz w:val="18"/>
                <w:szCs w:val="18"/>
              </w:rPr>
              <w:t>3：</w:t>
            </w:r>
            <w:r>
              <w:rPr>
                <w:rFonts w:ascii="SimHei" w:eastAsia="SimHei" w:hAnsi="SimHei" w:cs="SimHei"/>
                <w:spacing w:val="-9"/>
                <w:sz w:val="18"/>
                <w:szCs w:val="18"/>
              </w:rPr>
              <w:t xml:space="preserve">  </w:t>
            </w:r>
            <w:r>
              <w:rPr>
                <w:rFonts w:ascii="SimSun" w:eastAsia="SimSun" w:hAnsi="SimSun" w:cs="SimSun"/>
                <w:spacing w:val="-9"/>
                <w:sz w:val="18"/>
                <w:szCs w:val="18"/>
              </w:rPr>
              <w:t>“危害程度”一栏根据实际发生等级在轻、中、重后相应的空格打“</w:t>
            </w:r>
            <w:r>
              <w:rPr>
                <w:rFonts w:ascii="SimSun" w:eastAsia="SimSun" w:hAnsi="SimSun" w:cs="SimSun"/>
                <w:spacing w:val="-9"/>
                <w:sz w:val="18"/>
                <w:szCs w:val="18"/>
              </w:rPr>
              <w:t xml:space="preserve"> </w:t>
            </w:r>
            <w:r>
              <w:rPr>
                <w:rFonts w:ascii="SimSun" w:eastAsia="SimSun" w:hAnsi="SimSun" w:cs="SimSun"/>
                <w:spacing w:val="-9"/>
                <w:sz w:val="18"/>
                <w:szCs w:val="18"/>
              </w:rPr>
              <w:t>√</w:t>
            </w:r>
            <w:r>
              <w:rPr>
                <w:rFonts w:ascii="SimSun" w:eastAsia="SimSun" w:hAnsi="SimSun" w:cs="SimSun"/>
                <w:spacing w:val="-9"/>
                <w:sz w:val="18"/>
                <w:szCs w:val="18"/>
              </w:rPr>
              <w:t xml:space="preserve"> </w:t>
            </w:r>
            <w:r>
              <w:rPr>
                <w:rFonts w:ascii="SimSun" w:eastAsia="SimSun" w:hAnsi="SimSun" w:cs="SimSun"/>
                <w:spacing w:val="-9"/>
                <w:sz w:val="18"/>
                <w:szCs w:val="18"/>
              </w:rPr>
              <w:t>”即可。</w:t>
            </w:r>
          </w:p>
          <w:p>
            <w:pPr>
              <w:spacing w:before="95" w:line="222" w:lineRule="auto"/>
              <w:ind w:left="479"/>
              <w:rPr>
                <w:rFonts w:ascii="SimSun" w:eastAsia="SimSun" w:hAnsi="SimSun" w:cs="SimSun"/>
                <w:sz w:val="18"/>
                <w:szCs w:val="18"/>
              </w:rPr>
            </w:pPr>
            <w:r>
              <w:rPr>
                <w:rFonts w:ascii="SimHei" w:eastAsia="SimHei" w:hAnsi="SimHei" w:cs="SimHei"/>
                <w:spacing w:val="2"/>
                <w:sz w:val="18"/>
                <w:szCs w:val="18"/>
              </w:rPr>
              <w:t>注4：</w:t>
            </w:r>
            <w:r>
              <w:rPr>
                <w:rFonts w:ascii="SimHei" w:eastAsia="SimHei" w:hAnsi="SimHei" w:cs="SimHei"/>
                <w:spacing w:val="2"/>
                <w:sz w:val="18"/>
                <w:szCs w:val="18"/>
              </w:rPr>
              <w:t xml:space="preserve"> </w:t>
            </w:r>
            <w:r>
              <w:rPr>
                <w:rFonts w:ascii="SimSun" w:eastAsia="SimSun" w:hAnsi="SimSun" w:cs="SimSun"/>
                <w:spacing w:val="2"/>
                <w:sz w:val="18"/>
                <w:szCs w:val="18"/>
              </w:rPr>
              <w:t>备注栏，注明被调查树</w:t>
            </w:r>
            <w:r>
              <w:rPr>
                <w:rFonts w:ascii="SimSun" w:eastAsia="SimSun" w:hAnsi="SimSun" w:cs="SimSun"/>
                <w:spacing w:val="1"/>
                <w:sz w:val="18"/>
                <w:szCs w:val="18"/>
              </w:rPr>
              <w:t>木枝条、干部是否有小蠹虫排泄孔(木屑)观察到的数量等。</w:t>
            </w:r>
          </w:p>
        </w:tc>
      </w:tr>
    </w:tbl>
    <w:p>
      <w:pPr>
        <w:sectPr>
          <w:footerReference w:type="default" r:id="rId23"/>
          <w:pgSz w:w="11905" w:h="16840"/>
          <w:pgMar w:top="1406" w:right="1014" w:bottom="1316" w:left="1305" w:header="0" w:footer="1134" w:gutter="0"/>
          <w:pgNumType w:start="25"/>
          <w:cols w:space="708"/>
        </w:sectPr>
      </w:pPr>
    </w:p>
    <w:p>
      <w:pPr>
        <w:spacing w:before="66" w:line="220" w:lineRule="auto"/>
        <w:ind w:left="121"/>
        <w:rPr>
          <w:rFonts w:ascii="SimSun" w:eastAsia="SimSun" w:hAnsi="SimSun" w:cs="SimSun"/>
          <w:sz w:val="18"/>
          <w:szCs w:val="18"/>
        </w:rPr>
      </w:pPr>
      <w:r>
        <w:rPr>
          <w:rFonts w:ascii="SimSun" w:eastAsia="SimSun" w:hAnsi="SimSun" w:cs="SimSun"/>
          <w:spacing w:val="-3"/>
          <w:sz w:val="18"/>
          <w:szCs w:val="18"/>
        </w:rPr>
        <w:t>调查时间：</w:t>
      </w:r>
      <w:r>
        <w:rPr>
          <w:rFonts w:ascii="SimSun" w:eastAsia="SimSun" w:hAnsi="SimSun" w:cs="SimSun"/>
          <w:spacing w:val="-3"/>
          <w:sz w:val="18"/>
          <w:szCs w:val="18"/>
          <w:u w:val="single" w:color="auto"/>
        </w:rPr>
        <w:t xml:space="preserve">        </w:t>
      </w:r>
      <w:r>
        <w:rPr>
          <w:rFonts w:ascii="SimSun" w:eastAsia="SimSun" w:hAnsi="SimSun" w:cs="SimSun"/>
          <w:spacing w:val="-3"/>
          <w:sz w:val="18"/>
          <w:szCs w:val="18"/>
        </w:rPr>
        <w:t>年</w:t>
      </w:r>
      <w:r>
        <w:rPr>
          <w:rFonts w:ascii="SimSun" w:eastAsia="SimSun" w:hAnsi="SimSun" w:cs="SimSun"/>
          <w:spacing w:val="-3"/>
          <w:sz w:val="18"/>
          <w:szCs w:val="18"/>
          <w:u w:val="single" w:color="auto"/>
        </w:rPr>
        <w:t xml:space="preserve">       </w:t>
      </w:r>
      <w:r>
        <w:rPr>
          <w:rFonts w:ascii="SimSun" w:eastAsia="SimSun" w:hAnsi="SimSun" w:cs="SimSun"/>
          <w:spacing w:val="-3"/>
          <w:sz w:val="18"/>
          <w:szCs w:val="18"/>
        </w:rPr>
        <w:t>月</w:t>
      </w:r>
      <w:r>
        <w:rPr>
          <w:rFonts w:ascii="SimSun" w:eastAsia="SimSun" w:hAnsi="SimSun" w:cs="SimSun"/>
          <w:spacing w:val="-3"/>
          <w:sz w:val="18"/>
          <w:szCs w:val="18"/>
          <w:u w:val="single" w:color="auto"/>
        </w:rPr>
        <w:t xml:space="preserve">      </w:t>
      </w:r>
      <w:r>
        <w:rPr>
          <w:rFonts w:ascii="SimSun" w:eastAsia="SimSun" w:hAnsi="SimSun" w:cs="SimSun"/>
          <w:spacing w:val="-3"/>
          <w:sz w:val="18"/>
          <w:szCs w:val="18"/>
        </w:rPr>
        <w:t>日</w:t>
      </w:r>
      <w:r>
        <w:rPr>
          <w:rFonts w:ascii="SimSun" w:eastAsia="SimSun" w:hAnsi="SimSun" w:cs="SimSun"/>
          <w:spacing w:val="-3"/>
          <w:sz w:val="18"/>
          <w:szCs w:val="18"/>
        </w:rPr>
        <w:t xml:space="preserve">                                   </w:t>
      </w:r>
      <w:r>
        <w:rPr>
          <w:rFonts w:ascii="SimSun" w:eastAsia="SimSun" w:hAnsi="SimSun" w:cs="SimSun"/>
          <w:spacing w:val="-3"/>
          <w:sz w:val="18"/>
          <w:szCs w:val="18"/>
        </w:rPr>
        <w:t>调</w:t>
      </w:r>
      <w:r>
        <w:rPr>
          <w:rFonts w:ascii="SimSun" w:eastAsia="SimSun" w:hAnsi="SimSun" w:cs="SimSun"/>
          <w:sz w:val="18"/>
          <w:szCs w:val="18"/>
        </w:rPr>
        <w:t>查人：</w:t>
      </w:r>
      <w:r>
        <w:rPr>
          <w:rFonts w:ascii="SimSun" w:eastAsia="SimSun" w:hAnsi="SimSun" w:cs="SimSun"/>
          <w:sz w:val="18"/>
          <w:szCs w:val="18"/>
          <w:u w:val="single" w:color="auto"/>
        </w:rPr>
        <w:t xml:space="preserve">                          </w:t>
      </w:r>
    </w:p>
    <w:p>
      <w:pPr>
        <w:sectPr>
          <w:footerReference w:type="default" r:id="rId24"/>
          <w:type w:val="nextPage"/>
          <w:pgSz w:w="11905" w:h="16840"/>
          <w:pgMar w:top="1406" w:right="1014" w:bottom="1316" w:left="1305" w:header="0" w:footer="1134" w:gutter="0"/>
          <w:pgNumType w:start="26"/>
          <w:cols w:space="708"/>
          <w:titlePg w:val="0"/>
        </w:sectPr>
      </w:pPr>
    </w:p>
    <w:p>
      <w:pPr>
        <w:spacing w:before="42" w:line="236" w:lineRule="auto"/>
        <w:ind w:right="113"/>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1201</w:t>
      </w:r>
      <w:r>
        <w:rPr>
          <w:rFonts w:ascii="Times New Roman" w:eastAsia="Times New Roman" w:hAnsi="Times New Roman" w:cs="Times New Roman"/>
          <w:spacing w:val="-1"/>
          <w:sz w:val="21"/>
          <w:szCs w:val="21"/>
        </w:rPr>
        <w:t>—</w:t>
      </w:r>
      <w:r>
        <w:rPr>
          <w:rFonts w:ascii="SimHei" w:eastAsia="SimHei" w:hAnsi="SimHei" w:cs="SimHei"/>
          <w:sz w:val="21"/>
          <w:szCs w:val="21"/>
        </w:rPr>
        <w:t>2013</w:t>
      </w:r>
    </w:p>
    <w:p>
      <w:pPr>
        <w:spacing w:before="242" w:line="221" w:lineRule="auto"/>
        <w:ind w:left="2962"/>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z w:val="21"/>
          <w:szCs w:val="21"/>
        </w:rPr>
        <w:t>B</w:t>
      </w: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小蠹虫虫情调</w:t>
      </w:r>
      <w:r>
        <w:rPr>
          <w:rFonts w:ascii="SimHei" w:eastAsia="SimHei" w:hAnsi="SimHei" w:cs="SimHei"/>
          <w:sz w:val="21"/>
          <w:szCs w:val="21"/>
        </w:rPr>
        <w:t>查发生情况汇总表</w:t>
      </w:r>
    </w:p>
    <w:p>
      <w:pPr>
        <w:spacing w:line="166" w:lineRule="exact"/>
      </w:pPr>
    </w:p>
    <w:tbl>
      <w:tblPr>
        <w:tblStyle w:val="TableNormal3"/>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23"/>
        <w:gridCol w:w="1019"/>
        <w:gridCol w:w="1020"/>
        <w:gridCol w:w="1019"/>
        <w:gridCol w:w="1020"/>
        <w:gridCol w:w="908"/>
        <w:gridCol w:w="838"/>
        <w:gridCol w:w="838"/>
        <w:gridCol w:w="841"/>
        <w:gridCol w:w="1048"/>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3"/>
        </w:trPr>
        <w:tc>
          <w:tcPr>
            <w:tcW w:w="1023" w:type="dxa"/>
            <w:vMerge w:val="restart"/>
            <w:tcBorders>
              <w:bottom w:val="nil"/>
            </w:tcBorders>
            <w:vAlign w:val="top"/>
          </w:tcPr>
          <w:p>
            <w:pPr>
              <w:spacing w:before="247" w:line="468" w:lineRule="exact"/>
              <w:ind w:left="337"/>
              <w:rPr>
                <w:rFonts w:ascii="SimSun" w:eastAsia="SimSun" w:hAnsi="SimSun" w:cs="SimSun"/>
                <w:sz w:val="18"/>
                <w:szCs w:val="18"/>
              </w:rPr>
            </w:pPr>
            <w:r>
              <w:rPr>
                <w:rFonts w:ascii="SimSun" w:eastAsia="SimSun" w:hAnsi="SimSun" w:cs="SimSun"/>
                <w:spacing w:val="-3"/>
                <w:position w:val="22"/>
                <w:sz w:val="18"/>
                <w:szCs w:val="18"/>
              </w:rPr>
              <w:t>调</w:t>
            </w:r>
            <w:r>
              <w:rPr>
                <w:rFonts w:ascii="SimSun" w:eastAsia="SimSun" w:hAnsi="SimSun" w:cs="SimSun"/>
                <w:spacing w:val="-2"/>
                <w:position w:val="22"/>
                <w:sz w:val="18"/>
                <w:szCs w:val="18"/>
              </w:rPr>
              <w:t>查</w:t>
            </w:r>
          </w:p>
          <w:p>
            <w:pPr>
              <w:spacing w:line="222" w:lineRule="auto"/>
              <w:ind w:left="344"/>
              <w:rPr>
                <w:rFonts w:ascii="SimSun" w:eastAsia="SimSun" w:hAnsi="SimSun" w:cs="SimSun"/>
                <w:sz w:val="18"/>
                <w:szCs w:val="18"/>
              </w:rPr>
            </w:pPr>
            <w:r>
              <w:rPr>
                <w:rFonts w:ascii="SimSun" w:eastAsia="SimSun" w:hAnsi="SimSun" w:cs="SimSun"/>
                <w:spacing w:val="-4"/>
                <w:sz w:val="18"/>
                <w:szCs w:val="18"/>
              </w:rPr>
              <w:t>时间</w:t>
            </w:r>
          </w:p>
        </w:tc>
        <w:tc>
          <w:tcPr>
            <w:tcW w:w="1019" w:type="dxa"/>
            <w:vMerge w:val="restart"/>
            <w:tcBorders>
              <w:bottom w:val="nil"/>
            </w:tcBorders>
            <w:vAlign w:val="top"/>
          </w:tcPr>
          <w:p>
            <w:pPr>
              <w:spacing w:before="247" w:line="468" w:lineRule="exact"/>
              <w:ind w:left="334"/>
              <w:rPr>
                <w:rFonts w:ascii="SimSun" w:eastAsia="SimSun" w:hAnsi="SimSun" w:cs="SimSun"/>
                <w:sz w:val="18"/>
                <w:szCs w:val="18"/>
              </w:rPr>
            </w:pPr>
            <w:r>
              <w:rPr>
                <w:rFonts w:ascii="SimSun" w:eastAsia="SimSun" w:hAnsi="SimSun" w:cs="SimSun"/>
                <w:spacing w:val="-3"/>
                <w:position w:val="22"/>
                <w:sz w:val="18"/>
                <w:szCs w:val="18"/>
              </w:rPr>
              <w:t>调</w:t>
            </w:r>
            <w:r>
              <w:rPr>
                <w:rFonts w:ascii="SimSun" w:eastAsia="SimSun" w:hAnsi="SimSun" w:cs="SimSun"/>
                <w:spacing w:val="-2"/>
                <w:position w:val="22"/>
                <w:sz w:val="18"/>
                <w:szCs w:val="18"/>
              </w:rPr>
              <w:t>查</w:t>
            </w:r>
          </w:p>
          <w:p>
            <w:pPr>
              <w:spacing w:line="224" w:lineRule="auto"/>
              <w:ind w:left="332"/>
              <w:rPr>
                <w:rFonts w:ascii="SimSun" w:eastAsia="SimSun" w:hAnsi="SimSun" w:cs="SimSun"/>
                <w:sz w:val="18"/>
                <w:szCs w:val="18"/>
              </w:rPr>
            </w:pPr>
            <w:r>
              <w:rPr>
                <w:rFonts w:ascii="SimSun" w:eastAsia="SimSun" w:hAnsi="SimSun" w:cs="SimSun"/>
                <w:spacing w:val="-2"/>
                <w:sz w:val="18"/>
                <w:szCs w:val="18"/>
              </w:rPr>
              <w:t>地点</w:t>
            </w:r>
          </w:p>
        </w:tc>
        <w:tc>
          <w:tcPr>
            <w:tcW w:w="1020" w:type="dxa"/>
            <w:vMerge w:val="restart"/>
            <w:tcBorders>
              <w:bottom w:val="nil"/>
            </w:tcBorders>
            <w:vAlign w:val="top"/>
          </w:tcPr>
          <w:p>
            <w:pPr>
              <w:spacing w:before="247" w:line="468" w:lineRule="exact"/>
              <w:ind w:left="244"/>
              <w:rPr>
                <w:rFonts w:ascii="SimSun" w:eastAsia="SimSun" w:hAnsi="SimSun" w:cs="SimSun"/>
                <w:sz w:val="18"/>
                <w:szCs w:val="18"/>
              </w:rPr>
            </w:pPr>
            <w:r>
              <w:rPr>
                <w:rFonts w:ascii="SimSun" w:eastAsia="SimSun" w:hAnsi="SimSun" w:cs="SimSun"/>
                <w:spacing w:val="-2"/>
                <w:position w:val="22"/>
                <w:sz w:val="18"/>
                <w:szCs w:val="18"/>
              </w:rPr>
              <w:t>标准地</w:t>
            </w:r>
          </w:p>
          <w:p>
            <w:pPr>
              <w:spacing w:line="220" w:lineRule="auto"/>
              <w:ind w:left="335"/>
              <w:rPr>
                <w:rFonts w:ascii="SimSun" w:eastAsia="SimSun" w:hAnsi="SimSun" w:cs="SimSun"/>
                <w:sz w:val="18"/>
                <w:szCs w:val="18"/>
              </w:rPr>
            </w:pPr>
            <w:r>
              <w:rPr>
                <w:rFonts w:ascii="SimSun" w:eastAsia="SimSun" w:hAnsi="SimSun" w:cs="SimSun"/>
                <w:spacing w:val="-3"/>
                <w:sz w:val="18"/>
                <w:szCs w:val="18"/>
              </w:rPr>
              <w:t>总</w:t>
            </w:r>
            <w:r>
              <w:rPr>
                <w:rFonts w:ascii="SimSun" w:eastAsia="SimSun" w:hAnsi="SimSun" w:cs="SimSun"/>
                <w:spacing w:val="-2"/>
                <w:sz w:val="18"/>
                <w:szCs w:val="18"/>
              </w:rPr>
              <w:t>数</w:t>
            </w:r>
          </w:p>
        </w:tc>
        <w:tc>
          <w:tcPr>
            <w:tcW w:w="1019" w:type="dxa"/>
            <w:vMerge w:val="restart"/>
            <w:tcBorders>
              <w:bottom w:val="nil"/>
            </w:tcBorders>
            <w:vAlign w:val="top"/>
          </w:tcPr>
          <w:p>
            <w:pPr>
              <w:spacing w:before="247" w:line="468" w:lineRule="exact"/>
              <w:ind w:left="244"/>
              <w:rPr>
                <w:rFonts w:ascii="SimSun" w:eastAsia="SimSun" w:hAnsi="SimSun" w:cs="SimSun"/>
                <w:sz w:val="18"/>
                <w:szCs w:val="18"/>
              </w:rPr>
            </w:pPr>
            <w:r>
              <w:rPr>
                <w:rFonts w:ascii="SimSun" w:eastAsia="SimSun" w:hAnsi="SimSun" w:cs="SimSun"/>
                <w:spacing w:val="-2"/>
                <w:position w:val="22"/>
                <w:sz w:val="18"/>
                <w:szCs w:val="18"/>
              </w:rPr>
              <w:t>标准地</w:t>
            </w:r>
          </w:p>
          <w:p>
            <w:pPr>
              <w:spacing w:line="220" w:lineRule="auto"/>
              <w:ind w:left="245"/>
              <w:rPr>
                <w:rFonts w:ascii="SimSun" w:eastAsia="SimSun" w:hAnsi="SimSun" w:cs="SimSun"/>
                <w:sz w:val="18"/>
                <w:szCs w:val="18"/>
              </w:rPr>
            </w:pPr>
            <w:r>
              <w:rPr>
                <w:rFonts w:ascii="SimSun" w:eastAsia="SimSun" w:hAnsi="SimSun" w:cs="SimSun"/>
                <w:spacing w:val="-3"/>
                <w:sz w:val="18"/>
                <w:szCs w:val="18"/>
              </w:rPr>
              <w:t>总</w:t>
            </w:r>
            <w:r>
              <w:rPr>
                <w:rFonts w:ascii="SimSun" w:eastAsia="SimSun" w:hAnsi="SimSun" w:cs="SimSun"/>
                <w:spacing w:val="-2"/>
                <w:sz w:val="18"/>
                <w:szCs w:val="18"/>
              </w:rPr>
              <w:t>面积</w:t>
            </w:r>
          </w:p>
        </w:tc>
        <w:tc>
          <w:tcPr>
            <w:tcW w:w="1020" w:type="dxa"/>
            <w:vMerge w:val="restart"/>
            <w:tcBorders>
              <w:bottom w:val="nil"/>
            </w:tcBorders>
            <w:vAlign w:val="top"/>
          </w:tcPr>
          <w:p>
            <w:pPr>
              <w:spacing w:before="247" w:line="468" w:lineRule="exact"/>
              <w:ind w:left="246"/>
              <w:rPr>
                <w:rFonts w:ascii="SimSun" w:eastAsia="SimSun" w:hAnsi="SimSun" w:cs="SimSun"/>
                <w:sz w:val="18"/>
                <w:szCs w:val="18"/>
              </w:rPr>
            </w:pPr>
            <w:r>
              <w:rPr>
                <w:rFonts w:ascii="SimSun" w:eastAsia="SimSun" w:hAnsi="SimSun" w:cs="SimSun"/>
                <w:spacing w:val="-2"/>
                <w:position w:val="22"/>
                <w:sz w:val="18"/>
                <w:szCs w:val="18"/>
              </w:rPr>
              <w:t>调查总</w:t>
            </w:r>
          </w:p>
          <w:p>
            <w:pPr>
              <w:spacing w:line="220" w:lineRule="auto"/>
              <w:ind w:left="334"/>
              <w:rPr>
                <w:rFonts w:ascii="SimSun" w:eastAsia="SimSun" w:hAnsi="SimSun" w:cs="SimSun"/>
                <w:sz w:val="18"/>
                <w:szCs w:val="18"/>
              </w:rPr>
            </w:pPr>
            <w:r>
              <w:rPr>
                <w:rFonts w:ascii="SimSun" w:eastAsia="SimSun" w:hAnsi="SimSun" w:cs="SimSun"/>
                <w:spacing w:val="-2"/>
                <w:sz w:val="18"/>
                <w:szCs w:val="18"/>
              </w:rPr>
              <w:t>株树</w:t>
            </w:r>
          </w:p>
        </w:tc>
        <w:tc>
          <w:tcPr>
            <w:tcW w:w="3425" w:type="dxa"/>
            <w:gridSpan w:val="4"/>
            <w:vAlign w:val="top"/>
          </w:tcPr>
          <w:p>
            <w:pPr>
              <w:spacing w:before="247" w:line="221" w:lineRule="auto"/>
              <w:ind w:left="1361"/>
              <w:rPr>
                <w:rFonts w:ascii="SimSun" w:eastAsia="SimSun" w:hAnsi="SimSun" w:cs="SimSun"/>
                <w:sz w:val="18"/>
                <w:szCs w:val="18"/>
              </w:rPr>
            </w:pPr>
            <w:r>
              <w:rPr>
                <w:rFonts w:ascii="SimSun" w:eastAsia="SimSun" w:hAnsi="SimSun" w:cs="SimSun"/>
                <w:spacing w:val="-2"/>
                <w:sz w:val="18"/>
                <w:szCs w:val="18"/>
              </w:rPr>
              <w:t>发生面积</w:t>
            </w:r>
          </w:p>
        </w:tc>
        <w:tc>
          <w:tcPr>
            <w:tcW w:w="1048" w:type="dxa"/>
            <w:vAlign w:val="top"/>
          </w:tcPr>
          <w:p>
            <w:pPr>
              <w:spacing w:before="246" w:line="222" w:lineRule="auto"/>
              <w:ind w:left="305"/>
              <w:rPr>
                <w:rFonts w:ascii="SimSun" w:eastAsia="SimSun" w:hAnsi="SimSun" w:cs="SimSun"/>
                <w:sz w:val="18"/>
                <w:szCs w:val="18"/>
              </w:rPr>
            </w:pPr>
            <w:r>
              <w:rPr>
                <w:rFonts w:ascii="SimSun" w:eastAsia="SimSun" w:hAnsi="SimSun" w:cs="SimSun"/>
                <w:spacing w:val="-1"/>
                <w:sz w:val="18"/>
                <w:szCs w:val="18"/>
              </w:rPr>
              <w:t>备</w:t>
            </w:r>
            <w:r>
              <w:rPr>
                <w:rFonts w:ascii="SimSun" w:eastAsia="SimSun" w:hAnsi="SimSun" w:cs="SimSun"/>
                <w:spacing w:val="-1"/>
                <w:sz w:val="18"/>
                <w:szCs w:val="18"/>
              </w:rPr>
              <w:t xml:space="preserve"> </w:t>
            </w:r>
            <w:r>
              <w:rPr>
                <w:rFonts w:ascii="SimSun" w:eastAsia="SimSun" w:hAnsi="SimSun" w:cs="SimSun"/>
                <w:spacing w:val="-1"/>
                <w:sz w:val="18"/>
                <w:szCs w:val="18"/>
              </w:rPr>
              <w:t>注</w:t>
            </w:r>
          </w:p>
        </w:tc>
      </w:tr>
      <w:tr>
        <w:tblPrEx>
          <w:tblW w:w="9574" w:type="dxa"/>
          <w:tblInd w:w="2" w:type="dxa"/>
          <w:tblLayout w:type="fixed"/>
        </w:tblPrEx>
        <w:trPr>
          <w:trHeight w:val="473"/>
        </w:trPr>
        <w:tc>
          <w:tcPr>
            <w:tcW w:w="1023" w:type="dxa"/>
            <w:vMerge/>
            <w:tcBorders>
              <w:top w:val="nil"/>
            </w:tcBorders>
            <w:vAlign w:val="top"/>
          </w:tcPr>
          <w:p>
            <w:pPr>
              <w:rPr>
                <w:rFonts w:ascii="Arial"/>
                <w:sz w:val="21"/>
              </w:rPr>
            </w:pPr>
          </w:p>
        </w:tc>
        <w:tc>
          <w:tcPr>
            <w:tcW w:w="1019" w:type="dxa"/>
            <w:vMerge/>
            <w:tcBorders>
              <w:top w:val="nil"/>
            </w:tcBorders>
            <w:vAlign w:val="top"/>
          </w:tcPr>
          <w:p>
            <w:pPr>
              <w:rPr>
                <w:rFonts w:ascii="Arial"/>
                <w:sz w:val="21"/>
              </w:rPr>
            </w:pPr>
          </w:p>
        </w:tc>
        <w:tc>
          <w:tcPr>
            <w:tcW w:w="1020" w:type="dxa"/>
            <w:vMerge/>
            <w:tcBorders>
              <w:top w:val="nil"/>
            </w:tcBorders>
            <w:vAlign w:val="top"/>
          </w:tcPr>
          <w:p>
            <w:pPr>
              <w:rPr>
                <w:rFonts w:ascii="Arial"/>
                <w:sz w:val="21"/>
              </w:rPr>
            </w:pPr>
          </w:p>
        </w:tc>
        <w:tc>
          <w:tcPr>
            <w:tcW w:w="1019" w:type="dxa"/>
            <w:vMerge/>
            <w:tcBorders>
              <w:top w:val="nil"/>
            </w:tcBorders>
            <w:vAlign w:val="top"/>
          </w:tcPr>
          <w:p>
            <w:pPr>
              <w:rPr>
                <w:rFonts w:ascii="Arial"/>
                <w:sz w:val="21"/>
              </w:rPr>
            </w:pPr>
          </w:p>
        </w:tc>
        <w:tc>
          <w:tcPr>
            <w:tcW w:w="1020" w:type="dxa"/>
            <w:vMerge/>
            <w:tcBorders>
              <w:top w:val="nil"/>
            </w:tcBorders>
            <w:vAlign w:val="top"/>
          </w:tcPr>
          <w:p>
            <w:pPr>
              <w:rPr>
                <w:rFonts w:ascii="Arial"/>
                <w:sz w:val="21"/>
              </w:rPr>
            </w:pPr>
          </w:p>
        </w:tc>
        <w:tc>
          <w:tcPr>
            <w:tcW w:w="908" w:type="dxa"/>
            <w:vAlign w:val="top"/>
          </w:tcPr>
          <w:p>
            <w:pPr>
              <w:spacing w:before="144" w:line="222" w:lineRule="auto"/>
              <w:ind w:left="234"/>
              <w:rPr>
                <w:rFonts w:ascii="SimSun" w:eastAsia="SimSun" w:hAnsi="SimSun" w:cs="SimSun"/>
                <w:sz w:val="18"/>
                <w:szCs w:val="18"/>
              </w:rPr>
            </w:pPr>
            <w:r>
              <w:rPr>
                <w:rFonts w:ascii="SimSun" w:eastAsia="SimSun" w:hAnsi="SimSun" w:cs="SimSun"/>
                <w:spacing w:val="-1"/>
                <w:sz w:val="18"/>
                <w:szCs w:val="18"/>
              </w:rPr>
              <w:t>合</w:t>
            </w:r>
            <w:r>
              <w:rPr>
                <w:rFonts w:ascii="SimSun" w:eastAsia="SimSun" w:hAnsi="SimSun" w:cs="SimSun"/>
                <w:sz w:val="18"/>
                <w:szCs w:val="18"/>
              </w:rPr>
              <w:t xml:space="preserve"> </w:t>
            </w:r>
            <w:r>
              <w:rPr>
                <w:rFonts w:ascii="SimSun" w:eastAsia="SimSun" w:hAnsi="SimSun" w:cs="SimSun"/>
                <w:sz w:val="18"/>
                <w:szCs w:val="18"/>
              </w:rPr>
              <w:t>计</w:t>
            </w:r>
          </w:p>
        </w:tc>
        <w:tc>
          <w:tcPr>
            <w:tcW w:w="838" w:type="dxa"/>
            <w:vAlign w:val="top"/>
          </w:tcPr>
          <w:p>
            <w:pPr>
              <w:spacing w:before="145" w:line="220" w:lineRule="auto"/>
              <w:ind w:left="334"/>
              <w:rPr>
                <w:rFonts w:ascii="SimSun" w:eastAsia="SimSun" w:hAnsi="SimSun" w:cs="SimSun"/>
                <w:sz w:val="18"/>
                <w:szCs w:val="18"/>
              </w:rPr>
            </w:pPr>
            <w:r>
              <w:rPr>
                <w:rFonts w:ascii="SimSun" w:eastAsia="SimSun" w:hAnsi="SimSun" w:cs="SimSun"/>
                <w:sz w:val="18"/>
                <w:szCs w:val="18"/>
              </w:rPr>
              <w:t>轻</w:t>
            </w:r>
          </w:p>
        </w:tc>
        <w:tc>
          <w:tcPr>
            <w:tcW w:w="838" w:type="dxa"/>
            <w:vAlign w:val="top"/>
          </w:tcPr>
          <w:p>
            <w:pPr>
              <w:spacing w:before="145" w:line="221" w:lineRule="auto"/>
              <w:ind w:left="351"/>
              <w:rPr>
                <w:rFonts w:ascii="SimSun" w:eastAsia="SimSun" w:hAnsi="SimSun" w:cs="SimSun"/>
                <w:sz w:val="18"/>
                <w:szCs w:val="18"/>
              </w:rPr>
            </w:pPr>
            <w:r>
              <w:rPr>
                <w:rFonts w:ascii="SimSun" w:eastAsia="SimSun" w:hAnsi="SimSun" w:cs="SimSun"/>
                <w:sz w:val="18"/>
                <w:szCs w:val="18"/>
              </w:rPr>
              <w:t>中</w:t>
            </w:r>
          </w:p>
        </w:tc>
        <w:tc>
          <w:tcPr>
            <w:tcW w:w="841" w:type="dxa"/>
            <w:vAlign w:val="top"/>
          </w:tcPr>
          <w:p>
            <w:pPr>
              <w:spacing w:before="145" w:line="229" w:lineRule="auto"/>
              <w:ind w:left="337"/>
              <w:rPr>
                <w:rFonts w:ascii="SimSun" w:eastAsia="SimSun" w:hAnsi="SimSun" w:cs="SimSun"/>
                <w:sz w:val="18"/>
                <w:szCs w:val="18"/>
              </w:rPr>
            </w:pPr>
            <w:r>
              <w:rPr>
                <w:rFonts w:ascii="SimSun" w:eastAsia="SimSun" w:hAnsi="SimSun" w:cs="SimSun"/>
                <w:sz w:val="18"/>
                <w:szCs w:val="18"/>
              </w:rPr>
              <w:t>重</w:t>
            </w:r>
          </w:p>
        </w:tc>
        <w:tc>
          <w:tcPr>
            <w:tcW w:w="1048" w:type="dxa"/>
            <w:vAlign w:val="top"/>
          </w:tcPr>
          <w:p>
            <w:pPr>
              <w:rPr>
                <w:rFonts w:ascii="Arial"/>
                <w:sz w:val="21"/>
              </w:rPr>
            </w:pPr>
          </w:p>
        </w:tc>
      </w:tr>
      <w:tr>
        <w:tblPrEx>
          <w:tblW w:w="9574" w:type="dxa"/>
          <w:tblInd w:w="2" w:type="dxa"/>
          <w:tblLayout w:type="fixed"/>
        </w:tblPrEx>
        <w:trPr>
          <w:trHeight w:val="475"/>
        </w:trPr>
        <w:tc>
          <w:tcPr>
            <w:tcW w:w="1023" w:type="dxa"/>
            <w:vAlign w:val="top"/>
          </w:tcPr>
          <w:p>
            <w:pPr>
              <w:rPr>
                <w:rFonts w:ascii="Arial"/>
                <w:sz w:val="21"/>
              </w:rPr>
            </w:pPr>
          </w:p>
        </w:tc>
        <w:tc>
          <w:tcPr>
            <w:tcW w:w="1019" w:type="dxa"/>
            <w:vAlign w:val="top"/>
          </w:tcPr>
          <w:p>
            <w:pPr>
              <w:rPr>
                <w:rFonts w:ascii="Arial"/>
                <w:sz w:val="21"/>
              </w:rPr>
            </w:pPr>
          </w:p>
        </w:tc>
        <w:tc>
          <w:tcPr>
            <w:tcW w:w="1020" w:type="dxa"/>
            <w:vAlign w:val="top"/>
          </w:tcPr>
          <w:p>
            <w:pPr>
              <w:rPr>
                <w:rFonts w:ascii="Arial"/>
                <w:sz w:val="21"/>
              </w:rPr>
            </w:pPr>
          </w:p>
        </w:tc>
        <w:tc>
          <w:tcPr>
            <w:tcW w:w="1019" w:type="dxa"/>
            <w:vAlign w:val="top"/>
          </w:tcPr>
          <w:p>
            <w:pPr>
              <w:rPr>
                <w:rFonts w:ascii="Arial"/>
                <w:sz w:val="21"/>
              </w:rPr>
            </w:pPr>
          </w:p>
        </w:tc>
        <w:tc>
          <w:tcPr>
            <w:tcW w:w="1020" w:type="dxa"/>
            <w:vAlign w:val="top"/>
          </w:tcPr>
          <w:p>
            <w:pPr>
              <w:rPr>
                <w:rFonts w:ascii="Arial"/>
                <w:sz w:val="21"/>
              </w:rPr>
            </w:pPr>
          </w:p>
        </w:tc>
        <w:tc>
          <w:tcPr>
            <w:tcW w:w="908" w:type="dxa"/>
            <w:vAlign w:val="top"/>
          </w:tcPr>
          <w:p>
            <w:pPr>
              <w:rPr>
                <w:rFonts w:ascii="Arial"/>
                <w:sz w:val="21"/>
              </w:rPr>
            </w:pPr>
          </w:p>
        </w:tc>
        <w:tc>
          <w:tcPr>
            <w:tcW w:w="838" w:type="dxa"/>
            <w:vAlign w:val="top"/>
          </w:tcPr>
          <w:p>
            <w:pPr>
              <w:rPr>
                <w:rFonts w:ascii="Arial"/>
                <w:sz w:val="21"/>
              </w:rPr>
            </w:pPr>
          </w:p>
        </w:tc>
        <w:tc>
          <w:tcPr>
            <w:tcW w:w="838" w:type="dxa"/>
            <w:vAlign w:val="top"/>
          </w:tcPr>
          <w:p>
            <w:pPr>
              <w:rPr>
                <w:rFonts w:ascii="Arial"/>
                <w:sz w:val="21"/>
              </w:rPr>
            </w:pPr>
          </w:p>
        </w:tc>
        <w:tc>
          <w:tcPr>
            <w:tcW w:w="841" w:type="dxa"/>
            <w:vAlign w:val="top"/>
          </w:tcPr>
          <w:p>
            <w:pPr>
              <w:rPr>
                <w:rFonts w:ascii="Arial"/>
                <w:sz w:val="21"/>
              </w:rPr>
            </w:pPr>
          </w:p>
        </w:tc>
        <w:tc>
          <w:tcPr>
            <w:tcW w:w="1048" w:type="dxa"/>
            <w:vAlign w:val="top"/>
          </w:tcPr>
          <w:p>
            <w:pPr>
              <w:rPr>
                <w:rFonts w:ascii="Arial"/>
                <w:sz w:val="21"/>
              </w:rPr>
            </w:pPr>
          </w:p>
        </w:tc>
      </w:tr>
      <w:tr>
        <w:tblPrEx>
          <w:tblW w:w="9574" w:type="dxa"/>
          <w:tblInd w:w="2" w:type="dxa"/>
          <w:tblLayout w:type="fixed"/>
        </w:tblPrEx>
        <w:trPr>
          <w:trHeight w:val="477"/>
        </w:trPr>
        <w:tc>
          <w:tcPr>
            <w:tcW w:w="1023" w:type="dxa"/>
            <w:vAlign w:val="top"/>
          </w:tcPr>
          <w:p>
            <w:pPr>
              <w:rPr>
                <w:rFonts w:ascii="Arial"/>
                <w:sz w:val="21"/>
              </w:rPr>
            </w:pPr>
          </w:p>
        </w:tc>
        <w:tc>
          <w:tcPr>
            <w:tcW w:w="1019" w:type="dxa"/>
            <w:vAlign w:val="top"/>
          </w:tcPr>
          <w:p>
            <w:pPr>
              <w:rPr>
                <w:rFonts w:ascii="Arial"/>
                <w:sz w:val="21"/>
              </w:rPr>
            </w:pPr>
          </w:p>
        </w:tc>
        <w:tc>
          <w:tcPr>
            <w:tcW w:w="1020" w:type="dxa"/>
            <w:vAlign w:val="top"/>
          </w:tcPr>
          <w:p>
            <w:pPr>
              <w:rPr>
                <w:rFonts w:ascii="Arial"/>
                <w:sz w:val="21"/>
              </w:rPr>
            </w:pPr>
          </w:p>
        </w:tc>
        <w:tc>
          <w:tcPr>
            <w:tcW w:w="1019" w:type="dxa"/>
            <w:vAlign w:val="top"/>
          </w:tcPr>
          <w:p>
            <w:pPr>
              <w:rPr>
                <w:rFonts w:ascii="Arial"/>
                <w:sz w:val="21"/>
              </w:rPr>
            </w:pPr>
          </w:p>
        </w:tc>
        <w:tc>
          <w:tcPr>
            <w:tcW w:w="1020" w:type="dxa"/>
            <w:vAlign w:val="top"/>
          </w:tcPr>
          <w:p>
            <w:pPr>
              <w:rPr>
                <w:rFonts w:ascii="Arial"/>
                <w:sz w:val="21"/>
              </w:rPr>
            </w:pPr>
          </w:p>
        </w:tc>
        <w:tc>
          <w:tcPr>
            <w:tcW w:w="908" w:type="dxa"/>
            <w:vAlign w:val="top"/>
          </w:tcPr>
          <w:p>
            <w:pPr>
              <w:rPr>
                <w:rFonts w:ascii="Arial"/>
                <w:sz w:val="21"/>
              </w:rPr>
            </w:pPr>
          </w:p>
        </w:tc>
        <w:tc>
          <w:tcPr>
            <w:tcW w:w="838" w:type="dxa"/>
            <w:vAlign w:val="top"/>
          </w:tcPr>
          <w:p>
            <w:pPr>
              <w:rPr>
                <w:rFonts w:ascii="Arial"/>
                <w:sz w:val="21"/>
              </w:rPr>
            </w:pPr>
          </w:p>
        </w:tc>
        <w:tc>
          <w:tcPr>
            <w:tcW w:w="838" w:type="dxa"/>
            <w:vAlign w:val="top"/>
          </w:tcPr>
          <w:p>
            <w:pPr>
              <w:rPr>
                <w:rFonts w:ascii="Arial"/>
                <w:sz w:val="21"/>
              </w:rPr>
            </w:pPr>
          </w:p>
        </w:tc>
        <w:tc>
          <w:tcPr>
            <w:tcW w:w="841" w:type="dxa"/>
            <w:vAlign w:val="top"/>
          </w:tcPr>
          <w:p>
            <w:pPr>
              <w:rPr>
                <w:rFonts w:ascii="Arial"/>
                <w:sz w:val="21"/>
              </w:rPr>
            </w:pPr>
          </w:p>
        </w:tc>
        <w:tc>
          <w:tcPr>
            <w:tcW w:w="1048" w:type="dxa"/>
            <w:vAlign w:val="top"/>
          </w:tcPr>
          <w:p>
            <w:pPr>
              <w:rPr>
                <w:rFonts w:ascii="Arial"/>
                <w:sz w:val="21"/>
              </w:rPr>
            </w:pPr>
          </w:p>
        </w:tc>
      </w:tr>
      <w:tr>
        <w:tblPrEx>
          <w:tblW w:w="9574" w:type="dxa"/>
          <w:tblInd w:w="2" w:type="dxa"/>
          <w:tblLayout w:type="fixed"/>
        </w:tblPrEx>
        <w:trPr>
          <w:trHeight w:val="477"/>
        </w:trPr>
        <w:tc>
          <w:tcPr>
            <w:tcW w:w="1023" w:type="dxa"/>
            <w:vAlign w:val="top"/>
          </w:tcPr>
          <w:p>
            <w:pPr>
              <w:rPr>
                <w:rFonts w:ascii="Arial"/>
                <w:sz w:val="21"/>
              </w:rPr>
            </w:pPr>
          </w:p>
        </w:tc>
        <w:tc>
          <w:tcPr>
            <w:tcW w:w="1019" w:type="dxa"/>
            <w:vAlign w:val="top"/>
          </w:tcPr>
          <w:p>
            <w:pPr>
              <w:rPr>
                <w:rFonts w:ascii="Arial"/>
                <w:sz w:val="21"/>
              </w:rPr>
            </w:pPr>
          </w:p>
        </w:tc>
        <w:tc>
          <w:tcPr>
            <w:tcW w:w="1020" w:type="dxa"/>
            <w:vAlign w:val="top"/>
          </w:tcPr>
          <w:p>
            <w:pPr>
              <w:rPr>
                <w:rFonts w:ascii="Arial"/>
                <w:sz w:val="21"/>
              </w:rPr>
            </w:pPr>
          </w:p>
        </w:tc>
        <w:tc>
          <w:tcPr>
            <w:tcW w:w="1019" w:type="dxa"/>
            <w:vAlign w:val="top"/>
          </w:tcPr>
          <w:p>
            <w:pPr>
              <w:rPr>
                <w:rFonts w:ascii="Arial"/>
                <w:sz w:val="21"/>
              </w:rPr>
            </w:pPr>
          </w:p>
        </w:tc>
        <w:tc>
          <w:tcPr>
            <w:tcW w:w="1020" w:type="dxa"/>
            <w:vAlign w:val="top"/>
          </w:tcPr>
          <w:p>
            <w:pPr>
              <w:rPr>
                <w:rFonts w:ascii="Arial"/>
                <w:sz w:val="21"/>
              </w:rPr>
            </w:pPr>
          </w:p>
        </w:tc>
        <w:tc>
          <w:tcPr>
            <w:tcW w:w="908" w:type="dxa"/>
            <w:vAlign w:val="top"/>
          </w:tcPr>
          <w:p>
            <w:pPr>
              <w:rPr>
                <w:rFonts w:ascii="Arial"/>
                <w:sz w:val="21"/>
              </w:rPr>
            </w:pPr>
          </w:p>
        </w:tc>
        <w:tc>
          <w:tcPr>
            <w:tcW w:w="838" w:type="dxa"/>
            <w:vAlign w:val="top"/>
          </w:tcPr>
          <w:p>
            <w:pPr>
              <w:rPr>
                <w:rFonts w:ascii="Arial"/>
                <w:sz w:val="21"/>
              </w:rPr>
            </w:pPr>
          </w:p>
        </w:tc>
        <w:tc>
          <w:tcPr>
            <w:tcW w:w="838" w:type="dxa"/>
            <w:vAlign w:val="top"/>
          </w:tcPr>
          <w:p>
            <w:pPr>
              <w:rPr>
                <w:rFonts w:ascii="Arial"/>
                <w:sz w:val="21"/>
              </w:rPr>
            </w:pPr>
          </w:p>
        </w:tc>
        <w:tc>
          <w:tcPr>
            <w:tcW w:w="841" w:type="dxa"/>
            <w:vAlign w:val="top"/>
          </w:tcPr>
          <w:p>
            <w:pPr>
              <w:rPr>
                <w:rFonts w:ascii="Arial"/>
                <w:sz w:val="21"/>
              </w:rPr>
            </w:pPr>
          </w:p>
        </w:tc>
        <w:tc>
          <w:tcPr>
            <w:tcW w:w="1048" w:type="dxa"/>
            <w:vAlign w:val="top"/>
          </w:tcPr>
          <w:p>
            <w:pPr>
              <w:rPr>
                <w:rFonts w:ascii="Arial"/>
                <w:sz w:val="21"/>
              </w:rPr>
            </w:pPr>
          </w:p>
        </w:tc>
      </w:tr>
      <w:tr>
        <w:tblPrEx>
          <w:tblW w:w="9574" w:type="dxa"/>
          <w:tblInd w:w="2" w:type="dxa"/>
          <w:tblLayout w:type="fixed"/>
        </w:tblPrEx>
        <w:trPr>
          <w:trHeight w:val="481"/>
        </w:trPr>
        <w:tc>
          <w:tcPr>
            <w:tcW w:w="1023" w:type="dxa"/>
            <w:vAlign w:val="top"/>
          </w:tcPr>
          <w:p>
            <w:pPr>
              <w:rPr>
                <w:rFonts w:ascii="Arial"/>
                <w:sz w:val="21"/>
              </w:rPr>
            </w:pPr>
          </w:p>
        </w:tc>
        <w:tc>
          <w:tcPr>
            <w:tcW w:w="1019" w:type="dxa"/>
            <w:vAlign w:val="top"/>
          </w:tcPr>
          <w:p>
            <w:pPr>
              <w:rPr>
                <w:rFonts w:ascii="Arial"/>
                <w:sz w:val="21"/>
              </w:rPr>
            </w:pPr>
          </w:p>
        </w:tc>
        <w:tc>
          <w:tcPr>
            <w:tcW w:w="1020" w:type="dxa"/>
            <w:vAlign w:val="top"/>
          </w:tcPr>
          <w:p>
            <w:pPr>
              <w:rPr>
                <w:rFonts w:ascii="Arial"/>
                <w:sz w:val="21"/>
              </w:rPr>
            </w:pPr>
          </w:p>
        </w:tc>
        <w:tc>
          <w:tcPr>
            <w:tcW w:w="1019" w:type="dxa"/>
            <w:vAlign w:val="top"/>
          </w:tcPr>
          <w:p>
            <w:pPr>
              <w:rPr>
                <w:rFonts w:ascii="Arial"/>
                <w:sz w:val="21"/>
              </w:rPr>
            </w:pPr>
          </w:p>
        </w:tc>
        <w:tc>
          <w:tcPr>
            <w:tcW w:w="1020" w:type="dxa"/>
            <w:vAlign w:val="top"/>
          </w:tcPr>
          <w:p>
            <w:pPr>
              <w:rPr>
                <w:rFonts w:ascii="Arial"/>
                <w:sz w:val="21"/>
              </w:rPr>
            </w:pPr>
          </w:p>
        </w:tc>
        <w:tc>
          <w:tcPr>
            <w:tcW w:w="908" w:type="dxa"/>
            <w:vAlign w:val="top"/>
          </w:tcPr>
          <w:p>
            <w:pPr>
              <w:rPr>
                <w:rFonts w:ascii="Arial"/>
                <w:sz w:val="21"/>
              </w:rPr>
            </w:pPr>
          </w:p>
        </w:tc>
        <w:tc>
          <w:tcPr>
            <w:tcW w:w="838" w:type="dxa"/>
            <w:vAlign w:val="top"/>
          </w:tcPr>
          <w:p>
            <w:pPr>
              <w:rPr>
                <w:rFonts w:ascii="Arial"/>
                <w:sz w:val="21"/>
              </w:rPr>
            </w:pPr>
          </w:p>
        </w:tc>
        <w:tc>
          <w:tcPr>
            <w:tcW w:w="838" w:type="dxa"/>
            <w:vAlign w:val="top"/>
          </w:tcPr>
          <w:p>
            <w:pPr>
              <w:rPr>
                <w:rFonts w:ascii="Arial"/>
                <w:sz w:val="21"/>
              </w:rPr>
            </w:pPr>
          </w:p>
        </w:tc>
        <w:tc>
          <w:tcPr>
            <w:tcW w:w="841" w:type="dxa"/>
            <w:vAlign w:val="top"/>
          </w:tcPr>
          <w:p>
            <w:pPr>
              <w:rPr>
                <w:rFonts w:ascii="Arial"/>
                <w:sz w:val="21"/>
              </w:rPr>
            </w:pPr>
          </w:p>
        </w:tc>
        <w:tc>
          <w:tcPr>
            <w:tcW w:w="1048" w:type="dxa"/>
            <w:vAlign w:val="top"/>
          </w:tcPr>
          <w:p>
            <w:pPr>
              <w:rPr>
                <w:rFonts w:ascii="Arial"/>
                <w:sz w:val="21"/>
              </w:rPr>
            </w:pPr>
          </w:p>
        </w:tc>
      </w:tr>
    </w:tbl>
    <w:p>
      <w:pPr>
        <w:spacing w:line="300" w:lineRule="auto"/>
        <w:rPr>
          <w:rFonts w:ascii="Arial"/>
          <w:sz w:val="21"/>
        </w:rPr>
      </w:pPr>
    </w:p>
    <w:p>
      <w:pPr>
        <w:spacing w:line="301" w:lineRule="auto"/>
        <w:rPr>
          <w:rFonts w:ascii="Arial"/>
          <w:sz w:val="21"/>
        </w:rPr>
      </w:pPr>
    </w:p>
    <w:p>
      <w:pPr>
        <w:spacing w:before="68" w:line="222" w:lineRule="auto"/>
        <w:ind w:left="3278"/>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z w:val="21"/>
          <w:szCs w:val="21"/>
        </w:rPr>
        <w:t>B</w:t>
      </w:r>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pacing w:val="-1"/>
          <w:sz w:val="21"/>
          <w:szCs w:val="21"/>
        </w:rPr>
        <w:t>小蠹虫诱捕</w:t>
      </w:r>
      <w:r>
        <w:rPr>
          <w:rFonts w:ascii="SimHei" w:eastAsia="SimHei" w:hAnsi="SimHei" w:cs="SimHei"/>
          <w:sz w:val="21"/>
          <w:szCs w:val="21"/>
        </w:rPr>
        <w:t>器调查记录表</w:t>
      </w:r>
    </w:p>
    <w:p>
      <w:pPr>
        <w:spacing w:line="249" w:lineRule="auto"/>
        <w:rPr>
          <w:rFonts w:ascii="Arial"/>
          <w:sz w:val="21"/>
        </w:rPr>
      </w:pPr>
    </w:p>
    <w:p>
      <w:pPr>
        <w:spacing w:before="59" w:line="220" w:lineRule="auto"/>
        <w:ind w:left="131"/>
        <w:rPr>
          <w:rFonts w:ascii="SimSun" w:eastAsia="SimSun" w:hAnsi="SimSun" w:cs="SimSun"/>
          <w:sz w:val="18"/>
          <w:szCs w:val="18"/>
        </w:rPr>
      </w:pPr>
      <w:r>
        <w:rPr>
          <w:rFonts w:ascii="SimSun" w:eastAsia="SimSun" w:hAnsi="SimSun" w:cs="SimSun"/>
          <w:spacing w:val="-6"/>
          <w:sz w:val="18"/>
          <w:szCs w:val="18"/>
        </w:rPr>
        <w:t>防控区(</w:t>
      </w:r>
      <w:r>
        <w:rPr>
          <w:rFonts w:ascii="SimSun" w:eastAsia="SimSun" w:hAnsi="SimSun" w:cs="SimSun"/>
          <w:spacing w:val="-4"/>
          <w:sz w:val="18"/>
          <w:szCs w:val="18"/>
        </w:rPr>
        <w:t>监</w:t>
      </w:r>
      <w:r>
        <w:rPr>
          <w:rFonts w:ascii="SimSun" w:eastAsia="SimSun" w:hAnsi="SimSun" w:cs="SimSun"/>
          <w:spacing w:val="-3"/>
          <w:sz w:val="18"/>
          <w:szCs w:val="18"/>
        </w:rPr>
        <w:t>测点)：</w:t>
      </w:r>
      <w:r>
        <w:rPr>
          <w:rFonts w:ascii="SimSun" w:eastAsia="SimSun" w:hAnsi="SimSun" w:cs="SimSun"/>
          <w:spacing w:val="-3"/>
          <w:sz w:val="18"/>
          <w:szCs w:val="18"/>
          <w:u w:val="single" w:color="auto"/>
        </w:rPr>
        <w:t xml:space="preserve">                     </w:t>
      </w:r>
      <w:r>
        <w:rPr>
          <w:rFonts w:ascii="SimSun" w:eastAsia="SimSun" w:hAnsi="SimSun" w:cs="SimSun"/>
          <w:spacing w:val="-3"/>
          <w:sz w:val="18"/>
          <w:szCs w:val="18"/>
        </w:rPr>
        <w:t>引诱剂种类：</w:t>
      </w:r>
      <w:r>
        <w:rPr>
          <w:rFonts w:ascii="SimSun" w:eastAsia="SimSun" w:hAnsi="SimSun" w:cs="SimSun"/>
          <w:spacing w:val="-3"/>
          <w:sz w:val="18"/>
          <w:szCs w:val="18"/>
          <w:u w:val="single" w:color="auto"/>
        </w:rPr>
        <w:t xml:space="preserve">                        </w:t>
      </w:r>
      <w:r>
        <w:rPr>
          <w:rFonts w:ascii="SimSun" w:eastAsia="SimSun" w:hAnsi="SimSun" w:cs="SimSun"/>
          <w:spacing w:val="-3"/>
          <w:sz w:val="18"/>
          <w:szCs w:val="18"/>
        </w:rPr>
        <w:t>调查人：</w:t>
      </w:r>
      <w:r>
        <w:rPr>
          <w:rFonts w:ascii="SimSun" w:eastAsia="SimSun" w:hAnsi="SimSun" w:cs="SimSun"/>
          <w:sz w:val="18"/>
          <w:szCs w:val="18"/>
          <w:u w:val="single" w:color="auto"/>
        </w:rPr>
        <w:t xml:space="preserve">                         </w:t>
      </w:r>
    </w:p>
    <w:p>
      <w:pPr>
        <w:spacing w:line="110" w:lineRule="exact"/>
      </w:pPr>
    </w:p>
    <w:tbl>
      <w:tblPr>
        <w:tblStyle w:val="TableNormal3"/>
        <w:tblW w:w="951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71"/>
        <w:gridCol w:w="1522"/>
        <w:gridCol w:w="868"/>
        <w:gridCol w:w="868"/>
        <w:gridCol w:w="875"/>
        <w:gridCol w:w="876"/>
        <w:gridCol w:w="880"/>
        <w:gridCol w:w="879"/>
        <w:gridCol w:w="950"/>
        <w:gridCol w:w="926"/>
      </w:tblGrid>
      <w:tr>
        <w:tblPrEx>
          <w:tblW w:w="951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3"/>
        </w:trPr>
        <w:tc>
          <w:tcPr>
            <w:tcW w:w="871" w:type="dxa"/>
            <w:vMerge w:val="restart"/>
            <w:tcBorders>
              <w:bottom w:val="nil"/>
            </w:tcBorders>
            <w:vAlign w:val="top"/>
          </w:tcPr>
          <w:p>
            <w:pPr>
              <w:spacing w:before="152" w:line="468" w:lineRule="exact"/>
              <w:ind w:left="261"/>
              <w:rPr>
                <w:rFonts w:ascii="SimSun" w:eastAsia="SimSun" w:hAnsi="SimSun" w:cs="SimSun"/>
                <w:sz w:val="18"/>
                <w:szCs w:val="18"/>
              </w:rPr>
            </w:pPr>
            <w:r>
              <w:rPr>
                <w:rFonts w:ascii="SimSun" w:eastAsia="SimSun" w:hAnsi="SimSun" w:cs="SimSun"/>
                <w:spacing w:val="-3"/>
                <w:position w:val="22"/>
                <w:sz w:val="18"/>
                <w:szCs w:val="18"/>
              </w:rPr>
              <w:t>调</w:t>
            </w:r>
            <w:r>
              <w:rPr>
                <w:rFonts w:ascii="SimSun" w:eastAsia="SimSun" w:hAnsi="SimSun" w:cs="SimSun"/>
                <w:spacing w:val="-2"/>
                <w:position w:val="22"/>
                <w:sz w:val="18"/>
                <w:szCs w:val="18"/>
              </w:rPr>
              <w:t>查</w:t>
            </w:r>
          </w:p>
          <w:p>
            <w:pPr>
              <w:spacing w:line="220" w:lineRule="auto"/>
              <w:ind w:left="290"/>
              <w:rPr>
                <w:rFonts w:ascii="SimSun" w:eastAsia="SimSun" w:hAnsi="SimSun" w:cs="SimSun"/>
                <w:sz w:val="18"/>
                <w:szCs w:val="18"/>
              </w:rPr>
            </w:pPr>
            <w:r>
              <w:rPr>
                <w:rFonts w:ascii="SimSun" w:eastAsia="SimSun" w:hAnsi="SimSun" w:cs="SimSun"/>
                <w:spacing w:val="-10"/>
                <w:sz w:val="18"/>
                <w:szCs w:val="18"/>
              </w:rPr>
              <w:t>日</w:t>
            </w:r>
            <w:r>
              <w:rPr>
                <w:rFonts w:ascii="SimSun" w:eastAsia="SimSun" w:hAnsi="SimSun" w:cs="SimSun"/>
                <w:spacing w:val="-9"/>
                <w:sz w:val="18"/>
                <w:szCs w:val="18"/>
              </w:rPr>
              <w:t>期</w:t>
            </w:r>
          </w:p>
        </w:tc>
        <w:tc>
          <w:tcPr>
            <w:tcW w:w="3258" w:type="dxa"/>
            <w:gridSpan w:val="3"/>
            <w:vAlign w:val="top"/>
          </w:tcPr>
          <w:p>
            <w:pPr>
              <w:spacing w:before="152" w:line="221" w:lineRule="auto"/>
              <w:ind w:left="1486"/>
              <w:rPr>
                <w:rFonts w:ascii="SimSun" w:eastAsia="SimSun" w:hAnsi="SimSun" w:cs="SimSun"/>
                <w:sz w:val="18"/>
                <w:szCs w:val="18"/>
              </w:rPr>
            </w:pPr>
            <w:r>
              <w:rPr>
                <w:rFonts w:ascii="SimSun" w:eastAsia="SimSun" w:hAnsi="SimSun" w:cs="SimSun"/>
                <w:spacing w:val="-2"/>
                <w:sz w:val="18"/>
                <w:szCs w:val="18"/>
              </w:rPr>
              <w:t>天气情况</w:t>
            </w:r>
          </w:p>
        </w:tc>
        <w:tc>
          <w:tcPr>
            <w:tcW w:w="4460" w:type="dxa"/>
            <w:gridSpan w:val="5"/>
            <w:vAlign w:val="top"/>
          </w:tcPr>
          <w:p>
            <w:pPr>
              <w:spacing w:before="152" w:line="220" w:lineRule="auto"/>
              <w:ind w:left="1726"/>
              <w:rPr>
                <w:rFonts w:ascii="SimSun" w:eastAsia="SimSun" w:hAnsi="SimSun" w:cs="SimSun"/>
                <w:sz w:val="18"/>
                <w:szCs w:val="18"/>
              </w:rPr>
            </w:pPr>
            <w:r>
              <w:rPr>
                <w:rFonts w:ascii="SimSun" w:eastAsia="SimSun" w:hAnsi="SimSun" w:cs="SimSun"/>
                <w:spacing w:val="-1"/>
                <w:sz w:val="18"/>
                <w:szCs w:val="18"/>
              </w:rPr>
              <w:t>诱捕器编号及数</w:t>
            </w:r>
            <w:r>
              <w:rPr>
                <w:rFonts w:ascii="SimSun" w:eastAsia="SimSun" w:hAnsi="SimSun" w:cs="SimSun"/>
                <w:sz w:val="18"/>
                <w:szCs w:val="18"/>
              </w:rPr>
              <w:t>量</w:t>
            </w:r>
          </w:p>
        </w:tc>
        <w:tc>
          <w:tcPr>
            <w:tcW w:w="926" w:type="dxa"/>
            <w:vMerge w:val="restart"/>
            <w:tcBorders>
              <w:bottom w:val="nil"/>
            </w:tcBorders>
            <w:vAlign w:val="top"/>
          </w:tcPr>
          <w:p>
            <w:pPr>
              <w:spacing w:line="325" w:lineRule="auto"/>
              <w:rPr>
                <w:rFonts w:ascii="Arial"/>
                <w:sz w:val="21"/>
              </w:rPr>
            </w:pPr>
          </w:p>
          <w:p>
            <w:pPr>
              <w:spacing w:before="59" w:line="222" w:lineRule="auto"/>
              <w:ind w:left="290"/>
              <w:rPr>
                <w:rFonts w:ascii="SimSun" w:eastAsia="SimSun" w:hAnsi="SimSun" w:cs="SimSun"/>
                <w:sz w:val="18"/>
                <w:szCs w:val="18"/>
              </w:rPr>
            </w:pPr>
            <w:r>
              <w:rPr>
                <w:rFonts w:ascii="SimSun" w:eastAsia="SimSun" w:hAnsi="SimSun" w:cs="SimSun"/>
                <w:spacing w:val="-3"/>
                <w:sz w:val="18"/>
                <w:szCs w:val="18"/>
              </w:rPr>
              <w:t>备</w:t>
            </w:r>
            <w:r>
              <w:rPr>
                <w:rFonts w:ascii="SimSun" w:eastAsia="SimSun" w:hAnsi="SimSun" w:cs="SimSun"/>
                <w:spacing w:val="-2"/>
                <w:sz w:val="18"/>
                <w:szCs w:val="18"/>
              </w:rPr>
              <w:t>注</w:t>
            </w:r>
          </w:p>
        </w:tc>
      </w:tr>
      <w:tr>
        <w:tblPrEx>
          <w:tblW w:w="9515" w:type="dxa"/>
          <w:tblInd w:w="2" w:type="dxa"/>
          <w:tblLayout w:type="fixed"/>
        </w:tblPrEx>
        <w:trPr>
          <w:trHeight w:val="471"/>
        </w:trPr>
        <w:tc>
          <w:tcPr>
            <w:tcW w:w="871" w:type="dxa"/>
            <w:vMerge/>
            <w:tcBorders>
              <w:top w:val="nil"/>
            </w:tcBorders>
            <w:vAlign w:val="top"/>
          </w:tcPr>
          <w:p>
            <w:pPr>
              <w:rPr>
                <w:rFonts w:ascii="Arial"/>
                <w:sz w:val="21"/>
              </w:rPr>
            </w:pPr>
          </w:p>
        </w:tc>
        <w:tc>
          <w:tcPr>
            <w:tcW w:w="1522" w:type="dxa"/>
            <w:vAlign w:val="top"/>
          </w:tcPr>
          <w:p>
            <w:pPr>
              <w:spacing w:before="145" w:line="220" w:lineRule="auto"/>
              <w:ind w:left="231"/>
              <w:rPr>
                <w:rFonts w:ascii="SimSun" w:eastAsia="SimSun" w:hAnsi="SimSun" w:cs="SimSun"/>
                <w:sz w:val="18"/>
                <w:szCs w:val="18"/>
              </w:rPr>
            </w:pPr>
            <w:r>
              <w:rPr>
                <w:rFonts w:ascii="SimSun" w:eastAsia="SimSun" w:hAnsi="SimSun" w:cs="SimSun"/>
                <w:spacing w:val="-3"/>
                <w:sz w:val="18"/>
                <w:szCs w:val="18"/>
              </w:rPr>
              <w:t>晴</w:t>
            </w:r>
            <w:r>
              <w:rPr>
                <w:rFonts w:ascii="SimSun" w:eastAsia="SimSun" w:hAnsi="SimSun" w:cs="SimSun"/>
                <w:spacing w:val="-2"/>
                <w:sz w:val="18"/>
                <w:szCs w:val="18"/>
              </w:rPr>
              <w:t>、阴、雨等</w:t>
            </w:r>
          </w:p>
        </w:tc>
        <w:tc>
          <w:tcPr>
            <w:tcW w:w="868" w:type="dxa"/>
            <w:vAlign w:val="top"/>
          </w:tcPr>
          <w:p>
            <w:pPr>
              <w:spacing w:before="145" w:line="221" w:lineRule="auto"/>
              <w:ind w:left="258"/>
              <w:rPr>
                <w:rFonts w:ascii="SimSun" w:eastAsia="SimSun" w:hAnsi="SimSun" w:cs="SimSun"/>
                <w:sz w:val="18"/>
                <w:szCs w:val="18"/>
              </w:rPr>
            </w:pPr>
            <w:r>
              <w:rPr>
                <w:rFonts w:ascii="SimSun" w:eastAsia="SimSun" w:hAnsi="SimSun" w:cs="SimSun"/>
                <w:spacing w:val="-3"/>
                <w:sz w:val="18"/>
                <w:szCs w:val="18"/>
              </w:rPr>
              <w:t>温</w:t>
            </w:r>
            <w:r>
              <w:rPr>
                <w:rFonts w:ascii="SimSun" w:eastAsia="SimSun" w:hAnsi="SimSun" w:cs="SimSun"/>
                <w:spacing w:val="-2"/>
                <w:sz w:val="18"/>
                <w:szCs w:val="18"/>
              </w:rPr>
              <w:t>度</w:t>
            </w:r>
          </w:p>
        </w:tc>
        <w:tc>
          <w:tcPr>
            <w:tcW w:w="868" w:type="dxa"/>
            <w:vAlign w:val="top"/>
          </w:tcPr>
          <w:p>
            <w:pPr>
              <w:spacing w:before="145" w:line="221" w:lineRule="auto"/>
              <w:ind w:left="258"/>
              <w:rPr>
                <w:rFonts w:ascii="SimSun" w:eastAsia="SimSun" w:hAnsi="SimSun" w:cs="SimSun"/>
                <w:sz w:val="18"/>
                <w:szCs w:val="18"/>
              </w:rPr>
            </w:pPr>
            <w:r>
              <w:rPr>
                <w:rFonts w:ascii="SimSun" w:eastAsia="SimSun" w:hAnsi="SimSun" w:cs="SimSun"/>
                <w:spacing w:val="-2"/>
                <w:sz w:val="18"/>
                <w:szCs w:val="18"/>
              </w:rPr>
              <w:t>湿度</w:t>
            </w:r>
          </w:p>
        </w:tc>
        <w:tc>
          <w:tcPr>
            <w:tcW w:w="875" w:type="dxa"/>
            <w:vAlign w:val="top"/>
          </w:tcPr>
          <w:p>
            <w:pPr>
              <w:spacing w:before="172" w:line="187" w:lineRule="auto"/>
              <w:ind w:left="410"/>
              <w:rPr>
                <w:rFonts w:ascii="SimSun" w:eastAsia="SimSun" w:hAnsi="SimSun" w:cs="SimSun"/>
                <w:sz w:val="18"/>
                <w:szCs w:val="18"/>
              </w:rPr>
            </w:pPr>
            <w:r>
              <w:rPr>
                <w:rFonts w:ascii="SimSun" w:eastAsia="SimSun" w:hAnsi="SimSun" w:cs="SimSun"/>
                <w:sz w:val="18"/>
                <w:szCs w:val="18"/>
              </w:rPr>
              <w:t>1</w:t>
            </w:r>
          </w:p>
        </w:tc>
        <w:tc>
          <w:tcPr>
            <w:tcW w:w="876" w:type="dxa"/>
            <w:vAlign w:val="top"/>
          </w:tcPr>
          <w:p>
            <w:pPr>
              <w:spacing w:before="173" w:line="186" w:lineRule="auto"/>
              <w:ind w:left="400"/>
              <w:rPr>
                <w:rFonts w:ascii="SimSun" w:eastAsia="SimSun" w:hAnsi="SimSun" w:cs="SimSun"/>
                <w:sz w:val="18"/>
                <w:szCs w:val="18"/>
              </w:rPr>
            </w:pPr>
            <w:r>
              <w:rPr>
                <w:rFonts w:ascii="SimSun" w:eastAsia="SimSun" w:hAnsi="SimSun" w:cs="SimSun"/>
                <w:sz w:val="18"/>
                <w:szCs w:val="18"/>
              </w:rPr>
              <w:t>2</w:t>
            </w:r>
          </w:p>
        </w:tc>
        <w:tc>
          <w:tcPr>
            <w:tcW w:w="880" w:type="dxa"/>
            <w:vAlign w:val="top"/>
          </w:tcPr>
          <w:p>
            <w:pPr>
              <w:spacing w:before="173" w:line="185" w:lineRule="auto"/>
              <w:ind w:left="404"/>
              <w:rPr>
                <w:rFonts w:ascii="SimSun" w:eastAsia="SimSun" w:hAnsi="SimSun" w:cs="SimSun"/>
                <w:sz w:val="18"/>
                <w:szCs w:val="18"/>
              </w:rPr>
            </w:pPr>
            <w:r>
              <w:rPr>
                <w:rFonts w:ascii="SimSun" w:eastAsia="SimSun" w:hAnsi="SimSun" w:cs="SimSun"/>
                <w:sz w:val="18"/>
                <w:szCs w:val="18"/>
              </w:rPr>
              <w:t>3</w:t>
            </w:r>
          </w:p>
        </w:tc>
        <w:tc>
          <w:tcPr>
            <w:tcW w:w="879" w:type="dxa"/>
            <w:vAlign w:val="top"/>
          </w:tcPr>
          <w:p>
            <w:pPr>
              <w:spacing w:before="173" w:line="186" w:lineRule="auto"/>
              <w:ind w:left="400"/>
              <w:rPr>
                <w:rFonts w:ascii="SimSun" w:eastAsia="SimSun" w:hAnsi="SimSun" w:cs="SimSun"/>
                <w:sz w:val="18"/>
                <w:szCs w:val="18"/>
              </w:rPr>
            </w:pPr>
            <w:r>
              <w:rPr>
                <w:rFonts w:ascii="SimSun" w:eastAsia="SimSun" w:hAnsi="SimSun" w:cs="SimSun"/>
                <w:sz w:val="18"/>
                <w:szCs w:val="18"/>
              </w:rPr>
              <w:t>4</w:t>
            </w:r>
          </w:p>
        </w:tc>
        <w:tc>
          <w:tcPr>
            <w:tcW w:w="950" w:type="dxa"/>
            <w:vAlign w:val="top"/>
          </w:tcPr>
          <w:p>
            <w:pPr>
              <w:spacing w:before="145" w:line="284" w:lineRule="exact"/>
              <w:ind w:left="403"/>
              <w:rPr>
                <w:rFonts w:ascii="SimSun" w:eastAsia="SimSun" w:hAnsi="SimSun" w:cs="SimSun"/>
                <w:sz w:val="18"/>
                <w:szCs w:val="18"/>
              </w:rPr>
            </w:pPr>
            <w:r>
              <w:rPr>
                <w:rFonts w:ascii="SimSun" w:eastAsia="SimSun" w:hAnsi="SimSun" w:cs="SimSun"/>
                <w:position w:val="2"/>
                <w:sz w:val="18"/>
                <w:szCs w:val="18"/>
              </w:rPr>
              <w:t>…</w:t>
            </w:r>
          </w:p>
        </w:tc>
        <w:tc>
          <w:tcPr>
            <w:tcW w:w="926" w:type="dxa"/>
            <w:vMerge/>
            <w:tcBorders>
              <w:top w:val="nil"/>
            </w:tcBorders>
            <w:vAlign w:val="top"/>
          </w:tcPr>
          <w:p>
            <w:pPr>
              <w:rPr>
                <w:rFonts w:ascii="Arial"/>
                <w:sz w:val="21"/>
              </w:rPr>
            </w:pPr>
          </w:p>
        </w:tc>
      </w:tr>
      <w:tr>
        <w:tblPrEx>
          <w:tblW w:w="9515" w:type="dxa"/>
          <w:tblInd w:w="2" w:type="dxa"/>
          <w:tblLayout w:type="fixed"/>
        </w:tblPrEx>
        <w:trPr>
          <w:trHeight w:val="479"/>
        </w:trPr>
        <w:tc>
          <w:tcPr>
            <w:tcW w:w="871" w:type="dxa"/>
            <w:vAlign w:val="top"/>
          </w:tcPr>
          <w:p>
            <w:pPr>
              <w:rPr>
                <w:rFonts w:ascii="Arial"/>
                <w:sz w:val="21"/>
              </w:rPr>
            </w:pPr>
          </w:p>
        </w:tc>
        <w:tc>
          <w:tcPr>
            <w:tcW w:w="1522" w:type="dxa"/>
            <w:vAlign w:val="top"/>
          </w:tcPr>
          <w:p>
            <w:pPr>
              <w:rPr>
                <w:rFonts w:ascii="Arial"/>
                <w:sz w:val="21"/>
              </w:rPr>
            </w:pPr>
          </w:p>
        </w:tc>
        <w:tc>
          <w:tcPr>
            <w:tcW w:w="868" w:type="dxa"/>
            <w:vAlign w:val="top"/>
          </w:tcPr>
          <w:p>
            <w:pPr>
              <w:rPr>
                <w:rFonts w:ascii="Arial"/>
                <w:sz w:val="21"/>
              </w:rPr>
            </w:pPr>
          </w:p>
        </w:tc>
        <w:tc>
          <w:tcPr>
            <w:tcW w:w="868" w:type="dxa"/>
            <w:vAlign w:val="top"/>
          </w:tcPr>
          <w:p>
            <w:pPr>
              <w:rPr>
                <w:rFonts w:ascii="Arial"/>
                <w:sz w:val="21"/>
              </w:rPr>
            </w:pPr>
          </w:p>
        </w:tc>
        <w:tc>
          <w:tcPr>
            <w:tcW w:w="875" w:type="dxa"/>
            <w:vAlign w:val="top"/>
          </w:tcPr>
          <w:p>
            <w:pPr>
              <w:rPr>
                <w:rFonts w:ascii="Arial"/>
                <w:sz w:val="21"/>
              </w:rPr>
            </w:pPr>
          </w:p>
        </w:tc>
        <w:tc>
          <w:tcPr>
            <w:tcW w:w="876" w:type="dxa"/>
            <w:vAlign w:val="top"/>
          </w:tcPr>
          <w:p>
            <w:pPr>
              <w:rPr>
                <w:rFonts w:ascii="Arial"/>
                <w:sz w:val="21"/>
              </w:rPr>
            </w:pPr>
          </w:p>
        </w:tc>
        <w:tc>
          <w:tcPr>
            <w:tcW w:w="880" w:type="dxa"/>
            <w:vAlign w:val="top"/>
          </w:tcPr>
          <w:p>
            <w:pPr>
              <w:rPr>
                <w:rFonts w:ascii="Arial"/>
                <w:sz w:val="21"/>
              </w:rPr>
            </w:pPr>
          </w:p>
        </w:tc>
        <w:tc>
          <w:tcPr>
            <w:tcW w:w="879" w:type="dxa"/>
            <w:vAlign w:val="top"/>
          </w:tcPr>
          <w:p>
            <w:pPr>
              <w:rPr>
                <w:rFonts w:ascii="Arial"/>
                <w:sz w:val="21"/>
              </w:rPr>
            </w:pPr>
          </w:p>
        </w:tc>
        <w:tc>
          <w:tcPr>
            <w:tcW w:w="950" w:type="dxa"/>
            <w:vAlign w:val="top"/>
          </w:tcPr>
          <w:p>
            <w:pPr>
              <w:rPr>
                <w:rFonts w:ascii="Arial"/>
                <w:sz w:val="21"/>
              </w:rPr>
            </w:pPr>
          </w:p>
        </w:tc>
        <w:tc>
          <w:tcPr>
            <w:tcW w:w="926" w:type="dxa"/>
            <w:vAlign w:val="top"/>
          </w:tcPr>
          <w:p>
            <w:pPr>
              <w:rPr>
                <w:rFonts w:ascii="Arial"/>
                <w:sz w:val="21"/>
              </w:rPr>
            </w:pPr>
          </w:p>
        </w:tc>
      </w:tr>
      <w:tr>
        <w:tblPrEx>
          <w:tblW w:w="9515" w:type="dxa"/>
          <w:tblInd w:w="2" w:type="dxa"/>
          <w:tblLayout w:type="fixed"/>
        </w:tblPrEx>
        <w:trPr>
          <w:trHeight w:val="499"/>
        </w:trPr>
        <w:tc>
          <w:tcPr>
            <w:tcW w:w="871" w:type="dxa"/>
            <w:vAlign w:val="top"/>
          </w:tcPr>
          <w:p>
            <w:pPr>
              <w:rPr>
                <w:rFonts w:ascii="Arial"/>
                <w:sz w:val="21"/>
              </w:rPr>
            </w:pPr>
          </w:p>
        </w:tc>
        <w:tc>
          <w:tcPr>
            <w:tcW w:w="1522" w:type="dxa"/>
            <w:vAlign w:val="top"/>
          </w:tcPr>
          <w:p>
            <w:pPr>
              <w:rPr>
                <w:rFonts w:ascii="Arial"/>
                <w:sz w:val="21"/>
              </w:rPr>
            </w:pPr>
          </w:p>
        </w:tc>
        <w:tc>
          <w:tcPr>
            <w:tcW w:w="868" w:type="dxa"/>
            <w:vAlign w:val="top"/>
          </w:tcPr>
          <w:p>
            <w:pPr>
              <w:rPr>
                <w:rFonts w:ascii="Arial"/>
                <w:sz w:val="21"/>
              </w:rPr>
            </w:pPr>
          </w:p>
        </w:tc>
        <w:tc>
          <w:tcPr>
            <w:tcW w:w="868" w:type="dxa"/>
            <w:vAlign w:val="top"/>
          </w:tcPr>
          <w:p>
            <w:pPr>
              <w:rPr>
                <w:rFonts w:ascii="Arial"/>
                <w:sz w:val="21"/>
              </w:rPr>
            </w:pPr>
          </w:p>
        </w:tc>
        <w:tc>
          <w:tcPr>
            <w:tcW w:w="875" w:type="dxa"/>
            <w:vAlign w:val="top"/>
          </w:tcPr>
          <w:p>
            <w:pPr>
              <w:rPr>
                <w:rFonts w:ascii="Arial"/>
                <w:sz w:val="21"/>
              </w:rPr>
            </w:pPr>
          </w:p>
        </w:tc>
        <w:tc>
          <w:tcPr>
            <w:tcW w:w="876" w:type="dxa"/>
            <w:vAlign w:val="top"/>
          </w:tcPr>
          <w:p>
            <w:pPr>
              <w:rPr>
                <w:rFonts w:ascii="Arial"/>
                <w:sz w:val="21"/>
              </w:rPr>
            </w:pPr>
          </w:p>
        </w:tc>
        <w:tc>
          <w:tcPr>
            <w:tcW w:w="880" w:type="dxa"/>
            <w:vAlign w:val="top"/>
          </w:tcPr>
          <w:p>
            <w:pPr>
              <w:rPr>
                <w:rFonts w:ascii="Arial"/>
                <w:sz w:val="21"/>
              </w:rPr>
            </w:pPr>
          </w:p>
        </w:tc>
        <w:tc>
          <w:tcPr>
            <w:tcW w:w="879" w:type="dxa"/>
            <w:vAlign w:val="top"/>
          </w:tcPr>
          <w:p>
            <w:pPr>
              <w:rPr>
                <w:rFonts w:ascii="Arial"/>
                <w:sz w:val="21"/>
              </w:rPr>
            </w:pPr>
          </w:p>
        </w:tc>
        <w:tc>
          <w:tcPr>
            <w:tcW w:w="950" w:type="dxa"/>
            <w:vAlign w:val="top"/>
          </w:tcPr>
          <w:p>
            <w:pPr>
              <w:rPr>
                <w:rFonts w:ascii="Arial"/>
                <w:sz w:val="21"/>
              </w:rPr>
            </w:pPr>
          </w:p>
        </w:tc>
        <w:tc>
          <w:tcPr>
            <w:tcW w:w="926" w:type="dxa"/>
            <w:vAlign w:val="top"/>
          </w:tcPr>
          <w:p>
            <w:pPr>
              <w:rPr>
                <w:rFonts w:ascii="Arial"/>
                <w:sz w:val="21"/>
              </w:rPr>
            </w:pPr>
          </w:p>
        </w:tc>
      </w:tr>
    </w:tbl>
    <w:p>
      <w:pPr>
        <w:spacing w:line="300" w:lineRule="auto"/>
        <w:rPr>
          <w:rFonts w:ascii="Arial"/>
          <w:sz w:val="21"/>
        </w:rPr>
      </w:pPr>
    </w:p>
    <w:p>
      <w:pPr>
        <w:spacing w:line="301" w:lineRule="auto"/>
        <w:rPr>
          <w:rFonts w:ascii="Arial"/>
          <w:sz w:val="21"/>
        </w:rPr>
      </w:pPr>
    </w:p>
    <w:p>
      <w:pPr>
        <w:spacing w:before="69" w:line="222" w:lineRule="auto"/>
        <w:ind w:left="3907"/>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z w:val="21"/>
          <w:szCs w:val="21"/>
        </w:rPr>
        <w:t>B</w:t>
      </w: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pacing w:val="-1"/>
          <w:sz w:val="21"/>
          <w:szCs w:val="21"/>
        </w:rPr>
        <w:t>饵木调查表</w:t>
      </w:r>
    </w:p>
    <w:p>
      <w:pPr>
        <w:spacing w:line="250" w:lineRule="auto"/>
        <w:rPr>
          <w:rFonts w:ascii="Arial"/>
          <w:sz w:val="21"/>
        </w:rPr>
      </w:pPr>
    </w:p>
    <w:p>
      <w:pPr>
        <w:spacing w:before="59" w:line="220" w:lineRule="auto"/>
        <w:ind w:left="131"/>
        <w:rPr>
          <w:rFonts w:ascii="SimSun" w:eastAsia="SimSun" w:hAnsi="SimSun" w:cs="SimSun"/>
          <w:sz w:val="18"/>
          <w:szCs w:val="18"/>
        </w:rPr>
      </w:pPr>
      <w:r>
        <w:rPr>
          <w:rFonts w:ascii="SimSun" w:eastAsia="SimSun" w:hAnsi="SimSun" w:cs="SimSun"/>
          <w:spacing w:val="1"/>
          <w:sz w:val="18"/>
          <w:szCs w:val="18"/>
        </w:rPr>
        <w:t>防控区(监测点)：</w:t>
      </w:r>
      <w:r>
        <w:rPr>
          <w:rFonts w:ascii="SimSun" w:eastAsia="SimSun" w:hAnsi="SimSun" w:cs="SimSun"/>
          <w:spacing w:val="1"/>
          <w:sz w:val="18"/>
          <w:szCs w:val="18"/>
          <w:u w:val="single" w:color="auto"/>
        </w:rPr>
        <w:t xml:space="preserve">      </w:t>
      </w:r>
      <w:r>
        <w:rPr>
          <w:rFonts w:ascii="SimSun" w:eastAsia="SimSun" w:hAnsi="SimSun" w:cs="SimSun"/>
          <w:sz w:val="18"/>
          <w:szCs w:val="18"/>
          <w:u w:val="single" w:color="auto"/>
        </w:rPr>
        <w:t xml:space="preserve">                                        </w:t>
      </w:r>
      <w:r>
        <w:rPr>
          <w:rFonts w:ascii="SimSun" w:eastAsia="SimSun" w:hAnsi="SimSun" w:cs="SimSun"/>
          <w:sz w:val="18"/>
          <w:szCs w:val="18"/>
        </w:rPr>
        <w:t>虫口密度(头/10cm</w:t>
      </w:r>
      <w:r>
        <w:rPr>
          <w:rFonts w:ascii="SimSun" w:eastAsia="SimSun" w:hAnsi="SimSun" w:cs="SimSun"/>
          <w:position w:val="8"/>
          <w:sz w:val="9"/>
          <w:szCs w:val="9"/>
        </w:rPr>
        <w:t>2</w:t>
      </w:r>
      <w:r>
        <w:rPr>
          <w:rFonts w:ascii="SimSun" w:eastAsia="SimSun" w:hAnsi="SimSun" w:cs="SimSun"/>
          <w:position w:val="8"/>
          <w:sz w:val="9"/>
          <w:szCs w:val="9"/>
        </w:rPr>
        <w:t xml:space="preserve"> </w:t>
      </w:r>
      <w:r>
        <w:rPr>
          <w:rFonts w:ascii="SimSun" w:eastAsia="SimSun" w:hAnsi="SimSun" w:cs="SimSun"/>
          <w:sz w:val="18"/>
          <w:szCs w:val="18"/>
        </w:rPr>
        <w:t>)</w:t>
      </w:r>
      <w:r>
        <w:rPr>
          <w:rFonts w:ascii="SimSun" w:eastAsia="SimSun" w:hAnsi="SimSun" w:cs="SimSun"/>
          <w:sz w:val="18"/>
          <w:szCs w:val="18"/>
          <w:u w:val="single" w:color="auto"/>
        </w:rPr>
        <w:t xml:space="preserve">                       </w:t>
      </w:r>
    </w:p>
    <w:p>
      <w:pPr>
        <w:spacing w:line="109" w:lineRule="exact"/>
      </w:pPr>
    </w:p>
    <w:tbl>
      <w:tblPr>
        <w:tblStyle w:val="TableNormal3"/>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48"/>
        <w:gridCol w:w="840"/>
        <w:gridCol w:w="944"/>
        <w:gridCol w:w="1199"/>
        <w:gridCol w:w="957"/>
        <w:gridCol w:w="956"/>
        <w:gridCol w:w="957"/>
        <w:gridCol w:w="863"/>
        <w:gridCol w:w="1154"/>
        <w:gridCol w:w="856"/>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8"/>
        </w:trPr>
        <w:tc>
          <w:tcPr>
            <w:tcW w:w="848" w:type="dxa"/>
            <w:vMerge w:val="restart"/>
            <w:tcBorders>
              <w:bottom w:val="nil"/>
            </w:tcBorders>
            <w:vAlign w:val="top"/>
          </w:tcPr>
          <w:p>
            <w:pPr>
              <w:spacing w:before="148" w:line="468" w:lineRule="exact"/>
              <w:ind w:left="247"/>
              <w:rPr>
                <w:rFonts w:ascii="SimSun" w:eastAsia="SimSun" w:hAnsi="SimSun" w:cs="SimSun"/>
                <w:sz w:val="18"/>
                <w:szCs w:val="18"/>
              </w:rPr>
            </w:pPr>
            <w:r>
              <w:rPr>
                <w:rFonts w:ascii="SimSun" w:eastAsia="SimSun" w:hAnsi="SimSun" w:cs="SimSun"/>
                <w:spacing w:val="-2"/>
                <w:position w:val="22"/>
                <w:sz w:val="18"/>
                <w:szCs w:val="18"/>
              </w:rPr>
              <w:t>饵木</w:t>
            </w:r>
          </w:p>
          <w:p>
            <w:pPr>
              <w:spacing w:line="220" w:lineRule="auto"/>
              <w:ind w:left="249"/>
              <w:rPr>
                <w:rFonts w:ascii="SimSun" w:eastAsia="SimSun" w:hAnsi="SimSun" w:cs="SimSun"/>
                <w:sz w:val="18"/>
                <w:szCs w:val="18"/>
              </w:rPr>
            </w:pPr>
            <w:r>
              <w:rPr>
                <w:rFonts w:ascii="SimSun" w:eastAsia="SimSun" w:hAnsi="SimSun" w:cs="SimSun"/>
                <w:spacing w:val="-3"/>
                <w:sz w:val="18"/>
                <w:szCs w:val="18"/>
              </w:rPr>
              <w:t>编</w:t>
            </w:r>
            <w:r>
              <w:rPr>
                <w:rFonts w:ascii="SimSun" w:eastAsia="SimSun" w:hAnsi="SimSun" w:cs="SimSun"/>
                <w:spacing w:val="-2"/>
                <w:sz w:val="18"/>
                <w:szCs w:val="18"/>
              </w:rPr>
              <w:t>号</w:t>
            </w:r>
          </w:p>
        </w:tc>
        <w:tc>
          <w:tcPr>
            <w:tcW w:w="840" w:type="dxa"/>
            <w:vMerge w:val="restart"/>
            <w:tcBorders>
              <w:bottom w:val="nil"/>
            </w:tcBorders>
            <w:vAlign w:val="top"/>
          </w:tcPr>
          <w:p>
            <w:pPr>
              <w:spacing w:line="322" w:lineRule="auto"/>
              <w:rPr>
                <w:rFonts w:ascii="Arial"/>
                <w:sz w:val="21"/>
              </w:rPr>
            </w:pPr>
          </w:p>
          <w:p>
            <w:pPr>
              <w:spacing w:before="59" w:line="220" w:lineRule="auto"/>
              <w:ind w:left="242"/>
              <w:rPr>
                <w:rFonts w:ascii="SimSun" w:eastAsia="SimSun" w:hAnsi="SimSun" w:cs="SimSun"/>
                <w:sz w:val="18"/>
                <w:szCs w:val="18"/>
              </w:rPr>
            </w:pPr>
            <w:r>
              <w:rPr>
                <w:rFonts w:ascii="SimSun" w:eastAsia="SimSun" w:hAnsi="SimSun" w:cs="SimSun"/>
                <w:spacing w:val="-2"/>
                <w:sz w:val="18"/>
                <w:szCs w:val="18"/>
              </w:rPr>
              <w:t>根数</w:t>
            </w:r>
          </w:p>
        </w:tc>
        <w:tc>
          <w:tcPr>
            <w:tcW w:w="944" w:type="dxa"/>
            <w:vMerge w:val="restart"/>
            <w:tcBorders>
              <w:bottom w:val="nil"/>
            </w:tcBorders>
            <w:vAlign w:val="top"/>
          </w:tcPr>
          <w:p>
            <w:pPr>
              <w:spacing w:before="148" w:line="468" w:lineRule="exact"/>
              <w:ind w:left="296"/>
              <w:rPr>
                <w:rFonts w:ascii="SimSun" w:eastAsia="SimSun" w:hAnsi="SimSun" w:cs="SimSun"/>
                <w:sz w:val="18"/>
                <w:szCs w:val="18"/>
              </w:rPr>
            </w:pPr>
            <w:r>
              <w:rPr>
                <w:rFonts w:ascii="SimSun" w:eastAsia="SimSun" w:hAnsi="SimSun" w:cs="SimSun"/>
                <w:spacing w:val="-3"/>
                <w:position w:val="22"/>
                <w:sz w:val="18"/>
                <w:szCs w:val="18"/>
              </w:rPr>
              <w:t>设</w:t>
            </w:r>
            <w:r>
              <w:rPr>
                <w:rFonts w:ascii="SimSun" w:eastAsia="SimSun" w:hAnsi="SimSun" w:cs="SimSun"/>
                <w:spacing w:val="-2"/>
                <w:position w:val="22"/>
                <w:sz w:val="18"/>
                <w:szCs w:val="18"/>
              </w:rPr>
              <w:t>置</w:t>
            </w:r>
          </w:p>
          <w:p>
            <w:pPr>
              <w:spacing w:line="222" w:lineRule="auto"/>
              <w:ind w:left="302"/>
              <w:rPr>
                <w:rFonts w:ascii="SimSun" w:eastAsia="SimSun" w:hAnsi="SimSun" w:cs="SimSun"/>
                <w:sz w:val="18"/>
                <w:szCs w:val="18"/>
              </w:rPr>
            </w:pPr>
            <w:r>
              <w:rPr>
                <w:rFonts w:ascii="SimSun" w:eastAsia="SimSun" w:hAnsi="SimSun" w:cs="SimSun"/>
                <w:spacing w:val="-4"/>
                <w:sz w:val="18"/>
                <w:szCs w:val="18"/>
              </w:rPr>
              <w:t>时间</w:t>
            </w:r>
          </w:p>
        </w:tc>
        <w:tc>
          <w:tcPr>
            <w:tcW w:w="1199" w:type="dxa"/>
            <w:vMerge w:val="restart"/>
            <w:tcBorders>
              <w:bottom w:val="nil"/>
            </w:tcBorders>
            <w:vAlign w:val="top"/>
          </w:tcPr>
          <w:p>
            <w:pPr>
              <w:spacing w:before="149" w:line="220" w:lineRule="auto"/>
              <w:ind w:left="154"/>
              <w:rPr>
                <w:rFonts w:ascii="SimSun" w:eastAsia="SimSun" w:hAnsi="SimSun" w:cs="SimSun"/>
                <w:sz w:val="18"/>
                <w:szCs w:val="18"/>
              </w:rPr>
            </w:pPr>
            <w:r>
              <w:rPr>
                <w:rFonts w:ascii="SimSun" w:eastAsia="SimSun" w:hAnsi="SimSun" w:cs="SimSun"/>
                <w:spacing w:val="-2"/>
                <w:sz w:val="18"/>
                <w:szCs w:val="18"/>
              </w:rPr>
              <w:t>侵入</w:t>
            </w:r>
            <w:r>
              <w:rPr>
                <w:rFonts w:ascii="SimSun" w:eastAsia="SimSun" w:hAnsi="SimSun" w:cs="SimSun"/>
                <w:spacing w:val="-1"/>
                <w:sz w:val="18"/>
                <w:szCs w:val="18"/>
              </w:rPr>
              <w:t>孔数量</w:t>
            </w:r>
          </w:p>
          <w:p>
            <w:pPr>
              <w:spacing w:before="253" w:line="220" w:lineRule="auto"/>
              <w:ind w:left="337"/>
              <w:rPr>
                <w:rFonts w:ascii="SimSun" w:eastAsia="SimSun" w:hAnsi="SimSun" w:cs="SimSun"/>
                <w:sz w:val="18"/>
                <w:szCs w:val="18"/>
              </w:rPr>
            </w:pPr>
            <w:r>
              <w:rPr>
                <w:rFonts w:ascii="SimSun" w:eastAsia="SimSun" w:hAnsi="SimSun" w:cs="SimSun"/>
                <w:spacing w:val="22"/>
                <w:sz w:val="18"/>
                <w:szCs w:val="18"/>
              </w:rPr>
              <w:t>(个)</w:t>
            </w:r>
          </w:p>
        </w:tc>
        <w:tc>
          <w:tcPr>
            <w:tcW w:w="3733" w:type="dxa"/>
            <w:gridSpan w:val="4"/>
            <w:vAlign w:val="top"/>
          </w:tcPr>
          <w:p>
            <w:pPr>
              <w:spacing w:before="148" w:line="220" w:lineRule="auto"/>
              <w:ind w:left="1185"/>
              <w:rPr>
                <w:rFonts w:ascii="SimSun" w:eastAsia="SimSun" w:hAnsi="SimSun" w:cs="SimSun"/>
                <w:sz w:val="18"/>
                <w:szCs w:val="18"/>
              </w:rPr>
            </w:pPr>
            <w:r>
              <w:rPr>
                <w:rFonts w:ascii="SimSun" w:eastAsia="SimSun" w:hAnsi="SimSun" w:cs="SimSun"/>
                <w:spacing w:val="12"/>
                <w:sz w:val="18"/>
                <w:szCs w:val="18"/>
              </w:rPr>
              <w:t>小</w:t>
            </w:r>
            <w:r>
              <w:rPr>
                <w:rFonts w:ascii="SimSun" w:eastAsia="SimSun" w:hAnsi="SimSun" w:cs="SimSun"/>
                <w:spacing w:val="6"/>
                <w:sz w:val="18"/>
                <w:szCs w:val="18"/>
              </w:rPr>
              <w:t>蠹虫数量(头、条)</w:t>
            </w:r>
          </w:p>
        </w:tc>
        <w:tc>
          <w:tcPr>
            <w:tcW w:w="1154" w:type="dxa"/>
            <w:vMerge w:val="restart"/>
            <w:tcBorders>
              <w:bottom w:val="nil"/>
            </w:tcBorders>
            <w:vAlign w:val="top"/>
          </w:tcPr>
          <w:p>
            <w:pPr>
              <w:spacing w:before="149" w:line="220" w:lineRule="auto"/>
              <w:ind w:left="134"/>
              <w:rPr>
                <w:rFonts w:ascii="SimSun" w:eastAsia="SimSun" w:hAnsi="SimSun" w:cs="SimSun"/>
                <w:sz w:val="18"/>
                <w:szCs w:val="18"/>
              </w:rPr>
            </w:pPr>
            <w:r>
              <w:rPr>
                <w:rFonts w:ascii="SimSun" w:eastAsia="SimSun" w:hAnsi="SimSun" w:cs="SimSun"/>
                <w:spacing w:val="-2"/>
                <w:sz w:val="18"/>
                <w:szCs w:val="18"/>
              </w:rPr>
              <w:t>羽化</w:t>
            </w:r>
            <w:r>
              <w:rPr>
                <w:rFonts w:ascii="SimSun" w:eastAsia="SimSun" w:hAnsi="SimSun" w:cs="SimSun"/>
                <w:spacing w:val="-1"/>
                <w:sz w:val="18"/>
                <w:szCs w:val="18"/>
              </w:rPr>
              <w:t>孔数量</w:t>
            </w:r>
          </w:p>
          <w:p>
            <w:pPr>
              <w:spacing w:before="253" w:line="220" w:lineRule="auto"/>
              <w:ind w:left="318"/>
              <w:rPr>
                <w:rFonts w:ascii="SimSun" w:eastAsia="SimSun" w:hAnsi="SimSun" w:cs="SimSun"/>
                <w:sz w:val="18"/>
                <w:szCs w:val="18"/>
              </w:rPr>
            </w:pPr>
            <w:r>
              <w:rPr>
                <w:rFonts w:ascii="SimSun" w:eastAsia="SimSun" w:hAnsi="SimSun" w:cs="SimSun"/>
                <w:spacing w:val="22"/>
                <w:sz w:val="18"/>
                <w:szCs w:val="18"/>
              </w:rPr>
              <w:t>(个)</w:t>
            </w:r>
          </w:p>
        </w:tc>
        <w:tc>
          <w:tcPr>
            <w:tcW w:w="856" w:type="dxa"/>
            <w:vMerge w:val="restart"/>
            <w:tcBorders>
              <w:bottom w:val="nil"/>
            </w:tcBorders>
            <w:vAlign w:val="top"/>
          </w:tcPr>
          <w:p>
            <w:pPr>
              <w:spacing w:line="321" w:lineRule="auto"/>
              <w:rPr>
                <w:rFonts w:ascii="Arial"/>
                <w:sz w:val="21"/>
              </w:rPr>
            </w:pPr>
          </w:p>
          <w:p>
            <w:pPr>
              <w:spacing w:before="59" w:line="222" w:lineRule="auto"/>
              <w:ind w:left="254"/>
              <w:rPr>
                <w:rFonts w:ascii="SimSun" w:eastAsia="SimSun" w:hAnsi="SimSun" w:cs="SimSun"/>
                <w:sz w:val="18"/>
                <w:szCs w:val="18"/>
              </w:rPr>
            </w:pPr>
            <w:r>
              <w:rPr>
                <w:rFonts w:ascii="SimSun" w:eastAsia="SimSun" w:hAnsi="SimSun" w:cs="SimSun"/>
                <w:spacing w:val="-3"/>
                <w:sz w:val="18"/>
                <w:szCs w:val="18"/>
              </w:rPr>
              <w:t>备</w:t>
            </w:r>
            <w:r>
              <w:rPr>
                <w:rFonts w:ascii="SimSun" w:eastAsia="SimSun" w:hAnsi="SimSun" w:cs="SimSun"/>
                <w:spacing w:val="-2"/>
                <w:sz w:val="18"/>
                <w:szCs w:val="18"/>
              </w:rPr>
              <w:t>注</w:t>
            </w:r>
          </w:p>
        </w:tc>
      </w:tr>
      <w:tr>
        <w:tblPrEx>
          <w:tblW w:w="9574" w:type="dxa"/>
          <w:tblInd w:w="2" w:type="dxa"/>
          <w:tblLayout w:type="fixed"/>
        </w:tblPrEx>
        <w:trPr>
          <w:trHeight w:val="472"/>
        </w:trPr>
        <w:tc>
          <w:tcPr>
            <w:tcW w:w="848" w:type="dxa"/>
            <w:vMerge/>
            <w:tcBorders>
              <w:top w:val="nil"/>
            </w:tcBorders>
            <w:vAlign w:val="top"/>
          </w:tcPr>
          <w:p>
            <w:pPr>
              <w:rPr>
                <w:rFonts w:ascii="Arial"/>
                <w:sz w:val="21"/>
              </w:rPr>
            </w:pPr>
          </w:p>
        </w:tc>
        <w:tc>
          <w:tcPr>
            <w:tcW w:w="840" w:type="dxa"/>
            <w:vMerge/>
            <w:tcBorders>
              <w:top w:val="nil"/>
            </w:tcBorders>
            <w:vAlign w:val="top"/>
          </w:tcPr>
          <w:p>
            <w:pPr>
              <w:rPr>
                <w:rFonts w:ascii="Arial"/>
                <w:sz w:val="21"/>
              </w:rPr>
            </w:pPr>
          </w:p>
        </w:tc>
        <w:tc>
          <w:tcPr>
            <w:tcW w:w="944" w:type="dxa"/>
            <w:vMerge/>
            <w:tcBorders>
              <w:top w:val="nil"/>
            </w:tcBorders>
            <w:vAlign w:val="top"/>
          </w:tcPr>
          <w:p>
            <w:pPr>
              <w:rPr>
                <w:rFonts w:ascii="Arial"/>
                <w:sz w:val="21"/>
              </w:rPr>
            </w:pPr>
          </w:p>
        </w:tc>
        <w:tc>
          <w:tcPr>
            <w:tcW w:w="1199" w:type="dxa"/>
            <w:vMerge/>
            <w:tcBorders>
              <w:top w:val="nil"/>
            </w:tcBorders>
            <w:vAlign w:val="top"/>
          </w:tcPr>
          <w:p>
            <w:pPr>
              <w:rPr>
                <w:rFonts w:ascii="Arial"/>
                <w:sz w:val="21"/>
              </w:rPr>
            </w:pPr>
          </w:p>
        </w:tc>
        <w:tc>
          <w:tcPr>
            <w:tcW w:w="957" w:type="dxa"/>
            <w:vAlign w:val="top"/>
          </w:tcPr>
          <w:p>
            <w:pPr>
              <w:spacing w:before="144" w:line="222" w:lineRule="auto"/>
              <w:ind w:left="307"/>
              <w:rPr>
                <w:rFonts w:ascii="SimSun" w:eastAsia="SimSun" w:hAnsi="SimSun" w:cs="SimSun"/>
                <w:sz w:val="18"/>
                <w:szCs w:val="18"/>
              </w:rPr>
            </w:pPr>
            <w:r>
              <w:rPr>
                <w:rFonts w:ascii="SimSun" w:eastAsia="SimSun" w:hAnsi="SimSun" w:cs="SimSun"/>
                <w:spacing w:val="-3"/>
                <w:sz w:val="18"/>
                <w:szCs w:val="18"/>
              </w:rPr>
              <w:t>小计</w:t>
            </w:r>
          </w:p>
        </w:tc>
        <w:tc>
          <w:tcPr>
            <w:tcW w:w="956" w:type="dxa"/>
            <w:vAlign w:val="top"/>
          </w:tcPr>
          <w:p>
            <w:pPr>
              <w:spacing w:before="144" w:line="222" w:lineRule="auto"/>
              <w:ind w:left="304"/>
              <w:rPr>
                <w:rFonts w:ascii="SimSun" w:eastAsia="SimSun" w:hAnsi="SimSun" w:cs="SimSun"/>
                <w:sz w:val="18"/>
                <w:szCs w:val="18"/>
              </w:rPr>
            </w:pPr>
            <w:r>
              <w:rPr>
                <w:rFonts w:ascii="SimSun" w:eastAsia="SimSun" w:hAnsi="SimSun" w:cs="SimSun"/>
                <w:spacing w:val="-3"/>
                <w:sz w:val="18"/>
                <w:szCs w:val="18"/>
              </w:rPr>
              <w:t>成</w:t>
            </w:r>
            <w:r>
              <w:rPr>
                <w:rFonts w:ascii="SimSun" w:eastAsia="SimSun" w:hAnsi="SimSun" w:cs="SimSun"/>
                <w:spacing w:val="-2"/>
                <w:sz w:val="18"/>
                <w:szCs w:val="18"/>
              </w:rPr>
              <w:t>虫</w:t>
            </w:r>
          </w:p>
        </w:tc>
        <w:tc>
          <w:tcPr>
            <w:tcW w:w="957" w:type="dxa"/>
            <w:vAlign w:val="top"/>
          </w:tcPr>
          <w:p>
            <w:pPr>
              <w:spacing w:before="144" w:line="220" w:lineRule="auto"/>
              <w:ind w:left="304"/>
              <w:rPr>
                <w:rFonts w:ascii="SimSun" w:eastAsia="SimSun" w:hAnsi="SimSun" w:cs="SimSun"/>
                <w:sz w:val="18"/>
                <w:szCs w:val="18"/>
              </w:rPr>
            </w:pPr>
            <w:r>
              <w:rPr>
                <w:rFonts w:ascii="SimSun" w:eastAsia="SimSun" w:hAnsi="SimSun" w:cs="SimSun"/>
                <w:spacing w:val="-3"/>
                <w:sz w:val="18"/>
                <w:szCs w:val="18"/>
              </w:rPr>
              <w:t>幼</w:t>
            </w:r>
            <w:r>
              <w:rPr>
                <w:rFonts w:ascii="SimSun" w:eastAsia="SimSun" w:hAnsi="SimSun" w:cs="SimSun"/>
                <w:spacing w:val="-2"/>
                <w:sz w:val="18"/>
                <w:szCs w:val="18"/>
              </w:rPr>
              <w:t>虫</w:t>
            </w:r>
          </w:p>
        </w:tc>
        <w:tc>
          <w:tcPr>
            <w:tcW w:w="863" w:type="dxa"/>
            <w:vAlign w:val="top"/>
          </w:tcPr>
          <w:p>
            <w:pPr>
              <w:spacing w:before="144" w:line="221" w:lineRule="auto"/>
              <w:ind w:left="349"/>
              <w:rPr>
                <w:rFonts w:ascii="SimSun" w:eastAsia="SimSun" w:hAnsi="SimSun" w:cs="SimSun"/>
                <w:sz w:val="18"/>
                <w:szCs w:val="18"/>
              </w:rPr>
            </w:pPr>
            <w:r>
              <w:rPr>
                <w:rFonts w:ascii="SimSun" w:eastAsia="SimSun" w:hAnsi="SimSun" w:cs="SimSun"/>
                <w:sz w:val="18"/>
                <w:szCs w:val="18"/>
              </w:rPr>
              <w:t>蛹</w:t>
            </w:r>
          </w:p>
        </w:tc>
        <w:tc>
          <w:tcPr>
            <w:tcW w:w="1154" w:type="dxa"/>
            <w:vMerge/>
            <w:tcBorders>
              <w:top w:val="nil"/>
            </w:tcBorders>
            <w:vAlign w:val="top"/>
          </w:tcPr>
          <w:p>
            <w:pPr>
              <w:rPr>
                <w:rFonts w:ascii="Arial"/>
                <w:sz w:val="21"/>
              </w:rPr>
            </w:pPr>
          </w:p>
        </w:tc>
        <w:tc>
          <w:tcPr>
            <w:tcW w:w="856" w:type="dxa"/>
            <w:vMerge/>
            <w:tcBorders>
              <w:top w:val="nil"/>
            </w:tcBorders>
            <w:vAlign w:val="top"/>
          </w:tcPr>
          <w:p>
            <w:pPr>
              <w:rPr>
                <w:rFonts w:ascii="Arial"/>
                <w:sz w:val="21"/>
              </w:rPr>
            </w:pPr>
          </w:p>
        </w:tc>
      </w:tr>
      <w:tr>
        <w:tblPrEx>
          <w:tblW w:w="9574" w:type="dxa"/>
          <w:tblInd w:w="2" w:type="dxa"/>
          <w:tblLayout w:type="fixed"/>
        </w:tblPrEx>
        <w:trPr>
          <w:trHeight w:val="472"/>
        </w:trPr>
        <w:tc>
          <w:tcPr>
            <w:tcW w:w="848" w:type="dxa"/>
            <w:vAlign w:val="top"/>
          </w:tcPr>
          <w:p>
            <w:pPr>
              <w:spacing w:before="172" w:line="187" w:lineRule="auto"/>
              <w:ind w:left="396"/>
              <w:rPr>
                <w:rFonts w:ascii="SimSun" w:eastAsia="SimSun" w:hAnsi="SimSun" w:cs="SimSun"/>
                <w:sz w:val="18"/>
                <w:szCs w:val="18"/>
              </w:rPr>
            </w:pPr>
            <w:r>
              <w:rPr>
                <w:rFonts w:ascii="SimSun" w:eastAsia="SimSun" w:hAnsi="SimSun" w:cs="SimSun"/>
                <w:sz w:val="18"/>
                <w:szCs w:val="18"/>
              </w:rPr>
              <w:t>1</w:t>
            </w:r>
          </w:p>
        </w:tc>
        <w:tc>
          <w:tcPr>
            <w:tcW w:w="840" w:type="dxa"/>
            <w:vAlign w:val="top"/>
          </w:tcPr>
          <w:p>
            <w:pPr>
              <w:rPr>
                <w:rFonts w:ascii="Arial"/>
                <w:sz w:val="21"/>
              </w:rPr>
            </w:pPr>
          </w:p>
        </w:tc>
        <w:tc>
          <w:tcPr>
            <w:tcW w:w="944" w:type="dxa"/>
            <w:vAlign w:val="top"/>
          </w:tcPr>
          <w:p>
            <w:pPr>
              <w:rPr>
                <w:rFonts w:ascii="Arial"/>
                <w:sz w:val="21"/>
              </w:rPr>
            </w:pPr>
          </w:p>
        </w:tc>
        <w:tc>
          <w:tcPr>
            <w:tcW w:w="1199" w:type="dxa"/>
            <w:vAlign w:val="top"/>
          </w:tcPr>
          <w:p>
            <w:pPr>
              <w:rPr>
                <w:rFonts w:ascii="Arial"/>
                <w:sz w:val="21"/>
              </w:rPr>
            </w:pPr>
          </w:p>
        </w:tc>
        <w:tc>
          <w:tcPr>
            <w:tcW w:w="957" w:type="dxa"/>
            <w:vAlign w:val="top"/>
          </w:tcPr>
          <w:p>
            <w:pPr>
              <w:rPr>
                <w:rFonts w:ascii="Arial"/>
                <w:sz w:val="21"/>
              </w:rPr>
            </w:pPr>
          </w:p>
        </w:tc>
        <w:tc>
          <w:tcPr>
            <w:tcW w:w="956" w:type="dxa"/>
            <w:vAlign w:val="top"/>
          </w:tcPr>
          <w:p>
            <w:pPr>
              <w:rPr>
                <w:rFonts w:ascii="Arial"/>
                <w:sz w:val="21"/>
              </w:rPr>
            </w:pPr>
          </w:p>
        </w:tc>
        <w:tc>
          <w:tcPr>
            <w:tcW w:w="957" w:type="dxa"/>
            <w:vAlign w:val="top"/>
          </w:tcPr>
          <w:p>
            <w:pPr>
              <w:rPr>
                <w:rFonts w:ascii="Arial"/>
                <w:sz w:val="21"/>
              </w:rPr>
            </w:pPr>
          </w:p>
        </w:tc>
        <w:tc>
          <w:tcPr>
            <w:tcW w:w="863" w:type="dxa"/>
            <w:vAlign w:val="top"/>
          </w:tcPr>
          <w:p>
            <w:pPr>
              <w:rPr>
                <w:rFonts w:ascii="Arial"/>
                <w:sz w:val="21"/>
              </w:rPr>
            </w:pPr>
          </w:p>
        </w:tc>
        <w:tc>
          <w:tcPr>
            <w:tcW w:w="1154" w:type="dxa"/>
            <w:vAlign w:val="top"/>
          </w:tcPr>
          <w:p>
            <w:pPr>
              <w:rPr>
                <w:rFonts w:ascii="Arial"/>
                <w:sz w:val="21"/>
              </w:rPr>
            </w:pPr>
          </w:p>
        </w:tc>
        <w:tc>
          <w:tcPr>
            <w:tcW w:w="856" w:type="dxa"/>
            <w:vAlign w:val="top"/>
          </w:tcPr>
          <w:p>
            <w:pPr>
              <w:rPr>
                <w:rFonts w:ascii="Arial"/>
                <w:sz w:val="21"/>
              </w:rPr>
            </w:pPr>
          </w:p>
        </w:tc>
      </w:tr>
      <w:tr>
        <w:tblPrEx>
          <w:tblW w:w="9574" w:type="dxa"/>
          <w:tblInd w:w="2" w:type="dxa"/>
          <w:tblLayout w:type="fixed"/>
        </w:tblPrEx>
        <w:trPr>
          <w:trHeight w:val="473"/>
        </w:trPr>
        <w:tc>
          <w:tcPr>
            <w:tcW w:w="848" w:type="dxa"/>
            <w:vAlign w:val="top"/>
          </w:tcPr>
          <w:p>
            <w:pPr>
              <w:spacing w:before="174" w:line="186" w:lineRule="auto"/>
              <w:ind w:left="385"/>
              <w:rPr>
                <w:rFonts w:ascii="SimSun" w:eastAsia="SimSun" w:hAnsi="SimSun" w:cs="SimSun"/>
                <w:sz w:val="18"/>
                <w:szCs w:val="18"/>
              </w:rPr>
            </w:pPr>
            <w:r>
              <w:rPr>
                <w:rFonts w:ascii="SimSun" w:eastAsia="SimSun" w:hAnsi="SimSun" w:cs="SimSun"/>
                <w:sz w:val="18"/>
                <w:szCs w:val="18"/>
              </w:rPr>
              <w:t>2</w:t>
            </w:r>
          </w:p>
        </w:tc>
        <w:tc>
          <w:tcPr>
            <w:tcW w:w="840" w:type="dxa"/>
            <w:vAlign w:val="top"/>
          </w:tcPr>
          <w:p>
            <w:pPr>
              <w:rPr>
                <w:rFonts w:ascii="Arial"/>
                <w:sz w:val="21"/>
              </w:rPr>
            </w:pPr>
          </w:p>
        </w:tc>
        <w:tc>
          <w:tcPr>
            <w:tcW w:w="944" w:type="dxa"/>
            <w:vAlign w:val="top"/>
          </w:tcPr>
          <w:p>
            <w:pPr>
              <w:rPr>
                <w:rFonts w:ascii="Arial"/>
                <w:sz w:val="21"/>
              </w:rPr>
            </w:pPr>
          </w:p>
        </w:tc>
        <w:tc>
          <w:tcPr>
            <w:tcW w:w="1199" w:type="dxa"/>
            <w:vAlign w:val="top"/>
          </w:tcPr>
          <w:p>
            <w:pPr>
              <w:rPr>
                <w:rFonts w:ascii="Arial"/>
                <w:sz w:val="21"/>
              </w:rPr>
            </w:pPr>
          </w:p>
        </w:tc>
        <w:tc>
          <w:tcPr>
            <w:tcW w:w="957" w:type="dxa"/>
            <w:vAlign w:val="top"/>
          </w:tcPr>
          <w:p>
            <w:pPr>
              <w:rPr>
                <w:rFonts w:ascii="Arial"/>
                <w:sz w:val="21"/>
              </w:rPr>
            </w:pPr>
          </w:p>
        </w:tc>
        <w:tc>
          <w:tcPr>
            <w:tcW w:w="956" w:type="dxa"/>
            <w:vAlign w:val="top"/>
          </w:tcPr>
          <w:p>
            <w:pPr>
              <w:rPr>
                <w:rFonts w:ascii="Arial"/>
                <w:sz w:val="21"/>
              </w:rPr>
            </w:pPr>
          </w:p>
        </w:tc>
        <w:tc>
          <w:tcPr>
            <w:tcW w:w="957" w:type="dxa"/>
            <w:vAlign w:val="top"/>
          </w:tcPr>
          <w:p>
            <w:pPr>
              <w:rPr>
                <w:rFonts w:ascii="Arial"/>
                <w:sz w:val="21"/>
              </w:rPr>
            </w:pPr>
          </w:p>
        </w:tc>
        <w:tc>
          <w:tcPr>
            <w:tcW w:w="863" w:type="dxa"/>
            <w:vAlign w:val="top"/>
          </w:tcPr>
          <w:p>
            <w:pPr>
              <w:rPr>
                <w:rFonts w:ascii="Arial"/>
                <w:sz w:val="21"/>
              </w:rPr>
            </w:pPr>
          </w:p>
        </w:tc>
        <w:tc>
          <w:tcPr>
            <w:tcW w:w="1154" w:type="dxa"/>
            <w:vAlign w:val="top"/>
          </w:tcPr>
          <w:p>
            <w:pPr>
              <w:rPr>
                <w:rFonts w:ascii="Arial"/>
                <w:sz w:val="21"/>
              </w:rPr>
            </w:pPr>
          </w:p>
        </w:tc>
        <w:tc>
          <w:tcPr>
            <w:tcW w:w="856" w:type="dxa"/>
            <w:vAlign w:val="top"/>
          </w:tcPr>
          <w:p>
            <w:pPr>
              <w:rPr>
                <w:rFonts w:ascii="Arial"/>
                <w:sz w:val="21"/>
              </w:rPr>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https://d.book118.com/417030132120006030</w:t>
        </w:r>
      </w:hyperlink>
    </w:p>
    <w:p/>
    <w:sectPr>
      <w:footerReference w:type="default" r:id="rId26"/>
      <w:pgSz w:w="11905" w:h="16840"/>
      <w:pgMar w:top="1406" w:right="1019" w:bottom="1316" w:left="1305" w:header="0" w:footer="1135" w:gutter="0"/>
      <w:pgNumType w:start="2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0"/>
      <w:jc w:val="right"/>
      <w:rPr>
        <w:rFonts w:ascii="SimSun" w:eastAsia="SimSun" w:hAnsi="SimSun" w:cs="SimSun"/>
        <w:sz w:val="18"/>
        <w:szCs w:val="18"/>
      </w:rPr>
    </w:pPr>
    <w:r>
      <w:rPr>
        <w:rFonts w:ascii="SimSun" w:eastAsia="SimSun" w:hAnsi="SimSun" w:cs="SimSu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1"/>
      <w:jc w:val="right"/>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1"/>
      <w:jc w:val="right"/>
      <w:rPr>
        <w:rFonts w:ascii="SimSun" w:eastAsia="SimSun" w:hAnsi="SimSun" w:cs="SimSun"/>
        <w:sz w:val="18"/>
        <w:szCs w:val="18"/>
      </w:rPr>
    </w:pPr>
    <w:r>
      <w:rPr>
        <w:rFonts w:ascii="SimSun" w:eastAsia="SimSun" w:hAnsi="SimSun" w:cs="SimSu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63"/>
      <w:jc w:val="right"/>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63"/>
      <w:jc w:val="right"/>
      <w:rPr>
        <w:rFonts w:ascii="SimSun" w:eastAsia="SimSun" w:hAnsi="SimSun" w:cs="SimSun"/>
        <w:sz w:val="18"/>
        <w:szCs w:val="18"/>
      </w:rPr>
    </w:pPr>
    <w:r>
      <w:rPr>
        <w:rFonts w:ascii="SimSun" w:eastAsia="SimSun" w:hAnsi="SimSun" w:cs="SimSu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46"/>
      <w:jc w:val="right"/>
      <w:rPr>
        <w:rFonts w:ascii="SimSun" w:eastAsia="SimSun" w:hAnsi="SimSun" w:cs="SimSun"/>
        <w:sz w:val="18"/>
        <w:szCs w:val="18"/>
      </w:rPr>
    </w:pPr>
    <w:r>
      <w:rPr>
        <w:rFonts w:ascii="SimSun" w:eastAsia="SimSun" w:hAnsi="SimSun" w:cs="SimSu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46"/>
      <w:jc w:val="right"/>
      <w:rPr>
        <w:rFonts w:ascii="SimSun" w:eastAsia="SimSun" w:hAnsi="SimSun" w:cs="SimSun"/>
        <w:sz w:val="18"/>
        <w:szCs w:val="18"/>
      </w:rPr>
    </w:pPr>
    <w:r>
      <w:rPr>
        <w:rFonts w:ascii="SimSun" w:eastAsia="SimSun" w:hAnsi="SimSun" w:cs="SimSu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50"/>
      <w:jc w:val="right"/>
      <w:rPr>
        <w:rFonts w:ascii="SimSun" w:eastAsia="SimSun" w:hAnsi="SimSun" w:cs="SimSun"/>
        <w:sz w:val="18"/>
        <w:szCs w:val="18"/>
      </w:rPr>
    </w:pPr>
    <w:r>
      <w:rPr>
        <w:rFonts w:ascii="SimSun" w:eastAsia="SimSun" w:hAnsi="SimSun" w:cs="SimSu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50"/>
      <w:jc w:val="right"/>
      <w:rPr>
        <w:rFonts w:ascii="SimSun" w:eastAsia="SimSun" w:hAnsi="SimSun" w:cs="SimSun"/>
        <w:sz w:val="18"/>
        <w:szCs w:val="18"/>
      </w:rPr>
    </w:pPr>
    <w:r>
      <w:rPr>
        <w:rFonts w:ascii="SimSun" w:eastAsia="SimSun" w:hAnsi="SimSun" w:cs="SimSu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5"/>
      <w:jc w:val="right"/>
      <w:rPr>
        <w:rFonts w:ascii="SimSun" w:eastAsia="SimSun" w:hAnsi="SimSun" w:cs="SimSun"/>
        <w:sz w:val="18"/>
        <w:szCs w:val="18"/>
      </w:rPr>
    </w:pPr>
    <w:r>
      <w:rPr>
        <w:rFonts w:ascii="SimSun" w:eastAsia="SimSun" w:hAnsi="SimSun" w:cs="SimSu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5"/>
      <w:jc w:val="right"/>
      <w:rPr>
        <w:rFonts w:ascii="SimSun" w:eastAsia="SimSun" w:hAnsi="SimSun" w:cs="SimSun"/>
        <w:sz w:val="18"/>
        <w:szCs w:val="18"/>
      </w:rPr>
    </w:pPr>
    <w:r>
      <w:rPr>
        <w:rFonts w:ascii="SimSun" w:eastAsia="SimSun" w:hAnsi="SimSun" w:cs="SimSu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8"/>
      <w:jc w:val="right"/>
      <w:rPr>
        <w:rFonts w:ascii="SimSun" w:eastAsia="SimSun" w:hAnsi="SimSun" w:cs="SimSun"/>
        <w:sz w:val="18"/>
        <w:szCs w:val="18"/>
      </w:rPr>
    </w:pPr>
    <w:r>
      <w:rPr>
        <w:rFonts w:ascii="SimSun" w:eastAsia="SimSun" w:hAnsi="SimSun" w:cs="SimSu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2"/>
      <w:jc w:val="right"/>
      <w:rPr>
        <w:rFonts w:ascii="SimSun" w:eastAsia="SimSun" w:hAnsi="SimSun" w:cs="SimSun"/>
        <w:sz w:val="18"/>
        <w:szCs w:val="18"/>
      </w:rPr>
    </w:pPr>
    <w:r>
      <w:rPr>
        <w:rFonts w:ascii="SimSun" w:eastAsia="SimSun" w:hAnsi="SimSun" w:cs="SimSu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5"/>
      <w:jc w:val="right"/>
      <w:rPr>
        <w:rFonts w:ascii="SimSun" w:eastAsia="SimSun" w:hAnsi="SimSun" w:cs="SimSun"/>
        <w:sz w:val="18"/>
        <w:szCs w:val="18"/>
      </w:rPr>
    </w:pPr>
    <w:r>
      <w:rPr>
        <w:rFonts w:ascii="SimSun" w:eastAsia="SimSun" w:hAnsi="SimSun" w:cs="SimSun"/>
        <w:sz w:val="18"/>
        <w:szCs w:val="18"/>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65"/>
      <w:jc w:val="right"/>
      <w:rPr>
        <w:rFonts w:ascii="SimSun" w:eastAsia="SimSun" w:hAnsi="SimSun" w:cs="SimSun"/>
        <w:sz w:val="18"/>
        <w:szCs w:val="18"/>
      </w:rPr>
    </w:pPr>
    <w:r>
      <w:rPr>
        <w:rFonts w:ascii="SimSun" w:eastAsia="SimSun" w:hAnsi="SimSun" w:cs="SimSun"/>
        <w:sz w:val="18"/>
        <w:szCs w:val="18"/>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65"/>
      <w:jc w:val="right"/>
      <w:rPr>
        <w:rFonts w:ascii="SimSun" w:eastAsia="SimSun" w:hAnsi="SimSun" w:cs="SimSun"/>
        <w:sz w:val="18"/>
        <w:szCs w:val="18"/>
      </w:rPr>
    </w:pPr>
    <w:r>
      <w:rPr>
        <w:rFonts w:ascii="SimSun" w:eastAsia="SimSun" w:hAnsi="SimSun" w:cs="SimSun"/>
        <w:sz w:val="18"/>
        <w:szCs w:val="18"/>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87"/>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97"/>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1</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97"/>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1</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05"/>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2</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05"/>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2</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00"/>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hyperlink" Target="https://d.book118.com/417030132120006030" TargetMode="External" /><Relationship Id="rId26" Type="http://schemas.openxmlformats.org/officeDocument/2006/relationships/footer" Target="footer2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&lt;4D6963726F736F667420576F7264202D20444231323031D0A1F3BCB3E6D7DBBACFB7C0BFD8BCBCCAF5B9E6B3CC332E746373&gt;</dc:title>
  <dc:creator>lllll</dc:creator>
  <cp:revision>0</cp:revision>
  <dcterms:created xsi:type="dcterms:W3CDTF">2022-02-18T11:18:28Z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2023-05-14T21:00:40Z</vt:filetime>
  </property>
  <property fmtid="{D5CDD505-2E9C-101B-9397-08002B2CF9AE}" pid="3" name="CRO">
    <vt:lpwstr>wqlLaW5nc29mdCBQREYgdG8gV1BTIDgw</vt:lpwstr>
  </property>
  <property fmtid="{D5CDD505-2E9C-101B-9397-08002B2CF9AE}" pid="4" name="UsrData">
    <vt:lpwstr>6460db6c0c8b29001555d2c4</vt:lpwstr>
  </property>
</Properties>
</file>