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办公照明项目建设总纲及方案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8" w:history="1">
        <w:r>
          <w:rPr>
            <w:rFonts w:ascii="仿宋" w:eastAsia="仿宋" w:hAnsi="仿宋" w:cs="仿宋" w:hint="eastAsia"/>
            <w:lang w:eastAsia="zh-CN"/>
          </w:rPr>
          <w:t>序言</w:t>
        </w:r>
        <w:r>
          <w:tab/>
        </w:r>
        <w:r>
          <w:fldChar w:fldCharType="begin"/>
        </w:r>
        <w:r>
          <w:instrText xml:space="preserve"> PAGEREF _Toc9308 \h </w:instrText>
        </w:r>
        <w:r>
          <w:fldChar w:fldCharType="separate"/>
        </w:r>
        <w:r>
          <w:t>3</w:t>
        </w:r>
        <w:r>
          <w:fldChar w:fldCharType="end"/>
        </w:r>
      </w:hyperlink>
    </w:p>
    <w:p>
      <w:pPr>
        <w:pStyle w:val="TOC1"/>
        <w:tabs>
          <w:tab w:val="right" w:leader="dot" w:pos="8306"/>
        </w:tabs>
      </w:pPr>
      <w:hyperlink w:anchor="_Toc12741" w:history="1">
        <w:r>
          <w:rPr>
            <w:rFonts w:ascii="仿宋" w:eastAsia="仿宋" w:hAnsi="仿宋" w:cs="仿宋" w:hint="eastAsia"/>
            <w:lang w:eastAsia="zh-CN"/>
          </w:rPr>
          <w:t>一、发展规划、产业政策和行业准入分析</w:t>
        </w:r>
        <w:r>
          <w:tab/>
        </w:r>
        <w:r>
          <w:fldChar w:fldCharType="begin"/>
        </w:r>
        <w:r>
          <w:instrText xml:space="preserve"> PAGEREF _Toc12741 \h </w:instrText>
        </w:r>
        <w:r>
          <w:fldChar w:fldCharType="separate"/>
        </w:r>
        <w:r>
          <w:t>3</w:t>
        </w:r>
        <w:r>
          <w:fldChar w:fldCharType="end"/>
        </w:r>
      </w:hyperlink>
    </w:p>
    <w:p>
      <w:pPr>
        <w:pStyle w:val="TOC2"/>
        <w:tabs>
          <w:tab w:val="right" w:leader="dot" w:pos="8306"/>
        </w:tabs>
      </w:pPr>
      <w:hyperlink w:anchor="_Toc21356" w:history="1">
        <w:r>
          <w:rPr>
            <w:rFonts w:ascii="仿宋" w:eastAsia="仿宋" w:hAnsi="仿宋" w:cs="仿宋" w:hint="eastAsia"/>
            <w:lang w:eastAsia="zh-CN"/>
          </w:rPr>
          <w:t>(一)、发展规划分析</w:t>
        </w:r>
        <w:r>
          <w:tab/>
        </w:r>
        <w:r>
          <w:fldChar w:fldCharType="begin"/>
        </w:r>
        <w:r>
          <w:instrText xml:space="preserve"> PAGEREF _Toc21356 \h </w:instrText>
        </w:r>
        <w:r>
          <w:fldChar w:fldCharType="separate"/>
        </w:r>
        <w:r>
          <w:t>3</w:t>
        </w:r>
        <w:r>
          <w:fldChar w:fldCharType="end"/>
        </w:r>
      </w:hyperlink>
    </w:p>
    <w:p>
      <w:pPr>
        <w:pStyle w:val="TOC2"/>
        <w:tabs>
          <w:tab w:val="right" w:leader="dot" w:pos="8306"/>
        </w:tabs>
      </w:pPr>
      <w:hyperlink w:anchor="_Toc25087" w:history="1">
        <w:r>
          <w:rPr>
            <w:rFonts w:ascii="仿宋" w:eastAsia="仿宋" w:hAnsi="仿宋" w:cs="仿宋" w:hint="eastAsia"/>
            <w:lang w:eastAsia="zh-CN"/>
          </w:rPr>
          <w:t>(二)、产业政策分析</w:t>
        </w:r>
        <w:r>
          <w:tab/>
        </w:r>
        <w:r>
          <w:fldChar w:fldCharType="begin"/>
        </w:r>
        <w:r>
          <w:instrText xml:space="preserve"> PAGEREF _Toc25087 \h </w:instrText>
        </w:r>
        <w:r>
          <w:fldChar w:fldCharType="separate"/>
        </w:r>
        <w:r>
          <w:t>5</w:t>
        </w:r>
        <w:r>
          <w:fldChar w:fldCharType="end"/>
        </w:r>
      </w:hyperlink>
    </w:p>
    <w:p>
      <w:pPr>
        <w:pStyle w:val="TOC2"/>
        <w:tabs>
          <w:tab w:val="right" w:leader="dot" w:pos="8306"/>
        </w:tabs>
      </w:pPr>
      <w:hyperlink w:anchor="_Toc10270" w:history="1">
        <w:r>
          <w:rPr>
            <w:rFonts w:ascii="仿宋" w:eastAsia="仿宋" w:hAnsi="仿宋" w:cs="仿宋" w:hint="eastAsia"/>
            <w:lang w:eastAsia="zh-CN"/>
          </w:rPr>
          <w:t>(三)、行业准入分析</w:t>
        </w:r>
        <w:r>
          <w:tab/>
        </w:r>
        <w:r>
          <w:fldChar w:fldCharType="begin"/>
        </w:r>
        <w:r>
          <w:instrText xml:space="preserve"> PAGEREF _Toc10270 \h </w:instrText>
        </w:r>
        <w:r>
          <w:fldChar w:fldCharType="separate"/>
        </w:r>
        <w:r>
          <w:t>6</w:t>
        </w:r>
        <w:r>
          <w:fldChar w:fldCharType="end"/>
        </w:r>
      </w:hyperlink>
    </w:p>
    <w:p>
      <w:pPr>
        <w:pStyle w:val="TOC1"/>
        <w:tabs>
          <w:tab w:val="right" w:leader="dot" w:pos="8306"/>
        </w:tabs>
      </w:pPr>
      <w:hyperlink w:anchor="_Toc23277" w:history="1">
        <w:r>
          <w:rPr>
            <w:rFonts w:ascii="仿宋" w:eastAsia="仿宋" w:hAnsi="仿宋" w:cs="仿宋" w:hint="eastAsia"/>
            <w:lang w:eastAsia="zh-CN"/>
          </w:rPr>
          <w:t>二、建设风险评估分析</w:t>
        </w:r>
        <w:r>
          <w:tab/>
        </w:r>
        <w:r>
          <w:fldChar w:fldCharType="begin"/>
        </w:r>
        <w:r>
          <w:instrText xml:space="preserve"> PAGEREF _Toc23277 \h </w:instrText>
        </w:r>
        <w:r>
          <w:fldChar w:fldCharType="separate"/>
        </w:r>
        <w:r>
          <w:t>7</w:t>
        </w:r>
        <w:r>
          <w:fldChar w:fldCharType="end"/>
        </w:r>
      </w:hyperlink>
    </w:p>
    <w:p>
      <w:pPr>
        <w:pStyle w:val="TOC2"/>
        <w:tabs>
          <w:tab w:val="right" w:leader="dot" w:pos="8306"/>
        </w:tabs>
      </w:pPr>
      <w:hyperlink w:anchor="_Toc25324" w:history="1">
        <w:r>
          <w:rPr>
            <w:rFonts w:ascii="仿宋" w:eastAsia="仿宋" w:hAnsi="仿宋" w:cs="仿宋" w:hint="eastAsia"/>
            <w:lang w:eastAsia="zh-CN"/>
          </w:rPr>
          <w:t>(一)、政策风险分析</w:t>
        </w:r>
        <w:r>
          <w:tab/>
        </w:r>
        <w:r>
          <w:fldChar w:fldCharType="begin"/>
        </w:r>
        <w:r>
          <w:instrText xml:space="preserve"> PAGEREF _Toc25324 \h </w:instrText>
        </w:r>
        <w:r>
          <w:fldChar w:fldCharType="separate"/>
        </w:r>
        <w:r>
          <w:t>7</w:t>
        </w:r>
        <w:r>
          <w:fldChar w:fldCharType="end"/>
        </w:r>
      </w:hyperlink>
    </w:p>
    <w:p>
      <w:pPr>
        <w:pStyle w:val="TOC2"/>
        <w:tabs>
          <w:tab w:val="right" w:leader="dot" w:pos="8306"/>
        </w:tabs>
      </w:pPr>
      <w:hyperlink w:anchor="_Toc6613" w:history="1">
        <w:r>
          <w:rPr>
            <w:rFonts w:ascii="仿宋" w:eastAsia="仿宋" w:hAnsi="仿宋" w:cs="仿宋" w:hint="eastAsia"/>
            <w:lang w:eastAsia="zh-CN"/>
          </w:rPr>
          <w:t>(二)、社会风险分析</w:t>
        </w:r>
        <w:r>
          <w:tab/>
        </w:r>
        <w:r>
          <w:fldChar w:fldCharType="begin"/>
        </w:r>
        <w:r>
          <w:instrText xml:space="preserve"> PAGEREF _Toc6613 \h </w:instrText>
        </w:r>
        <w:r>
          <w:fldChar w:fldCharType="separate"/>
        </w:r>
        <w:r>
          <w:t>9</w:t>
        </w:r>
        <w:r>
          <w:fldChar w:fldCharType="end"/>
        </w:r>
      </w:hyperlink>
    </w:p>
    <w:p>
      <w:pPr>
        <w:pStyle w:val="TOC2"/>
        <w:tabs>
          <w:tab w:val="right" w:leader="dot" w:pos="8306"/>
        </w:tabs>
      </w:pPr>
      <w:hyperlink w:anchor="_Toc14300" w:history="1">
        <w:r>
          <w:rPr>
            <w:rFonts w:ascii="仿宋" w:eastAsia="仿宋" w:hAnsi="仿宋" w:cs="仿宋" w:hint="eastAsia"/>
            <w:lang w:eastAsia="zh-CN"/>
          </w:rPr>
          <w:t>(三)、市场风险分析</w:t>
        </w:r>
        <w:r>
          <w:tab/>
        </w:r>
        <w:r>
          <w:fldChar w:fldCharType="begin"/>
        </w:r>
        <w:r>
          <w:instrText xml:space="preserve"> PAGEREF _Toc14300 \h </w:instrText>
        </w:r>
        <w:r>
          <w:fldChar w:fldCharType="separate"/>
        </w:r>
        <w:r>
          <w:t>10</w:t>
        </w:r>
        <w:r>
          <w:fldChar w:fldCharType="end"/>
        </w:r>
      </w:hyperlink>
    </w:p>
    <w:p>
      <w:pPr>
        <w:pStyle w:val="TOC2"/>
        <w:tabs>
          <w:tab w:val="right" w:leader="dot" w:pos="8306"/>
        </w:tabs>
      </w:pPr>
      <w:hyperlink w:anchor="_Toc18228" w:history="1">
        <w:r>
          <w:rPr>
            <w:rFonts w:ascii="仿宋" w:eastAsia="仿宋" w:hAnsi="仿宋" w:cs="仿宋" w:hint="eastAsia"/>
            <w:lang w:eastAsia="zh-CN"/>
          </w:rPr>
          <w:t>(四)、资金风险分析</w:t>
        </w:r>
        <w:r>
          <w:tab/>
        </w:r>
        <w:r>
          <w:fldChar w:fldCharType="begin"/>
        </w:r>
        <w:r>
          <w:instrText xml:space="preserve"> PAGEREF _Toc18228 \h </w:instrText>
        </w:r>
        <w:r>
          <w:fldChar w:fldCharType="separate"/>
        </w:r>
        <w:r>
          <w:t>11</w:t>
        </w:r>
        <w:r>
          <w:fldChar w:fldCharType="end"/>
        </w:r>
      </w:hyperlink>
    </w:p>
    <w:p>
      <w:pPr>
        <w:pStyle w:val="TOC2"/>
        <w:tabs>
          <w:tab w:val="right" w:leader="dot" w:pos="8306"/>
        </w:tabs>
      </w:pPr>
      <w:hyperlink w:anchor="_Toc2001" w:history="1">
        <w:r>
          <w:rPr>
            <w:rFonts w:ascii="仿宋" w:eastAsia="仿宋" w:hAnsi="仿宋" w:cs="仿宋" w:hint="eastAsia"/>
            <w:lang w:eastAsia="zh-CN"/>
          </w:rPr>
          <w:t>(五)、技术风险分析</w:t>
        </w:r>
        <w:r>
          <w:tab/>
        </w:r>
        <w:r>
          <w:fldChar w:fldCharType="begin"/>
        </w:r>
        <w:r>
          <w:instrText xml:space="preserve"> PAGEREF _Toc2001 \h </w:instrText>
        </w:r>
        <w:r>
          <w:fldChar w:fldCharType="separate"/>
        </w:r>
        <w:r>
          <w:t>12</w:t>
        </w:r>
        <w:r>
          <w:fldChar w:fldCharType="end"/>
        </w:r>
      </w:hyperlink>
    </w:p>
    <w:p>
      <w:pPr>
        <w:pStyle w:val="TOC2"/>
        <w:tabs>
          <w:tab w:val="right" w:leader="dot" w:pos="8306"/>
        </w:tabs>
      </w:pPr>
      <w:hyperlink w:anchor="_Toc14649" w:history="1">
        <w:r>
          <w:rPr>
            <w:rFonts w:ascii="仿宋" w:eastAsia="仿宋" w:hAnsi="仿宋" w:cs="仿宋" w:hint="eastAsia"/>
            <w:lang w:eastAsia="zh-CN"/>
          </w:rPr>
          <w:t>(六)、财务风险分析</w:t>
        </w:r>
        <w:r>
          <w:tab/>
        </w:r>
        <w:r>
          <w:fldChar w:fldCharType="begin"/>
        </w:r>
        <w:r>
          <w:instrText xml:space="preserve"> PAGEREF _Toc14649 \h </w:instrText>
        </w:r>
        <w:r>
          <w:fldChar w:fldCharType="separate"/>
        </w:r>
        <w:r>
          <w:t>14</w:t>
        </w:r>
        <w:r>
          <w:fldChar w:fldCharType="end"/>
        </w:r>
      </w:hyperlink>
    </w:p>
    <w:p>
      <w:pPr>
        <w:pStyle w:val="TOC2"/>
        <w:tabs>
          <w:tab w:val="right" w:leader="dot" w:pos="8306"/>
        </w:tabs>
      </w:pPr>
      <w:hyperlink w:anchor="_Toc19895" w:history="1">
        <w:r>
          <w:rPr>
            <w:rFonts w:ascii="仿宋" w:eastAsia="仿宋" w:hAnsi="仿宋" w:cs="仿宋" w:hint="eastAsia"/>
            <w:lang w:eastAsia="zh-CN"/>
          </w:rPr>
          <w:t>(七)、管理风险分析</w:t>
        </w:r>
        <w:r>
          <w:tab/>
        </w:r>
        <w:r>
          <w:fldChar w:fldCharType="begin"/>
        </w:r>
        <w:r>
          <w:instrText xml:space="preserve"> PAGEREF _Toc19895 \h </w:instrText>
        </w:r>
        <w:r>
          <w:fldChar w:fldCharType="separate"/>
        </w:r>
        <w:r>
          <w:t>15</w:t>
        </w:r>
        <w:r>
          <w:fldChar w:fldCharType="end"/>
        </w:r>
      </w:hyperlink>
    </w:p>
    <w:p>
      <w:pPr>
        <w:pStyle w:val="TOC2"/>
        <w:tabs>
          <w:tab w:val="right" w:leader="dot" w:pos="8306"/>
        </w:tabs>
      </w:pPr>
      <w:hyperlink w:anchor="_Toc20169" w:history="1">
        <w:r>
          <w:rPr>
            <w:rFonts w:ascii="仿宋" w:eastAsia="仿宋" w:hAnsi="仿宋" w:cs="仿宋" w:hint="eastAsia"/>
            <w:lang w:eastAsia="zh-CN"/>
          </w:rPr>
          <w:t>(八)、其它风险分析</w:t>
        </w:r>
        <w:r>
          <w:tab/>
        </w:r>
        <w:r>
          <w:fldChar w:fldCharType="begin"/>
        </w:r>
        <w:r>
          <w:instrText xml:space="preserve"> PAGEREF _Toc20169 \h </w:instrText>
        </w:r>
        <w:r>
          <w:fldChar w:fldCharType="separate"/>
        </w:r>
        <w:r>
          <w:t>17</w:t>
        </w:r>
        <w:r>
          <w:fldChar w:fldCharType="end"/>
        </w:r>
      </w:hyperlink>
    </w:p>
    <w:p>
      <w:pPr>
        <w:pStyle w:val="TOC2"/>
        <w:tabs>
          <w:tab w:val="right" w:leader="dot" w:pos="8306"/>
        </w:tabs>
      </w:pPr>
      <w:hyperlink w:anchor="_Toc9694" w:history="1">
        <w:r>
          <w:rPr>
            <w:rFonts w:ascii="仿宋" w:eastAsia="仿宋" w:hAnsi="仿宋" w:cs="仿宋" w:hint="eastAsia"/>
            <w:lang w:eastAsia="zh-CN"/>
          </w:rPr>
          <w:t>(九)、社会影响评估</w:t>
        </w:r>
        <w:r>
          <w:tab/>
        </w:r>
        <w:r>
          <w:fldChar w:fldCharType="begin"/>
        </w:r>
        <w:r>
          <w:instrText xml:space="preserve"> PAGEREF _Toc9694 \h </w:instrText>
        </w:r>
        <w:r>
          <w:fldChar w:fldCharType="separate"/>
        </w:r>
        <w:r>
          <w:t>18</w:t>
        </w:r>
        <w:r>
          <w:fldChar w:fldCharType="end"/>
        </w:r>
      </w:hyperlink>
    </w:p>
    <w:p>
      <w:pPr>
        <w:pStyle w:val="TOC1"/>
        <w:tabs>
          <w:tab w:val="right" w:leader="dot" w:pos="8306"/>
        </w:tabs>
      </w:pPr>
      <w:hyperlink w:anchor="_Toc4081" w:history="1">
        <w:r>
          <w:rPr>
            <w:rFonts w:ascii="仿宋" w:eastAsia="仿宋" w:hAnsi="仿宋" w:cs="仿宋" w:hint="eastAsia"/>
            <w:lang w:eastAsia="zh-CN"/>
          </w:rPr>
          <w:t>三、社会影响分析</w:t>
        </w:r>
        <w:r>
          <w:tab/>
        </w:r>
        <w:r>
          <w:fldChar w:fldCharType="begin"/>
        </w:r>
        <w:r>
          <w:instrText xml:space="preserve"> PAGEREF _Toc4081 \h </w:instrText>
        </w:r>
        <w:r>
          <w:fldChar w:fldCharType="separate"/>
        </w:r>
        <w:r>
          <w:t>20</w:t>
        </w:r>
        <w:r>
          <w:fldChar w:fldCharType="end"/>
        </w:r>
      </w:hyperlink>
    </w:p>
    <w:p>
      <w:pPr>
        <w:pStyle w:val="TOC2"/>
        <w:tabs>
          <w:tab w:val="right" w:leader="dot" w:pos="8306"/>
        </w:tabs>
      </w:pPr>
      <w:hyperlink w:anchor="_Toc18736" w:history="1">
        <w:r>
          <w:rPr>
            <w:rFonts w:ascii="仿宋" w:eastAsia="仿宋" w:hAnsi="仿宋" w:cs="仿宋" w:hint="eastAsia"/>
            <w:lang w:eastAsia="zh-CN"/>
          </w:rPr>
          <w:t>(一)、社会影响效果分析</w:t>
        </w:r>
        <w:r>
          <w:tab/>
        </w:r>
        <w:r>
          <w:fldChar w:fldCharType="begin"/>
        </w:r>
        <w:r>
          <w:instrText xml:space="preserve"> PAGEREF _Toc18736 \h </w:instrText>
        </w:r>
        <w:r>
          <w:fldChar w:fldCharType="separate"/>
        </w:r>
        <w:r>
          <w:t>20</w:t>
        </w:r>
        <w:r>
          <w:fldChar w:fldCharType="end"/>
        </w:r>
      </w:hyperlink>
    </w:p>
    <w:p>
      <w:pPr>
        <w:pStyle w:val="TOC2"/>
        <w:tabs>
          <w:tab w:val="right" w:leader="dot" w:pos="8306"/>
        </w:tabs>
      </w:pPr>
      <w:hyperlink w:anchor="_Toc9916" w:history="1">
        <w:r>
          <w:rPr>
            <w:rFonts w:ascii="仿宋" w:eastAsia="仿宋" w:hAnsi="仿宋" w:cs="仿宋" w:hint="eastAsia"/>
            <w:lang w:eastAsia="zh-CN"/>
          </w:rPr>
          <w:t>(二)、社会适应性分析</w:t>
        </w:r>
        <w:r>
          <w:tab/>
        </w:r>
        <w:r>
          <w:fldChar w:fldCharType="begin"/>
        </w:r>
        <w:r>
          <w:instrText xml:space="preserve"> PAGEREF _Toc9916 \h </w:instrText>
        </w:r>
        <w:r>
          <w:fldChar w:fldCharType="separate"/>
        </w:r>
        <w:r>
          <w:t>22</w:t>
        </w:r>
        <w:r>
          <w:fldChar w:fldCharType="end"/>
        </w:r>
      </w:hyperlink>
    </w:p>
    <w:p>
      <w:pPr>
        <w:pStyle w:val="TOC2"/>
        <w:tabs>
          <w:tab w:val="right" w:leader="dot" w:pos="8306"/>
        </w:tabs>
      </w:pPr>
      <w:hyperlink w:anchor="_Toc25392" w:history="1">
        <w:r>
          <w:rPr>
            <w:rFonts w:ascii="仿宋" w:eastAsia="仿宋" w:hAnsi="仿宋" w:cs="仿宋" w:hint="eastAsia"/>
            <w:lang w:eastAsia="zh-CN"/>
          </w:rPr>
          <w:t>(三)、社会风险及对策分析</w:t>
        </w:r>
        <w:r>
          <w:tab/>
        </w:r>
        <w:r>
          <w:fldChar w:fldCharType="begin"/>
        </w:r>
        <w:r>
          <w:instrText xml:space="preserve"> PAGEREF _Toc25392 \h </w:instrText>
        </w:r>
        <w:r>
          <w:fldChar w:fldCharType="separate"/>
        </w:r>
        <w:r>
          <w:t>24</w:t>
        </w:r>
        <w:r>
          <w:fldChar w:fldCharType="end"/>
        </w:r>
      </w:hyperlink>
    </w:p>
    <w:p>
      <w:pPr>
        <w:pStyle w:val="TOC1"/>
        <w:tabs>
          <w:tab w:val="right" w:leader="dot" w:pos="8306"/>
        </w:tabs>
      </w:pPr>
      <w:hyperlink w:anchor="_Toc7096" w:history="1">
        <w:r>
          <w:rPr>
            <w:rFonts w:ascii="仿宋" w:eastAsia="仿宋" w:hAnsi="仿宋" w:cs="仿宋" w:hint="eastAsia"/>
            <w:lang w:eastAsia="zh-CN"/>
          </w:rPr>
          <w:t>四、办公照明项目概论</w:t>
        </w:r>
        <w:r>
          <w:tab/>
        </w:r>
        <w:r>
          <w:fldChar w:fldCharType="begin"/>
        </w:r>
        <w:r>
          <w:instrText xml:space="preserve"> PAGEREF _Toc7096 \h </w:instrText>
        </w:r>
        <w:r>
          <w:fldChar w:fldCharType="separate"/>
        </w:r>
        <w:r>
          <w:t>27</w:t>
        </w:r>
        <w:r>
          <w:fldChar w:fldCharType="end"/>
        </w:r>
      </w:hyperlink>
    </w:p>
    <w:p>
      <w:pPr>
        <w:pStyle w:val="TOC2"/>
        <w:tabs>
          <w:tab w:val="right" w:leader="dot" w:pos="8306"/>
        </w:tabs>
      </w:pPr>
      <w:hyperlink w:anchor="_Toc8424" w:history="1">
        <w:r>
          <w:rPr>
            <w:rFonts w:ascii="仿宋" w:eastAsia="仿宋" w:hAnsi="仿宋" w:cs="仿宋" w:hint="eastAsia"/>
            <w:lang w:eastAsia="zh-CN"/>
          </w:rPr>
          <w:t>(一)、项目申报单位概况</w:t>
        </w:r>
        <w:r>
          <w:tab/>
        </w:r>
        <w:r>
          <w:fldChar w:fldCharType="begin"/>
        </w:r>
        <w:r>
          <w:instrText xml:space="preserve"> PAGEREF _Toc8424 \h </w:instrText>
        </w:r>
        <w:r>
          <w:fldChar w:fldCharType="separate"/>
        </w:r>
        <w:r>
          <w:t>27</w:t>
        </w:r>
        <w:r>
          <w:fldChar w:fldCharType="end"/>
        </w:r>
      </w:hyperlink>
    </w:p>
    <w:p>
      <w:pPr>
        <w:pStyle w:val="TOC2"/>
        <w:tabs>
          <w:tab w:val="right" w:leader="dot" w:pos="8306"/>
        </w:tabs>
      </w:pPr>
      <w:hyperlink w:anchor="_Toc23477" w:history="1">
        <w:r>
          <w:rPr>
            <w:rFonts w:ascii="仿宋" w:eastAsia="仿宋" w:hAnsi="仿宋" w:cs="仿宋" w:hint="eastAsia"/>
            <w:lang w:eastAsia="zh-CN"/>
          </w:rPr>
          <w:t>(二)、项目概况</w:t>
        </w:r>
        <w:r>
          <w:tab/>
        </w:r>
        <w:r>
          <w:fldChar w:fldCharType="begin"/>
        </w:r>
        <w:r>
          <w:instrText xml:space="preserve"> PAGEREF _Toc23477 \h </w:instrText>
        </w:r>
        <w:r>
          <w:fldChar w:fldCharType="separate"/>
        </w:r>
        <w:r>
          <w:t>28</w:t>
        </w:r>
        <w:r>
          <w:fldChar w:fldCharType="end"/>
        </w:r>
      </w:hyperlink>
    </w:p>
    <w:p>
      <w:pPr>
        <w:pStyle w:val="TOC1"/>
        <w:tabs>
          <w:tab w:val="right" w:leader="dot" w:pos="8306"/>
        </w:tabs>
      </w:pPr>
      <w:hyperlink w:anchor="_Toc2082" w:history="1">
        <w:r>
          <w:rPr>
            <w:rFonts w:ascii="仿宋" w:eastAsia="仿宋" w:hAnsi="仿宋" w:cs="仿宋" w:hint="eastAsia"/>
            <w:lang w:eastAsia="zh-CN"/>
          </w:rPr>
          <w:t>五、经济影响分析</w:t>
        </w:r>
        <w:r>
          <w:tab/>
        </w:r>
        <w:r>
          <w:fldChar w:fldCharType="begin"/>
        </w:r>
        <w:r>
          <w:instrText xml:space="preserve"> PAGEREF _Toc2082 \h </w:instrText>
        </w:r>
        <w:r>
          <w:fldChar w:fldCharType="separate"/>
        </w:r>
        <w:r>
          <w:t>31</w:t>
        </w:r>
        <w:r>
          <w:fldChar w:fldCharType="end"/>
        </w:r>
      </w:hyperlink>
    </w:p>
    <w:p>
      <w:pPr>
        <w:pStyle w:val="TOC2"/>
        <w:tabs>
          <w:tab w:val="right" w:leader="dot" w:pos="8306"/>
        </w:tabs>
      </w:pPr>
      <w:hyperlink w:anchor="_Toc30861" w:history="1">
        <w:r>
          <w:rPr>
            <w:rFonts w:ascii="仿宋" w:eastAsia="仿宋" w:hAnsi="仿宋" w:cs="仿宋" w:hint="eastAsia"/>
            <w:lang w:eastAsia="zh-CN"/>
          </w:rPr>
          <w:t>(一)、经济费用效益或费用效果分析</w:t>
        </w:r>
        <w:r>
          <w:tab/>
        </w:r>
        <w:r>
          <w:fldChar w:fldCharType="begin"/>
        </w:r>
        <w:r>
          <w:instrText xml:space="preserve"> PAGEREF _Toc30861 \h </w:instrText>
        </w:r>
        <w:r>
          <w:fldChar w:fldCharType="separate"/>
        </w:r>
        <w:r>
          <w:t>31</w:t>
        </w:r>
        <w:r>
          <w:fldChar w:fldCharType="end"/>
        </w:r>
      </w:hyperlink>
    </w:p>
    <w:p>
      <w:pPr>
        <w:pStyle w:val="TOC2"/>
        <w:tabs>
          <w:tab w:val="right" w:leader="dot" w:pos="8306"/>
        </w:tabs>
      </w:pPr>
      <w:hyperlink w:anchor="_Toc25001" w:history="1">
        <w:r>
          <w:rPr>
            <w:rFonts w:ascii="仿宋" w:eastAsia="仿宋" w:hAnsi="仿宋" w:cs="仿宋" w:hint="eastAsia"/>
            <w:lang w:eastAsia="zh-CN"/>
          </w:rPr>
          <w:t>(二)、行业影响分析</w:t>
        </w:r>
        <w:r>
          <w:tab/>
        </w:r>
        <w:r>
          <w:fldChar w:fldCharType="begin"/>
        </w:r>
        <w:r>
          <w:instrText xml:space="preserve"> PAGEREF _Toc25001 \h </w:instrText>
        </w:r>
        <w:r>
          <w:fldChar w:fldCharType="separate"/>
        </w:r>
        <w:r>
          <w:t>34</w:t>
        </w:r>
        <w:r>
          <w:fldChar w:fldCharType="end"/>
        </w:r>
      </w:hyperlink>
    </w:p>
    <w:p>
      <w:pPr>
        <w:pStyle w:val="TOC2"/>
        <w:tabs>
          <w:tab w:val="right" w:leader="dot" w:pos="8306"/>
        </w:tabs>
      </w:pPr>
      <w:hyperlink w:anchor="_Toc25830" w:history="1">
        <w:r>
          <w:rPr>
            <w:rFonts w:ascii="仿宋" w:eastAsia="仿宋" w:hAnsi="仿宋" w:cs="仿宋" w:hint="eastAsia"/>
            <w:lang w:eastAsia="zh-CN"/>
          </w:rPr>
          <w:t>(三)、区域经济影响分析</w:t>
        </w:r>
        <w:r>
          <w:tab/>
        </w:r>
        <w:r>
          <w:fldChar w:fldCharType="begin"/>
        </w:r>
        <w:r>
          <w:instrText xml:space="preserve"> PAGEREF _Toc25830 \h </w:instrText>
        </w:r>
        <w:r>
          <w:fldChar w:fldCharType="separate"/>
        </w:r>
        <w:r>
          <w:t>35</w:t>
        </w:r>
        <w:r>
          <w:fldChar w:fldCharType="end"/>
        </w:r>
      </w:hyperlink>
    </w:p>
    <w:p>
      <w:pPr>
        <w:pStyle w:val="TOC2"/>
        <w:tabs>
          <w:tab w:val="right" w:leader="dot" w:pos="8306"/>
        </w:tabs>
      </w:pPr>
      <w:hyperlink w:anchor="_Toc5741" w:history="1">
        <w:r>
          <w:rPr>
            <w:rFonts w:ascii="仿宋" w:eastAsia="仿宋" w:hAnsi="仿宋" w:cs="仿宋" w:hint="eastAsia"/>
            <w:lang w:eastAsia="zh-CN"/>
          </w:rPr>
          <w:t>(四)、宏观经济影响分析</w:t>
        </w:r>
        <w:r>
          <w:tab/>
        </w:r>
        <w:r>
          <w:fldChar w:fldCharType="begin"/>
        </w:r>
        <w:r>
          <w:instrText xml:space="preserve"> PAGEREF _Toc5741 \h </w:instrText>
        </w:r>
        <w:r>
          <w:fldChar w:fldCharType="separate"/>
        </w:r>
        <w:r>
          <w:t>36</w:t>
        </w:r>
        <w:r>
          <w:fldChar w:fldCharType="end"/>
        </w:r>
      </w:hyperlink>
    </w:p>
    <w:p>
      <w:pPr>
        <w:pStyle w:val="TOC1"/>
        <w:tabs>
          <w:tab w:val="right" w:leader="dot" w:pos="8306"/>
        </w:tabs>
      </w:pPr>
      <w:hyperlink w:anchor="_Toc11089" w:history="1">
        <w:r>
          <w:rPr>
            <w:rFonts w:ascii="仿宋" w:eastAsia="仿宋" w:hAnsi="仿宋" w:cs="仿宋" w:hint="eastAsia"/>
            <w:lang w:eastAsia="zh-CN"/>
          </w:rPr>
          <w:t>六、背景、必要性分析</w:t>
        </w:r>
        <w:r>
          <w:tab/>
        </w:r>
        <w:r>
          <w:fldChar w:fldCharType="begin"/>
        </w:r>
        <w:r>
          <w:instrText xml:space="preserve"> PAGEREF _Toc11089 \h </w:instrText>
        </w:r>
        <w:r>
          <w:fldChar w:fldCharType="separate"/>
        </w:r>
        <w:r>
          <w:t>38</w:t>
        </w:r>
        <w:r>
          <w:fldChar w:fldCharType="end"/>
        </w:r>
      </w:hyperlink>
    </w:p>
    <w:p>
      <w:pPr>
        <w:pStyle w:val="TOC2"/>
        <w:tabs>
          <w:tab w:val="right" w:leader="dot" w:pos="8306"/>
        </w:tabs>
      </w:pPr>
      <w:hyperlink w:anchor="_Toc7850" w:history="1">
        <w:r>
          <w:rPr>
            <w:rFonts w:ascii="仿宋" w:eastAsia="仿宋" w:hAnsi="仿宋" w:cs="仿宋" w:hint="eastAsia"/>
            <w:lang w:eastAsia="zh-CN"/>
          </w:rPr>
          <w:t>(一)、项目建设背景</w:t>
        </w:r>
        <w:r>
          <w:tab/>
        </w:r>
        <w:r>
          <w:fldChar w:fldCharType="begin"/>
        </w:r>
        <w:r>
          <w:instrText xml:space="preserve"> PAGEREF _Toc7850 \h </w:instrText>
        </w:r>
        <w:r>
          <w:fldChar w:fldCharType="separate"/>
        </w:r>
        <w:r>
          <w:t>38</w:t>
        </w:r>
        <w:r>
          <w:fldChar w:fldCharType="end"/>
        </w:r>
      </w:hyperlink>
    </w:p>
    <w:p>
      <w:pPr>
        <w:pStyle w:val="TOC2"/>
        <w:tabs>
          <w:tab w:val="right" w:leader="dot" w:pos="8306"/>
        </w:tabs>
      </w:pPr>
      <w:hyperlink w:anchor="_Toc25406" w:history="1">
        <w:r>
          <w:rPr>
            <w:rFonts w:ascii="仿宋" w:eastAsia="仿宋" w:hAnsi="仿宋" w:cs="仿宋" w:hint="eastAsia"/>
            <w:lang w:eastAsia="zh-CN"/>
          </w:rPr>
          <w:t>(二)、必要性分析</w:t>
        </w:r>
        <w:r>
          <w:tab/>
        </w:r>
        <w:r>
          <w:fldChar w:fldCharType="begin"/>
        </w:r>
        <w:r>
          <w:instrText xml:space="preserve"> PAGEREF _Toc25406 \h </w:instrText>
        </w:r>
        <w:r>
          <w:fldChar w:fldCharType="separate"/>
        </w:r>
        <w:r>
          <w:t>39</w:t>
        </w:r>
        <w:r>
          <w:fldChar w:fldCharType="end"/>
        </w:r>
      </w:hyperlink>
    </w:p>
    <w:p>
      <w:pPr>
        <w:pStyle w:val="TOC2"/>
        <w:tabs>
          <w:tab w:val="right" w:leader="dot" w:pos="8306"/>
        </w:tabs>
      </w:pPr>
      <w:hyperlink w:anchor="_Toc23444" w:history="1">
        <w:r>
          <w:rPr>
            <w:rFonts w:ascii="仿宋" w:eastAsia="仿宋" w:hAnsi="仿宋" w:cs="仿宋" w:hint="eastAsia"/>
            <w:lang w:eastAsia="zh-CN"/>
          </w:rPr>
          <w:t>(三)、项目建设有利条件</w:t>
        </w:r>
        <w:r>
          <w:tab/>
        </w:r>
        <w:r>
          <w:fldChar w:fldCharType="begin"/>
        </w:r>
        <w:r>
          <w:instrText xml:space="preserve"> PAGEREF _Toc23444 \h </w:instrText>
        </w:r>
        <w:r>
          <w:fldChar w:fldCharType="separate"/>
        </w:r>
        <w:r>
          <w:t>40</w:t>
        </w:r>
        <w:r>
          <w:fldChar w:fldCharType="end"/>
        </w:r>
      </w:hyperlink>
    </w:p>
    <w:p>
      <w:pPr>
        <w:pStyle w:val="TOC1"/>
        <w:tabs>
          <w:tab w:val="right" w:leader="dot" w:pos="8306"/>
        </w:tabs>
      </w:pPr>
      <w:hyperlink w:anchor="_Toc31377" w:history="1">
        <w:r>
          <w:rPr>
            <w:rFonts w:ascii="仿宋" w:eastAsia="仿宋" w:hAnsi="仿宋" w:cs="仿宋" w:hint="eastAsia"/>
            <w:lang w:eastAsia="zh-CN"/>
          </w:rPr>
          <w:t>七、安全与应急管理</w:t>
        </w:r>
        <w:r>
          <w:tab/>
        </w:r>
        <w:r>
          <w:fldChar w:fldCharType="begin"/>
        </w:r>
        <w:r>
          <w:instrText xml:space="preserve"> PAGEREF _Toc31377 \h </w:instrText>
        </w:r>
        <w:r>
          <w:fldChar w:fldCharType="separate"/>
        </w:r>
        <w:r>
          <w:t>42</w:t>
        </w:r>
        <w:r>
          <w:fldChar w:fldCharType="end"/>
        </w:r>
      </w:hyperlink>
    </w:p>
    <w:p>
      <w:pPr>
        <w:pStyle w:val="TOC2"/>
        <w:tabs>
          <w:tab w:val="right" w:leader="dot" w:pos="8306"/>
        </w:tabs>
      </w:pPr>
      <w:hyperlink w:anchor="_Toc14095" w:history="1">
        <w:r>
          <w:rPr>
            <w:rFonts w:ascii="仿宋" w:eastAsia="仿宋" w:hAnsi="仿宋" w:cs="仿宋" w:hint="eastAsia"/>
            <w:lang w:eastAsia="zh-CN"/>
          </w:rPr>
          <w:t>(一)、安全生产管理</w:t>
        </w:r>
        <w:r>
          <w:tab/>
        </w:r>
        <w:r>
          <w:fldChar w:fldCharType="begin"/>
        </w:r>
        <w:r>
          <w:instrText xml:space="preserve"> PAGEREF _Toc14095 \h </w:instrText>
        </w:r>
        <w:r>
          <w:fldChar w:fldCharType="separate"/>
        </w:r>
        <w:r>
          <w:t>42</w:t>
        </w:r>
        <w:r>
          <w:fldChar w:fldCharType="end"/>
        </w:r>
      </w:hyperlink>
    </w:p>
    <w:p>
      <w:pPr>
        <w:pStyle w:val="TOC2"/>
        <w:tabs>
          <w:tab w:val="right" w:leader="dot" w:pos="8306"/>
        </w:tabs>
      </w:pPr>
      <w:hyperlink w:anchor="_Toc24800" w:history="1">
        <w:r>
          <w:rPr>
            <w:rFonts w:ascii="仿宋" w:eastAsia="仿宋" w:hAnsi="仿宋" w:cs="仿宋" w:hint="eastAsia"/>
            <w:lang w:eastAsia="zh-CN"/>
          </w:rPr>
          <w:t>(二)、应急预案与响应</w:t>
        </w:r>
        <w:r>
          <w:tab/>
        </w:r>
        <w:r>
          <w:fldChar w:fldCharType="begin"/>
        </w:r>
        <w:r>
          <w:instrText xml:space="preserve"> PAGEREF _Toc24800 \h </w:instrText>
        </w:r>
        <w:r>
          <w:fldChar w:fldCharType="separate"/>
        </w:r>
        <w:r>
          <w:t>43</w:t>
        </w:r>
        <w:r>
          <w:fldChar w:fldCharType="end"/>
        </w:r>
      </w:hyperlink>
    </w:p>
    <w:p>
      <w:pPr>
        <w:pStyle w:val="TOC1"/>
        <w:tabs>
          <w:tab w:val="right" w:leader="dot" w:pos="8306"/>
        </w:tabs>
      </w:pPr>
      <w:hyperlink w:anchor="_Toc639" w:history="1">
        <w:r>
          <w:rPr>
            <w:rFonts w:ascii="仿宋" w:eastAsia="仿宋" w:hAnsi="仿宋" w:cs="仿宋" w:hint="eastAsia"/>
            <w:lang w:eastAsia="zh-CN"/>
          </w:rPr>
          <w:t>八、项目质量与标准</w:t>
        </w:r>
        <w:r>
          <w:tab/>
        </w:r>
        <w:r>
          <w:fldChar w:fldCharType="begin"/>
        </w:r>
        <w:r>
          <w:instrText xml:space="preserve"> PAGEREF _Toc639 \h </w:instrText>
        </w:r>
        <w:r>
          <w:fldChar w:fldCharType="separate"/>
        </w:r>
        <w:r>
          <w:t>45</w:t>
        </w:r>
        <w:r>
          <w:fldChar w:fldCharType="end"/>
        </w:r>
      </w:hyperlink>
    </w:p>
    <w:p>
      <w:pPr>
        <w:pStyle w:val="TOC2"/>
        <w:tabs>
          <w:tab w:val="right" w:leader="dot" w:pos="8306"/>
        </w:tabs>
      </w:pPr>
      <w:hyperlink w:anchor="_Toc18849" w:history="1">
        <w:r>
          <w:rPr>
            <w:rFonts w:ascii="仿宋" w:eastAsia="仿宋" w:hAnsi="仿宋" w:cs="仿宋" w:hint="eastAsia"/>
            <w:lang w:eastAsia="zh-CN"/>
          </w:rPr>
          <w:t>(一)、质量保障体系</w:t>
        </w:r>
        <w:r>
          <w:tab/>
        </w:r>
        <w:r>
          <w:fldChar w:fldCharType="begin"/>
        </w:r>
        <w:r>
          <w:instrText xml:space="preserve"> PAGEREF _Toc18849 \h </w:instrText>
        </w:r>
        <w:r>
          <w:fldChar w:fldCharType="separate"/>
        </w:r>
        <w:r>
          <w:t>45</w:t>
        </w:r>
        <w:r>
          <w:fldChar w:fldCharType="end"/>
        </w:r>
      </w:hyperlink>
    </w:p>
    <w:p>
      <w:pPr>
        <w:pStyle w:val="TOC2"/>
        <w:tabs>
          <w:tab w:val="right" w:leader="dot" w:pos="8306"/>
        </w:tabs>
      </w:pPr>
      <w:hyperlink w:anchor="_Toc5296" w:history="1">
        <w:r>
          <w:rPr>
            <w:rFonts w:ascii="仿宋" w:eastAsia="仿宋" w:hAnsi="仿宋" w:cs="仿宋" w:hint="eastAsia"/>
            <w:lang w:eastAsia="zh-CN"/>
          </w:rPr>
          <w:t>(二)、标准化作业流程</w:t>
        </w:r>
        <w:r>
          <w:tab/>
        </w:r>
        <w:r>
          <w:fldChar w:fldCharType="begin"/>
        </w:r>
        <w:r>
          <w:instrText xml:space="preserve"> PAGEREF _Toc5296 \h </w:instrText>
        </w:r>
        <w:r>
          <w:fldChar w:fldCharType="separate"/>
        </w:r>
        <w:r>
          <w:t>46</w:t>
        </w:r>
        <w:r>
          <w:fldChar w:fldCharType="end"/>
        </w:r>
      </w:hyperlink>
    </w:p>
    <w:p>
      <w:pPr>
        <w:pStyle w:val="TOC2"/>
        <w:tabs>
          <w:tab w:val="right" w:leader="dot" w:pos="8306"/>
        </w:tabs>
      </w:pPr>
      <w:hyperlink w:anchor="_Toc9427" w:history="1">
        <w:r>
          <w:rPr>
            <w:rFonts w:ascii="仿宋" w:eastAsia="仿宋" w:hAnsi="仿宋" w:cs="仿宋" w:hint="eastAsia"/>
            <w:lang w:eastAsia="zh-CN"/>
          </w:rPr>
          <w:t>(三)、质量监控与评估</w:t>
        </w:r>
        <w:r>
          <w:tab/>
        </w:r>
        <w:r>
          <w:fldChar w:fldCharType="begin"/>
        </w:r>
        <w:r>
          <w:instrText xml:space="preserve"> PAGEREF _Toc9427 \h </w:instrText>
        </w:r>
        <w:r>
          <w:fldChar w:fldCharType="separate"/>
        </w:r>
        <w:r>
          <w:t>48</w:t>
        </w:r>
        <w:r>
          <w:fldChar w:fldCharType="end"/>
        </w:r>
      </w:hyperlink>
    </w:p>
    <w:p>
      <w:pPr>
        <w:pStyle w:val="TOC2"/>
        <w:tabs>
          <w:tab w:val="right" w:leader="dot" w:pos="8306"/>
        </w:tabs>
      </w:pPr>
      <w:hyperlink w:anchor="_Toc26725" w:history="1">
        <w:r>
          <w:rPr>
            <w:rFonts w:ascii="仿宋" w:eastAsia="仿宋" w:hAnsi="仿宋" w:cs="仿宋" w:hint="eastAsia"/>
            <w:lang w:eastAsia="zh-CN"/>
          </w:rPr>
          <w:t>(四)、质量改进计划</w:t>
        </w:r>
        <w:r>
          <w:tab/>
        </w:r>
        <w:r>
          <w:fldChar w:fldCharType="begin"/>
        </w:r>
        <w:r>
          <w:instrText xml:space="preserve"> PAGEREF _Toc26725 \h </w:instrText>
        </w:r>
        <w:r>
          <w:fldChar w:fldCharType="separate"/>
        </w:r>
        <w:r>
          <w:t>49</w:t>
        </w:r>
        <w:r>
          <w:fldChar w:fldCharType="end"/>
        </w:r>
      </w:hyperlink>
    </w:p>
    <w:p>
      <w:pPr>
        <w:pStyle w:val="TOC1"/>
        <w:tabs>
          <w:tab w:val="right" w:leader="dot" w:pos="8306"/>
        </w:tabs>
      </w:pPr>
      <w:hyperlink w:anchor="_Toc10730" w:history="1">
        <w:r>
          <w:rPr>
            <w:rFonts w:ascii="仿宋" w:eastAsia="仿宋" w:hAnsi="仿宋" w:cs="仿宋" w:hint="eastAsia"/>
            <w:lang w:eastAsia="zh-CN"/>
          </w:rPr>
          <w:t>九、资金管理与财务规划</w:t>
        </w:r>
        <w:r>
          <w:tab/>
        </w:r>
        <w:r>
          <w:fldChar w:fldCharType="begin"/>
        </w:r>
        <w:r>
          <w:instrText xml:space="preserve"> PAGEREF _Toc10730 \h </w:instrText>
        </w:r>
        <w:r>
          <w:fldChar w:fldCharType="separate"/>
        </w:r>
        <w:r>
          <w:t>50</w:t>
        </w:r>
        <w:r>
          <w:fldChar w:fldCharType="end"/>
        </w:r>
      </w:hyperlink>
    </w:p>
    <w:p>
      <w:pPr>
        <w:pStyle w:val="TOC2"/>
        <w:tabs>
          <w:tab w:val="right" w:leader="dot" w:pos="8306"/>
        </w:tabs>
      </w:pPr>
      <w:hyperlink w:anchor="_Toc18459" w:history="1">
        <w:r>
          <w:rPr>
            <w:rFonts w:ascii="仿宋" w:eastAsia="仿宋" w:hAnsi="仿宋" w:cs="仿宋" w:hint="eastAsia"/>
            <w:lang w:eastAsia="zh-CN"/>
          </w:rPr>
          <w:t>(一)、项目资金来源与筹措</w:t>
        </w:r>
        <w:r>
          <w:tab/>
        </w:r>
        <w:r>
          <w:fldChar w:fldCharType="begin"/>
        </w:r>
        <w:r>
          <w:instrText xml:space="preserve"> PAGEREF _Toc18459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11" w:history="1">
        <w:r>
          <w:rPr>
            <w:rFonts w:ascii="仿宋" w:eastAsia="仿宋" w:hAnsi="仿宋" w:cs="仿宋" w:hint="eastAsia"/>
            <w:lang w:eastAsia="zh-CN"/>
          </w:rPr>
          <w:t>(二)、资金使用与监管</w:t>
        </w:r>
        <w:r>
          <w:tab/>
        </w:r>
        <w:r>
          <w:fldChar w:fldCharType="begin"/>
        </w:r>
        <w:r>
          <w:instrText xml:space="preserve"> PAGEREF _Toc28411 \h </w:instrText>
        </w:r>
        <w:r>
          <w:fldChar w:fldCharType="separate"/>
        </w:r>
        <w:r>
          <w:t>52</w:t>
        </w:r>
        <w:r>
          <w:fldChar w:fldCharType="end"/>
        </w:r>
      </w:hyperlink>
    </w:p>
    <w:p>
      <w:pPr>
        <w:pStyle w:val="TOC2"/>
        <w:tabs>
          <w:tab w:val="right" w:leader="dot" w:pos="8306"/>
        </w:tabs>
      </w:pPr>
      <w:hyperlink w:anchor="_Toc14576" w:history="1">
        <w:r>
          <w:rPr>
            <w:rFonts w:ascii="仿宋" w:eastAsia="仿宋" w:hAnsi="仿宋" w:cs="仿宋" w:hint="eastAsia"/>
            <w:lang w:eastAsia="zh-CN"/>
          </w:rPr>
          <w:t>(三)、财务规划与预测</w:t>
        </w:r>
        <w:r>
          <w:tab/>
        </w:r>
        <w:r>
          <w:fldChar w:fldCharType="begin"/>
        </w:r>
        <w:r>
          <w:instrText xml:space="preserve"> PAGEREF _Toc14576 \h </w:instrText>
        </w:r>
        <w:r>
          <w:fldChar w:fldCharType="separate"/>
        </w:r>
        <w:r>
          <w:t>53</w:t>
        </w:r>
        <w:r>
          <w:fldChar w:fldCharType="end"/>
        </w:r>
      </w:hyperlink>
    </w:p>
    <w:p>
      <w:pPr>
        <w:pStyle w:val="TOC1"/>
        <w:tabs>
          <w:tab w:val="right" w:leader="dot" w:pos="8306"/>
        </w:tabs>
      </w:pPr>
      <w:hyperlink w:anchor="_Toc5764" w:history="1">
        <w:r>
          <w:rPr>
            <w:rFonts w:ascii="仿宋" w:eastAsia="仿宋" w:hAnsi="仿宋" w:cs="仿宋" w:hint="eastAsia"/>
            <w:lang w:eastAsia="zh-CN"/>
          </w:rPr>
          <w:t>十、项目实施与管理方案</w:t>
        </w:r>
        <w:r>
          <w:tab/>
        </w:r>
        <w:r>
          <w:fldChar w:fldCharType="begin"/>
        </w:r>
        <w:r>
          <w:instrText xml:space="preserve"> PAGEREF _Toc5764 \h </w:instrText>
        </w:r>
        <w:r>
          <w:fldChar w:fldCharType="separate"/>
        </w:r>
        <w:r>
          <w:t>54</w:t>
        </w:r>
        <w:r>
          <w:fldChar w:fldCharType="end"/>
        </w:r>
      </w:hyperlink>
    </w:p>
    <w:p>
      <w:pPr>
        <w:pStyle w:val="TOC2"/>
        <w:tabs>
          <w:tab w:val="right" w:leader="dot" w:pos="8306"/>
        </w:tabs>
      </w:pPr>
      <w:hyperlink w:anchor="_Toc9692" w:history="1">
        <w:r>
          <w:rPr>
            <w:rFonts w:ascii="仿宋" w:eastAsia="仿宋" w:hAnsi="仿宋" w:cs="仿宋" w:hint="eastAsia"/>
            <w:lang w:eastAsia="zh-CN"/>
          </w:rPr>
          <w:t>(一)、项目实施计划</w:t>
        </w:r>
        <w:r>
          <w:tab/>
        </w:r>
        <w:r>
          <w:fldChar w:fldCharType="begin"/>
        </w:r>
        <w:r>
          <w:instrText xml:space="preserve"> PAGEREF _Toc9692 \h </w:instrText>
        </w:r>
        <w:r>
          <w:fldChar w:fldCharType="separate"/>
        </w:r>
        <w:r>
          <w:t>54</w:t>
        </w:r>
        <w:r>
          <w:fldChar w:fldCharType="end"/>
        </w:r>
      </w:hyperlink>
    </w:p>
    <w:p>
      <w:pPr>
        <w:pStyle w:val="TOC2"/>
        <w:tabs>
          <w:tab w:val="right" w:leader="dot" w:pos="8306"/>
        </w:tabs>
      </w:pPr>
      <w:hyperlink w:anchor="_Toc12360" w:history="1">
        <w:r>
          <w:rPr>
            <w:rFonts w:ascii="仿宋" w:eastAsia="仿宋" w:hAnsi="仿宋" w:cs="仿宋" w:hint="eastAsia"/>
            <w:lang w:eastAsia="zh-CN"/>
          </w:rPr>
          <w:t>(二)、项目组织机构与职责</w:t>
        </w:r>
        <w:r>
          <w:tab/>
        </w:r>
        <w:r>
          <w:fldChar w:fldCharType="begin"/>
        </w:r>
        <w:r>
          <w:instrText xml:space="preserve"> PAGEREF _Toc12360 \h </w:instrText>
        </w:r>
        <w:r>
          <w:fldChar w:fldCharType="separate"/>
        </w:r>
        <w:r>
          <w:t>55</w:t>
        </w:r>
        <w:r>
          <w:fldChar w:fldCharType="end"/>
        </w:r>
      </w:hyperlink>
    </w:p>
    <w:p>
      <w:pPr>
        <w:pStyle w:val="TOC2"/>
        <w:tabs>
          <w:tab w:val="right" w:leader="dot" w:pos="8306"/>
        </w:tabs>
      </w:pPr>
      <w:hyperlink w:anchor="_Toc5532" w:history="1">
        <w:r>
          <w:rPr>
            <w:rFonts w:ascii="仿宋" w:eastAsia="仿宋" w:hAnsi="仿宋" w:cs="仿宋" w:hint="eastAsia"/>
            <w:lang w:eastAsia="zh-CN"/>
          </w:rPr>
          <w:t>(三)、项目管理与监控体系</w:t>
        </w:r>
        <w:r>
          <w:tab/>
        </w:r>
        <w:r>
          <w:fldChar w:fldCharType="begin"/>
        </w:r>
        <w:r>
          <w:instrText xml:space="preserve"> PAGEREF _Toc5532 \h </w:instrText>
        </w:r>
        <w:r>
          <w:fldChar w:fldCharType="separate"/>
        </w:r>
        <w:r>
          <w:t>58</w:t>
        </w:r>
        <w:r>
          <w:fldChar w:fldCharType="end"/>
        </w:r>
      </w:hyperlink>
    </w:p>
    <w:p>
      <w:pPr>
        <w:pStyle w:val="TOC1"/>
        <w:tabs>
          <w:tab w:val="right" w:leader="dot" w:pos="8306"/>
        </w:tabs>
      </w:pPr>
      <w:hyperlink w:anchor="_Toc3592" w:history="1">
        <w:r>
          <w:rPr>
            <w:rFonts w:ascii="仿宋" w:eastAsia="仿宋" w:hAnsi="仿宋" w:cs="仿宋" w:hint="eastAsia"/>
            <w:lang w:eastAsia="zh-CN"/>
          </w:rPr>
          <w:t>十一、环境保护与绿色发展</w:t>
        </w:r>
        <w:r>
          <w:tab/>
        </w:r>
        <w:r>
          <w:fldChar w:fldCharType="begin"/>
        </w:r>
        <w:r>
          <w:instrText xml:space="preserve"> PAGEREF _Toc3592 \h </w:instrText>
        </w:r>
        <w:r>
          <w:fldChar w:fldCharType="separate"/>
        </w:r>
        <w:r>
          <w:t>60</w:t>
        </w:r>
        <w:r>
          <w:fldChar w:fldCharType="end"/>
        </w:r>
      </w:hyperlink>
    </w:p>
    <w:p>
      <w:pPr>
        <w:pStyle w:val="TOC2"/>
        <w:tabs>
          <w:tab w:val="right" w:leader="dot" w:pos="8306"/>
        </w:tabs>
      </w:pPr>
      <w:hyperlink w:anchor="_Toc18684" w:history="1">
        <w:r>
          <w:rPr>
            <w:rFonts w:ascii="仿宋" w:eastAsia="仿宋" w:hAnsi="仿宋" w:cs="仿宋" w:hint="eastAsia"/>
            <w:lang w:eastAsia="zh-CN"/>
          </w:rPr>
          <w:t>(一)、环境保护措施</w:t>
        </w:r>
        <w:r>
          <w:tab/>
        </w:r>
        <w:r>
          <w:fldChar w:fldCharType="begin"/>
        </w:r>
        <w:r>
          <w:instrText xml:space="preserve"> PAGEREF _Toc18684 \h </w:instrText>
        </w:r>
        <w:r>
          <w:fldChar w:fldCharType="separate"/>
        </w:r>
        <w:r>
          <w:t>60</w:t>
        </w:r>
        <w:r>
          <w:fldChar w:fldCharType="end"/>
        </w:r>
      </w:hyperlink>
    </w:p>
    <w:p>
      <w:pPr>
        <w:pStyle w:val="TOC2"/>
        <w:tabs>
          <w:tab w:val="right" w:leader="dot" w:pos="8306"/>
        </w:tabs>
      </w:pPr>
      <w:hyperlink w:anchor="_Toc4909" w:history="1">
        <w:r>
          <w:rPr>
            <w:rFonts w:ascii="仿宋" w:eastAsia="仿宋" w:hAnsi="仿宋" w:cs="仿宋" w:hint="eastAsia"/>
            <w:lang w:eastAsia="zh-CN"/>
          </w:rPr>
          <w:t>(二)、绿色发展与可持续发展策略</w:t>
        </w:r>
        <w:r>
          <w:tab/>
        </w:r>
        <w:r>
          <w:fldChar w:fldCharType="begin"/>
        </w:r>
        <w:r>
          <w:instrText xml:space="preserve"> PAGEREF _Toc4909 \h </w:instrText>
        </w:r>
        <w:r>
          <w:fldChar w:fldCharType="separate"/>
        </w:r>
        <w:r>
          <w:t>61</w:t>
        </w:r>
        <w:r>
          <w:fldChar w:fldCharType="end"/>
        </w:r>
      </w:hyperlink>
    </w:p>
    <w:p>
      <w:pPr>
        <w:pStyle w:val="TOC1"/>
        <w:tabs>
          <w:tab w:val="right" w:leader="dot" w:pos="8306"/>
        </w:tabs>
      </w:pPr>
      <w:hyperlink w:anchor="_Toc19553" w:history="1">
        <w:r>
          <w:rPr>
            <w:rFonts w:ascii="仿宋" w:eastAsia="仿宋" w:hAnsi="仿宋" w:cs="仿宋" w:hint="eastAsia"/>
            <w:lang w:eastAsia="zh-CN"/>
          </w:rPr>
          <w:t>十二、土地利用与规划方案</w:t>
        </w:r>
        <w:r>
          <w:tab/>
        </w:r>
        <w:r>
          <w:fldChar w:fldCharType="begin"/>
        </w:r>
        <w:r>
          <w:instrText xml:space="preserve"> PAGEREF _Toc19553 \h </w:instrText>
        </w:r>
        <w:r>
          <w:fldChar w:fldCharType="separate"/>
        </w:r>
        <w:r>
          <w:t>63</w:t>
        </w:r>
        <w:r>
          <w:fldChar w:fldCharType="end"/>
        </w:r>
      </w:hyperlink>
    </w:p>
    <w:p>
      <w:pPr>
        <w:pStyle w:val="TOC2"/>
        <w:tabs>
          <w:tab w:val="right" w:leader="dot" w:pos="8306"/>
        </w:tabs>
      </w:pPr>
      <w:hyperlink w:anchor="_Toc32415" w:history="1">
        <w:r>
          <w:rPr>
            <w:rFonts w:ascii="仿宋" w:eastAsia="仿宋" w:hAnsi="仿宋" w:cs="仿宋" w:hint="eastAsia"/>
            <w:lang w:eastAsia="zh-CN"/>
          </w:rPr>
          <w:t>(一)、项目用地情况分析</w:t>
        </w:r>
        <w:r>
          <w:tab/>
        </w:r>
        <w:r>
          <w:fldChar w:fldCharType="begin"/>
        </w:r>
        <w:r>
          <w:instrText xml:space="preserve"> PAGEREF _Toc32415 \h </w:instrText>
        </w:r>
        <w:r>
          <w:fldChar w:fldCharType="separate"/>
        </w:r>
        <w:r>
          <w:t>63</w:t>
        </w:r>
        <w:r>
          <w:fldChar w:fldCharType="end"/>
        </w:r>
      </w:hyperlink>
    </w:p>
    <w:p>
      <w:pPr>
        <w:pStyle w:val="TOC2"/>
        <w:tabs>
          <w:tab w:val="right" w:leader="dot" w:pos="8306"/>
        </w:tabs>
      </w:pPr>
      <w:hyperlink w:anchor="_Toc7879" w:history="1">
        <w:r>
          <w:rPr>
            <w:rFonts w:ascii="仿宋" w:eastAsia="仿宋" w:hAnsi="仿宋" w:cs="仿宋" w:hint="eastAsia"/>
            <w:lang w:eastAsia="zh-CN"/>
          </w:rPr>
          <w:t>(二)、土地利用规划方案</w:t>
        </w:r>
        <w:r>
          <w:tab/>
        </w:r>
        <w:r>
          <w:fldChar w:fldCharType="begin"/>
        </w:r>
        <w:r>
          <w:instrText xml:space="preserve"> PAGEREF _Toc7879 \h </w:instrText>
        </w:r>
        <w:r>
          <w:fldChar w:fldCharType="separate"/>
        </w:r>
        <w:r>
          <w:t>64</w:t>
        </w:r>
        <w:r>
          <w:fldChar w:fldCharType="end"/>
        </w:r>
      </w:hyperlink>
    </w:p>
    <w:p>
      <w:pPr>
        <w:pStyle w:val="TOC1"/>
        <w:tabs>
          <w:tab w:val="right" w:leader="dot" w:pos="8306"/>
        </w:tabs>
      </w:pPr>
      <w:hyperlink w:anchor="_Toc26708" w:history="1">
        <w:r>
          <w:rPr>
            <w:rFonts w:ascii="仿宋" w:eastAsia="仿宋" w:hAnsi="仿宋" w:cs="仿宋" w:hint="eastAsia"/>
            <w:lang w:eastAsia="zh-CN"/>
          </w:rPr>
          <w:t>十三、质量管理与控制</w:t>
        </w:r>
        <w:r>
          <w:tab/>
        </w:r>
        <w:r>
          <w:fldChar w:fldCharType="begin"/>
        </w:r>
        <w:r>
          <w:instrText xml:space="preserve"> PAGEREF _Toc26708 \h </w:instrText>
        </w:r>
        <w:r>
          <w:fldChar w:fldCharType="separate"/>
        </w:r>
        <w:r>
          <w:t>65</w:t>
        </w:r>
        <w:r>
          <w:fldChar w:fldCharType="end"/>
        </w:r>
      </w:hyperlink>
    </w:p>
    <w:p>
      <w:pPr>
        <w:pStyle w:val="TOC2"/>
        <w:tabs>
          <w:tab w:val="right" w:leader="dot" w:pos="8306"/>
        </w:tabs>
      </w:pPr>
      <w:hyperlink w:anchor="_Toc24977" w:history="1">
        <w:r>
          <w:rPr>
            <w:rFonts w:ascii="仿宋" w:eastAsia="仿宋" w:hAnsi="仿宋" w:cs="仿宋" w:hint="eastAsia"/>
            <w:lang w:eastAsia="zh-CN"/>
          </w:rPr>
          <w:t>(一)、质量管理体系建设</w:t>
        </w:r>
        <w:r>
          <w:tab/>
        </w:r>
        <w:r>
          <w:fldChar w:fldCharType="begin"/>
        </w:r>
        <w:r>
          <w:instrText xml:space="preserve"> PAGEREF _Toc24977 \h </w:instrText>
        </w:r>
        <w:r>
          <w:fldChar w:fldCharType="separate"/>
        </w:r>
        <w:r>
          <w:t>65</w:t>
        </w:r>
        <w:r>
          <w:fldChar w:fldCharType="end"/>
        </w:r>
      </w:hyperlink>
    </w:p>
    <w:p>
      <w:pPr>
        <w:pStyle w:val="TOC2"/>
        <w:tabs>
          <w:tab w:val="right" w:leader="dot" w:pos="8306"/>
        </w:tabs>
      </w:pPr>
      <w:hyperlink w:anchor="_Toc14431" w:history="1">
        <w:r>
          <w:rPr>
            <w:rFonts w:ascii="仿宋" w:eastAsia="仿宋" w:hAnsi="仿宋" w:cs="仿宋" w:hint="eastAsia"/>
            <w:lang w:eastAsia="zh-CN"/>
          </w:rPr>
          <w:t>(二)、质量控制措施</w:t>
        </w:r>
        <w:r>
          <w:tab/>
        </w:r>
        <w:r>
          <w:fldChar w:fldCharType="begin"/>
        </w:r>
        <w:r>
          <w:instrText xml:space="preserve"> PAGEREF _Toc14431 \h </w:instrText>
        </w:r>
        <w:r>
          <w:fldChar w:fldCharType="separate"/>
        </w:r>
        <w:r>
          <w:t>66</w:t>
        </w:r>
        <w:r>
          <w:fldChar w:fldCharType="end"/>
        </w:r>
      </w:hyperlink>
    </w:p>
    <w:p>
      <w:pPr>
        <w:pStyle w:val="TOC1"/>
        <w:tabs>
          <w:tab w:val="right" w:leader="dot" w:pos="8306"/>
        </w:tabs>
      </w:pPr>
      <w:hyperlink w:anchor="_Toc24530" w:history="1">
        <w:r>
          <w:rPr>
            <w:rFonts w:ascii="仿宋" w:eastAsia="仿宋" w:hAnsi="仿宋" w:cs="仿宋" w:hint="eastAsia"/>
            <w:lang w:eastAsia="zh-CN"/>
          </w:rPr>
          <w:t>十四、成果转化与推广应用</w:t>
        </w:r>
        <w:r>
          <w:tab/>
        </w:r>
        <w:r>
          <w:fldChar w:fldCharType="begin"/>
        </w:r>
        <w:r>
          <w:instrText xml:space="preserve"> PAGEREF _Toc24530 \h </w:instrText>
        </w:r>
        <w:r>
          <w:fldChar w:fldCharType="separate"/>
        </w:r>
        <w:r>
          <w:t>68</w:t>
        </w:r>
        <w:r>
          <w:fldChar w:fldCharType="end"/>
        </w:r>
      </w:hyperlink>
    </w:p>
    <w:p>
      <w:pPr>
        <w:pStyle w:val="TOC2"/>
        <w:tabs>
          <w:tab w:val="right" w:leader="dot" w:pos="8306"/>
        </w:tabs>
      </w:pPr>
      <w:hyperlink w:anchor="_Toc19344" w:history="1">
        <w:r>
          <w:rPr>
            <w:rFonts w:ascii="仿宋" w:eastAsia="仿宋" w:hAnsi="仿宋" w:cs="仿宋" w:hint="eastAsia"/>
            <w:lang w:eastAsia="zh-CN"/>
          </w:rPr>
          <w:t>(一)、成果转化策略制定</w:t>
        </w:r>
        <w:r>
          <w:tab/>
        </w:r>
        <w:r>
          <w:fldChar w:fldCharType="begin"/>
        </w:r>
        <w:r>
          <w:instrText xml:space="preserve"> PAGEREF _Toc19344 \h </w:instrText>
        </w:r>
        <w:r>
          <w:fldChar w:fldCharType="separate"/>
        </w:r>
        <w:r>
          <w:t>68</w:t>
        </w:r>
        <w:r>
          <w:fldChar w:fldCharType="end"/>
        </w:r>
      </w:hyperlink>
    </w:p>
    <w:p>
      <w:pPr>
        <w:pStyle w:val="TOC2"/>
        <w:tabs>
          <w:tab w:val="right" w:leader="dot" w:pos="8306"/>
        </w:tabs>
      </w:pPr>
      <w:hyperlink w:anchor="_Toc28931" w:history="1">
        <w:r>
          <w:rPr>
            <w:rFonts w:ascii="仿宋" w:eastAsia="仿宋" w:hAnsi="仿宋" w:cs="仿宋" w:hint="eastAsia"/>
            <w:lang w:eastAsia="zh-CN"/>
          </w:rPr>
          <w:t>(二)、成果推广应用方案</w:t>
        </w:r>
        <w:r>
          <w:tab/>
        </w:r>
        <w:r>
          <w:fldChar w:fldCharType="begin"/>
        </w:r>
        <w:r>
          <w:instrText xml:space="preserve"> PAGEREF _Toc28931 \h </w:instrText>
        </w:r>
        <w:r>
          <w:fldChar w:fldCharType="separate"/>
        </w:r>
        <w:r>
          <w:t>69</w:t>
        </w:r>
        <w:r>
          <w:fldChar w:fldCharType="end"/>
        </w:r>
      </w:hyperlink>
    </w:p>
    <w:p>
      <w:pPr>
        <w:pStyle w:val="TOC1"/>
        <w:tabs>
          <w:tab w:val="right" w:leader="dot" w:pos="8306"/>
        </w:tabs>
      </w:pPr>
      <w:hyperlink w:anchor="_Toc23000" w:history="1">
        <w:r>
          <w:rPr>
            <w:rFonts w:ascii="仿宋" w:eastAsia="仿宋" w:hAnsi="仿宋" w:cs="仿宋" w:hint="eastAsia"/>
            <w:lang w:eastAsia="zh-CN"/>
          </w:rPr>
          <w:t>十五、产业协同与集群发展</w:t>
        </w:r>
        <w:r>
          <w:tab/>
        </w:r>
        <w:r>
          <w:fldChar w:fldCharType="begin"/>
        </w:r>
        <w:r>
          <w:instrText xml:space="preserve"> PAGEREF _Toc23000 \h </w:instrText>
        </w:r>
        <w:r>
          <w:fldChar w:fldCharType="separate"/>
        </w:r>
        <w:r>
          <w:t>71</w:t>
        </w:r>
        <w:r>
          <w:fldChar w:fldCharType="end"/>
        </w:r>
      </w:hyperlink>
    </w:p>
    <w:p>
      <w:pPr>
        <w:pStyle w:val="TOC2"/>
        <w:tabs>
          <w:tab w:val="right" w:leader="dot" w:pos="8306"/>
        </w:tabs>
      </w:pPr>
      <w:hyperlink w:anchor="_Toc6717" w:history="1">
        <w:r>
          <w:rPr>
            <w:rFonts w:ascii="仿宋" w:eastAsia="仿宋" w:hAnsi="仿宋" w:cs="仿宋" w:hint="eastAsia"/>
            <w:lang w:eastAsia="zh-CN"/>
          </w:rPr>
          <w:t>(一)、产业协同机制建设</w:t>
        </w:r>
        <w:r>
          <w:tab/>
        </w:r>
        <w:r>
          <w:fldChar w:fldCharType="begin"/>
        </w:r>
        <w:r>
          <w:instrText xml:space="preserve"> PAGEREF _Toc6717 \h </w:instrText>
        </w:r>
        <w:r>
          <w:fldChar w:fldCharType="separate"/>
        </w:r>
        <w:r>
          <w:t>71</w:t>
        </w:r>
        <w:r>
          <w:fldChar w:fldCharType="end"/>
        </w:r>
      </w:hyperlink>
    </w:p>
    <w:p>
      <w:pPr>
        <w:pStyle w:val="TOC2"/>
        <w:tabs>
          <w:tab w:val="right" w:leader="dot" w:pos="8306"/>
        </w:tabs>
      </w:pPr>
      <w:hyperlink w:anchor="_Toc5395" w:history="1">
        <w:r>
          <w:rPr>
            <w:rFonts w:ascii="仿宋" w:eastAsia="仿宋" w:hAnsi="仿宋" w:cs="仿宋" w:hint="eastAsia"/>
            <w:lang w:eastAsia="zh-CN"/>
          </w:rPr>
          <w:t>(二)、产业集群培育与发展</w:t>
        </w:r>
        <w:r>
          <w:tab/>
        </w:r>
        <w:r>
          <w:fldChar w:fldCharType="begin"/>
        </w:r>
        <w:r>
          <w:instrText xml:space="preserve"> PAGEREF _Toc5395 \h </w:instrText>
        </w:r>
        <w:r>
          <w:fldChar w:fldCharType="separate"/>
        </w:r>
        <w:r>
          <w:t>72</w:t>
        </w:r>
        <w:r>
          <w:fldChar w:fldCharType="end"/>
        </w:r>
      </w:hyperlink>
    </w:p>
    <w:p>
      <w:pPr>
        <w:pStyle w:val="TOC1"/>
        <w:tabs>
          <w:tab w:val="right" w:leader="dot" w:pos="8306"/>
        </w:tabs>
      </w:pPr>
      <w:hyperlink w:anchor="_Toc10865" w:history="1">
        <w:r>
          <w:rPr>
            <w:rFonts w:ascii="仿宋" w:eastAsia="仿宋" w:hAnsi="仿宋" w:cs="仿宋" w:hint="eastAsia"/>
            <w:lang w:eastAsia="zh-CN"/>
          </w:rPr>
          <w:t>十六、项目施工方案</w:t>
        </w:r>
        <w:r>
          <w:tab/>
        </w:r>
        <w:r>
          <w:fldChar w:fldCharType="begin"/>
        </w:r>
        <w:r>
          <w:instrText xml:space="preserve"> PAGEREF _Toc10865 \h </w:instrText>
        </w:r>
        <w:r>
          <w:fldChar w:fldCharType="separate"/>
        </w:r>
        <w:r>
          <w:t>73</w:t>
        </w:r>
        <w:r>
          <w:fldChar w:fldCharType="end"/>
        </w:r>
      </w:hyperlink>
    </w:p>
    <w:p>
      <w:pPr>
        <w:pStyle w:val="TOC2"/>
        <w:tabs>
          <w:tab w:val="right" w:leader="dot" w:pos="8306"/>
        </w:tabs>
      </w:pPr>
      <w:hyperlink w:anchor="_Toc27369" w:history="1">
        <w:r>
          <w:rPr>
            <w:rFonts w:ascii="仿宋" w:eastAsia="仿宋" w:hAnsi="仿宋" w:cs="仿宋" w:hint="eastAsia"/>
            <w:lang w:eastAsia="zh-CN"/>
          </w:rPr>
          <w:t>(一)、施工组织设计</w:t>
        </w:r>
        <w:r>
          <w:tab/>
        </w:r>
        <w:r>
          <w:fldChar w:fldCharType="begin"/>
        </w:r>
        <w:r>
          <w:instrText xml:space="preserve"> PAGEREF _Toc27369 \h </w:instrText>
        </w:r>
        <w:r>
          <w:fldChar w:fldCharType="separate"/>
        </w:r>
        <w:r>
          <w:t>73</w:t>
        </w:r>
        <w:r>
          <w:fldChar w:fldCharType="end"/>
        </w:r>
      </w:hyperlink>
    </w:p>
    <w:p>
      <w:pPr>
        <w:pStyle w:val="TOC2"/>
        <w:tabs>
          <w:tab w:val="right" w:leader="dot" w:pos="8306"/>
        </w:tabs>
      </w:pPr>
      <w:hyperlink w:anchor="_Toc12598" w:history="1">
        <w:r>
          <w:rPr>
            <w:rFonts w:ascii="仿宋" w:eastAsia="仿宋" w:hAnsi="仿宋" w:cs="仿宋" w:hint="eastAsia"/>
            <w:lang w:eastAsia="zh-CN"/>
          </w:rPr>
          <w:t>(二)、施工工艺与技术路线</w:t>
        </w:r>
        <w:r>
          <w:tab/>
        </w:r>
        <w:r>
          <w:fldChar w:fldCharType="begin"/>
        </w:r>
        <w:r>
          <w:instrText xml:space="preserve"> PAGEREF _Toc12598 \h </w:instrText>
        </w:r>
        <w:r>
          <w:fldChar w:fldCharType="separate"/>
        </w:r>
        <w:r>
          <w:t>74</w:t>
        </w:r>
        <w:r>
          <w:fldChar w:fldCharType="end"/>
        </w:r>
      </w:hyperlink>
    </w:p>
    <w:p>
      <w:pPr>
        <w:pStyle w:val="TOC2"/>
        <w:tabs>
          <w:tab w:val="right" w:leader="dot" w:pos="8306"/>
        </w:tabs>
      </w:pPr>
      <w:hyperlink w:anchor="_Toc27361" w:history="1">
        <w:r>
          <w:rPr>
            <w:rFonts w:ascii="仿宋" w:eastAsia="仿宋" w:hAnsi="仿宋" w:cs="仿宋" w:hint="eastAsia"/>
            <w:lang w:eastAsia="zh-CN"/>
          </w:rPr>
          <w:t>(三)、关键节点施工计划</w:t>
        </w:r>
        <w:r>
          <w:tab/>
        </w:r>
        <w:r>
          <w:fldChar w:fldCharType="begin"/>
        </w:r>
        <w:r>
          <w:instrText xml:space="preserve"> PAGEREF _Toc27361 \h </w:instrText>
        </w:r>
        <w:r>
          <w:fldChar w:fldCharType="separate"/>
        </w:r>
        <w:r>
          <w:t>75</w:t>
        </w:r>
        <w:r>
          <w:fldChar w:fldCharType="end"/>
        </w:r>
      </w:hyperlink>
    </w:p>
    <w:p>
      <w:pPr>
        <w:pStyle w:val="TOC2"/>
        <w:tabs>
          <w:tab w:val="right" w:leader="dot" w:pos="8306"/>
        </w:tabs>
      </w:pPr>
      <w:hyperlink w:anchor="_Toc27935" w:history="1">
        <w:r>
          <w:rPr>
            <w:rFonts w:ascii="仿宋" w:eastAsia="仿宋" w:hAnsi="仿宋" w:cs="仿宋" w:hint="eastAsia"/>
            <w:lang w:eastAsia="zh-CN"/>
          </w:rPr>
          <w:t>(四)、施工现场管理</w:t>
        </w:r>
        <w:r>
          <w:tab/>
        </w:r>
        <w:r>
          <w:fldChar w:fldCharType="begin"/>
        </w:r>
        <w:r>
          <w:instrText xml:space="preserve"> PAGEREF _Toc27935 \h </w:instrText>
        </w:r>
        <w:r>
          <w:fldChar w:fldCharType="separate"/>
        </w:r>
        <w:r>
          <w:t>77</w:t>
        </w:r>
        <w:r>
          <w:fldChar w:fldCharType="end"/>
        </w:r>
      </w:hyperlink>
    </w:p>
    <w:p>
      <w:pPr>
        <w:pStyle w:val="TOC1"/>
        <w:tabs>
          <w:tab w:val="right" w:leader="dot" w:pos="8306"/>
        </w:tabs>
      </w:pPr>
      <w:hyperlink w:anchor="_Toc6617" w:history="1">
        <w:r>
          <w:rPr>
            <w:rFonts w:ascii="仿宋" w:eastAsia="仿宋" w:hAnsi="仿宋" w:cs="仿宋" w:hint="eastAsia"/>
            <w:lang w:eastAsia="zh-CN"/>
          </w:rPr>
          <w:t>十七、人力资源管理与开发</w:t>
        </w:r>
        <w:r>
          <w:tab/>
        </w:r>
        <w:r>
          <w:fldChar w:fldCharType="begin"/>
        </w:r>
        <w:r>
          <w:instrText xml:space="preserve"> PAGEREF _Toc6617 \h </w:instrText>
        </w:r>
        <w:r>
          <w:fldChar w:fldCharType="separate"/>
        </w:r>
        <w:r>
          <w:t>79</w:t>
        </w:r>
        <w:r>
          <w:fldChar w:fldCharType="end"/>
        </w:r>
      </w:hyperlink>
    </w:p>
    <w:p>
      <w:pPr>
        <w:pStyle w:val="TOC2"/>
        <w:tabs>
          <w:tab w:val="right" w:leader="dot" w:pos="8306"/>
        </w:tabs>
      </w:pPr>
      <w:hyperlink w:anchor="_Toc30142" w:history="1">
        <w:r>
          <w:rPr>
            <w:rFonts w:ascii="仿宋" w:eastAsia="仿宋" w:hAnsi="仿宋" w:cs="仿宋" w:hint="eastAsia"/>
            <w:lang w:eastAsia="zh-CN"/>
          </w:rPr>
          <w:t>(一)、人力资源规划</w:t>
        </w:r>
        <w:r>
          <w:tab/>
        </w:r>
        <w:r>
          <w:fldChar w:fldCharType="begin"/>
        </w:r>
        <w:r>
          <w:instrText xml:space="preserve"> PAGEREF _Toc30142 \h </w:instrText>
        </w:r>
        <w:r>
          <w:fldChar w:fldCharType="separate"/>
        </w:r>
        <w:r>
          <w:t>79</w:t>
        </w:r>
        <w:r>
          <w:fldChar w:fldCharType="end"/>
        </w:r>
      </w:hyperlink>
    </w:p>
    <w:p>
      <w:pPr>
        <w:pStyle w:val="TOC2"/>
        <w:tabs>
          <w:tab w:val="right" w:leader="dot" w:pos="8306"/>
        </w:tabs>
      </w:pPr>
      <w:hyperlink w:anchor="_Toc1668" w:history="1">
        <w:r>
          <w:rPr>
            <w:rFonts w:ascii="仿宋" w:eastAsia="仿宋" w:hAnsi="仿宋" w:cs="仿宋" w:hint="eastAsia"/>
            <w:lang w:eastAsia="zh-CN"/>
          </w:rPr>
          <w:t>(二)、人力资源开发与培训</w:t>
        </w:r>
        <w:r>
          <w:tab/>
        </w:r>
        <w:r>
          <w:fldChar w:fldCharType="begin"/>
        </w:r>
        <w:r>
          <w:instrText xml:space="preserve"> PAGEREF _Toc1668 \h </w:instrText>
        </w:r>
        <w:r>
          <w:fldChar w:fldCharType="separate"/>
        </w:r>
        <w:r>
          <w:t>81</w:t>
        </w:r>
        <w:r>
          <w:fldChar w:fldCharType="end"/>
        </w:r>
      </w:hyperlink>
    </w:p>
    <w:p>
      <w:pPr>
        <w:pStyle w:val="TOC1"/>
        <w:tabs>
          <w:tab w:val="right" w:leader="dot" w:pos="8306"/>
        </w:tabs>
      </w:pPr>
      <w:hyperlink w:anchor="_Toc18109" w:history="1">
        <w:r>
          <w:rPr>
            <w:rFonts w:ascii="仿宋" w:eastAsia="仿宋" w:hAnsi="仿宋" w:cs="仿宋" w:hint="eastAsia"/>
            <w:lang w:eastAsia="zh-CN"/>
          </w:rPr>
          <w:t>十八、企业合规与伦理</w:t>
        </w:r>
        <w:r>
          <w:tab/>
        </w:r>
        <w:r>
          <w:fldChar w:fldCharType="begin"/>
        </w:r>
        <w:r>
          <w:instrText xml:space="preserve"> PAGEREF _Toc18109 \h </w:instrText>
        </w:r>
        <w:r>
          <w:fldChar w:fldCharType="separate"/>
        </w:r>
        <w:r>
          <w:t>83</w:t>
        </w:r>
        <w:r>
          <w:fldChar w:fldCharType="end"/>
        </w:r>
      </w:hyperlink>
    </w:p>
    <w:p>
      <w:pPr>
        <w:pStyle w:val="TOC2"/>
        <w:tabs>
          <w:tab w:val="right" w:leader="dot" w:pos="8306"/>
        </w:tabs>
      </w:pPr>
      <w:hyperlink w:anchor="_Toc20130" w:history="1">
        <w:r>
          <w:rPr>
            <w:rFonts w:ascii="仿宋" w:eastAsia="仿宋" w:hAnsi="仿宋" w:cs="仿宋" w:hint="eastAsia"/>
            <w:lang w:eastAsia="zh-CN"/>
          </w:rPr>
          <w:t>(一)、合规政策与程序</w:t>
        </w:r>
        <w:r>
          <w:tab/>
        </w:r>
        <w:r>
          <w:fldChar w:fldCharType="begin"/>
        </w:r>
        <w:r>
          <w:instrText xml:space="preserve"> PAGEREF _Toc20130 \h </w:instrText>
        </w:r>
        <w:r>
          <w:fldChar w:fldCharType="separate"/>
        </w:r>
        <w:r>
          <w:t>83</w:t>
        </w:r>
        <w:r>
          <w:fldChar w:fldCharType="end"/>
        </w:r>
      </w:hyperlink>
    </w:p>
    <w:p>
      <w:pPr>
        <w:pStyle w:val="TOC2"/>
        <w:tabs>
          <w:tab w:val="right" w:leader="dot" w:pos="8306"/>
        </w:tabs>
      </w:pPr>
      <w:hyperlink w:anchor="_Toc15536" w:history="1">
        <w:r>
          <w:rPr>
            <w:rFonts w:ascii="仿宋" w:eastAsia="仿宋" w:hAnsi="仿宋" w:cs="仿宋" w:hint="eastAsia"/>
            <w:lang w:eastAsia="zh-CN"/>
          </w:rPr>
          <w:t>(二)、伦理规范与培训</w:t>
        </w:r>
        <w:r>
          <w:tab/>
        </w:r>
        <w:r>
          <w:fldChar w:fldCharType="begin"/>
        </w:r>
        <w:r>
          <w:instrText xml:space="preserve"> PAGEREF _Toc15536 \h </w:instrText>
        </w:r>
        <w:r>
          <w:fldChar w:fldCharType="separate"/>
        </w:r>
        <w:r>
          <w:t>85</w:t>
        </w:r>
        <w:r>
          <w:fldChar w:fldCharType="end"/>
        </w:r>
      </w:hyperlink>
    </w:p>
    <w:p>
      <w:pPr>
        <w:pStyle w:val="TOC2"/>
        <w:tabs>
          <w:tab w:val="right" w:leader="dot" w:pos="8306"/>
        </w:tabs>
      </w:pPr>
      <w:hyperlink w:anchor="_Toc769" w:history="1">
        <w:r>
          <w:rPr>
            <w:rFonts w:ascii="仿宋" w:eastAsia="仿宋" w:hAnsi="仿宋" w:cs="仿宋" w:hint="eastAsia"/>
            <w:lang w:eastAsia="zh-CN"/>
          </w:rPr>
          <w:t>(三)、合规风险评估</w:t>
        </w:r>
        <w:r>
          <w:tab/>
        </w:r>
        <w:r>
          <w:fldChar w:fldCharType="begin"/>
        </w:r>
        <w:r>
          <w:instrText xml:space="preserve"> PAGEREF _Toc769 \h </w:instrText>
        </w:r>
        <w:r>
          <w:fldChar w:fldCharType="separate"/>
        </w:r>
        <w:r>
          <w:t>85</w:t>
        </w:r>
        <w:r>
          <w:fldChar w:fldCharType="end"/>
        </w:r>
      </w:hyperlink>
    </w:p>
    <w:p>
      <w:pPr>
        <w:pStyle w:val="TOC2"/>
        <w:tabs>
          <w:tab w:val="right" w:leader="dot" w:pos="8306"/>
        </w:tabs>
      </w:pPr>
      <w:hyperlink w:anchor="_Toc22927" w:history="1">
        <w:r>
          <w:rPr>
            <w:rFonts w:ascii="仿宋" w:eastAsia="仿宋" w:hAnsi="仿宋" w:cs="仿宋" w:hint="eastAsia"/>
            <w:lang w:eastAsia="zh-CN"/>
          </w:rPr>
          <w:t>(四)、合规监督与执行</w:t>
        </w:r>
        <w:r>
          <w:tab/>
        </w:r>
        <w:r>
          <w:fldChar w:fldCharType="begin"/>
        </w:r>
        <w:r>
          <w:instrText xml:space="preserve"> PAGEREF _Toc22927 \h </w:instrText>
        </w:r>
        <w:r>
          <w:fldChar w:fldCharType="separate"/>
        </w:r>
        <w:r>
          <w:t>87</w:t>
        </w:r>
        <w:r>
          <w:fldChar w:fldCharType="end"/>
        </w:r>
      </w:hyperlink>
    </w:p>
    <w:p>
      <w:pPr>
        <w:pStyle w:val="TOC1"/>
        <w:tabs>
          <w:tab w:val="right" w:leader="dot" w:pos="8306"/>
        </w:tabs>
      </w:pPr>
      <w:hyperlink w:anchor="_Toc2192" w:history="1">
        <w:r>
          <w:rPr>
            <w:rFonts w:ascii="仿宋" w:eastAsia="仿宋" w:hAnsi="仿宋" w:cs="仿宋" w:hint="eastAsia"/>
            <w:lang w:eastAsia="zh-CN"/>
          </w:rPr>
          <w:t>十九、知识产权管理与保护</w:t>
        </w:r>
        <w:r>
          <w:tab/>
        </w:r>
        <w:r>
          <w:fldChar w:fldCharType="begin"/>
        </w:r>
        <w:r>
          <w:instrText xml:space="preserve"> PAGEREF _Toc2192 \h </w:instrText>
        </w:r>
        <w:r>
          <w:fldChar w:fldCharType="separate"/>
        </w:r>
        <w:r>
          <w:t>87</w:t>
        </w:r>
        <w:r>
          <w:fldChar w:fldCharType="end"/>
        </w:r>
      </w:hyperlink>
    </w:p>
    <w:p>
      <w:pPr>
        <w:pStyle w:val="TOC2"/>
        <w:tabs>
          <w:tab w:val="right" w:leader="dot" w:pos="8306"/>
        </w:tabs>
      </w:pPr>
      <w:hyperlink w:anchor="_Toc5631" w:history="1">
        <w:r>
          <w:rPr>
            <w:rFonts w:ascii="仿宋" w:eastAsia="仿宋" w:hAnsi="仿宋" w:cs="仿宋" w:hint="eastAsia"/>
            <w:lang w:eastAsia="zh-CN"/>
          </w:rPr>
          <w:t>(一)、知识产权管理体系建设</w:t>
        </w:r>
        <w:r>
          <w:tab/>
        </w:r>
        <w:r>
          <w:fldChar w:fldCharType="begin"/>
        </w:r>
        <w:r>
          <w:instrText xml:space="preserve"> PAGEREF _Toc5631 \h </w:instrText>
        </w:r>
        <w:r>
          <w:fldChar w:fldCharType="separate"/>
        </w:r>
        <w:r>
          <w:t>87</w:t>
        </w:r>
        <w:r>
          <w:fldChar w:fldCharType="end"/>
        </w:r>
      </w:hyperlink>
    </w:p>
    <w:p>
      <w:pPr>
        <w:pStyle w:val="TOC2"/>
        <w:tabs>
          <w:tab w:val="right" w:leader="dot" w:pos="8306"/>
        </w:tabs>
      </w:pPr>
      <w:hyperlink w:anchor="_Toc18188" w:history="1">
        <w:r>
          <w:rPr>
            <w:rFonts w:ascii="仿宋" w:eastAsia="仿宋" w:hAnsi="仿宋" w:cs="仿宋" w:hint="eastAsia"/>
            <w:lang w:eastAsia="zh-CN"/>
          </w:rPr>
          <w:t>(二)、知识产权保护措施</w:t>
        </w:r>
        <w:r>
          <w:tab/>
        </w:r>
        <w:r>
          <w:fldChar w:fldCharType="begin"/>
        </w:r>
        <w:r>
          <w:instrText xml:space="preserve"> PAGEREF _Toc18188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4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35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08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27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一、办公照明项目的市场准入条件分析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办公照明项目而言，市场准入条件首先取决于政策法规环境。政府对于[行业名称]领域的法规，如环保标准、税收政策、和技术使用规范，直接影响办公照明项目的运营和成本结构。例如，若政府针对使用可再生能源的企业提供税收优惠，这将对办公照明项目的财务规划产生重要影响。同时，考虑经济环境和消费者偏好的变化对办公照明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二、办公照明项目的行业规范与合规性要求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办公照明项目来说，遵守行业规范和合规性要求是确保项目顺利进行的基础。这包括遵循质量控制标准、安全规定、数据保护法规等。例如，若办公照明项目涉及数据处理，须严格遵守相关的数据保护法规。此外，行业内部的自律规范，如产品标准和服务流程，也对于提升办公照明项目在行业内的认可度和竞争力至关重要。项目管理团队必须不断更新策略，以应对行业规范和法规的变化，确保办公照明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三、办公照明项目的竞争格局和战略定位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的发展规划中，理解行业的竞争格局对于制定有效的市场策略极为关键。这包括分析主要竞争对手的市场地位、优势及其业务模式。办公照明项目面临的竞争对手可能包括大型成熟企业和创新型初创公司，各自采取不同的市场策略。因此，办公照明项目需精确地定位自己的市场策略，如专注于产品创新、客户服务或成本效率，以在竞争中占据优势。通过深入的市场和竞争分析，办公照明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27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32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661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430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822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https://d.book118.com/417034111154006046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77C"/>
    <w:rsid w:val="00E267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03411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2024-02-19T14:25:00Z</dcterms:created>
  <dcterms:modified xsi:type="dcterms:W3CDTF">2024-02-19T14:26:29Z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005FADF2D20F46D6889539E490164BEB_11</vt:lpwstr>
  </property>
  <property fmtid="{D5CDD505-2E9C-101B-9397-08002B2CF9AE}" pid="3" name="KSOProductBuildVer">
    <vt:lpwstr>2052-12.1.0.16250</vt:lpwstr>
  </property>
</Properties>
</file>