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智能化安装工程服务项目规划设计纲要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9" w:history="1">
        <w:r>
          <w:rPr>
            <w:rFonts w:ascii="仿宋" w:eastAsia="仿宋" w:hAnsi="仿宋" w:cs="仿宋" w:hint="eastAsia"/>
            <w:lang w:eastAsia="zh-CN"/>
          </w:rPr>
          <w:t>序言</w:t>
        </w:r>
        <w:r>
          <w:tab/>
        </w:r>
        <w:r>
          <w:fldChar w:fldCharType="begin"/>
        </w:r>
        <w:r>
          <w:instrText xml:space="preserve"> PAGEREF _Toc13559 \h </w:instrText>
        </w:r>
        <w:r>
          <w:fldChar w:fldCharType="separate"/>
        </w:r>
        <w:r>
          <w:t>3</w:t>
        </w:r>
        <w:r>
          <w:fldChar w:fldCharType="end"/>
        </w:r>
      </w:hyperlink>
    </w:p>
    <w:p>
      <w:pPr>
        <w:pStyle w:val="TOC1"/>
        <w:tabs>
          <w:tab w:val="right" w:leader="dot" w:pos="8306"/>
        </w:tabs>
      </w:pPr>
      <w:hyperlink w:anchor="_Toc27813" w:history="1">
        <w:r>
          <w:rPr>
            <w:rFonts w:ascii="仿宋" w:eastAsia="仿宋" w:hAnsi="仿宋" w:cs="仿宋" w:hint="eastAsia"/>
            <w:lang w:eastAsia="zh-CN"/>
          </w:rPr>
          <w:t>一、智能化安装工程服务项目建设单位说明</w:t>
        </w:r>
        <w:r>
          <w:tab/>
        </w:r>
        <w:r>
          <w:fldChar w:fldCharType="begin"/>
        </w:r>
        <w:r>
          <w:instrText xml:space="preserve"> PAGEREF _Toc27813 \h </w:instrText>
        </w:r>
        <w:r>
          <w:fldChar w:fldCharType="separate"/>
        </w:r>
        <w:r>
          <w:t>3</w:t>
        </w:r>
        <w:r>
          <w:fldChar w:fldCharType="end"/>
        </w:r>
      </w:hyperlink>
    </w:p>
    <w:p>
      <w:pPr>
        <w:pStyle w:val="TOC2"/>
        <w:tabs>
          <w:tab w:val="right" w:leader="dot" w:pos="8306"/>
        </w:tabs>
      </w:pPr>
      <w:hyperlink w:anchor="_Toc2040" w:history="1">
        <w:r>
          <w:rPr>
            <w:rFonts w:ascii="仿宋" w:eastAsia="仿宋" w:hAnsi="仿宋" w:cs="仿宋" w:hint="eastAsia"/>
            <w:lang w:eastAsia="zh-CN"/>
          </w:rPr>
          <w:t>(一)、智能化安装工程服务项目承办单位基本情况</w:t>
        </w:r>
        <w:r>
          <w:tab/>
        </w:r>
        <w:r>
          <w:fldChar w:fldCharType="begin"/>
        </w:r>
        <w:r>
          <w:instrText xml:space="preserve"> PAGEREF _Toc2040 \h </w:instrText>
        </w:r>
        <w:r>
          <w:fldChar w:fldCharType="separate"/>
        </w:r>
        <w:r>
          <w:t>3</w:t>
        </w:r>
        <w:r>
          <w:fldChar w:fldCharType="end"/>
        </w:r>
      </w:hyperlink>
    </w:p>
    <w:p>
      <w:pPr>
        <w:pStyle w:val="TOC2"/>
        <w:tabs>
          <w:tab w:val="right" w:leader="dot" w:pos="8306"/>
        </w:tabs>
      </w:pPr>
      <w:hyperlink w:anchor="_Toc4893" w:history="1">
        <w:r>
          <w:rPr>
            <w:rFonts w:ascii="仿宋" w:eastAsia="仿宋" w:hAnsi="仿宋" w:cs="仿宋" w:hint="eastAsia"/>
            <w:lang w:eastAsia="zh-CN"/>
          </w:rPr>
          <w:t>(二)、公司经济效益分析</w:t>
        </w:r>
        <w:r>
          <w:tab/>
        </w:r>
        <w:r>
          <w:fldChar w:fldCharType="begin"/>
        </w:r>
        <w:r>
          <w:instrText xml:space="preserve"> PAGEREF _Toc4893 \h </w:instrText>
        </w:r>
        <w:r>
          <w:fldChar w:fldCharType="separate"/>
        </w:r>
        <w:r>
          <w:t>4</w:t>
        </w:r>
        <w:r>
          <w:fldChar w:fldCharType="end"/>
        </w:r>
      </w:hyperlink>
    </w:p>
    <w:p>
      <w:pPr>
        <w:pStyle w:val="TOC1"/>
        <w:tabs>
          <w:tab w:val="right" w:leader="dot" w:pos="8306"/>
        </w:tabs>
      </w:pPr>
      <w:hyperlink w:anchor="_Toc11716" w:history="1">
        <w:r>
          <w:rPr>
            <w:rFonts w:ascii="仿宋" w:eastAsia="仿宋" w:hAnsi="仿宋" w:cs="仿宋" w:hint="eastAsia"/>
            <w:lang w:eastAsia="zh-CN"/>
          </w:rPr>
          <w:t>二、市场分析、调研</w:t>
        </w:r>
        <w:r>
          <w:tab/>
        </w:r>
        <w:r>
          <w:fldChar w:fldCharType="begin"/>
        </w:r>
        <w:r>
          <w:instrText xml:space="preserve"> PAGEREF _Toc11716 \h </w:instrText>
        </w:r>
        <w:r>
          <w:fldChar w:fldCharType="separate"/>
        </w:r>
        <w:r>
          <w:t>5</w:t>
        </w:r>
        <w:r>
          <w:fldChar w:fldCharType="end"/>
        </w:r>
      </w:hyperlink>
    </w:p>
    <w:p>
      <w:pPr>
        <w:pStyle w:val="TOC2"/>
        <w:tabs>
          <w:tab w:val="right" w:leader="dot" w:pos="8306"/>
        </w:tabs>
      </w:pPr>
      <w:hyperlink w:anchor="_Toc28477" w:history="1">
        <w:r>
          <w:rPr>
            <w:rFonts w:ascii="仿宋" w:eastAsia="仿宋" w:hAnsi="仿宋" w:cs="仿宋" w:hint="eastAsia"/>
            <w:lang w:eastAsia="zh-CN"/>
          </w:rPr>
          <w:t>(一)、智能化安装工程服务行业分析</w:t>
        </w:r>
        <w:r>
          <w:tab/>
        </w:r>
        <w:r>
          <w:fldChar w:fldCharType="begin"/>
        </w:r>
        <w:r>
          <w:instrText xml:space="preserve"> PAGEREF _Toc28477 \h </w:instrText>
        </w:r>
        <w:r>
          <w:fldChar w:fldCharType="separate"/>
        </w:r>
        <w:r>
          <w:t>5</w:t>
        </w:r>
        <w:r>
          <w:fldChar w:fldCharType="end"/>
        </w:r>
      </w:hyperlink>
    </w:p>
    <w:p>
      <w:pPr>
        <w:pStyle w:val="TOC2"/>
        <w:tabs>
          <w:tab w:val="right" w:leader="dot" w:pos="8306"/>
        </w:tabs>
      </w:pPr>
      <w:hyperlink w:anchor="_Toc25972" w:history="1">
        <w:r>
          <w:rPr>
            <w:rFonts w:ascii="仿宋" w:eastAsia="仿宋" w:hAnsi="仿宋" w:cs="仿宋" w:hint="eastAsia"/>
            <w:lang w:eastAsia="zh-CN"/>
          </w:rPr>
          <w:t>(二)、智能化安装工程服务市场分析预测</w:t>
        </w:r>
        <w:r>
          <w:tab/>
        </w:r>
        <w:r>
          <w:fldChar w:fldCharType="begin"/>
        </w:r>
        <w:r>
          <w:instrText xml:space="preserve"> PAGEREF _Toc25972 \h </w:instrText>
        </w:r>
        <w:r>
          <w:fldChar w:fldCharType="separate"/>
        </w:r>
        <w:r>
          <w:t>5</w:t>
        </w:r>
        <w:r>
          <w:fldChar w:fldCharType="end"/>
        </w:r>
      </w:hyperlink>
    </w:p>
    <w:p>
      <w:pPr>
        <w:pStyle w:val="TOC1"/>
        <w:tabs>
          <w:tab w:val="right" w:leader="dot" w:pos="8306"/>
        </w:tabs>
      </w:pPr>
      <w:hyperlink w:anchor="_Toc17942" w:history="1">
        <w:r>
          <w:rPr>
            <w:rFonts w:ascii="仿宋" w:eastAsia="仿宋" w:hAnsi="仿宋" w:cs="仿宋" w:hint="eastAsia"/>
            <w:lang w:eastAsia="zh-CN"/>
          </w:rPr>
          <w:t>三、智能化安装工程服务项目概论</w:t>
        </w:r>
        <w:r>
          <w:tab/>
        </w:r>
        <w:r>
          <w:fldChar w:fldCharType="begin"/>
        </w:r>
        <w:r>
          <w:instrText xml:space="preserve"> PAGEREF _Toc17942 \h </w:instrText>
        </w:r>
        <w:r>
          <w:fldChar w:fldCharType="separate"/>
        </w:r>
        <w:r>
          <w:t>6</w:t>
        </w:r>
        <w:r>
          <w:fldChar w:fldCharType="end"/>
        </w:r>
      </w:hyperlink>
    </w:p>
    <w:p>
      <w:pPr>
        <w:pStyle w:val="TOC2"/>
        <w:tabs>
          <w:tab w:val="right" w:leader="dot" w:pos="8306"/>
        </w:tabs>
      </w:pPr>
      <w:hyperlink w:anchor="_Toc16588" w:history="1">
        <w:r>
          <w:rPr>
            <w:rFonts w:ascii="仿宋" w:eastAsia="仿宋" w:hAnsi="仿宋" w:cs="仿宋" w:hint="eastAsia"/>
            <w:lang w:eastAsia="zh-CN"/>
          </w:rPr>
          <w:t>(一)、智能化安装工程服务项目概况</w:t>
        </w:r>
        <w:r>
          <w:tab/>
        </w:r>
        <w:r>
          <w:fldChar w:fldCharType="begin"/>
        </w:r>
        <w:r>
          <w:instrText xml:space="preserve"> PAGEREF _Toc16588 \h </w:instrText>
        </w:r>
        <w:r>
          <w:fldChar w:fldCharType="separate"/>
        </w:r>
        <w:r>
          <w:t>6</w:t>
        </w:r>
        <w:r>
          <w:fldChar w:fldCharType="end"/>
        </w:r>
      </w:hyperlink>
    </w:p>
    <w:p>
      <w:pPr>
        <w:pStyle w:val="TOC2"/>
        <w:tabs>
          <w:tab w:val="right" w:leader="dot" w:pos="8306"/>
        </w:tabs>
      </w:pPr>
      <w:hyperlink w:anchor="_Toc1927" w:history="1">
        <w:r>
          <w:rPr>
            <w:rFonts w:ascii="仿宋" w:eastAsia="仿宋" w:hAnsi="仿宋" w:cs="仿宋" w:hint="eastAsia"/>
            <w:lang w:eastAsia="zh-CN"/>
          </w:rPr>
          <w:t>(二)、智能化安装工程服务项目目标</w:t>
        </w:r>
        <w:r>
          <w:tab/>
        </w:r>
        <w:r>
          <w:fldChar w:fldCharType="begin"/>
        </w:r>
        <w:r>
          <w:instrText xml:space="preserve"> PAGEREF _Toc1927 \h </w:instrText>
        </w:r>
        <w:r>
          <w:fldChar w:fldCharType="separate"/>
        </w:r>
        <w:r>
          <w:t>9</w:t>
        </w:r>
        <w:r>
          <w:fldChar w:fldCharType="end"/>
        </w:r>
      </w:hyperlink>
    </w:p>
    <w:p>
      <w:pPr>
        <w:pStyle w:val="TOC2"/>
        <w:tabs>
          <w:tab w:val="right" w:leader="dot" w:pos="8306"/>
        </w:tabs>
      </w:pPr>
      <w:hyperlink w:anchor="_Toc10413" w:history="1">
        <w:r>
          <w:rPr>
            <w:rFonts w:ascii="仿宋" w:eastAsia="仿宋" w:hAnsi="仿宋" w:cs="仿宋" w:hint="eastAsia"/>
            <w:lang w:eastAsia="zh-CN"/>
          </w:rPr>
          <w:t>(三)、智能化安装工程服务项目提出的理由</w:t>
        </w:r>
        <w:r>
          <w:tab/>
        </w:r>
        <w:r>
          <w:fldChar w:fldCharType="begin"/>
        </w:r>
        <w:r>
          <w:instrText xml:space="preserve"> PAGEREF _Toc10413 \h </w:instrText>
        </w:r>
        <w:r>
          <w:fldChar w:fldCharType="separate"/>
        </w:r>
        <w:r>
          <w:t>10</w:t>
        </w:r>
        <w:r>
          <w:fldChar w:fldCharType="end"/>
        </w:r>
      </w:hyperlink>
    </w:p>
    <w:p>
      <w:pPr>
        <w:pStyle w:val="TOC2"/>
        <w:tabs>
          <w:tab w:val="right" w:leader="dot" w:pos="8306"/>
        </w:tabs>
      </w:pPr>
      <w:hyperlink w:anchor="_Toc22375" w:history="1">
        <w:r>
          <w:rPr>
            <w:rFonts w:ascii="仿宋" w:eastAsia="仿宋" w:hAnsi="仿宋" w:cs="仿宋" w:hint="eastAsia"/>
            <w:lang w:eastAsia="zh-CN"/>
          </w:rPr>
          <w:t>(四)、智能化安装工程服务项目意义</w:t>
        </w:r>
        <w:r>
          <w:tab/>
        </w:r>
        <w:r>
          <w:fldChar w:fldCharType="begin"/>
        </w:r>
        <w:r>
          <w:instrText xml:space="preserve"> PAGEREF _Toc22375 \h </w:instrText>
        </w:r>
        <w:r>
          <w:fldChar w:fldCharType="separate"/>
        </w:r>
        <w:r>
          <w:t>12</w:t>
        </w:r>
        <w:r>
          <w:fldChar w:fldCharType="end"/>
        </w:r>
      </w:hyperlink>
    </w:p>
    <w:p>
      <w:pPr>
        <w:pStyle w:val="TOC2"/>
        <w:tabs>
          <w:tab w:val="right" w:leader="dot" w:pos="8306"/>
        </w:tabs>
      </w:pPr>
      <w:hyperlink w:anchor="_Toc32295" w:history="1">
        <w:r>
          <w:rPr>
            <w:rFonts w:ascii="仿宋" w:eastAsia="仿宋" w:hAnsi="仿宋" w:cs="仿宋" w:hint="eastAsia"/>
            <w:lang w:eastAsia="zh-CN"/>
          </w:rPr>
          <w:t>(五)、智能化安装工程服务项目背景</w:t>
        </w:r>
        <w:r>
          <w:tab/>
        </w:r>
        <w:r>
          <w:fldChar w:fldCharType="begin"/>
        </w:r>
        <w:r>
          <w:instrText xml:space="preserve"> PAGEREF _Toc32295 \h </w:instrText>
        </w:r>
        <w:r>
          <w:fldChar w:fldCharType="separate"/>
        </w:r>
        <w:r>
          <w:t>12</w:t>
        </w:r>
        <w:r>
          <w:fldChar w:fldCharType="end"/>
        </w:r>
      </w:hyperlink>
    </w:p>
    <w:p>
      <w:pPr>
        <w:pStyle w:val="TOC1"/>
        <w:tabs>
          <w:tab w:val="right" w:leader="dot" w:pos="8306"/>
        </w:tabs>
      </w:pPr>
      <w:hyperlink w:anchor="_Toc29903" w:history="1">
        <w:r>
          <w:rPr>
            <w:rFonts w:ascii="仿宋" w:eastAsia="仿宋" w:hAnsi="仿宋" w:cs="仿宋" w:hint="eastAsia"/>
            <w:lang w:eastAsia="zh-CN"/>
          </w:rPr>
          <w:t>四、智能化安装工程服务项目土建工程</w:t>
        </w:r>
        <w:r>
          <w:tab/>
        </w:r>
        <w:r>
          <w:fldChar w:fldCharType="begin"/>
        </w:r>
        <w:r>
          <w:instrText xml:space="preserve"> PAGEREF _Toc29903 \h </w:instrText>
        </w:r>
        <w:r>
          <w:fldChar w:fldCharType="separate"/>
        </w:r>
        <w:r>
          <w:t>13</w:t>
        </w:r>
        <w:r>
          <w:fldChar w:fldCharType="end"/>
        </w:r>
      </w:hyperlink>
    </w:p>
    <w:p>
      <w:pPr>
        <w:pStyle w:val="TOC2"/>
        <w:tabs>
          <w:tab w:val="right" w:leader="dot" w:pos="8306"/>
        </w:tabs>
      </w:pPr>
      <w:hyperlink w:anchor="_Toc1294" w:history="1">
        <w:r>
          <w:rPr>
            <w:rFonts w:ascii="仿宋" w:eastAsia="仿宋" w:hAnsi="仿宋" w:cs="仿宋" w:hint="eastAsia"/>
            <w:lang w:eastAsia="zh-CN"/>
          </w:rPr>
          <w:t>(一)、建筑工程设计原则</w:t>
        </w:r>
        <w:r>
          <w:tab/>
        </w:r>
        <w:r>
          <w:fldChar w:fldCharType="begin"/>
        </w:r>
        <w:r>
          <w:instrText xml:space="preserve"> PAGEREF _Toc1294 \h </w:instrText>
        </w:r>
        <w:r>
          <w:fldChar w:fldCharType="separate"/>
        </w:r>
        <w:r>
          <w:t>13</w:t>
        </w:r>
        <w:r>
          <w:fldChar w:fldCharType="end"/>
        </w:r>
      </w:hyperlink>
    </w:p>
    <w:p>
      <w:pPr>
        <w:pStyle w:val="TOC2"/>
        <w:tabs>
          <w:tab w:val="right" w:leader="dot" w:pos="8306"/>
        </w:tabs>
      </w:pPr>
      <w:hyperlink w:anchor="_Toc6364" w:history="1">
        <w:r>
          <w:rPr>
            <w:rFonts w:ascii="仿宋" w:eastAsia="仿宋" w:hAnsi="仿宋" w:cs="仿宋" w:hint="eastAsia"/>
            <w:lang w:eastAsia="zh-CN"/>
          </w:rPr>
          <w:t>(二)、土建工程设计年限及安全等级</w:t>
        </w:r>
        <w:r>
          <w:tab/>
        </w:r>
        <w:r>
          <w:fldChar w:fldCharType="begin"/>
        </w:r>
        <w:r>
          <w:instrText xml:space="preserve"> PAGEREF _Toc6364 \h </w:instrText>
        </w:r>
        <w:r>
          <w:fldChar w:fldCharType="separate"/>
        </w:r>
        <w:r>
          <w:t>15</w:t>
        </w:r>
        <w:r>
          <w:fldChar w:fldCharType="end"/>
        </w:r>
      </w:hyperlink>
    </w:p>
    <w:p>
      <w:pPr>
        <w:pStyle w:val="TOC2"/>
        <w:tabs>
          <w:tab w:val="right" w:leader="dot" w:pos="8306"/>
        </w:tabs>
      </w:pPr>
      <w:hyperlink w:anchor="_Toc27710" w:history="1">
        <w:r>
          <w:rPr>
            <w:rFonts w:ascii="仿宋" w:eastAsia="仿宋" w:hAnsi="仿宋" w:cs="仿宋" w:hint="eastAsia"/>
            <w:lang w:eastAsia="zh-CN"/>
          </w:rPr>
          <w:t>(三)、建筑工程设计总体要求</w:t>
        </w:r>
        <w:r>
          <w:tab/>
        </w:r>
        <w:r>
          <w:fldChar w:fldCharType="begin"/>
        </w:r>
        <w:r>
          <w:instrText xml:space="preserve"> PAGEREF _Toc27710 \h </w:instrText>
        </w:r>
        <w:r>
          <w:fldChar w:fldCharType="separate"/>
        </w:r>
        <w:r>
          <w:t>16</w:t>
        </w:r>
        <w:r>
          <w:fldChar w:fldCharType="end"/>
        </w:r>
      </w:hyperlink>
    </w:p>
    <w:p>
      <w:pPr>
        <w:pStyle w:val="TOC2"/>
        <w:tabs>
          <w:tab w:val="right" w:leader="dot" w:pos="8306"/>
        </w:tabs>
      </w:pPr>
      <w:hyperlink w:anchor="_Toc28774" w:history="1">
        <w:r>
          <w:rPr>
            <w:rFonts w:ascii="仿宋" w:eastAsia="仿宋" w:hAnsi="仿宋" w:cs="仿宋" w:hint="eastAsia"/>
            <w:lang w:eastAsia="zh-CN"/>
          </w:rPr>
          <w:t>(四)、土建工程建设指标</w:t>
        </w:r>
        <w:r>
          <w:tab/>
        </w:r>
        <w:r>
          <w:fldChar w:fldCharType="begin"/>
        </w:r>
        <w:r>
          <w:instrText xml:space="preserve"> PAGEREF _Toc28774 \h </w:instrText>
        </w:r>
        <w:r>
          <w:fldChar w:fldCharType="separate"/>
        </w:r>
        <w:r>
          <w:t>16</w:t>
        </w:r>
        <w:r>
          <w:fldChar w:fldCharType="end"/>
        </w:r>
      </w:hyperlink>
    </w:p>
    <w:p>
      <w:pPr>
        <w:pStyle w:val="TOC1"/>
        <w:tabs>
          <w:tab w:val="right" w:leader="dot" w:pos="8306"/>
        </w:tabs>
      </w:pPr>
      <w:hyperlink w:anchor="_Toc10481" w:history="1">
        <w:r>
          <w:rPr>
            <w:rFonts w:ascii="仿宋" w:eastAsia="仿宋" w:hAnsi="仿宋" w:cs="仿宋" w:hint="eastAsia"/>
            <w:lang w:eastAsia="zh-CN"/>
          </w:rPr>
          <w:t>五、智能化安装工程服务项目可持续发展</w:t>
        </w:r>
        <w:r>
          <w:tab/>
        </w:r>
        <w:r>
          <w:fldChar w:fldCharType="begin"/>
        </w:r>
        <w:r>
          <w:instrText xml:space="preserve"> PAGEREF _Toc10481 \h </w:instrText>
        </w:r>
        <w:r>
          <w:fldChar w:fldCharType="separate"/>
        </w:r>
        <w:r>
          <w:t>17</w:t>
        </w:r>
        <w:r>
          <w:fldChar w:fldCharType="end"/>
        </w:r>
      </w:hyperlink>
    </w:p>
    <w:p>
      <w:pPr>
        <w:pStyle w:val="TOC2"/>
        <w:tabs>
          <w:tab w:val="right" w:leader="dot" w:pos="8306"/>
        </w:tabs>
      </w:pPr>
      <w:hyperlink w:anchor="_Toc12410" w:history="1">
        <w:r>
          <w:rPr>
            <w:rFonts w:ascii="仿宋" w:eastAsia="仿宋" w:hAnsi="仿宋" w:cs="仿宋" w:hint="eastAsia"/>
            <w:lang w:eastAsia="zh-CN"/>
          </w:rPr>
          <w:t>(一)、可持续战略与实践</w:t>
        </w:r>
        <w:r>
          <w:tab/>
        </w:r>
        <w:r>
          <w:fldChar w:fldCharType="begin"/>
        </w:r>
        <w:r>
          <w:instrText xml:space="preserve"> PAGEREF _Toc12410 \h </w:instrText>
        </w:r>
        <w:r>
          <w:fldChar w:fldCharType="separate"/>
        </w:r>
        <w:r>
          <w:t>17</w:t>
        </w:r>
        <w:r>
          <w:fldChar w:fldCharType="end"/>
        </w:r>
      </w:hyperlink>
    </w:p>
    <w:p>
      <w:pPr>
        <w:pStyle w:val="TOC2"/>
        <w:tabs>
          <w:tab w:val="right" w:leader="dot" w:pos="8306"/>
        </w:tabs>
      </w:pPr>
      <w:hyperlink w:anchor="_Toc17875" w:history="1">
        <w:r>
          <w:rPr>
            <w:rFonts w:ascii="仿宋" w:eastAsia="仿宋" w:hAnsi="仿宋" w:cs="仿宋" w:hint="eastAsia"/>
            <w:lang w:eastAsia="zh-CN"/>
          </w:rPr>
          <w:t>(二)、环保与社会责任</w:t>
        </w:r>
        <w:r>
          <w:tab/>
        </w:r>
        <w:r>
          <w:fldChar w:fldCharType="begin"/>
        </w:r>
        <w:r>
          <w:instrText xml:space="preserve"> PAGEREF _Toc17875 \h </w:instrText>
        </w:r>
        <w:r>
          <w:fldChar w:fldCharType="separate"/>
        </w:r>
        <w:r>
          <w:t>18</w:t>
        </w:r>
        <w:r>
          <w:fldChar w:fldCharType="end"/>
        </w:r>
      </w:hyperlink>
    </w:p>
    <w:p>
      <w:pPr>
        <w:pStyle w:val="TOC1"/>
        <w:tabs>
          <w:tab w:val="right" w:leader="dot" w:pos="8306"/>
        </w:tabs>
      </w:pPr>
      <w:hyperlink w:anchor="_Toc922" w:history="1">
        <w:r>
          <w:rPr>
            <w:rFonts w:ascii="仿宋" w:eastAsia="仿宋" w:hAnsi="仿宋" w:cs="仿宋" w:hint="eastAsia"/>
            <w:lang w:eastAsia="zh-CN"/>
          </w:rPr>
          <w:t>六、智能化安装工程服务项目文档管理</w:t>
        </w:r>
        <w:r>
          <w:tab/>
        </w:r>
        <w:r>
          <w:fldChar w:fldCharType="begin"/>
        </w:r>
        <w:r>
          <w:instrText xml:space="preserve"> PAGEREF _Toc922 \h </w:instrText>
        </w:r>
        <w:r>
          <w:fldChar w:fldCharType="separate"/>
        </w:r>
        <w:r>
          <w:t>19</w:t>
        </w:r>
        <w:r>
          <w:fldChar w:fldCharType="end"/>
        </w:r>
      </w:hyperlink>
    </w:p>
    <w:p>
      <w:pPr>
        <w:pStyle w:val="TOC2"/>
        <w:tabs>
          <w:tab w:val="right" w:leader="dot" w:pos="8306"/>
        </w:tabs>
      </w:pPr>
      <w:hyperlink w:anchor="_Toc3007" w:history="1">
        <w:r>
          <w:rPr>
            <w:rFonts w:ascii="仿宋" w:eastAsia="仿宋" w:hAnsi="仿宋" w:cs="仿宋" w:hint="eastAsia"/>
            <w:lang w:eastAsia="zh-CN"/>
          </w:rPr>
          <w:t>(一)、文档编制与审查</w:t>
        </w:r>
        <w:r>
          <w:tab/>
        </w:r>
        <w:r>
          <w:fldChar w:fldCharType="begin"/>
        </w:r>
        <w:r>
          <w:instrText xml:space="preserve"> PAGEREF _Toc3007 \h </w:instrText>
        </w:r>
        <w:r>
          <w:fldChar w:fldCharType="separate"/>
        </w:r>
        <w:r>
          <w:t>19</w:t>
        </w:r>
        <w:r>
          <w:fldChar w:fldCharType="end"/>
        </w:r>
      </w:hyperlink>
    </w:p>
    <w:p>
      <w:pPr>
        <w:pStyle w:val="TOC2"/>
        <w:tabs>
          <w:tab w:val="right" w:leader="dot" w:pos="8306"/>
        </w:tabs>
      </w:pPr>
      <w:hyperlink w:anchor="_Toc15891" w:history="1">
        <w:r>
          <w:rPr>
            <w:rFonts w:ascii="仿宋" w:eastAsia="仿宋" w:hAnsi="仿宋" w:cs="仿宋" w:hint="eastAsia"/>
            <w:lang w:eastAsia="zh-CN"/>
          </w:rPr>
          <w:t>(二)、文档发布与分发</w:t>
        </w:r>
        <w:r>
          <w:tab/>
        </w:r>
        <w:r>
          <w:fldChar w:fldCharType="begin"/>
        </w:r>
        <w:r>
          <w:instrText xml:space="preserve"> PAGEREF _Toc15891 \h </w:instrText>
        </w:r>
        <w:r>
          <w:fldChar w:fldCharType="separate"/>
        </w:r>
        <w:r>
          <w:t>20</w:t>
        </w:r>
        <w:r>
          <w:fldChar w:fldCharType="end"/>
        </w:r>
      </w:hyperlink>
    </w:p>
    <w:p>
      <w:pPr>
        <w:pStyle w:val="TOC2"/>
        <w:tabs>
          <w:tab w:val="right" w:leader="dot" w:pos="8306"/>
        </w:tabs>
      </w:pPr>
      <w:hyperlink w:anchor="_Toc22850" w:history="1">
        <w:r>
          <w:rPr>
            <w:rFonts w:ascii="仿宋" w:eastAsia="仿宋" w:hAnsi="仿宋" w:cs="仿宋" w:hint="eastAsia"/>
            <w:lang w:eastAsia="zh-CN"/>
          </w:rPr>
          <w:t>(三)、文档存档与归档</w:t>
        </w:r>
        <w:r>
          <w:tab/>
        </w:r>
        <w:r>
          <w:fldChar w:fldCharType="begin"/>
        </w:r>
        <w:r>
          <w:instrText xml:space="preserve"> PAGEREF _Toc22850 \h </w:instrText>
        </w:r>
        <w:r>
          <w:fldChar w:fldCharType="separate"/>
        </w:r>
        <w:r>
          <w:t>21</w:t>
        </w:r>
        <w:r>
          <w:fldChar w:fldCharType="end"/>
        </w:r>
      </w:hyperlink>
    </w:p>
    <w:p>
      <w:pPr>
        <w:pStyle w:val="TOC1"/>
        <w:tabs>
          <w:tab w:val="right" w:leader="dot" w:pos="8306"/>
        </w:tabs>
      </w:pPr>
      <w:hyperlink w:anchor="_Toc31205" w:history="1">
        <w:r>
          <w:rPr>
            <w:rFonts w:ascii="仿宋" w:eastAsia="仿宋" w:hAnsi="仿宋" w:cs="仿宋" w:hint="eastAsia"/>
            <w:lang w:eastAsia="zh-CN"/>
          </w:rPr>
          <w:t>七、智能化安装工程服务项目技术管理</w:t>
        </w:r>
        <w:r>
          <w:tab/>
        </w:r>
        <w:r>
          <w:fldChar w:fldCharType="begin"/>
        </w:r>
        <w:r>
          <w:instrText xml:space="preserve"> PAGEREF _Toc31205 \h </w:instrText>
        </w:r>
        <w:r>
          <w:fldChar w:fldCharType="separate"/>
        </w:r>
        <w:r>
          <w:t>22</w:t>
        </w:r>
        <w:r>
          <w:fldChar w:fldCharType="end"/>
        </w:r>
      </w:hyperlink>
    </w:p>
    <w:p>
      <w:pPr>
        <w:pStyle w:val="TOC2"/>
        <w:tabs>
          <w:tab w:val="right" w:leader="dot" w:pos="8306"/>
        </w:tabs>
      </w:pPr>
      <w:hyperlink w:anchor="_Toc26456" w:history="1">
        <w:r>
          <w:rPr>
            <w:rFonts w:ascii="仿宋" w:eastAsia="仿宋" w:hAnsi="仿宋" w:cs="仿宋" w:hint="eastAsia"/>
            <w:lang w:eastAsia="zh-CN"/>
          </w:rPr>
          <w:t>(一)、技术方案选用方向</w:t>
        </w:r>
        <w:r>
          <w:tab/>
        </w:r>
        <w:r>
          <w:fldChar w:fldCharType="begin"/>
        </w:r>
        <w:r>
          <w:instrText xml:space="preserve"> PAGEREF _Toc26456 \h </w:instrText>
        </w:r>
        <w:r>
          <w:fldChar w:fldCharType="separate"/>
        </w:r>
        <w:r>
          <w:t>22</w:t>
        </w:r>
        <w:r>
          <w:fldChar w:fldCharType="end"/>
        </w:r>
      </w:hyperlink>
    </w:p>
    <w:p>
      <w:pPr>
        <w:pStyle w:val="TOC2"/>
        <w:tabs>
          <w:tab w:val="right" w:leader="dot" w:pos="8306"/>
        </w:tabs>
      </w:pPr>
      <w:hyperlink w:anchor="_Toc32535" w:history="1">
        <w:r>
          <w:rPr>
            <w:rFonts w:ascii="仿宋" w:eastAsia="仿宋" w:hAnsi="仿宋" w:cs="仿宋" w:hint="eastAsia"/>
            <w:lang w:eastAsia="zh-CN"/>
          </w:rPr>
          <w:t>(二)、工艺技术方案选用原则</w:t>
        </w:r>
        <w:r>
          <w:tab/>
        </w:r>
        <w:r>
          <w:fldChar w:fldCharType="begin"/>
        </w:r>
        <w:r>
          <w:instrText xml:space="preserve"> PAGEREF _Toc32535 \h </w:instrText>
        </w:r>
        <w:r>
          <w:fldChar w:fldCharType="separate"/>
        </w:r>
        <w:r>
          <w:t>24</w:t>
        </w:r>
        <w:r>
          <w:fldChar w:fldCharType="end"/>
        </w:r>
      </w:hyperlink>
    </w:p>
    <w:p>
      <w:pPr>
        <w:pStyle w:val="TOC2"/>
        <w:tabs>
          <w:tab w:val="right" w:leader="dot" w:pos="8306"/>
        </w:tabs>
      </w:pPr>
      <w:hyperlink w:anchor="_Toc27910" w:history="1">
        <w:r>
          <w:rPr>
            <w:rFonts w:ascii="仿宋" w:eastAsia="仿宋" w:hAnsi="仿宋" w:cs="仿宋" w:hint="eastAsia"/>
            <w:lang w:eastAsia="zh-CN"/>
          </w:rPr>
          <w:t>(三)、工艺技术方案要求</w:t>
        </w:r>
        <w:r>
          <w:tab/>
        </w:r>
        <w:r>
          <w:fldChar w:fldCharType="begin"/>
        </w:r>
        <w:r>
          <w:instrText xml:space="preserve"> PAGEREF _Toc27910 \h </w:instrText>
        </w:r>
        <w:r>
          <w:fldChar w:fldCharType="separate"/>
        </w:r>
        <w:r>
          <w:t>26</w:t>
        </w:r>
        <w:r>
          <w:fldChar w:fldCharType="end"/>
        </w:r>
      </w:hyperlink>
    </w:p>
    <w:p>
      <w:pPr>
        <w:pStyle w:val="TOC1"/>
        <w:tabs>
          <w:tab w:val="right" w:leader="dot" w:pos="8306"/>
        </w:tabs>
      </w:pPr>
      <w:hyperlink w:anchor="_Toc17253" w:history="1">
        <w:r>
          <w:rPr>
            <w:rFonts w:ascii="仿宋" w:eastAsia="仿宋" w:hAnsi="仿宋" w:cs="仿宋" w:hint="eastAsia"/>
            <w:lang w:eastAsia="zh-CN"/>
          </w:rPr>
          <w:t>八、智能化安装工程服务项目计划安排</w:t>
        </w:r>
        <w:r>
          <w:tab/>
        </w:r>
        <w:r>
          <w:fldChar w:fldCharType="begin"/>
        </w:r>
        <w:r>
          <w:instrText xml:space="preserve"> PAGEREF _Toc17253 \h </w:instrText>
        </w:r>
        <w:r>
          <w:fldChar w:fldCharType="separate"/>
        </w:r>
        <w:r>
          <w:t>29</w:t>
        </w:r>
        <w:r>
          <w:fldChar w:fldCharType="end"/>
        </w:r>
      </w:hyperlink>
    </w:p>
    <w:p>
      <w:pPr>
        <w:pStyle w:val="TOC2"/>
        <w:tabs>
          <w:tab w:val="right" w:leader="dot" w:pos="8306"/>
        </w:tabs>
      </w:pPr>
      <w:hyperlink w:anchor="_Toc24757" w:history="1">
        <w:r>
          <w:rPr>
            <w:rFonts w:ascii="仿宋" w:eastAsia="仿宋" w:hAnsi="仿宋" w:cs="仿宋" w:hint="eastAsia"/>
            <w:lang w:eastAsia="zh-CN"/>
          </w:rPr>
          <w:t>(一)、建设周期</w:t>
        </w:r>
        <w:r>
          <w:tab/>
        </w:r>
        <w:r>
          <w:fldChar w:fldCharType="begin"/>
        </w:r>
        <w:r>
          <w:instrText xml:space="preserve"> PAGEREF _Toc24757 \h </w:instrText>
        </w:r>
        <w:r>
          <w:fldChar w:fldCharType="separate"/>
        </w:r>
        <w:r>
          <w:t>29</w:t>
        </w:r>
        <w:r>
          <w:fldChar w:fldCharType="end"/>
        </w:r>
      </w:hyperlink>
    </w:p>
    <w:p>
      <w:pPr>
        <w:pStyle w:val="TOC2"/>
        <w:tabs>
          <w:tab w:val="right" w:leader="dot" w:pos="8306"/>
        </w:tabs>
      </w:pPr>
      <w:hyperlink w:anchor="_Toc25773" w:history="1">
        <w:r>
          <w:rPr>
            <w:rFonts w:ascii="仿宋" w:eastAsia="仿宋" w:hAnsi="仿宋" w:cs="仿宋" w:hint="eastAsia"/>
            <w:lang w:eastAsia="zh-CN"/>
          </w:rPr>
          <w:t>(二)、建设进度</w:t>
        </w:r>
        <w:r>
          <w:tab/>
        </w:r>
        <w:r>
          <w:fldChar w:fldCharType="begin"/>
        </w:r>
        <w:r>
          <w:instrText xml:space="preserve"> PAGEREF _Toc25773 \h </w:instrText>
        </w:r>
        <w:r>
          <w:fldChar w:fldCharType="separate"/>
        </w:r>
        <w:r>
          <w:t>30</w:t>
        </w:r>
        <w:r>
          <w:fldChar w:fldCharType="end"/>
        </w:r>
      </w:hyperlink>
    </w:p>
    <w:p>
      <w:pPr>
        <w:pStyle w:val="TOC2"/>
        <w:tabs>
          <w:tab w:val="right" w:leader="dot" w:pos="8306"/>
        </w:tabs>
      </w:pPr>
      <w:hyperlink w:anchor="_Toc19838" w:history="1">
        <w:r>
          <w:rPr>
            <w:rFonts w:ascii="仿宋" w:eastAsia="仿宋" w:hAnsi="仿宋" w:cs="仿宋" w:hint="eastAsia"/>
            <w:lang w:eastAsia="zh-CN"/>
          </w:rPr>
          <w:t>(三)、进度安排注意事项</w:t>
        </w:r>
        <w:r>
          <w:tab/>
        </w:r>
        <w:r>
          <w:fldChar w:fldCharType="begin"/>
        </w:r>
        <w:r>
          <w:instrText xml:space="preserve"> PAGEREF _Toc19838 \h </w:instrText>
        </w:r>
        <w:r>
          <w:fldChar w:fldCharType="separate"/>
        </w:r>
        <w:r>
          <w:t>31</w:t>
        </w:r>
        <w:r>
          <w:fldChar w:fldCharType="end"/>
        </w:r>
      </w:hyperlink>
    </w:p>
    <w:p>
      <w:pPr>
        <w:pStyle w:val="TOC2"/>
        <w:tabs>
          <w:tab w:val="right" w:leader="dot" w:pos="8306"/>
        </w:tabs>
      </w:pPr>
      <w:hyperlink w:anchor="_Toc23436" w:history="1">
        <w:r>
          <w:rPr>
            <w:rFonts w:ascii="仿宋" w:eastAsia="仿宋" w:hAnsi="仿宋" w:cs="仿宋" w:hint="eastAsia"/>
            <w:lang w:eastAsia="zh-CN"/>
          </w:rPr>
          <w:t>(四)、人力资源配置</w:t>
        </w:r>
        <w:r>
          <w:tab/>
        </w:r>
        <w:r>
          <w:fldChar w:fldCharType="begin"/>
        </w:r>
        <w:r>
          <w:instrText xml:space="preserve"> PAGEREF _Toc23436 \h </w:instrText>
        </w:r>
        <w:r>
          <w:fldChar w:fldCharType="separate"/>
        </w:r>
        <w:r>
          <w:t>32</w:t>
        </w:r>
        <w:r>
          <w:fldChar w:fldCharType="end"/>
        </w:r>
      </w:hyperlink>
    </w:p>
    <w:p>
      <w:pPr>
        <w:pStyle w:val="TOC1"/>
        <w:tabs>
          <w:tab w:val="right" w:leader="dot" w:pos="8306"/>
        </w:tabs>
      </w:pPr>
      <w:hyperlink w:anchor="_Toc9164" w:history="1">
        <w:r>
          <w:rPr>
            <w:rFonts w:ascii="仿宋" w:eastAsia="仿宋" w:hAnsi="仿宋" w:cs="仿宋" w:hint="eastAsia"/>
            <w:lang w:eastAsia="zh-CN"/>
          </w:rPr>
          <w:t>九、智能化安装工程服务项目环境影响分析</w:t>
        </w:r>
        <w:r>
          <w:tab/>
        </w:r>
        <w:r>
          <w:fldChar w:fldCharType="begin"/>
        </w:r>
        <w:r>
          <w:instrText xml:space="preserve"> PAGEREF _Toc9164 \h </w:instrText>
        </w:r>
        <w:r>
          <w:fldChar w:fldCharType="separate"/>
        </w:r>
        <w:r>
          <w:t>33</w:t>
        </w:r>
        <w:r>
          <w:fldChar w:fldCharType="end"/>
        </w:r>
      </w:hyperlink>
    </w:p>
    <w:p>
      <w:pPr>
        <w:pStyle w:val="TOC2"/>
        <w:tabs>
          <w:tab w:val="right" w:leader="dot" w:pos="8306"/>
        </w:tabs>
      </w:pPr>
      <w:hyperlink w:anchor="_Toc20482" w:history="1">
        <w:r>
          <w:rPr>
            <w:rFonts w:ascii="仿宋" w:eastAsia="仿宋" w:hAnsi="仿宋" w:cs="仿宋" w:hint="eastAsia"/>
            <w:lang w:eastAsia="zh-CN"/>
          </w:rPr>
          <w:t>(一)、建设区域环境质量现状</w:t>
        </w:r>
        <w:r>
          <w:tab/>
        </w:r>
        <w:r>
          <w:fldChar w:fldCharType="begin"/>
        </w:r>
        <w:r>
          <w:instrText xml:space="preserve"> PAGEREF _Toc20482 \h </w:instrText>
        </w:r>
        <w:r>
          <w:fldChar w:fldCharType="separate"/>
        </w:r>
        <w:r>
          <w:t>33</w:t>
        </w:r>
        <w:r>
          <w:fldChar w:fldCharType="end"/>
        </w:r>
      </w:hyperlink>
    </w:p>
    <w:p>
      <w:pPr>
        <w:pStyle w:val="TOC2"/>
        <w:tabs>
          <w:tab w:val="right" w:leader="dot" w:pos="8306"/>
        </w:tabs>
      </w:pPr>
      <w:hyperlink w:anchor="_Toc26609" w:history="1">
        <w:r>
          <w:rPr>
            <w:rFonts w:ascii="仿宋" w:eastAsia="仿宋" w:hAnsi="仿宋" w:cs="仿宋" w:hint="eastAsia"/>
            <w:lang w:eastAsia="zh-CN"/>
          </w:rPr>
          <w:t>(二)、建设期环境保护</w:t>
        </w:r>
        <w:r>
          <w:tab/>
        </w:r>
        <w:r>
          <w:fldChar w:fldCharType="begin"/>
        </w:r>
        <w:r>
          <w:instrText xml:space="preserve"> PAGEREF _Toc26609 \h </w:instrText>
        </w:r>
        <w:r>
          <w:fldChar w:fldCharType="separate"/>
        </w:r>
        <w:r>
          <w:t>34</w:t>
        </w:r>
        <w:r>
          <w:fldChar w:fldCharType="end"/>
        </w:r>
      </w:hyperlink>
    </w:p>
    <w:p>
      <w:pPr>
        <w:pStyle w:val="TOC2"/>
        <w:tabs>
          <w:tab w:val="right" w:leader="dot" w:pos="8306"/>
        </w:tabs>
      </w:pPr>
      <w:hyperlink w:anchor="_Toc2073" w:history="1">
        <w:r>
          <w:rPr>
            <w:rFonts w:ascii="仿宋" w:eastAsia="仿宋" w:hAnsi="仿宋" w:cs="仿宋" w:hint="eastAsia"/>
            <w:lang w:eastAsia="zh-CN"/>
          </w:rPr>
          <w:t>(三)、运营期环境保护</w:t>
        </w:r>
        <w:r>
          <w:tab/>
        </w:r>
        <w:r>
          <w:fldChar w:fldCharType="begin"/>
        </w:r>
        <w:r>
          <w:instrText xml:space="preserve"> PAGEREF _Toc2073 \h </w:instrText>
        </w:r>
        <w:r>
          <w:fldChar w:fldCharType="separate"/>
        </w:r>
        <w:r>
          <w:t>36</w:t>
        </w:r>
        <w:r>
          <w:fldChar w:fldCharType="end"/>
        </w:r>
      </w:hyperlink>
    </w:p>
    <w:p>
      <w:pPr>
        <w:pStyle w:val="TOC2"/>
        <w:tabs>
          <w:tab w:val="right" w:leader="dot" w:pos="8306"/>
        </w:tabs>
      </w:pPr>
      <w:hyperlink w:anchor="_Toc30387" w:history="1">
        <w:r>
          <w:rPr>
            <w:rFonts w:ascii="仿宋" w:eastAsia="仿宋" w:hAnsi="仿宋" w:cs="仿宋" w:hint="eastAsia"/>
            <w:lang w:eastAsia="zh-CN"/>
          </w:rPr>
          <w:t>(四)、智能化安装工程服务项目建设对区域经济的影响</w:t>
        </w:r>
        <w:r>
          <w:tab/>
        </w:r>
        <w:r>
          <w:fldChar w:fldCharType="begin"/>
        </w:r>
        <w:r>
          <w:instrText xml:space="preserve"> PAGEREF _Toc30387 \h </w:instrText>
        </w:r>
        <w:r>
          <w:fldChar w:fldCharType="separate"/>
        </w:r>
        <w:r>
          <w:t>37</w:t>
        </w:r>
        <w:r>
          <w:fldChar w:fldCharType="end"/>
        </w:r>
      </w:hyperlink>
    </w:p>
    <w:p>
      <w:pPr>
        <w:pStyle w:val="TOC2"/>
        <w:tabs>
          <w:tab w:val="right" w:leader="dot" w:pos="8306"/>
        </w:tabs>
      </w:pPr>
      <w:hyperlink w:anchor="_Toc26849" w:history="1">
        <w:r>
          <w:rPr>
            <w:rFonts w:ascii="仿宋" w:eastAsia="仿宋" w:hAnsi="仿宋" w:cs="仿宋" w:hint="eastAsia"/>
            <w:lang w:eastAsia="zh-CN"/>
          </w:rPr>
          <w:t>(五)、废弃物处理</w:t>
        </w:r>
        <w:r>
          <w:tab/>
        </w:r>
        <w:r>
          <w:fldChar w:fldCharType="begin"/>
        </w:r>
        <w:r>
          <w:instrText xml:space="preserve"> PAGEREF _Toc26849 \h </w:instrText>
        </w:r>
        <w:r>
          <w:fldChar w:fldCharType="separate"/>
        </w:r>
        <w:r>
          <w:t>39</w:t>
        </w:r>
        <w:r>
          <w:fldChar w:fldCharType="end"/>
        </w:r>
      </w:hyperlink>
    </w:p>
    <w:p>
      <w:pPr>
        <w:pStyle w:val="TOC2"/>
        <w:tabs>
          <w:tab w:val="right" w:leader="dot" w:pos="8306"/>
        </w:tabs>
      </w:pPr>
      <w:hyperlink w:anchor="_Toc5841" w:history="1">
        <w:r>
          <w:rPr>
            <w:rFonts w:ascii="仿宋" w:eastAsia="仿宋" w:hAnsi="仿宋" w:cs="仿宋" w:hint="eastAsia"/>
            <w:lang w:eastAsia="zh-CN"/>
          </w:rPr>
          <w:t>(六)、特殊环境影响分析</w:t>
        </w:r>
        <w:r>
          <w:tab/>
        </w:r>
        <w:r>
          <w:fldChar w:fldCharType="begin"/>
        </w:r>
        <w:r>
          <w:instrText xml:space="preserve"> PAGEREF _Toc5841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5" w:history="1">
        <w:r>
          <w:rPr>
            <w:rFonts w:ascii="仿宋" w:eastAsia="仿宋" w:hAnsi="仿宋" w:cs="仿宋" w:hint="eastAsia"/>
            <w:lang w:eastAsia="zh-CN"/>
          </w:rPr>
          <w:t>(七)、清洁生产</w:t>
        </w:r>
        <w:r>
          <w:tab/>
        </w:r>
        <w:r>
          <w:fldChar w:fldCharType="begin"/>
        </w:r>
        <w:r>
          <w:instrText xml:space="preserve"> PAGEREF _Toc1095 \h </w:instrText>
        </w:r>
        <w:r>
          <w:fldChar w:fldCharType="separate"/>
        </w:r>
        <w:r>
          <w:t>42</w:t>
        </w:r>
        <w:r>
          <w:fldChar w:fldCharType="end"/>
        </w:r>
      </w:hyperlink>
    </w:p>
    <w:p>
      <w:pPr>
        <w:pStyle w:val="TOC2"/>
        <w:tabs>
          <w:tab w:val="right" w:leader="dot" w:pos="8306"/>
        </w:tabs>
      </w:pPr>
      <w:hyperlink w:anchor="_Toc2057" w:history="1">
        <w:r>
          <w:rPr>
            <w:rFonts w:ascii="仿宋" w:eastAsia="仿宋" w:hAnsi="仿宋" w:cs="仿宋" w:hint="eastAsia"/>
            <w:lang w:eastAsia="zh-CN"/>
          </w:rPr>
          <w:t>(八)、环境保护综合评价</w:t>
        </w:r>
        <w:r>
          <w:tab/>
        </w:r>
        <w:r>
          <w:fldChar w:fldCharType="begin"/>
        </w:r>
        <w:r>
          <w:instrText xml:space="preserve"> PAGEREF _Toc2057 \h </w:instrText>
        </w:r>
        <w:r>
          <w:fldChar w:fldCharType="separate"/>
        </w:r>
        <w:r>
          <w:t>43</w:t>
        </w:r>
        <w:r>
          <w:fldChar w:fldCharType="end"/>
        </w:r>
      </w:hyperlink>
    </w:p>
    <w:p>
      <w:pPr>
        <w:pStyle w:val="TOC1"/>
        <w:tabs>
          <w:tab w:val="right" w:leader="dot" w:pos="8306"/>
        </w:tabs>
      </w:pPr>
      <w:hyperlink w:anchor="_Toc17029" w:history="1">
        <w:r>
          <w:rPr>
            <w:rFonts w:ascii="仿宋" w:eastAsia="仿宋" w:hAnsi="仿宋" w:cs="仿宋" w:hint="eastAsia"/>
            <w:lang w:eastAsia="zh-CN"/>
          </w:rPr>
          <w:t>十、智能化安装工程服务项目人力资源管理</w:t>
        </w:r>
        <w:r>
          <w:tab/>
        </w:r>
        <w:r>
          <w:fldChar w:fldCharType="begin"/>
        </w:r>
        <w:r>
          <w:instrText xml:space="preserve"> PAGEREF _Toc17029 \h </w:instrText>
        </w:r>
        <w:r>
          <w:fldChar w:fldCharType="separate"/>
        </w:r>
        <w:r>
          <w:t>44</w:t>
        </w:r>
        <w:r>
          <w:fldChar w:fldCharType="end"/>
        </w:r>
      </w:hyperlink>
    </w:p>
    <w:p>
      <w:pPr>
        <w:pStyle w:val="TOC2"/>
        <w:tabs>
          <w:tab w:val="right" w:leader="dot" w:pos="8306"/>
        </w:tabs>
      </w:pPr>
      <w:hyperlink w:anchor="_Toc828" w:history="1">
        <w:r>
          <w:rPr>
            <w:rFonts w:ascii="仿宋" w:eastAsia="仿宋" w:hAnsi="仿宋" w:cs="仿宋" w:hint="eastAsia"/>
            <w:lang w:eastAsia="zh-CN"/>
          </w:rPr>
          <w:t>(一)、建立健全的预算管理制度</w:t>
        </w:r>
        <w:r>
          <w:tab/>
        </w:r>
        <w:r>
          <w:fldChar w:fldCharType="begin"/>
        </w:r>
        <w:r>
          <w:instrText xml:space="preserve"> PAGEREF _Toc828 \h </w:instrText>
        </w:r>
        <w:r>
          <w:fldChar w:fldCharType="separate"/>
        </w:r>
        <w:r>
          <w:t>44</w:t>
        </w:r>
        <w:r>
          <w:fldChar w:fldCharType="end"/>
        </w:r>
      </w:hyperlink>
    </w:p>
    <w:p>
      <w:pPr>
        <w:pStyle w:val="TOC2"/>
        <w:tabs>
          <w:tab w:val="right" w:leader="dot" w:pos="8306"/>
        </w:tabs>
      </w:pPr>
      <w:hyperlink w:anchor="_Toc27716" w:history="1">
        <w:r>
          <w:rPr>
            <w:rFonts w:ascii="仿宋" w:eastAsia="仿宋" w:hAnsi="仿宋" w:cs="仿宋" w:hint="eastAsia"/>
            <w:lang w:eastAsia="zh-CN"/>
          </w:rPr>
          <w:t>(二)、加强资金流动监控</w:t>
        </w:r>
        <w:r>
          <w:tab/>
        </w:r>
        <w:r>
          <w:fldChar w:fldCharType="begin"/>
        </w:r>
        <w:r>
          <w:instrText xml:space="preserve"> PAGEREF _Toc27716 \h </w:instrText>
        </w:r>
        <w:r>
          <w:fldChar w:fldCharType="separate"/>
        </w:r>
        <w:r>
          <w:t>46</w:t>
        </w:r>
        <w:r>
          <w:fldChar w:fldCharType="end"/>
        </w:r>
      </w:hyperlink>
    </w:p>
    <w:p>
      <w:pPr>
        <w:pStyle w:val="TOC2"/>
        <w:tabs>
          <w:tab w:val="right" w:leader="dot" w:pos="8306"/>
        </w:tabs>
      </w:pPr>
      <w:hyperlink w:anchor="_Toc31890" w:history="1">
        <w:r>
          <w:rPr>
            <w:rFonts w:ascii="仿宋" w:eastAsia="仿宋" w:hAnsi="仿宋" w:cs="仿宋" w:hint="eastAsia"/>
            <w:lang w:eastAsia="zh-CN"/>
          </w:rPr>
          <w:t>(三)、制定完善的风险控制机制</w:t>
        </w:r>
        <w:r>
          <w:tab/>
        </w:r>
        <w:r>
          <w:fldChar w:fldCharType="begin"/>
        </w:r>
        <w:r>
          <w:instrText xml:space="preserve"> PAGEREF _Toc31890 \h </w:instrText>
        </w:r>
        <w:r>
          <w:fldChar w:fldCharType="separate"/>
        </w:r>
        <w:r>
          <w:t>47</w:t>
        </w:r>
        <w:r>
          <w:fldChar w:fldCharType="end"/>
        </w:r>
      </w:hyperlink>
    </w:p>
    <w:p>
      <w:pPr>
        <w:pStyle w:val="TOC2"/>
        <w:tabs>
          <w:tab w:val="right" w:leader="dot" w:pos="8306"/>
        </w:tabs>
      </w:pPr>
      <w:hyperlink w:anchor="_Toc17067" w:history="1">
        <w:r>
          <w:rPr>
            <w:rFonts w:ascii="仿宋" w:eastAsia="仿宋" w:hAnsi="仿宋" w:cs="仿宋" w:hint="eastAsia"/>
            <w:lang w:eastAsia="zh-CN"/>
          </w:rPr>
          <w:t>(四)、优化成本管理</w:t>
        </w:r>
        <w:r>
          <w:tab/>
        </w:r>
        <w:r>
          <w:fldChar w:fldCharType="begin"/>
        </w:r>
        <w:r>
          <w:instrText xml:space="preserve"> PAGEREF _Toc17067 \h </w:instrText>
        </w:r>
        <w:r>
          <w:fldChar w:fldCharType="separate"/>
        </w:r>
        <w:r>
          <w:t>49</w:t>
        </w:r>
        <w:r>
          <w:fldChar w:fldCharType="end"/>
        </w:r>
      </w:hyperlink>
    </w:p>
    <w:p>
      <w:pPr>
        <w:pStyle w:val="TOC1"/>
        <w:tabs>
          <w:tab w:val="right" w:leader="dot" w:pos="8306"/>
        </w:tabs>
      </w:pPr>
      <w:hyperlink w:anchor="_Toc16328" w:history="1">
        <w:r>
          <w:rPr>
            <w:rFonts w:ascii="仿宋" w:eastAsia="仿宋" w:hAnsi="仿宋" w:cs="仿宋" w:hint="eastAsia"/>
            <w:lang w:eastAsia="zh-CN"/>
          </w:rPr>
          <w:t>十一、智能化安装工程服务项目创新与研发</w:t>
        </w:r>
        <w:r>
          <w:tab/>
        </w:r>
        <w:r>
          <w:fldChar w:fldCharType="begin"/>
        </w:r>
        <w:r>
          <w:instrText xml:space="preserve"> PAGEREF _Toc16328 \h </w:instrText>
        </w:r>
        <w:r>
          <w:fldChar w:fldCharType="separate"/>
        </w:r>
        <w:r>
          <w:t>50</w:t>
        </w:r>
        <w:r>
          <w:fldChar w:fldCharType="end"/>
        </w:r>
      </w:hyperlink>
    </w:p>
    <w:p>
      <w:pPr>
        <w:pStyle w:val="TOC2"/>
        <w:tabs>
          <w:tab w:val="right" w:leader="dot" w:pos="8306"/>
        </w:tabs>
      </w:pPr>
      <w:hyperlink w:anchor="_Toc31972" w:history="1">
        <w:r>
          <w:rPr>
            <w:rFonts w:ascii="仿宋" w:eastAsia="仿宋" w:hAnsi="仿宋" w:cs="仿宋" w:hint="eastAsia"/>
            <w:lang w:eastAsia="zh-CN"/>
          </w:rPr>
          <w:t>(一)、创新策略与方向</w:t>
        </w:r>
        <w:r>
          <w:tab/>
        </w:r>
        <w:r>
          <w:fldChar w:fldCharType="begin"/>
        </w:r>
        <w:r>
          <w:instrText xml:space="preserve"> PAGEREF _Toc31972 \h </w:instrText>
        </w:r>
        <w:r>
          <w:fldChar w:fldCharType="separate"/>
        </w:r>
        <w:r>
          <w:t>50</w:t>
        </w:r>
        <w:r>
          <w:fldChar w:fldCharType="end"/>
        </w:r>
      </w:hyperlink>
    </w:p>
    <w:p>
      <w:pPr>
        <w:pStyle w:val="TOC2"/>
        <w:tabs>
          <w:tab w:val="right" w:leader="dot" w:pos="8306"/>
        </w:tabs>
      </w:pPr>
      <w:hyperlink w:anchor="_Toc33" w:history="1">
        <w:r>
          <w:rPr>
            <w:rFonts w:ascii="仿宋" w:eastAsia="仿宋" w:hAnsi="仿宋" w:cs="仿宋" w:hint="eastAsia"/>
            <w:lang w:eastAsia="zh-CN"/>
          </w:rPr>
          <w:t>(二)、研发规划与投入</w:t>
        </w:r>
        <w:r>
          <w:tab/>
        </w:r>
        <w:r>
          <w:fldChar w:fldCharType="begin"/>
        </w:r>
        <w:r>
          <w:instrText xml:space="preserve"> PAGEREF _Toc33 \h </w:instrText>
        </w:r>
        <w:r>
          <w:fldChar w:fldCharType="separate"/>
        </w:r>
        <w:r>
          <w:t>52</w:t>
        </w:r>
        <w:r>
          <w:fldChar w:fldCharType="end"/>
        </w:r>
      </w:hyperlink>
    </w:p>
    <w:p>
      <w:pPr>
        <w:pStyle w:val="TOC1"/>
        <w:tabs>
          <w:tab w:val="right" w:leader="dot" w:pos="8306"/>
        </w:tabs>
      </w:pPr>
      <w:hyperlink w:anchor="_Toc32491" w:history="1">
        <w:r>
          <w:rPr>
            <w:rFonts w:ascii="仿宋" w:eastAsia="仿宋" w:hAnsi="仿宋" w:cs="仿宋" w:hint="eastAsia"/>
            <w:lang w:eastAsia="zh-CN"/>
          </w:rPr>
          <w:t>十二、生产安全保护</w:t>
        </w:r>
        <w:r>
          <w:tab/>
        </w:r>
        <w:r>
          <w:fldChar w:fldCharType="begin"/>
        </w:r>
        <w:r>
          <w:instrText xml:space="preserve"> PAGEREF _Toc32491 \h </w:instrText>
        </w:r>
        <w:r>
          <w:fldChar w:fldCharType="separate"/>
        </w:r>
        <w:r>
          <w:t>53</w:t>
        </w:r>
        <w:r>
          <w:fldChar w:fldCharType="end"/>
        </w:r>
      </w:hyperlink>
    </w:p>
    <w:p>
      <w:pPr>
        <w:pStyle w:val="TOC2"/>
        <w:tabs>
          <w:tab w:val="right" w:leader="dot" w:pos="8306"/>
        </w:tabs>
      </w:pPr>
      <w:hyperlink w:anchor="_Toc128" w:history="1">
        <w:r>
          <w:rPr>
            <w:rFonts w:ascii="仿宋" w:eastAsia="仿宋" w:hAnsi="仿宋" w:cs="仿宋" w:hint="eastAsia"/>
            <w:lang w:eastAsia="zh-CN"/>
          </w:rPr>
          <w:t>(一)、消防安全</w:t>
        </w:r>
        <w:r>
          <w:tab/>
        </w:r>
        <w:r>
          <w:fldChar w:fldCharType="begin"/>
        </w:r>
        <w:r>
          <w:instrText xml:space="preserve"> PAGEREF _Toc128 \h </w:instrText>
        </w:r>
        <w:r>
          <w:fldChar w:fldCharType="separate"/>
        </w:r>
        <w:r>
          <w:t>53</w:t>
        </w:r>
        <w:r>
          <w:fldChar w:fldCharType="end"/>
        </w:r>
      </w:hyperlink>
    </w:p>
    <w:p>
      <w:pPr>
        <w:pStyle w:val="TOC2"/>
        <w:tabs>
          <w:tab w:val="right" w:leader="dot" w:pos="8306"/>
        </w:tabs>
      </w:pPr>
      <w:hyperlink w:anchor="_Toc31639" w:history="1">
        <w:r>
          <w:rPr>
            <w:rFonts w:ascii="仿宋" w:eastAsia="仿宋" w:hAnsi="仿宋" w:cs="仿宋" w:hint="eastAsia"/>
            <w:lang w:eastAsia="zh-CN"/>
          </w:rPr>
          <w:t>(二)、防火防爆总图布置措施</w:t>
        </w:r>
        <w:r>
          <w:tab/>
        </w:r>
        <w:r>
          <w:fldChar w:fldCharType="begin"/>
        </w:r>
        <w:r>
          <w:instrText xml:space="preserve"> PAGEREF _Toc31639 \h </w:instrText>
        </w:r>
        <w:r>
          <w:fldChar w:fldCharType="separate"/>
        </w:r>
        <w:r>
          <w:t>55</w:t>
        </w:r>
        <w:r>
          <w:fldChar w:fldCharType="end"/>
        </w:r>
      </w:hyperlink>
    </w:p>
    <w:p>
      <w:pPr>
        <w:pStyle w:val="TOC2"/>
        <w:tabs>
          <w:tab w:val="right" w:leader="dot" w:pos="8306"/>
        </w:tabs>
      </w:pPr>
      <w:hyperlink w:anchor="_Toc23995" w:history="1">
        <w:r>
          <w:rPr>
            <w:rFonts w:ascii="仿宋" w:eastAsia="仿宋" w:hAnsi="仿宋" w:cs="仿宋" w:hint="eastAsia"/>
            <w:lang w:eastAsia="zh-CN"/>
          </w:rPr>
          <w:t>(三)、自然灾害防范措施</w:t>
        </w:r>
        <w:r>
          <w:tab/>
        </w:r>
        <w:r>
          <w:fldChar w:fldCharType="begin"/>
        </w:r>
        <w:r>
          <w:instrText xml:space="preserve"> PAGEREF _Toc23995 \h </w:instrText>
        </w:r>
        <w:r>
          <w:fldChar w:fldCharType="separate"/>
        </w:r>
        <w:r>
          <w:t>56</w:t>
        </w:r>
        <w:r>
          <w:fldChar w:fldCharType="end"/>
        </w:r>
      </w:hyperlink>
    </w:p>
    <w:p>
      <w:pPr>
        <w:pStyle w:val="TOC2"/>
        <w:tabs>
          <w:tab w:val="right" w:leader="dot" w:pos="8306"/>
        </w:tabs>
      </w:pPr>
      <w:hyperlink w:anchor="_Toc5162" w:history="1">
        <w:r>
          <w:rPr>
            <w:rFonts w:ascii="仿宋" w:eastAsia="仿宋" w:hAnsi="仿宋" w:cs="仿宋" w:hint="eastAsia"/>
            <w:lang w:eastAsia="zh-CN"/>
          </w:rPr>
          <w:t>(四)、安全色及安全标志使用要求</w:t>
        </w:r>
        <w:r>
          <w:tab/>
        </w:r>
        <w:r>
          <w:fldChar w:fldCharType="begin"/>
        </w:r>
        <w:r>
          <w:instrText xml:space="preserve"> PAGEREF _Toc5162 \h </w:instrText>
        </w:r>
        <w:r>
          <w:fldChar w:fldCharType="separate"/>
        </w:r>
        <w:r>
          <w:t>57</w:t>
        </w:r>
        <w:r>
          <w:fldChar w:fldCharType="end"/>
        </w:r>
      </w:hyperlink>
    </w:p>
    <w:p>
      <w:pPr>
        <w:pStyle w:val="TOC2"/>
        <w:tabs>
          <w:tab w:val="right" w:leader="dot" w:pos="8306"/>
        </w:tabs>
      </w:pPr>
      <w:hyperlink w:anchor="_Toc23193" w:history="1">
        <w:r>
          <w:rPr>
            <w:rFonts w:ascii="仿宋" w:eastAsia="仿宋" w:hAnsi="仿宋" w:cs="仿宋" w:hint="eastAsia"/>
            <w:lang w:eastAsia="zh-CN"/>
          </w:rPr>
          <w:t>(五)、防尘防毒措施</w:t>
        </w:r>
        <w:r>
          <w:tab/>
        </w:r>
        <w:r>
          <w:fldChar w:fldCharType="begin"/>
        </w:r>
        <w:r>
          <w:instrText xml:space="preserve"> PAGEREF _Toc23193 \h </w:instrText>
        </w:r>
        <w:r>
          <w:fldChar w:fldCharType="separate"/>
        </w:r>
        <w:r>
          <w:t>58</w:t>
        </w:r>
        <w:r>
          <w:fldChar w:fldCharType="end"/>
        </w:r>
      </w:hyperlink>
    </w:p>
    <w:p>
      <w:pPr>
        <w:pStyle w:val="TOC2"/>
        <w:tabs>
          <w:tab w:val="right" w:leader="dot" w:pos="8306"/>
        </w:tabs>
      </w:pPr>
      <w:hyperlink w:anchor="_Toc25337" w:history="1">
        <w:r>
          <w:rPr>
            <w:rFonts w:ascii="仿宋" w:eastAsia="仿宋" w:hAnsi="仿宋" w:cs="仿宋" w:hint="eastAsia"/>
            <w:lang w:eastAsia="zh-CN"/>
          </w:rPr>
          <w:t>(六)、防静电、触电防护及防雷措施</w:t>
        </w:r>
        <w:r>
          <w:tab/>
        </w:r>
        <w:r>
          <w:fldChar w:fldCharType="begin"/>
        </w:r>
        <w:r>
          <w:instrText xml:space="preserve"> PAGEREF _Toc25337 \h </w:instrText>
        </w:r>
        <w:r>
          <w:fldChar w:fldCharType="separate"/>
        </w:r>
        <w:r>
          <w:t>59</w:t>
        </w:r>
        <w:r>
          <w:fldChar w:fldCharType="end"/>
        </w:r>
      </w:hyperlink>
    </w:p>
    <w:p>
      <w:pPr>
        <w:pStyle w:val="TOC2"/>
        <w:tabs>
          <w:tab w:val="right" w:leader="dot" w:pos="8306"/>
        </w:tabs>
      </w:pPr>
      <w:hyperlink w:anchor="_Toc15621" w:history="1">
        <w:r>
          <w:rPr>
            <w:rFonts w:ascii="仿宋" w:eastAsia="仿宋" w:hAnsi="仿宋" w:cs="仿宋" w:hint="eastAsia"/>
            <w:lang w:eastAsia="zh-CN"/>
          </w:rPr>
          <w:t>(七)、机械设备安全保障措施</w:t>
        </w:r>
        <w:r>
          <w:tab/>
        </w:r>
        <w:r>
          <w:fldChar w:fldCharType="begin"/>
        </w:r>
        <w:r>
          <w:instrText xml:space="preserve"> PAGEREF _Toc15621 \h </w:instrText>
        </w:r>
        <w:r>
          <w:fldChar w:fldCharType="separate"/>
        </w:r>
        <w:r>
          <w:t>60</w:t>
        </w:r>
        <w:r>
          <w:fldChar w:fldCharType="end"/>
        </w:r>
      </w:hyperlink>
    </w:p>
    <w:p>
      <w:pPr>
        <w:pStyle w:val="TOC1"/>
        <w:tabs>
          <w:tab w:val="right" w:leader="dot" w:pos="8306"/>
        </w:tabs>
      </w:pPr>
      <w:hyperlink w:anchor="_Toc716" w:history="1">
        <w:r>
          <w:rPr>
            <w:rFonts w:ascii="仿宋" w:eastAsia="仿宋" w:hAnsi="仿宋" w:cs="仿宋" w:hint="eastAsia"/>
            <w:lang w:eastAsia="zh-CN"/>
          </w:rPr>
          <w:t>十三、智能化安装工程服务项目变更管理</w:t>
        </w:r>
        <w:r>
          <w:tab/>
        </w:r>
        <w:r>
          <w:fldChar w:fldCharType="begin"/>
        </w:r>
        <w:r>
          <w:instrText xml:space="preserve"> PAGEREF _Toc716 \h </w:instrText>
        </w:r>
        <w:r>
          <w:fldChar w:fldCharType="separate"/>
        </w:r>
        <w:r>
          <w:t>62</w:t>
        </w:r>
        <w:r>
          <w:fldChar w:fldCharType="end"/>
        </w:r>
      </w:hyperlink>
    </w:p>
    <w:p>
      <w:pPr>
        <w:pStyle w:val="TOC2"/>
        <w:tabs>
          <w:tab w:val="right" w:leader="dot" w:pos="8306"/>
        </w:tabs>
      </w:pPr>
      <w:hyperlink w:anchor="_Toc28008" w:history="1">
        <w:r>
          <w:rPr>
            <w:rFonts w:ascii="仿宋" w:eastAsia="仿宋" w:hAnsi="仿宋" w:cs="仿宋" w:hint="eastAsia"/>
            <w:lang w:eastAsia="zh-CN"/>
          </w:rPr>
          <w:t>(一)、变更申请与评估</w:t>
        </w:r>
        <w:r>
          <w:tab/>
        </w:r>
        <w:r>
          <w:fldChar w:fldCharType="begin"/>
        </w:r>
        <w:r>
          <w:instrText xml:space="preserve"> PAGEREF _Toc28008 \h </w:instrText>
        </w:r>
        <w:r>
          <w:fldChar w:fldCharType="separate"/>
        </w:r>
        <w:r>
          <w:t>62</w:t>
        </w:r>
        <w:r>
          <w:fldChar w:fldCharType="end"/>
        </w:r>
      </w:hyperlink>
    </w:p>
    <w:p>
      <w:pPr>
        <w:pStyle w:val="TOC2"/>
        <w:tabs>
          <w:tab w:val="right" w:leader="dot" w:pos="8306"/>
        </w:tabs>
      </w:pPr>
      <w:hyperlink w:anchor="_Toc4782" w:history="1">
        <w:r>
          <w:rPr>
            <w:rFonts w:ascii="仿宋" w:eastAsia="仿宋" w:hAnsi="仿宋" w:cs="仿宋" w:hint="eastAsia"/>
            <w:lang w:eastAsia="zh-CN"/>
          </w:rPr>
          <w:t>(二)、变更实施与控制</w:t>
        </w:r>
        <w:r>
          <w:tab/>
        </w:r>
        <w:r>
          <w:fldChar w:fldCharType="begin"/>
        </w:r>
        <w:r>
          <w:instrText xml:space="preserve"> PAGEREF _Toc4782 \h </w:instrText>
        </w:r>
        <w:r>
          <w:fldChar w:fldCharType="separate"/>
        </w:r>
        <w:r>
          <w:t>62</w:t>
        </w:r>
        <w:r>
          <w:fldChar w:fldCharType="end"/>
        </w:r>
      </w:hyperlink>
    </w:p>
    <w:p>
      <w:pPr>
        <w:pStyle w:val="TOC1"/>
        <w:tabs>
          <w:tab w:val="right" w:leader="dot" w:pos="8306"/>
        </w:tabs>
      </w:pPr>
      <w:hyperlink w:anchor="_Toc26810" w:history="1">
        <w:r>
          <w:rPr>
            <w:rFonts w:ascii="仿宋" w:eastAsia="仿宋" w:hAnsi="仿宋" w:cs="仿宋" w:hint="eastAsia"/>
            <w:lang w:eastAsia="zh-CN"/>
          </w:rPr>
          <w:t>十四、风险识别与分类</w:t>
        </w:r>
        <w:r>
          <w:tab/>
        </w:r>
        <w:r>
          <w:fldChar w:fldCharType="begin"/>
        </w:r>
        <w:r>
          <w:instrText xml:space="preserve"> PAGEREF _Toc26810 \h </w:instrText>
        </w:r>
        <w:r>
          <w:fldChar w:fldCharType="separate"/>
        </w:r>
        <w:r>
          <w:t>63</w:t>
        </w:r>
        <w:r>
          <w:fldChar w:fldCharType="end"/>
        </w:r>
      </w:hyperlink>
    </w:p>
    <w:p>
      <w:pPr>
        <w:pStyle w:val="TOC2"/>
        <w:tabs>
          <w:tab w:val="right" w:leader="dot" w:pos="8306"/>
        </w:tabs>
      </w:pPr>
      <w:hyperlink w:anchor="_Toc30062" w:history="1">
        <w:r>
          <w:rPr>
            <w:rFonts w:ascii="仿宋" w:eastAsia="仿宋" w:hAnsi="仿宋" w:cs="仿宋" w:hint="eastAsia"/>
            <w:lang w:eastAsia="zh-CN"/>
          </w:rPr>
          <w:t>(一)、风险识别</w:t>
        </w:r>
        <w:r>
          <w:tab/>
        </w:r>
        <w:r>
          <w:fldChar w:fldCharType="begin"/>
        </w:r>
        <w:r>
          <w:instrText xml:space="preserve"> PAGEREF _Toc30062 \h </w:instrText>
        </w:r>
        <w:r>
          <w:fldChar w:fldCharType="separate"/>
        </w:r>
        <w:r>
          <w:t>63</w:t>
        </w:r>
        <w:r>
          <w:fldChar w:fldCharType="end"/>
        </w:r>
      </w:hyperlink>
    </w:p>
    <w:p>
      <w:pPr>
        <w:pStyle w:val="TOC2"/>
        <w:tabs>
          <w:tab w:val="right" w:leader="dot" w:pos="8306"/>
        </w:tabs>
      </w:pPr>
      <w:hyperlink w:anchor="_Toc16763" w:history="1">
        <w:r>
          <w:rPr>
            <w:rFonts w:ascii="仿宋" w:eastAsia="仿宋" w:hAnsi="仿宋" w:cs="仿宋" w:hint="eastAsia"/>
            <w:lang w:eastAsia="zh-CN"/>
          </w:rPr>
          <w:t>(二)、风险分类</w:t>
        </w:r>
        <w:r>
          <w:tab/>
        </w:r>
        <w:r>
          <w:fldChar w:fldCharType="begin"/>
        </w:r>
        <w:r>
          <w:instrText xml:space="preserve"> PAGEREF _Toc16763 \h </w:instrText>
        </w:r>
        <w:r>
          <w:fldChar w:fldCharType="separate"/>
        </w:r>
        <w:r>
          <w:t>65</w:t>
        </w:r>
        <w:r>
          <w:fldChar w:fldCharType="end"/>
        </w:r>
      </w:hyperlink>
    </w:p>
    <w:p>
      <w:pPr>
        <w:pStyle w:val="TOC1"/>
        <w:tabs>
          <w:tab w:val="right" w:leader="dot" w:pos="8306"/>
        </w:tabs>
      </w:pPr>
      <w:hyperlink w:anchor="_Toc27338" w:history="1">
        <w:r>
          <w:rPr>
            <w:rFonts w:ascii="仿宋" w:eastAsia="仿宋" w:hAnsi="仿宋" w:cs="仿宋" w:hint="eastAsia"/>
            <w:lang w:eastAsia="zh-CN"/>
          </w:rPr>
          <w:t>十五、供应链管理</w:t>
        </w:r>
        <w:r>
          <w:tab/>
        </w:r>
        <w:r>
          <w:fldChar w:fldCharType="begin"/>
        </w:r>
        <w:r>
          <w:instrText xml:space="preserve"> PAGEREF _Toc27338 \h </w:instrText>
        </w:r>
        <w:r>
          <w:fldChar w:fldCharType="separate"/>
        </w:r>
        <w:r>
          <w:t>67</w:t>
        </w:r>
        <w:r>
          <w:fldChar w:fldCharType="end"/>
        </w:r>
      </w:hyperlink>
    </w:p>
    <w:p>
      <w:pPr>
        <w:pStyle w:val="TOC2"/>
        <w:tabs>
          <w:tab w:val="right" w:leader="dot" w:pos="8306"/>
        </w:tabs>
      </w:pPr>
      <w:hyperlink w:anchor="_Toc23208" w:history="1">
        <w:r>
          <w:rPr>
            <w:rFonts w:ascii="仿宋" w:eastAsia="仿宋" w:hAnsi="仿宋" w:cs="仿宋" w:hint="eastAsia"/>
            <w:lang w:eastAsia="zh-CN"/>
          </w:rPr>
          <w:t>(一)、供应链战略规划</w:t>
        </w:r>
        <w:r>
          <w:tab/>
        </w:r>
        <w:r>
          <w:fldChar w:fldCharType="begin"/>
        </w:r>
        <w:r>
          <w:instrText xml:space="preserve"> PAGEREF _Toc23208 \h </w:instrText>
        </w:r>
        <w:r>
          <w:fldChar w:fldCharType="separate"/>
        </w:r>
        <w:r>
          <w:t>67</w:t>
        </w:r>
        <w:r>
          <w:fldChar w:fldCharType="end"/>
        </w:r>
      </w:hyperlink>
    </w:p>
    <w:p>
      <w:pPr>
        <w:pStyle w:val="TOC2"/>
        <w:tabs>
          <w:tab w:val="right" w:leader="dot" w:pos="8306"/>
        </w:tabs>
      </w:pPr>
      <w:hyperlink w:anchor="_Toc19232" w:history="1">
        <w:r>
          <w:rPr>
            <w:rFonts w:ascii="仿宋" w:eastAsia="仿宋" w:hAnsi="仿宋" w:cs="仿宋" w:hint="eastAsia"/>
            <w:lang w:eastAsia="zh-CN"/>
          </w:rPr>
          <w:t>(二)、供应商选择与合作</w:t>
        </w:r>
        <w:r>
          <w:tab/>
        </w:r>
        <w:r>
          <w:fldChar w:fldCharType="begin"/>
        </w:r>
        <w:r>
          <w:instrText xml:space="preserve"> PAGEREF _Toc19232 \h </w:instrText>
        </w:r>
        <w:r>
          <w:fldChar w:fldCharType="separate"/>
        </w:r>
        <w:r>
          <w:t>68</w:t>
        </w:r>
        <w:r>
          <w:fldChar w:fldCharType="end"/>
        </w:r>
      </w:hyperlink>
    </w:p>
    <w:p>
      <w:pPr>
        <w:pStyle w:val="TOC2"/>
        <w:tabs>
          <w:tab w:val="right" w:leader="dot" w:pos="8306"/>
        </w:tabs>
      </w:pPr>
      <w:hyperlink w:anchor="_Toc28465" w:history="1">
        <w:r>
          <w:rPr>
            <w:rFonts w:ascii="仿宋" w:eastAsia="仿宋" w:hAnsi="仿宋" w:cs="仿宋" w:hint="eastAsia"/>
            <w:lang w:eastAsia="zh-CN"/>
          </w:rPr>
          <w:t>(三)、物流与库存管理</w:t>
        </w:r>
        <w:r>
          <w:tab/>
        </w:r>
        <w:r>
          <w:fldChar w:fldCharType="begin"/>
        </w:r>
        <w:r>
          <w:instrText xml:space="preserve"> PAGEREF _Toc28465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13"/>
      <w:r>
        <w:rPr>
          <w:rFonts w:ascii="仿宋" w:eastAsia="仿宋" w:hAnsi="仿宋" w:cs="仿宋" w:hint="eastAsia"/>
          <w:sz w:val="28"/>
          <w:lang w:eastAsia="zh-CN"/>
        </w:rPr>
        <w:t>一、智能化安装工程服务项目建设单位说明</w:t>
      </w:r>
      <w:bookmarkEnd w:id="2"/>
    </w:p>
    <w:p>
      <w:pPr>
        <w:pStyle w:val="Heading2"/>
        <w:rPr>
          <w:rFonts w:ascii="仿宋" w:eastAsia="仿宋" w:hAnsi="仿宋" w:cs="仿宋" w:hint="eastAsia"/>
          <w:lang w:eastAsia="zh-CN"/>
        </w:rPr>
      </w:pPr>
      <w:bookmarkStart w:id="3" w:name="_Toc2040"/>
      <w:r>
        <w:rPr>
          <w:rFonts w:ascii="仿宋" w:eastAsia="仿宋" w:hAnsi="仿宋" w:cs="仿宋" w:hint="eastAsia"/>
          <w:lang w:eastAsia="zh-CN"/>
        </w:rPr>
        <w:t>(一)、智能化安装工程服务项目承办单位基本情况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89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化安装工程服务项目承办单位的XXXX，我们着眼于实现可持续的经济效益。通过技术创新和解决方案的提供，公司预计在智能化安装工程服务项目执行期间将获得可观的收入增长。这一收入来源主要包括智能化安装工程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同时，我们注重成本控制和效率提升，以确保智能化安装工程服务项目的可持续盈利。透过精细的管理和资源优化，公司期望实现智能化安装工程服务项目利润最大化。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化安装工程服务项目实施进行全面的投资评估，包括智能化安装工程服务项目启动阶段的资金投入和后续运营成本。通过对智能化安装工程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化安装工程服务项目实施过程中具备足够的资金流动性，公司将进行详尽的现金流分析。这包括资金需求的合理预测、智能化安装工程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71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477"/>
      <w:r>
        <w:rPr>
          <w:rFonts w:ascii="仿宋" w:eastAsia="仿宋" w:hAnsi="仿宋" w:cs="仿宋" w:hint="eastAsia"/>
          <w:lang w:eastAsia="zh-CN"/>
        </w:rPr>
        <w:t>(一)、智能化安装工程服务行业分析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行业一直以来都是市场的关注焦点。行业内的发展趋势、竞争态势以及潜在机会都对智能化安装工程服务项目的推进产生深远的影响。通过深入研究行业的整体概貌，我们将更好地理解行业的核心特征，为智能化安装工程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安装工程服务行业，技术一直是推动创新和发展的关键因素。我们将对当前技术趋势进行详尽分析，包括但不限于人工智能、大数据应用、先进制造技术等。这有助于智能化安装工程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化安装工程服务项目成功的基础。我们将对主要竞争对手进行深入研究，包括其市场份额、产品特点、市场定位等。通过全面了解竞争对手的优势和劣势，智能化安装工程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972"/>
      <w:r>
        <w:rPr>
          <w:rFonts w:ascii="仿宋" w:eastAsia="仿宋" w:hAnsi="仿宋" w:cs="仿宋" w:hint="eastAsia"/>
          <w:sz w:val="28"/>
          <w:lang w:eastAsia="zh-CN"/>
        </w:rPr>
        <w:t>(二)、智能化安装工程服务市场分析预测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化安装工程服务市场未来的增长趋势。这包括市场的整体规模、各细分领域的发展趋势等。智能化安装工程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化安装工程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化安装工程服务项目实施过程中需要充分考虑的因素。我们将对市场风险进行全面评估，包括但不限于政策法规风险、市场竞争风险、技术变革风险等。通过对潜在风险的深入分析，智能化安装工程服务项目可以制定相应的风险缓解策略，降低不确定性对智能化安装工程服务项目的影响。</w:t>
      </w:r>
    </w:p>
    <w:p>
      <w:pPr>
        <w:pStyle w:val="Heading1"/>
        <w:ind w:firstLine="560" w:firstLineChars="200"/>
        <w:rPr>
          <w:rFonts w:ascii="仿宋" w:eastAsia="仿宋" w:hAnsi="仿宋" w:cs="仿宋" w:hint="eastAsia"/>
          <w:sz w:val="28"/>
          <w:lang w:eastAsia="zh-CN"/>
        </w:rPr>
      </w:pPr>
      <w:bookmarkStart w:id="8" w:name="_Toc17942"/>
      <w:r>
        <w:rPr>
          <w:rFonts w:ascii="仿宋" w:eastAsia="仿宋" w:hAnsi="仿宋" w:cs="仿宋" w:hint="eastAsia"/>
          <w:sz w:val="28"/>
          <w:lang w:eastAsia="zh-CN"/>
        </w:rPr>
        <w:t>三、智能化安装工程服务项目概论</w:t>
      </w:r>
      <w:bookmarkEnd w:id="8"/>
    </w:p>
    <w:p>
      <w:pPr>
        <w:pStyle w:val="Heading2"/>
        <w:rPr>
          <w:rFonts w:ascii="仿宋" w:eastAsia="仿宋" w:hAnsi="仿宋" w:cs="仿宋" w:hint="eastAsia"/>
          <w:lang w:eastAsia="zh-CN"/>
        </w:rPr>
      </w:pPr>
      <w:bookmarkStart w:id="9" w:name="_Toc16588"/>
      <w:r>
        <w:rPr>
          <w:rFonts w:ascii="仿宋" w:eastAsia="仿宋" w:hAnsi="仿宋" w:cs="仿宋" w:hint="eastAsia"/>
          <w:lang w:eastAsia="zh-CN"/>
        </w:rPr>
        <w:t>(一)、智能化安装工程服务项目概况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起源追溯至对市场的深入洞察。市场的不断演变与变革为智能化安装工程服务项目提供了难得的机遇。当前市场存在的需求缺口和变革的大环境共同构成了智能化安装工程服务项目的背景。这个智能化安装工程服务项目旨在充分利用市场机遇，填补行业中尚未满足的需求，为客户提供全新的解决方案。市场的变革和需求的增长使得这个智能化安装工程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智能化安装工程服务项目名称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正式命名为智能化安装工程服务。这个名称不仅仅是一个标识，更代表了智能化安装工程服务项目的核心理念和愿景。它蕴含着智能化安装工程服务项目所要解决问题的关键字，具有强烈的表达和辨识度，为智能化安装工程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智能化安装工程服务项目目标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核心目标是提供一种全新、高效的解决方案，满足客户日益增长的需求。智能化安装工程服务项目追求的不仅仅是满足市场需求，更是在市场中获得卓越的竞争优势。通过不断提升产品或服务的质量和创新水平，智能化安装工程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智能化安装工程服务项目范围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化安装工程服务项目全面涵盖了产品研发、制造、市场推广和售后服务，确保从产品设计到最终用户体验的全方位关注。这一全面的智能化安装工程服务项目范围是为了确保智能化安装工程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智能化安装工程服务项目时间表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计划在未来18个月内完成，包括研发、测试、市场试点和正式推出等不同阶段。这个时间表的合理设计是为了确保智能化安装工程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智能化安装工程服务项目预算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总预算估算为XX百万美元，主要分配在研发、市场推广、人员培训和运营等方面。这一充足的预算为智能化安装工程服务项目提供了充足的资源，确保智能化安装工程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智能化安装工程服务项目风险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可能面临的风险包括市场接受度低、技术难题、竞争激烈等。智能化安装工程服务项目团队已经制定了相应的风险应对计划，通过前瞻性的风险管理，确保智能化安装工程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智能化安装工程服务项目团队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智能化安装工程服务项目汇聚了一支经验丰富、多领域专业素养的核心团队，确保智能化安装工程服务项目在各个方面都能拥有高水平的执行力。团队的协同作战是智能化安装工程服务项目成功的关键因素之一。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智能化安装工程服务项目背景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智能化安装工程服务项目的背景根植于市场对更高效、创新产品的渴望，同时也受到科技发展对行业格局的深刻改变的影响。这为智能化安装工程服务项目提供了广阔的发展空间和市场需求。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智能化安装工程服务项目现状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截至目前，智能化安装工程服务项目已完成市场调研和技术验证，取得了初步的成功。这为智能化安装工程服务项目在未来的发展奠定了坚实的基础，为更远大的目标打下了坚实的基石。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27"/>
      <w:r>
        <w:rPr>
          <w:rFonts w:ascii="仿宋" w:eastAsia="仿宋" w:hAnsi="仿宋" w:cs="仿宋" w:hint="eastAsia"/>
          <w:sz w:val="28"/>
          <w:lang w:eastAsia="zh-CN"/>
        </w:rPr>
        <w:t>(二)、智能化安装工程服务项目目标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化安装工程服务项目首要业务目标是在市场中占据有利地位，实现产品/服务的成功推广和销售。通过不断提升产品质量、创新性，智能化安装工程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在科技迅速发展的时代，智能化安装工程服务项目着眼于技术创新。通过持续的研发和技术升级，智能化安装工程服务项目旨在推出更具创新性的产品或服务，以满足市场对新鲜、先进解决方案的需求。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化安装工程服务项目设定了客户满意度目标。通过提供卓越的产品质量和优质的客户服务，智能化安装工程服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智能化安装工程服务项目注重社会责任和可持续发展。通过实施环保、社会责任智能化安装工程服务项目，智能化安装工程服务项目致力于在经济发展的同时保护环境，促进社会公平，实现可持续经营。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智能化安装工程服务项目的团队是实现目标的核心驱动力。因此，智能化安装工程服务项目设定了团队发展目标，包括提升团队成员的专业技能、培养领导力，以及搭建协同高效的团队工作氛围。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413"/>
      <w:r>
        <w:rPr>
          <w:rFonts w:ascii="仿宋" w:eastAsia="仿宋" w:hAnsi="仿宋" w:cs="仿宋" w:hint="eastAsia"/>
          <w:sz w:val="28"/>
          <w:lang w:eastAsia="zh-CN"/>
        </w:rPr>
        <w:t>(三)、智能化安装工程服务项目提出的理由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智能化安装工程服务项目提出的理由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提出源于对市场机遇的深刻洞察。当前市场中存在的需求缺口和行业发展趋势表明，有巨大的商业机会等待被开发。通过准确捕捉市场机遇，智能化安装工程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理念基于对技术创新的信仰。通过持续的研发和技术投入，智能化安装工程服务项目有望推出更具创新性的产品或服务。在科技飞速发展的当下，智能化安装工程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提出是为了增强企业的行业竞争力。通过提升产品或服务的质量和独特性，智能化安装工程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响应了消费者需求的变化。随着社会和科技的不断发展，消费者对产品和服务的需求也在发生变化。通过深入了解并及时回应消费者的新需求，智能化安装工程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提出是企业战略发展规划的一部分。在面对日益激烈的市场竞争和不断变化的商业环境中，智能化安装工程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提出不仅仅是基于商业考量，还注重社会责任。通过推出环保、社会责任等方面的智能化安装工程服务项目，智能化安装工程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智能化安装工程服务项目的提出反映了对利益相关者期望的关注。包括客户、员工、投资者等利益相关者在企业发展中都有着各自的期望，智能化安装工程服务项目力求在满足这些期望的同时，取得更大的共赢。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2375"/>
      <w:r>
        <w:rPr>
          <w:rFonts w:ascii="仿宋" w:eastAsia="仿宋" w:hAnsi="仿宋" w:cs="仿宋" w:hint="eastAsia"/>
          <w:sz w:val="28"/>
          <w:lang w:eastAsia="zh-CN"/>
        </w:rPr>
        <w:t>(四)、智能化安装工程服务项目意义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在实施智能化安装工程服务项目的过程中，我们不仅仅是在追逐商业成功，更是为企业和社会的多个层面创造了深远的意义。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首要意义在于提升企业的市场竞争力。通过持续的创新和对产品质量的高标准要求，智能化安装工程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化安装工程服务项目的推进将促使行业技术水平的提升。通过引入先进技术和创新性解决方案，智能化安装工程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化安装工程服务项目不仅创造了大量就业机会，提高了就业水平，还注重社会责任和环保。通过参与社会公益事业和推动环保智能化安装工程服务项目，智能化安装工程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综合而言，智能化安装工程服务项目意义重大，不仅推动了企业的发展，也为行业和社会的进步贡献了积极力量。这是一个全面而深刻的影响，将在未来产生可持续的正面效应。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2295"/>
      <w:r>
        <w:rPr>
          <w:rFonts w:ascii="仿宋" w:eastAsia="仿宋" w:hAnsi="仿宋" w:cs="仿宋" w:hint="eastAsia"/>
          <w:sz w:val="28"/>
          <w:lang w:eastAsia="zh-CN"/>
        </w:rPr>
        <w:t>(五)、智能化安装工程服务项目背景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在当今迅猛发展的商业环境中，智能化安装工程服务项目的动因根植于对多方面因素的审慎考量。这个智能化安装工程服务项目的提出并非孤立的决策，而是对企业所处背景深入思考的产物。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化安装工程服务项目背后的首要原因。科技的迅速发展和全球市场的快速变化使得企业必须灵活应对。智能化安装工程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化安装工程服务项目背景中不可忽视的一环。企业需要在激烈竞争中脱颖而出，为此，智能化安装工程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技术的迅速发展为企业带来了机遇与挑战。作为智能化安装工程服务项目启动的背景之一，对新兴技术的应用将有助于提升企业的技术水平，使其在不断演进的商业环境中保持竞争优势。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化安装工程服务项目充分融入了社会责任的理念，通过可持续经营和社会公益智能化安装工程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903"/>
      <w:r>
        <w:rPr>
          <w:rFonts w:ascii="仿宋" w:eastAsia="仿宋" w:hAnsi="仿宋" w:cs="仿宋" w:hint="eastAsia"/>
          <w:sz w:val="28"/>
          <w:lang w:eastAsia="zh-CN"/>
        </w:rPr>
        <w:t>四、智能化安装工程服务项目土建工程</w:t>
      </w:r>
      <w:bookmarkEnd w:id="14"/>
    </w:p>
    <w:p>
      <w:pPr>
        <w:pStyle w:val="Heading2"/>
        <w:rPr>
          <w:rFonts w:ascii="仿宋" w:eastAsia="仿宋" w:hAnsi="仿宋" w:cs="仿宋" w:hint="eastAsia"/>
          <w:lang w:eastAsia="zh-CN"/>
        </w:rPr>
      </w:pPr>
      <w:bookmarkStart w:id="15" w:name="_Toc129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在智能化安装工程服务项目的建筑工程设计中，我们将秉承一系列重要的设计原则，以确保智能化安装工程服务项目建筑在功能、美观、可持续性等方面达到最佳效果。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首要原则是确保建筑的功能性得到最大化的发挥。我们将充分理解智能化安装工程服务项目的实际需求，合理布局各个功能区域，保证建筑在满足业务需求的同时，提供高效的工作环境。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在建筑设计中，我们将综合考虑建设和运营成本。通过精细的经济效益分析，确保设计方案在高效利用资源的同时，对智能化安装工程服务项目的长期盈利能力有积极的贡献。</w:t>
      </w:r>
    </w:p>
    <w:p>
      <w:pPr>
        <w:pStyle w:val="Heading2"/>
        <w:ind w:firstLine="560" w:firstLineChars="200"/>
        <w:rPr>
          <w:rFonts w:ascii="仿宋" w:eastAsia="仿宋" w:hAnsi="仿宋" w:cs="仿宋" w:hint="eastAsia"/>
          <w:sz w:val="28"/>
          <w:lang w:eastAsia="zh-CN"/>
        </w:rPr>
      </w:pPr>
      <w:bookmarkStart w:id="16" w:name="_Toc636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安装工程服务项目的土建工程设计中，我们将精准设定设计年限，结合智能化安装工程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化安装工程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771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化安装工程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化安装工程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化安装工程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877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https://d.book118.com/417042031041006025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5316D"/>
    <w:rsid w:val="387531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4203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2024-01-01T17:19:00Z</dcterms:created>
  <dcterms:modified xsi:type="dcterms:W3CDTF">2024-01-01T17:20:06Z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C891912B2C084FA883E99ADCA56F858A_11</vt:lpwstr>
  </property>
  <property fmtid="{D5CDD505-2E9C-101B-9397-08002B2CF9AE}" pid="3" name="KSOProductBuildVer">
    <vt:lpwstr>2052-12.1.0.16120</vt:lpwstr>
  </property>
</Properties>
</file>