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5"/>
        </w:rPr>
        <w:t xml:space="preserve">数字经济与 </w:t>
      </w:r>
      <w:r>
        <w:rPr>
          <w:color w:val="70AD47"/>
          <w:spacing w:val="-18"/>
        </w:rPr>
        <w:t>GDP</w:t>
      </w:r>
      <w:r>
        <w:rPr>
          <w:color w:val="70AD47"/>
          <w:spacing w:val="-16"/>
        </w:rPr>
        <w:t xml:space="preserve"> 增长关系研究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154548946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数字经济定义与特征分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GDP</w:t>
            </w:r>
            <w:r>
              <w:rPr>
                <w:spacing w:val="-53"/>
              </w:rPr>
              <w:t xml:space="preserve"> </w:t>
            </w:r>
            <w:r>
              <w:t>增长理论概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数字经济对</w:t>
            </w:r>
            <w:r>
              <w:rPr>
                <w:spacing w:val="-53"/>
              </w:rPr>
              <w:t xml:space="preserve"> </w:t>
            </w:r>
            <w:r>
              <w:t>GDP</w:t>
            </w:r>
            <w:r>
              <w:rPr>
                <w:spacing w:val="-53"/>
              </w:rPr>
              <w:t xml:space="preserve"> </w:t>
            </w:r>
            <w:r>
              <w:t>影响的理论基</w:t>
            </w:r>
            <w:r>
              <w:rPr>
                <w:spacing w:val="-10"/>
              </w:rPr>
              <w:t>础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国内外数字经济与</w:t>
            </w:r>
            <w:r>
              <w:rPr>
                <w:spacing w:val="-53"/>
              </w:rPr>
              <w:t xml:space="preserve"> </w:t>
            </w:r>
            <w:r>
              <w:t>GDP</w:t>
            </w:r>
            <w:r>
              <w:rPr>
                <w:spacing w:val="-53"/>
              </w:rPr>
              <w:t xml:space="preserve"> </w:t>
            </w:r>
            <w:r>
              <w:t>关系研究现</w:t>
            </w:r>
            <w:r>
              <w:rPr>
                <w:spacing w:val="-10"/>
              </w:rPr>
              <w:t>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研究方法与数据来源说</w:t>
            </w:r>
            <w:r>
              <w:rPr>
                <w:spacing w:val="-10"/>
              </w:rPr>
              <w:t>明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数字经济与</w:t>
            </w:r>
            <w:r>
              <w:rPr>
                <w:spacing w:val="-53"/>
              </w:rPr>
              <w:t xml:space="preserve"> </w:t>
            </w:r>
            <w:r>
              <w:t>GDP</w:t>
            </w:r>
            <w:r>
              <w:rPr>
                <w:spacing w:val="-53"/>
              </w:rPr>
              <w:t xml:space="preserve"> </w:t>
            </w:r>
            <w:r>
              <w:t>增长的相关性分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实证结果与经济含义解</w:t>
            </w:r>
            <w:r>
              <w:rPr>
                <w:spacing w:val="-10"/>
              </w:rPr>
              <w:t>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政策建议与未来研究方</w:t>
            </w:r>
            <w:r>
              <w:rPr>
                <w:spacing w:val="-10"/>
              </w:rPr>
              <w:t>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数</w:t>
      </w:r>
      <w:r>
        <w:t>字</w:t>
      </w:r>
      <w:r>
        <w:t>经</w:t>
      </w:r>
      <w:r>
        <w:t>济</w:t>
      </w:r>
      <w:r>
        <w:t>定</w:t>
      </w:r>
      <w:r>
        <w:t>义</w:t>
      </w:r>
      <w:r>
        <w:t>与</w:t>
      </w:r>
      <w:r>
        <w:t>特</w:t>
      </w:r>
      <w:r>
        <w:t>征</w:t>
      </w:r>
      <w:r>
        <w:t>分</w:t>
      </w:r>
      <w:r>
        <w:rPr>
          <w:spacing w:val="-10"/>
        </w:rPr>
        <w:t>析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数字经济的定义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数字经济是以数字化知识和信息为生产要素，通过数字</w:t>
            </w:r>
            <w:r>
              <w:rPr>
                <w:spacing w:val="-2"/>
                <w:sz w:val="21"/>
              </w:rPr>
              <w:t>技术与实体经济深度融合，优化资源配置效率，推动产业</w:t>
            </w:r>
            <w:r>
              <w:rPr>
                <w:spacing w:val="-2"/>
                <w:sz w:val="21"/>
              </w:rPr>
              <w:t>转型升级和社会生产力发展的新型经济形态。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数字经济包括数字产业化和产业数字化两个方面。前者</w:t>
            </w:r>
            <w:r>
              <w:rPr>
                <w:spacing w:val="-2"/>
                <w:sz w:val="21"/>
              </w:rPr>
              <w:t>是指以数字技术为核心驱动力的信息通信产业，后者则是</w:t>
            </w:r>
            <w:r>
              <w:rPr>
                <w:spacing w:val="-2"/>
                <w:sz w:val="21"/>
              </w:rPr>
              <w:t>指传统行业利用数字技术进行改造升级的过程。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数字经济具有全球化、网络化、智能化和平台化等特征，</w:t>
            </w:r>
            <w:r>
              <w:rPr>
                <w:spacing w:val="-2"/>
                <w:sz w:val="21"/>
              </w:rPr>
              <w:t>正在深刻改变全球经济格局和发展模式。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1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数字经济的特征分析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全球化：数字经济不受地域限制，可以跨越国界快速传</w:t>
            </w:r>
            <w:r>
              <w:rPr>
                <w:spacing w:val="-2"/>
                <w:sz w:val="21"/>
              </w:rPr>
              <w:t>播和扩散，推动全球市场的融合和统一。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网络化：数字经济依赖于互联网、物联网等网络基础设</w:t>
            </w:r>
            <w:r>
              <w:rPr>
                <w:spacing w:val="-2"/>
                <w:sz w:val="21"/>
              </w:rPr>
              <w:t>施，通过网络连接各种资源和主体，实现信息共享和协同</w:t>
            </w:r>
            <w:r>
              <w:rPr>
                <w:spacing w:val="-4"/>
                <w:sz w:val="21"/>
              </w:rPr>
              <w:t>创新。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智能化：数字经济基于大数据、人工智能等先进技术，能够实现自动化、智能化生产和管理，提高生产效率和服</w:t>
            </w:r>
            <w:r>
              <w:rPr>
                <w:spacing w:val="-4"/>
                <w:sz w:val="21"/>
              </w:rPr>
              <w:t>务水平。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平台化：数字经济借助电子商务、社交网络、云计算等</w:t>
            </w:r>
            <w:r>
              <w:rPr>
                <w:spacing w:val="-2"/>
                <w:sz w:val="21"/>
              </w:rPr>
              <w:t>平台，促进企业、消费者和政府之间的交流互动，推动经</w:t>
            </w:r>
            <w:r>
              <w:rPr>
                <w:spacing w:val="-2"/>
                <w:sz w:val="21"/>
              </w:rPr>
              <w:t>济社会的协同发展。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创新性：数字经济激发了创业创新活力，推动新产品、</w:t>
            </w:r>
            <w:r>
              <w:rPr>
                <w:spacing w:val="-2"/>
                <w:sz w:val="21"/>
              </w:rPr>
              <w:t>新业态、新模式不断涌现，引领经济发展方向和增长动能</w:t>
            </w:r>
            <w:r>
              <w:rPr>
                <w:spacing w:val="-4"/>
                <w:sz w:val="21"/>
              </w:rPr>
              <w:t>转换。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分散化：数字经济打破了传统集中化的生产和消费模式，</w:t>
            </w:r>
            <w:r>
              <w:rPr>
                <w:spacing w:val="-2"/>
                <w:sz w:val="21"/>
              </w:rPr>
              <w:t>支持远程办公、在线教育、共享经济等分散化趋势，增强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了经济韧性和灵活性。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/>
        <w:ind w:left="680"/>
      </w:pPr>
      <w:r>
        <w:rPr>
          <w:spacing w:val="-1"/>
        </w:rPr>
        <w:t>数字经济定义与特征分析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44"/>
      </w:pPr>
      <w:r>
        <w:rPr>
          <w:spacing w:val="-2"/>
        </w:rPr>
        <w:t>随着互联网、大数据、云计算等技术的快速发展和广泛应用，数字经</w:t>
      </w:r>
      <w:r>
        <w:rPr>
          <w:spacing w:val="-2"/>
        </w:rPr>
        <w:t xml:space="preserve"> </w:t>
      </w:r>
      <w:r>
        <w:rPr>
          <w:spacing w:val="-8"/>
        </w:rPr>
        <w:t>济已经成为全球经济的重要组成部分，并对各国经济增长产生深远影</w:t>
      </w:r>
      <w:r>
        <w:rPr>
          <w:spacing w:val="-2"/>
        </w:rPr>
        <w:t xml:space="preserve"> </w:t>
      </w:r>
      <w:r>
        <w:rPr>
          <w:spacing w:val="-2"/>
        </w:rPr>
        <w:t>响。本文首先介绍数字经济的定义，并从几个方面探讨其主要特征。</w:t>
      </w:r>
    </w:p>
    <w:p>
      <w:pPr>
        <w:spacing w:after="0" w:line="417" w:lineRule="auto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一、数字经济的定义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8"/>
        </w:rPr>
        <w:t>数字经济是指在数字技术的支持下，通过数字化手段实现经济活动的</w:t>
      </w:r>
      <w:r>
        <w:rPr>
          <w:spacing w:val="-4"/>
        </w:rPr>
        <w:t>过程。这个过程包括数字化生产、数字化交易和服务、数字化管理和</w:t>
      </w:r>
      <w:r>
        <w:rPr>
          <w:spacing w:val="-4"/>
        </w:rPr>
        <w:t>决策等多个环节，涵盖了各个产业部门和领域。数字经济的本质是借</w:t>
      </w:r>
      <w:r>
        <w:rPr>
          <w:spacing w:val="-4"/>
        </w:rPr>
        <w:t>助于数字技术和网络通信技术，提高经济运行效率，促进经济增长和</w:t>
      </w:r>
      <w:r>
        <w:rPr>
          <w:spacing w:val="-4"/>
        </w:rPr>
        <w:t>发展。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二、数字经济的主要特征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技术创新性：数字经济的发展依赖于一系列新兴技术的不断创新</w:t>
      </w:r>
      <w:r>
        <w:rPr>
          <w:sz w:val="28"/>
        </w:rPr>
        <w:t>和发展，如区块链、人工智能、物联网、5G 等。这些技术不断推动</w:t>
      </w:r>
      <w:r>
        <w:rPr>
          <w:spacing w:val="-2"/>
          <w:sz w:val="28"/>
        </w:rPr>
        <w:t>着数字经济的变革，为其持续发展提供了强大动力。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跨界融合性：数字经济的特点之一就是跨界融合。传统行业与数</w:t>
      </w:r>
      <w:r>
        <w:rPr>
          <w:spacing w:val="-4"/>
          <w:sz w:val="28"/>
        </w:rPr>
        <w:t>字技术之间的深度融合，使得各行各业都在发生深刻变革。例如，电</w:t>
      </w:r>
      <w:r>
        <w:rPr>
          <w:spacing w:val="-4"/>
          <w:sz w:val="28"/>
        </w:rPr>
        <w:t>子商务、金融科技、在线教育、远程医疗等领域都出现了新的商业模</w:t>
      </w:r>
      <w:r>
        <w:rPr>
          <w:spacing w:val="-2"/>
          <w:sz w:val="28"/>
        </w:rPr>
        <w:t>式和业态。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平台化运营：平台经济是数字经济的重要表现形式。数字平台能</w:t>
      </w:r>
      <w:r>
        <w:rPr>
          <w:spacing w:val="-4"/>
          <w:sz w:val="28"/>
        </w:rPr>
        <w:t>够将供需双方有效地连接起来，提供便捷的信息交互和交易服务。同</w:t>
      </w:r>
      <w:r>
        <w:rPr>
          <w:spacing w:val="-4"/>
          <w:sz w:val="28"/>
        </w:rPr>
        <w:t>时，平台化的运营模式也使得企业可以更快地响应市场变化，实现资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源优化配置。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数据驱动决策：数据已经成为数字经济的核心要素。大数据分析</w:t>
      </w:r>
      <w:r>
        <w:rPr>
          <w:spacing w:val="-7"/>
          <w:sz w:val="28"/>
        </w:rPr>
        <w:t>技术可以帮助企业和政府更好地了解市场需求、用户行为等方面的信</w:t>
      </w:r>
      <w:r>
        <w:rPr>
          <w:spacing w:val="-4"/>
          <w:sz w:val="28"/>
        </w:rPr>
        <w:t>息，从而做出更准确的决策。数据驱动决策已成为现代企业和社会管</w:t>
      </w:r>
      <w:r>
        <w:rPr>
          <w:spacing w:val="-2"/>
          <w:sz w:val="28"/>
        </w:rPr>
        <w:t>理的重要手段。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创新生态：数字经济的发展需要良好的创新生态环境支持。政策</w:t>
      </w:r>
      <w:r>
        <w:rPr>
          <w:spacing w:val="-4"/>
          <w:sz w:val="28"/>
        </w:rPr>
        <w:t>扶持、资本投入、人才引进等多方面的因素共同构成了一个有利于数</w:t>
      </w:r>
      <w:r>
        <w:rPr>
          <w:spacing w:val="-11"/>
          <w:sz w:val="28"/>
        </w:rPr>
        <w:t>字经济发展的生态系统。这种生态系统的建立和完善对于推动数字经</w:t>
      </w:r>
      <w:r>
        <w:rPr>
          <w:spacing w:val="-2"/>
          <w:sz w:val="28"/>
        </w:rPr>
        <w:t>济的长期发展具有重要意义。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三、数字经济的影响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数字经济的发展不仅对经济增长产生了积极影响，还促进了就业、提</w:t>
      </w:r>
      <w:r>
        <w:rPr>
          <w:spacing w:val="-4"/>
        </w:rPr>
        <w:t>高了社会福祉、增强了国际竞争力。然而，同时也存在一些挑战，如</w:t>
      </w:r>
      <w:r>
        <w:rPr>
          <w:spacing w:val="-4"/>
        </w:rPr>
        <w:t>数据安全、隐私保护等问题。因此，各国政府和企业需要在推进数字</w:t>
      </w:r>
      <w:r>
        <w:rPr>
          <w:spacing w:val="-2"/>
        </w:rPr>
        <w:t>经济的同时，注重平衡各种利益关系，以实现可持续发展。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18"/>
        </w:rPr>
        <w:t>总结来说，数字经济是一个由新兴技术驱动、跨界融合、平台化运营、</w:t>
      </w:r>
      <w:r>
        <w:rPr>
          <w:spacing w:val="-2"/>
        </w:rPr>
        <w:t>数据驱动决策为特征的新经济形态。面对这一发展趋势，各国应当充</w:t>
      </w:r>
      <w:r>
        <w:rPr>
          <w:spacing w:val="-2"/>
        </w:rPr>
        <w:t>分利用数字技术的优势，不断完善相关政策和法规，创造有利于数字</w:t>
      </w:r>
    </w:p>
    <w:p>
      <w:pPr>
        <w:spacing w:after="0" w:line="417" w:lineRule="auto"/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经济发展的环境，以此推动本国经济的增长和发展。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</w:r>
      <w:r>
        <w:rPr>
          <w:rFonts w:ascii="Times New Roman" w:eastAsia="Times New Roman"/>
          <w:w w:val="90"/>
        </w:rPr>
        <w:t>GDP</w:t>
      </w:r>
      <w:r>
        <w:rPr>
          <w:rFonts w:ascii="Times New Roman" w:eastAsia="Times New Roman"/>
          <w:spacing w:val="37"/>
        </w:rPr>
        <w:t xml:space="preserve"> </w:t>
      </w:r>
      <w:r>
        <w:rPr>
          <w:w w:val="90"/>
        </w:rPr>
        <w:t>增</w:t>
      </w:r>
      <w:r>
        <w:rPr>
          <w:w w:val="90"/>
        </w:rPr>
        <w:t>长</w:t>
      </w:r>
      <w:r>
        <w:rPr>
          <w:w w:val="90"/>
        </w:rPr>
        <w:t>理</w:t>
      </w:r>
      <w:r>
        <w:rPr>
          <w:w w:val="90"/>
        </w:rPr>
        <w:t>论</w:t>
      </w:r>
      <w:r>
        <w:rPr>
          <w:w w:val="90"/>
        </w:rPr>
        <w:t>概</w:t>
      </w:r>
      <w:bookmarkEnd w:id="1"/>
      <w:r>
        <w:rPr>
          <w:spacing w:val="-10"/>
          <w:w w:val="90"/>
        </w:rPr>
        <w:t>述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经济增长理论的演变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传统增长理论：以索洛模型为代表，强调资本和劳动力</w:t>
            </w:r>
            <w:r>
              <w:rPr>
                <w:spacing w:val="-2"/>
                <w:sz w:val="21"/>
              </w:rPr>
              <w:t>投入对经济增长的作用。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新古典增长理论：包括罗默的内生增长理论等，认为技</w:t>
            </w:r>
            <w:r>
              <w:rPr>
                <w:spacing w:val="-2"/>
                <w:sz w:val="21"/>
              </w:rPr>
              <w:t>术进步是经济增长的主要驱动力。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新经济地理学理论：通过研究地理位置、产业集聚等因</w:t>
            </w:r>
            <w:r>
              <w:rPr>
                <w:spacing w:val="-2"/>
                <w:sz w:val="21"/>
              </w:rPr>
              <w:t>素与经济增长的关系，提出了空间经济学理论。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5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作为衡量经济增长的指</w:t>
            </w:r>
            <w:r>
              <w:rPr>
                <w:spacing w:val="-10"/>
                <w:sz w:val="21"/>
              </w:rPr>
              <w:t>标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18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的基本定义和计算方法：衡量一个国家或地区在一</w:t>
            </w:r>
            <w:r>
              <w:rPr>
                <w:spacing w:val="-2"/>
                <w:sz w:val="21"/>
              </w:rPr>
              <w:t>定时期内的全部最终产品和服务的价值。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18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的增长率及其意义：反映一个国家或地区的经济发</w:t>
            </w:r>
            <w:r>
              <w:rPr>
                <w:spacing w:val="-2"/>
                <w:sz w:val="21"/>
              </w:rPr>
              <w:t>展速度和趋势。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18"/>
              </w:tabs>
              <w:spacing w:before="0" w:after="0" w:line="269" w:lineRule="exact"/>
              <w:ind w:left="318" w:right="-15" w:hanging="21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的局限性：不能全面反映社会福利水平和生活质量。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5"/>
                <w:sz w:val="21"/>
              </w:rPr>
              <w:t xml:space="preserve">数字经济对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>增长的影</w:t>
            </w:r>
            <w:r>
              <w:rPr>
                <w:spacing w:val="-10"/>
                <w:sz w:val="21"/>
              </w:rPr>
              <w:t>响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数字经济的概念和特征：基于数字技术和网络环境的新</w:t>
            </w:r>
            <w:r>
              <w:rPr>
                <w:spacing w:val="-2"/>
                <w:sz w:val="21"/>
              </w:rPr>
              <w:t>型经济形态。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数字经济对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增长的贡献度：根据各国统计数据，数</w:t>
            </w:r>
            <w:r>
              <w:rPr>
                <w:spacing w:val="-3"/>
                <w:sz w:val="21"/>
              </w:rPr>
              <w:t xml:space="preserve">字经济已成为拉动 </w:t>
            </w:r>
            <w:r>
              <w:rPr>
                <w:rFonts w:ascii="Times New Roman" w:eastAsia="Times New Roman"/>
                <w:sz w:val="21"/>
              </w:rPr>
              <w:t xml:space="preserve">GDP </w:t>
            </w:r>
            <w:r>
              <w:rPr>
                <w:sz w:val="21"/>
              </w:rPr>
              <w:t>增长的重要力量。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数字经济的发展趋势：数字化、网络化、智能化将成为</w:t>
            </w:r>
            <w:r>
              <w:rPr>
                <w:spacing w:val="-2"/>
                <w:sz w:val="21"/>
              </w:rPr>
              <w:t>未来数字经济发展的主要方向。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数字经济与创新之间的关系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创新是推动数字经济发展的核心要素。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数字经济为创新提供了新的平台和工具。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43" w:after="0" w:line="240" w:lineRule="auto"/>
              <w:ind w:left="370" w:right="-116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数字经济和创新之间的互动关系促进了经济的持续增长。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5"/>
                <w:sz w:val="21"/>
              </w:rPr>
              <w:t xml:space="preserve">政策因素对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>增长的影</w:t>
            </w:r>
            <w:r>
              <w:rPr>
                <w:spacing w:val="-10"/>
                <w:sz w:val="21"/>
              </w:rPr>
              <w:t>响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财政政策和货币政策对经济增长的影响。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教育、科研等方面的公共投资对经济增长的作用。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政府对数字经济的支持政策对经济增长的促进作用。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8"/>
                <w:sz w:val="21"/>
              </w:rPr>
              <w:t xml:space="preserve">国际比较视角下的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增</w:t>
            </w:r>
            <w:r>
              <w:rPr>
                <w:spacing w:val="-10"/>
                <w:sz w:val="21"/>
              </w:rPr>
              <w:t>长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不同国家和地区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增长的差异及其原因。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全球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增长的趋势和特点。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5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国际合作对全球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增长的推动作用。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518" w:firstLine="560"/>
        <w:jc w:val="both"/>
      </w:pPr>
      <w:r>
        <w:t>GDP</w:t>
      </w:r>
      <w:r>
        <w:rPr>
          <w:spacing w:val="-7"/>
        </w:rPr>
        <w:t xml:space="preserve">，全称为 </w:t>
      </w:r>
      <w:r>
        <w:t>Gross</w:t>
      </w:r>
      <w:r>
        <w:rPr>
          <w:spacing w:val="-35"/>
        </w:rPr>
        <w:t xml:space="preserve"> </w:t>
      </w:r>
      <w:r>
        <w:t>Domestic</w:t>
      </w:r>
      <w:r>
        <w:rPr>
          <w:spacing w:val="-35"/>
        </w:rPr>
        <w:t xml:space="preserve"> </w:t>
      </w:r>
      <w:r>
        <w:t>Product，是指一定时期内一个国</w:t>
      </w:r>
      <w:r>
        <w:rPr>
          <w:spacing w:val="-6"/>
        </w:rPr>
        <w:t>家或地区经济中所生产的所有最终商品和服务的市场价值。它是衡量</w:t>
      </w:r>
      <w:r>
        <w:rPr>
          <w:spacing w:val="-2"/>
        </w:rPr>
        <w:t>一个国家或地区经济发展水平和规模的主要指标之一。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t>GDP</w:t>
      </w:r>
      <w:r>
        <w:rPr>
          <w:spacing w:val="-13"/>
        </w:rPr>
        <w:t xml:space="preserve"> 增长理论概述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5"/>
        </w:rPr>
        <w:t>经济增长是现代经济学研究的核心问题之一。自</w:t>
      </w:r>
      <w:r>
        <w:t>20</w:t>
      </w:r>
      <w:r>
        <w:rPr>
          <w:spacing w:val="-17"/>
        </w:rPr>
        <w:t xml:space="preserve"> 世纪</w:t>
      </w:r>
      <w:r>
        <w:t>50</w:t>
      </w:r>
      <w:r>
        <w:rPr>
          <w:spacing w:val="-17"/>
        </w:rPr>
        <w:t xml:space="preserve"> 年代以来，</w:t>
      </w:r>
      <w:r>
        <w:rPr>
          <w:spacing w:val="-2"/>
        </w:rPr>
        <w:t>许多经济学家对经济增长的原因、机制以及如何实现持续、稳定的经</w:t>
      </w:r>
      <w:r>
        <w:rPr>
          <w:spacing w:val="-2"/>
        </w:rPr>
        <w:t>济增长进行了大量的研究。以下是几种主要的经济增长理论：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传统经济增长模型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凯恩斯主义经济增长模型：以美国经济学家凯恩斯为代表的传统经济</w:t>
      </w:r>
      <w:r>
        <w:rPr>
          <w:spacing w:val="-2"/>
        </w:rPr>
        <w:t xml:space="preserve"> </w:t>
      </w:r>
      <w:r>
        <w:rPr>
          <w:spacing w:val="-2"/>
        </w:rPr>
        <w:t>增长模型认为，政府可以通过财政政策（增加政府支出或减少税收）</w:t>
      </w:r>
      <w:r>
        <w:rPr>
          <w:spacing w:val="-2"/>
        </w:rPr>
        <w:t>来刺激总需求，从而促进经济增长。这种模型强调了总需求在经济增</w:t>
      </w:r>
      <w:r>
        <w:rPr>
          <w:spacing w:val="-2"/>
        </w:rPr>
        <w:t xml:space="preserve"> </w:t>
      </w:r>
      <w:r>
        <w:rPr>
          <w:spacing w:val="-12"/>
        </w:rPr>
        <w:t>长中的作用，并认为政府应该通过宏观经济政策来保持充分就业和稳</w:t>
      </w:r>
      <w:r>
        <w:rPr>
          <w:spacing w:val="-2"/>
        </w:rPr>
        <w:t xml:space="preserve"> </w:t>
      </w:r>
      <w:r>
        <w:rPr>
          <w:spacing w:val="-4"/>
        </w:rPr>
        <w:t>定物价。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索洛经济增长模型：美国经济学家索洛提出了新古典经济增长模型，</w:t>
      </w:r>
      <w:r>
        <w:rPr>
          <w:spacing w:val="-7"/>
        </w:rPr>
        <w:t>他认为经济增长主要是由技术进步推动的。该模型假设资本和劳动的</w:t>
      </w:r>
      <w:r>
        <w:rPr>
          <w:spacing w:val="-2"/>
        </w:rPr>
        <w:t xml:space="preserve"> </w:t>
      </w:r>
      <w:r>
        <w:rPr>
          <w:spacing w:val="-2"/>
        </w:rPr>
        <w:t>边际产量递减，但技术进步可以提高整个经济的生产力。因此，为了</w:t>
      </w:r>
      <w:r>
        <w:rPr>
          <w:spacing w:val="-2"/>
        </w:rPr>
        <w:t xml:space="preserve"> </w:t>
      </w:r>
      <w:r>
        <w:rPr>
          <w:spacing w:val="-2"/>
        </w:rPr>
        <w:t>实现持续的经济增长，必须不断进行技术创新和产业升级。</w:t>
      </w:r>
    </w:p>
    <w:p>
      <w:pPr>
        <w:spacing w:after="0" w:line="417" w:lineRule="auto"/>
        <w:sectPr>
          <w:footerReference w:type="default" r:id="rId10"/>
          <w:type w:val="continuous"/>
          <w:pgSz w:w="11910" w:h="16840"/>
          <w:pgMar w:top="140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238"/>
      </w:pPr>
      <w:r>
        <w:rPr>
          <w:spacing w:val="-2"/>
        </w:rPr>
        <w:t>哈罗德-多马模型：英国经济学家哈罗德和美国经济学家多马提出了</w:t>
      </w:r>
      <w:r>
        <w:rPr>
          <w:spacing w:val="40"/>
        </w:rPr>
        <w:t xml:space="preserve"> </w:t>
      </w:r>
      <w:r>
        <w:rPr>
          <w:spacing w:val="-2"/>
        </w:rPr>
        <w:t>一个综合考虑资本积累和技术进步的经济增长模型。他们认为，经济</w:t>
      </w:r>
      <w:r>
        <w:rPr>
          <w:spacing w:val="-2"/>
        </w:rPr>
        <w:t xml:space="preserve"> </w:t>
      </w:r>
      <w:r>
        <w:rPr>
          <w:spacing w:val="-2"/>
        </w:rPr>
        <w:t>的长期增长率取决于储蓄率、投资率和技术进步率之间的平衡关系。</w:t>
      </w:r>
      <w:r>
        <w:rPr>
          <w:spacing w:val="-2"/>
        </w:rPr>
        <w:t>如果储蓄率不足以支持足够的投资，那么经济增长将会受到限制；反 之，如果投资过多而没有足够的技术水平来支持，也会导致资源浪费</w:t>
      </w:r>
      <w:r>
        <w:rPr>
          <w:spacing w:val="-2"/>
        </w:rPr>
        <w:t xml:space="preserve"> </w:t>
      </w:r>
      <w:r>
        <w:rPr>
          <w:spacing w:val="-2"/>
        </w:rPr>
        <w:t>和经济停滞。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新经济增长模型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12"/>
        </w:rPr>
        <w:t xml:space="preserve">新增长理论：从 </w:t>
      </w:r>
      <w:r>
        <w:rPr>
          <w:spacing w:val="-10"/>
        </w:rPr>
        <w:t>20</w:t>
      </w:r>
      <w:r>
        <w:rPr>
          <w:spacing w:val="-19"/>
        </w:rPr>
        <w:t xml:space="preserve"> 世纪 </w:t>
      </w:r>
      <w:r>
        <w:rPr>
          <w:spacing w:val="-10"/>
        </w:rPr>
        <w:t>80</w:t>
      </w:r>
      <w:r>
        <w:rPr>
          <w:spacing w:val="-14"/>
        </w:rPr>
        <w:t xml:space="preserve"> 年代开始，一些经济学家开始质疑传统经</w:t>
      </w:r>
      <w:r>
        <w:rPr>
          <w:spacing w:val="-12"/>
        </w:rPr>
        <w:t>济增长模型的局限性，尤其是其忽视了知识和人力资本在经济增长中</w:t>
      </w:r>
      <w:r>
        <w:rPr>
          <w:spacing w:val="-4"/>
        </w:rPr>
        <w:t>的作用。因此，一种新的经济增长理论应运而生，即新增长理论。代</w:t>
      </w:r>
      <w:r>
        <w:rPr>
          <w:spacing w:val="-2"/>
        </w:rPr>
        <w:t>表性的学者有保罗·罗默、罗伯特·卢卡斯等。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罗默的人力资本模型：罗默认为，知识和人力资本是经济增长的关键</w:t>
      </w:r>
      <w:r>
        <w:rPr>
          <w:spacing w:val="-4"/>
        </w:rPr>
        <w:t>因素。他的模型假设知识是一种外生的公共品，它可以被社会所有成</w:t>
      </w:r>
      <w:r>
        <w:rPr>
          <w:spacing w:val="-4"/>
        </w:rPr>
        <w:t>员免费使用。企业可以通过研发投入来获得更多的知识，并将其转化</w:t>
      </w:r>
      <w:r>
        <w:rPr>
          <w:spacing w:val="-4"/>
        </w:rPr>
        <w:t>为新产品和服务，从而创造更大的市场需求。这样，就可以形成一个</w:t>
      </w:r>
      <w:r>
        <w:rPr>
          <w:spacing w:val="-2"/>
        </w:rPr>
        <w:t>正反馈循环，促进经济的持续增长。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2"/>
        </w:rPr>
        <w:t>卢卡斯的自我强化模型：卢卡斯提出了一种自我强化的经济增长模型，</w:t>
      </w:r>
    </w:p>
    <w:p>
      <w:pPr>
        <w:spacing w:after="0"/>
        <w:sectPr>
          <w:footerReference w:type="default" r:id="rId11"/>
          <w:pgSz w:w="11910" w:h="16840"/>
          <w:pgMar w:top="19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7"/>
        </w:rPr>
        <w:t>他认为经济增长是由学习和创新过程驱动的。在一个动态的经济系统</w:t>
      </w:r>
      <w:r>
        <w:rPr>
          <w:spacing w:val="-4"/>
        </w:rPr>
        <w:t>中，个体的行为会根据其他人的行为和结果进行调整。当所有人都试</w:t>
      </w:r>
      <w:r>
        <w:rPr>
          <w:spacing w:val="-4"/>
        </w:rPr>
        <w:t>图模仿成功者时，就会产生一种自我强化效应，使经济增长成为一种</w:t>
      </w:r>
      <w:r>
        <w:rPr>
          <w:spacing w:val="-2"/>
        </w:rPr>
        <w:t>自发的过程。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5"/>
          <w:sz w:val="28"/>
        </w:rPr>
        <w:t>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综上所述，不同的经济增长模型提供了不同的解释和预测方法。虽然</w:t>
      </w:r>
      <w:r>
        <w:rPr>
          <w:spacing w:val="-11"/>
        </w:rPr>
        <w:t>每种模型都有其局限性，但它们都为我们理解经济增长的本质和推动</w:t>
      </w:r>
      <w:r>
        <w:rPr>
          <w:spacing w:val="-4"/>
        </w:rPr>
        <w:t>经济增长的因素提供了有益的视角。在未来的研究中，我们可以继续</w:t>
      </w:r>
      <w:r>
        <w:rPr>
          <w:spacing w:val="-4"/>
        </w:rPr>
        <w:t>探索更多影响经济增长的因素，如制度、环境、教育等，以便更好地</w:t>
      </w:r>
      <w:r>
        <w:rPr>
          <w:spacing w:val="-2"/>
        </w:rPr>
        <w:t>指导政策制定和社会发展。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参考文献：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val="left" w:pos="727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 xml:space="preserve">Romer, P. M. (1990). Endogenous technological </w:t>
      </w:r>
      <w:r>
        <w:rPr>
          <w:sz w:val="28"/>
        </w:rPr>
        <w:t>change. Journal of Political Economy, 98(5), S71-S102.</w:t>
      </w:r>
    </w:p>
    <w:p>
      <w:pPr>
        <w:pStyle w:val="ListParagraph"/>
        <w:numPr>
          <w:ilvl w:val="0"/>
          <w:numId w:val="40"/>
        </w:numPr>
        <w:tabs>
          <w:tab w:val="left" w:pos="713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 xml:space="preserve">Lucas, R. E. Jr. (1988). On the mechanics of </w:t>
      </w:r>
      <w:r>
        <w:rPr>
          <w:sz w:val="28"/>
        </w:rPr>
        <w:t>economic development. Journal of Monetary Economics, 22(1), 3-42.</w:t>
      </w:r>
    </w:p>
    <w:p>
      <w:pPr>
        <w:pStyle w:val="ListParagraph"/>
        <w:numPr>
          <w:ilvl w:val="0"/>
          <w:numId w:val="40"/>
        </w:numPr>
        <w:tabs>
          <w:tab w:val="left" w:pos="727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z w:val="28"/>
        </w:rPr>
        <w:t xml:space="preserve">Solow, R. M. (1956). A contribution to the theory </w:t>
      </w:r>
      <w:r>
        <w:rPr>
          <w:sz w:val="28"/>
        </w:rPr>
        <w:t xml:space="preserve">of economic growth. The quarterly journal of economics, </w:t>
      </w:r>
      <w:r>
        <w:rPr>
          <w:sz w:val="28"/>
        </w:rPr>
        <w:t xml:space="preserve">70(1), </w:t>
      </w:r>
      <w:r>
        <w:rPr>
          <w:spacing w:val="-2"/>
          <w:sz w:val="28"/>
        </w:rPr>
        <w:t>65-94.</w:t>
      </w:r>
    </w:p>
    <w:p>
      <w:pPr>
        <w:pStyle w:val="ListParagraph"/>
        <w:numPr>
          <w:ilvl w:val="0"/>
          <w:numId w:val="40"/>
        </w:numPr>
        <w:tabs>
          <w:tab w:val="left" w:pos="661"/>
        </w:tabs>
        <w:spacing w:before="0" w:after="0" w:line="358" w:lineRule="exact"/>
        <w:ind w:left="660" w:right="0" w:hanging="541"/>
        <w:jc w:val="both"/>
        <w:rPr>
          <w:sz w:val="28"/>
        </w:rPr>
      </w:pPr>
      <w:r>
        <w:rPr>
          <w:sz w:val="28"/>
        </w:rPr>
        <w:t>Harrod,</w:t>
      </w:r>
      <w:r>
        <w:rPr>
          <w:spacing w:val="-20"/>
          <w:sz w:val="28"/>
        </w:rPr>
        <w:t xml:space="preserve"> </w:t>
      </w:r>
      <w:r>
        <w:rPr>
          <w:sz w:val="28"/>
        </w:rPr>
        <w:t>R.</w:t>
      </w:r>
      <w:r>
        <w:rPr>
          <w:spacing w:val="-20"/>
          <w:sz w:val="28"/>
        </w:rPr>
        <w:t xml:space="preserve"> </w:t>
      </w:r>
      <w:r>
        <w:rPr>
          <w:sz w:val="28"/>
        </w:rPr>
        <w:t>F.,</w:t>
      </w:r>
      <w:r>
        <w:rPr>
          <w:spacing w:val="-20"/>
          <w:sz w:val="28"/>
        </w:rPr>
        <w:t xml:space="preserve"> </w:t>
      </w:r>
      <w:r>
        <w:rPr>
          <w:sz w:val="28"/>
        </w:rPr>
        <w:t>&amp;</w:t>
      </w:r>
      <w:r>
        <w:rPr>
          <w:spacing w:val="-20"/>
          <w:sz w:val="28"/>
        </w:rPr>
        <w:t xml:space="preserve"> </w:t>
      </w:r>
      <w:r>
        <w:rPr>
          <w:sz w:val="28"/>
        </w:rPr>
        <w:t>Domar,</w:t>
      </w:r>
      <w:r>
        <w:rPr>
          <w:spacing w:val="-20"/>
          <w:sz w:val="28"/>
        </w:rPr>
        <w:t xml:space="preserve"> </w:t>
      </w:r>
      <w:r>
        <w:rPr>
          <w:sz w:val="28"/>
        </w:rPr>
        <w:t>E.</w:t>
      </w:r>
      <w:r>
        <w:rPr>
          <w:spacing w:val="-20"/>
          <w:sz w:val="28"/>
        </w:rPr>
        <w:t xml:space="preserve"> </w:t>
      </w:r>
      <w:r>
        <w:rPr>
          <w:sz w:val="28"/>
        </w:rPr>
        <w:t>D.</w:t>
      </w:r>
      <w:r>
        <w:rPr>
          <w:spacing w:val="-20"/>
          <w:sz w:val="28"/>
        </w:rPr>
        <w:t xml:space="preserve"> </w:t>
      </w:r>
      <w:r>
        <w:rPr>
          <w:sz w:val="28"/>
        </w:rPr>
        <w:t>(1948).</w:t>
      </w:r>
      <w:r>
        <w:rPr>
          <w:spacing w:val="-20"/>
          <w:sz w:val="28"/>
        </w:rPr>
        <w:t xml:space="preserve"> </w:t>
      </w:r>
      <w:r>
        <w:rPr>
          <w:sz w:val="28"/>
        </w:rPr>
        <w:t>An</w:t>
      </w:r>
      <w:r>
        <w:rPr>
          <w:spacing w:val="-20"/>
          <w:sz w:val="28"/>
        </w:rPr>
        <w:t xml:space="preserve"> </w:t>
      </w:r>
      <w:r>
        <w:rPr>
          <w:sz w:val="28"/>
        </w:rPr>
        <w:t>essay</w:t>
      </w:r>
      <w:r>
        <w:rPr>
          <w:spacing w:val="-20"/>
          <w:sz w:val="28"/>
        </w:rPr>
        <w:t xml:space="preserve"> </w:t>
      </w:r>
      <w:r>
        <w:rPr>
          <w:sz w:val="28"/>
        </w:rPr>
        <w:t>in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dynamic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p>
      <w:pPr>
        <w:pStyle w:val="BodyText"/>
        <w:spacing w:before="37"/>
        <w:ind w:left="120"/>
      </w:pPr>
      <w:r>
        <w:t>theory. The Economic Journal, 58(231), 14-</w:t>
      </w:r>
      <w:r>
        <w:rPr>
          <w:spacing w:val="-5"/>
        </w:rPr>
        <w:t>33.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0"/>
        </w:numPr>
        <w:tabs>
          <w:tab w:val="left" w:pos="680"/>
        </w:tabs>
        <w:spacing w:before="1" w:after="0" w:line="240" w:lineRule="auto"/>
        <w:ind w:left="680" w:right="0" w:hanging="560"/>
        <w:jc w:val="left"/>
        <w:rPr>
          <w:sz w:val="28"/>
        </w:rPr>
      </w:pPr>
      <w:r>
        <w:rPr>
          <w:sz w:val="28"/>
        </w:rPr>
        <w:t xml:space="preserve">Arrow, K. </w:t>
      </w:r>
      <w:r>
        <w:rPr>
          <w:spacing w:val="-5"/>
          <w:sz w:val="28"/>
        </w:rPr>
        <w:t>J.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</w:r>
      <w:r>
        <w:rPr>
          <w:spacing w:val="-14"/>
        </w:rPr>
        <w:t>数</w:t>
      </w:r>
      <w:r>
        <w:rPr>
          <w:spacing w:val="-14"/>
        </w:rPr>
        <w:t>字</w:t>
      </w:r>
      <w:r>
        <w:rPr>
          <w:spacing w:val="-14"/>
        </w:rPr>
        <w:t>经</w:t>
      </w:r>
      <w:r>
        <w:rPr>
          <w:spacing w:val="-14"/>
        </w:rPr>
        <w:t>济</w:t>
      </w:r>
      <w:r>
        <w:rPr>
          <w:spacing w:val="-14"/>
        </w:rPr>
        <w:t>对</w:t>
      </w:r>
      <w:r>
        <w:rPr>
          <w:spacing w:val="5"/>
        </w:rPr>
        <w:t xml:space="preserve"> </w:t>
      </w:r>
      <w:r>
        <w:rPr>
          <w:rFonts w:ascii="Times New Roman" w:eastAsia="Times New Roman"/>
          <w:spacing w:val="-14"/>
        </w:rPr>
        <w:t>GDP</w:t>
      </w:r>
      <w:r>
        <w:rPr>
          <w:rFonts w:ascii="Times New Roman" w:eastAsia="Times New Roman"/>
          <w:spacing w:val="6"/>
        </w:rPr>
        <w:t xml:space="preserve"> </w:t>
      </w:r>
      <w:r>
        <w:rPr>
          <w:spacing w:val="-14"/>
        </w:rPr>
        <w:t>影</w:t>
      </w:r>
      <w:r>
        <w:rPr>
          <w:spacing w:val="-14"/>
        </w:rPr>
        <w:t>响</w:t>
      </w:r>
      <w:r>
        <w:rPr>
          <w:spacing w:val="-14"/>
        </w:rPr>
        <w:t>的</w:t>
      </w:r>
      <w:r>
        <w:rPr>
          <w:spacing w:val="-14"/>
        </w:rPr>
        <w:t>理</w:t>
      </w:r>
      <w:r>
        <w:rPr>
          <w:spacing w:val="-14"/>
        </w:rPr>
        <w:t>论</w:t>
      </w:r>
      <w:r>
        <w:rPr>
          <w:spacing w:val="-14"/>
        </w:rPr>
        <w:t>基</w:t>
      </w:r>
      <w:bookmarkEnd w:id="2"/>
      <w:r>
        <w:rPr>
          <w:spacing w:val="-14"/>
        </w:rPr>
        <w:t>础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77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7"/>
                <w:sz w:val="21"/>
              </w:rPr>
              <w:t xml:space="preserve">【数字经济与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12"/>
                <w:sz w:val="21"/>
              </w:rPr>
              <w:t>增长的</w:t>
            </w:r>
            <w:r>
              <w:rPr>
                <w:spacing w:val="-2"/>
                <w:sz w:val="21"/>
              </w:rPr>
              <w:t>关联性理论】：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>技术进步论：强调科技进步是推动经济增长的主要动力，</w:t>
            </w:r>
            <w:r>
              <w:rPr>
                <w:spacing w:val="-2"/>
                <w:sz w:val="21"/>
              </w:rPr>
              <w:t>数字经济的发展正是技术进步的具体体现。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资本形成论：认为资本投入是促进经济发展的关键因素</w:t>
            </w:r>
            <w:r>
              <w:rPr>
                <w:spacing w:val="-2"/>
                <w:sz w:val="21"/>
              </w:rPr>
              <w:t>之一，数字经济发展带来的新设备、新技术和新业态等均</w:t>
            </w:r>
            <w:r>
              <w:rPr>
                <w:spacing w:val="-2"/>
                <w:sz w:val="21"/>
              </w:rPr>
              <w:t>属于新型资本形式。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人力资本论：强调人力资源在经济发展中的作用，数字</w:t>
            </w:r>
            <w:r>
              <w:rPr>
                <w:spacing w:val="-2"/>
                <w:sz w:val="21"/>
              </w:rPr>
              <w:t>经济发展需要大量高技能人才，对人力资本的需求增加。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【数字经济对消费影响的理论】：</w:t>
            </w: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5"/>
        </w:rPr>
        <w:t xml:space="preserve">数字经济与 </w:t>
      </w:r>
      <w:r>
        <w:rPr>
          <w:spacing w:val="-4"/>
        </w:rPr>
        <w:t>GDP</w:t>
      </w:r>
      <w:r>
        <w:rPr>
          <w:spacing w:val="-16"/>
        </w:rPr>
        <w:t xml:space="preserve"> 增长关系研究：数字经济对 </w:t>
      </w:r>
      <w:r>
        <w:rPr>
          <w:spacing w:val="-4"/>
        </w:rPr>
        <w:t>GDP</w:t>
      </w:r>
      <w:r>
        <w:rPr>
          <w:spacing w:val="-14"/>
        </w:rPr>
        <w:t xml:space="preserve"> 影响的理论基础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4"/>
        </w:rPr>
        <w:t>摘要：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9"/>
        </w:rPr>
        <w:t xml:space="preserve">本文探讨了数字经济对 </w:t>
      </w:r>
      <w:r>
        <w:rPr>
          <w:spacing w:val="-6"/>
        </w:rPr>
        <w:t>GDP</w:t>
      </w:r>
      <w:r>
        <w:rPr>
          <w:spacing w:val="-11"/>
        </w:rPr>
        <w:t xml:space="preserve"> 增长的影响，从经济学、产业结构和技术</w:t>
      </w:r>
      <w:r>
        <w:rPr>
          <w:spacing w:val="-6"/>
        </w:rPr>
        <w:t>创新等角度分析了数字经济在经济发展中的重要作用。通过相关数据</w:t>
      </w:r>
      <w:r>
        <w:rPr>
          <w:spacing w:val="-15"/>
        </w:rPr>
        <w:t xml:space="preserve">和实证研究表明，数字经济的发展对于推动 </w:t>
      </w:r>
      <w:r>
        <w:rPr>
          <w:spacing w:val="-4"/>
        </w:rPr>
        <w:t>GDP</w:t>
      </w:r>
      <w:r>
        <w:rPr>
          <w:spacing w:val="-9"/>
        </w:rPr>
        <w:t xml:space="preserve"> 增长具有显著的正向</w:t>
      </w:r>
      <w:r>
        <w:rPr>
          <w:spacing w:val="-2"/>
        </w:rPr>
        <w:t>作用，并提出相应的政策建议。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一、引言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随着互联网技术的进步以及数字化转型的加速推进，数字经济在全球</w:t>
      </w:r>
      <w:r>
        <w:rPr>
          <w:spacing w:val="-4"/>
        </w:rPr>
        <w:t>范围内快速发展，已经成为促进经济增长的重要引擎。数字技术的应</w:t>
      </w:r>
      <w:r>
        <w:rPr>
          <w:spacing w:val="-8"/>
        </w:rPr>
        <w:t>用涵盖了生产和消费等多个领域，极大地提高了生产效率和市场竞争</w:t>
      </w:r>
    </w:p>
    <w:p>
      <w:pPr>
        <w:spacing w:after="0" w:line="417" w:lineRule="auto"/>
        <w:jc w:val="both"/>
        <w:sectPr>
          <w:footerReference w:type="default" r:id="rId13"/>
          <w:pgSz w:w="11910" w:h="16840"/>
          <w:pgMar w:top="152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7"/>
        </w:rPr>
        <w:t xml:space="preserve">力，从而带动了整体经济的增长。因此，深入研究数字经济与 </w:t>
      </w:r>
      <w:r>
        <w:rPr>
          <w:spacing w:val="-6"/>
        </w:rPr>
        <w:t>GDP</w:t>
      </w:r>
      <w:r>
        <w:rPr>
          <w:spacing w:val="-18"/>
        </w:rPr>
        <w:t xml:space="preserve"> 增</w:t>
      </w:r>
      <w:r>
        <w:rPr>
          <w:spacing w:val="-2"/>
        </w:rPr>
        <w:t>长的关系，将有助于为政府制定相关政策提供科学依据。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  <w:jc w:val="both"/>
      </w:pPr>
      <w:r>
        <w:rPr>
          <w:spacing w:val="-9"/>
        </w:rPr>
        <w:t xml:space="preserve">二、数字经济对 </w:t>
      </w:r>
      <w:r>
        <w:t>GDP</w:t>
      </w:r>
      <w:r>
        <w:rPr>
          <w:spacing w:val="-12"/>
        </w:rPr>
        <w:t xml:space="preserve"> 影响的理论基础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新古典经济增长模型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新古典经济增长模型认为资本和劳动力是经济增长的主要驱动力，而</w:t>
      </w:r>
      <w:r>
        <w:rPr>
          <w:spacing w:val="-4"/>
        </w:rPr>
        <w:t>技术进步则是决定长期经济增长的关键因素。在数字经济时代，数字</w:t>
      </w:r>
      <w:r>
        <w:rPr>
          <w:spacing w:val="-10"/>
        </w:rPr>
        <w:t>化技术成为新的生产力要素，其不断创新和发展驱动着产业转型升级</w:t>
      </w:r>
      <w:r>
        <w:rPr>
          <w:spacing w:val="-4"/>
        </w:rPr>
        <w:t>和经济发展方式变革。数字经济通过提高全要素生产率，使得潜在增</w:t>
      </w:r>
      <w:r>
        <w:rPr>
          <w:spacing w:val="-2"/>
        </w:rPr>
        <w:t xml:space="preserve">长率得以提升，进而促进了 </w:t>
      </w:r>
      <w:r>
        <w:t>GDP</w:t>
      </w:r>
      <w:r>
        <w:rPr>
          <w:spacing w:val="-5"/>
        </w:rPr>
        <w:t xml:space="preserve"> 的增长。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产业结构优化理论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6"/>
        </w:rPr>
        <w:t>产业结构优化是指产业结构由低附加值向高附加值转变的过程，这是</w:t>
      </w:r>
      <w:r>
        <w:rPr>
          <w:spacing w:val="-2"/>
        </w:rPr>
        <w:t>经济增长的重要表现之一。数字经济的发展促进了服务业、制造业和</w:t>
      </w:r>
      <w:r>
        <w:rPr>
          <w:spacing w:val="-2"/>
        </w:rPr>
        <w:t>农业等领域中信息化水平的提升，增强了各行业的创新能力，降低了</w:t>
      </w:r>
      <w:r>
        <w:rPr>
          <w:spacing w:val="-19"/>
        </w:rPr>
        <w:t>交易成本，提升了产业价值链地位，从而实现了产业结构的优化升级，</w:t>
      </w:r>
      <w:r>
        <w:rPr>
          <w:spacing w:val="-4"/>
        </w:rPr>
        <w:t xml:space="preserve">进而拉动了 </w:t>
      </w:r>
      <w:r>
        <w:t>GDP</w:t>
      </w:r>
      <w:r>
        <w:rPr>
          <w:spacing w:val="-5"/>
        </w:rPr>
        <w:t xml:space="preserve"> 的增长。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技术创新理论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数字经济以数字化技术和信息通信技术为核心，其中的技术创新具有</w:t>
      </w:r>
      <w:r>
        <w:rPr>
          <w:spacing w:val="-4"/>
        </w:rPr>
        <w:t>明显的外溢效应，可以广泛地应用于其他行业和领域。技术创新带来</w:t>
      </w:r>
      <w:r>
        <w:rPr>
          <w:spacing w:val="-5"/>
        </w:rPr>
        <w:t>的产品和服务的创新，不仅满足了消费者的需求，也激发了市场需求</w:t>
      </w:r>
    </w:p>
    <w:p>
      <w:pPr>
        <w:spacing w:after="0" w:line="417" w:lineRule="auto"/>
        <w:jc w:val="both"/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  <w:ind w:left="120"/>
        <w:jc w:val="both"/>
      </w:pPr>
      <w:r>
        <w:rPr>
          <w:spacing w:val="-4"/>
        </w:rPr>
        <w:t xml:space="preserve">潜力，进一步扩大了市场规模，从而推动了 </w:t>
      </w:r>
      <w:r>
        <w:t>GDP</w:t>
      </w:r>
      <w:r>
        <w:rPr>
          <w:spacing w:val="-17"/>
        </w:rPr>
        <w:t xml:space="preserve"> 的增长。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  <w:jc w:val="both"/>
      </w:pPr>
      <w:r>
        <w:rPr>
          <w:spacing w:val="-9"/>
        </w:rPr>
        <w:t xml:space="preserve">三、数字经济对 </w:t>
      </w:r>
      <w:r>
        <w:t>GDP</w:t>
      </w:r>
      <w:r>
        <w:rPr>
          <w:spacing w:val="-10"/>
        </w:rPr>
        <w:t xml:space="preserve"> 增长的影响实证研究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通过对近年来全球主要经济体的数据进行统计分析，结果显示，数字</w:t>
      </w:r>
      <w:r>
        <w:rPr>
          <w:spacing w:val="-10"/>
        </w:rPr>
        <w:t xml:space="preserve">经济对 </w:t>
      </w:r>
      <w:r>
        <w:rPr>
          <w:spacing w:val="-4"/>
        </w:rPr>
        <w:t>GDP</w:t>
      </w:r>
      <w:r>
        <w:rPr>
          <w:spacing w:val="-15"/>
        </w:rPr>
        <w:t xml:space="preserve"> 增长的贡献率呈现逐年上升的趋势。特别是在一些发达国</w:t>
      </w:r>
      <w:r>
        <w:rPr>
          <w:spacing w:val="-4"/>
        </w:rPr>
        <w:t>家和地区，如美国、中国、日本和欧洲等地，数字经济已经成为经济</w:t>
      </w:r>
      <w:r>
        <w:rPr>
          <w:spacing w:val="-2"/>
        </w:rPr>
        <w:t>增长的主要动力。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t xml:space="preserve">此外，针对中国的具体情况进行了深入研究。数据显示，2016 年至 </w:t>
      </w:r>
      <w:r>
        <w:rPr>
          <w:spacing w:val="-10"/>
        </w:rPr>
        <w:t>2020</w:t>
      </w:r>
      <w:r>
        <w:rPr>
          <w:spacing w:val="-23"/>
        </w:rPr>
        <w:t xml:space="preserve"> 年期间，中国数字经济规模年均增长率为 </w:t>
      </w:r>
      <w:r>
        <w:rPr>
          <w:spacing w:val="13"/>
        </w:rPr>
        <w:t>15.9%</w:t>
      </w:r>
      <w:r>
        <w:rPr>
          <w:spacing w:val="-29"/>
        </w:rPr>
        <w:t xml:space="preserve">，远高于同期 </w:t>
      </w:r>
      <w:r>
        <w:rPr>
          <w:spacing w:val="-10"/>
        </w:rPr>
        <w:t>GDP</w:t>
      </w:r>
      <w:r>
        <w:rPr>
          <w:spacing w:val="-4"/>
        </w:rPr>
        <w:t>年均增长率。同时，根据中国信息通信研究院发布的《中国数字经济</w:t>
      </w:r>
      <w:r>
        <w:t>发展白皮书</w:t>
      </w:r>
      <w:r>
        <w:rPr>
          <w:spacing w:val="28"/>
        </w:rPr>
        <w:t>（</w:t>
      </w:r>
      <w:r>
        <w:rPr>
          <w:spacing w:val="20"/>
        </w:rPr>
        <w:t>2021</w:t>
      </w:r>
      <w:r>
        <w:rPr>
          <w:spacing w:val="-112"/>
        </w:rPr>
        <w:t>）</w:t>
      </w:r>
      <w:r>
        <w:t>》显示，2020</w:t>
      </w:r>
      <w:r>
        <w:rPr>
          <w:spacing w:val="-9"/>
        </w:rPr>
        <w:t xml:space="preserve"> 年中国数字经济占 </w:t>
      </w:r>
      <w:r>
        <w:t>GDP</w:t>
      </w:r>
      <w:r>
        <w:rPr>
          <w:spacing w:val="-8"/>
        </w:rPr>
        <w:t xml:space="preserve"> 比重达到</w:t>
      </w:r>
      <w:r>
        <w:t xml:space="preserve"> </w:t>
      </w:r>
      <w:r>
        <w:rPr>
          <w:spacing w:val="-2"/>
        </w:rPr>
        <w:t>38.6%</w:t>
      </w:r>
      <w:r>
        <w:rPr>
          <w:spacing w:val="-7"/>
        </w:rPr>
        <w:t xml:space="preserve">，同比增长约 </w:t>
      </w:r>
      <w:r>
        <w:rPr>
          <w:spacing w:val="-2"/>
        </w:rPr>
        <w:t>2.4</w:t>
      </w:r>
      <w:r>
        <w:rPr>
          <w:spacing w:val="-8"/>
        </w:rPr>
        <w:t xml:space="preserve"> 个百分点，显示出数字经济在推动中国经济</w:t>
      </w:r>
      <w:r>
        <w:rPr>
          <w:spacing w:val="-2"/>
        </w:rPr>
        <w:t>高质量发展中的重要作用。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四、结论与政策建议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1"/>
        </w:rPr>
        <w:t xml:space="preserve">综上所述，数字经济的发展对于推动 </w:t>
      </w:r>
      <w:r>
        <w:t>GDP</w:t>
      </w:r>
      <w:r>
        <w:rPr>
          <w:spacing w:val="-5"/>
        </w:rPr>
        <w:t xml:space="preserve"> 增长具有显著的正向作用。</w:t>
      </w:r>
      <w:r>
        <w:rPr>
          <w:spacing w:val="-2"/>
        </w:rPr>
        <w:t>为了更好地发挥数字经济的优势，促进经济增长，政府应采取以下措</w:t>
      </w:r>
      <w:r>
        <w:rPr>
          <w:spacing w:val="-2"/>
        </w:rPr>
        <w:t xml:space="preserve"> </w:t>
      </w:r>
      <w:r>
        <w:rPr>
          <w:spacing w:val="-6"/>
        </w:rPr>
        <w:t>施：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加大对数字化技术研发和应用的支持力度，引导企业加大投入，</w:t>
      </w:r>
      <w:r>
        <w:rPr>
          <w:spacing w:val="-2"/>
          <w:sz w:val="28"/>
        </w:rPr>
        <w:t>加快科技成果产业化进程。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5"/>
          <w:pgSz w:w="11910" w:h="16840"/>
          <w:pgMar w:top="1520" w:right="1280" w:bottom="1380" w:left="1680" w:header="0" w:footer="1198"/>
          <w:pgNumType w:start="11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37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推进传统产业数字化改造，培育新兴产业，优化产业结构，增强</w:t>
      </w:r>
      <w:r>
        <w:rPr>
          <w:spacing w:val="-2"/>
          <w:sz w:val="28"/>
        </w:rPr>
        <w:t>经济韧性。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完善数字经济相关法律法规，加强网络安全保障，保护用户隐私</w:t>
      </w:r>
      <w:r>
        <w:rPr>
          <w:spacing w:val="-2"/>
          <w:sz w:val="28"/>
        </w:rPr>
        <w:t>和个人信息安全。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培养数字化人才，提高全社会的数字化素养，构建适应数字经济</w:t>
      </w:r>
      <w:r>
        <w:rPr>
          <w:spacing w:val="-2"/>
          <w:sz w:val="28"/>
        </w:rPr>
        <w:t>发展的新型人力资本结构。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深化国际数字经济合作，积极参与全球数字经济规则制定，实现</w:t>
      </w:r>
      <w:r>
        <w:rPr>
          <w:spacing w:val="-2"/>
          <w:sz w:val="28"/>
        </w:rPr>
        <w:t>互利共赢。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五、参考文献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  <w:spacing w:before="1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</w:r>
      <w:r>
        <w:rPr>
          <w:spacing w:val="-12"/>
        </w:rPr>
        <w:t>国</w:t>
      </w:r>
      <w:r>
        <w:rPr>
          <w:spacing w:val="-12"/>
        </w:rPr>
        <w:t>内</w:t>
      </w:r>
      <w:r>
        <w:rPr>
          <w:spacing w:val="-12"/>
        </w:rPr>
        <w:t>外</w:t>
      </w:r>
      <w:r>
        <w:rPr>
          <w:spacing w:val="-12"/>
        </w:rPr>
        <w:t>数</w:t>
      </w:r>
      <w:r>
        <w:rPr>
          <w:spacing w:val="-12"/>
        </w:rPr>
        <w:t>字</w:t>
      </w:r>
      <w:r>
        <w:rPr>
          <w:spacing w:val="-12"/>
        </w:rPr>
        <w:t>经</w:t>
      </w:r>
      <w:r>
        <w:rPr>
          <w:spacing w:val="-12"/>
        </w:rPr>
        <w:t>济</w:t>
      </w:r>
      <w:r>
        <w:rPr>
          <w:spacing w:val="-12"/>
        </w:rPr>
        <w:t>与</w:t>
      </w:r>
      <w:r>
        <w:rPr>
          <w:spacing w:val="4"/>
        </w:rPr>
        <w:t xml:space="preserve"> </w:t>
      </w:r>
      <w:r>
        <w:rPr>
          <w:rFonts w:ascii="Times New Roman" w:eastAsia="Times New Roman"/>
          <w:spacing w:val="-12"/>
        </w:rPr>
        <w:t>GDP</w:t>
      </w:r>
      <w:r>
        <w:rPr>
          <w:rFonts w:ascii="Times New Roman" w:eastAsia="Times New Roman"/>
          <w:spacing w:val="5"/>
        </w:rPr>
        <w:t xml:space="preserve"> </w:t>
      </w:r>
      <w:r>
        <w:rPr>
          <w:spacing w:val="-12"/>
        </w:rPr>
        <w:t>关</w:t>
      </w:r>
      <w:r>
        <w:rPr>
          <w:spacing w:val="-12"/>
        </w:rPr>
        <w:t>系</w:t>
      </w:r>
      <w:r>
        <w:rPr>
          <w:spacing w:val="-12"/>
        </w:rPr>
        <w:t>研</w:t>
      </w:r>
      <w:r>
        <w:rPr>
          <w:spacing w:val="-12"/>
        </w:rPr>
        <w:t>究</w:t>
      </w:r>
      <w:r>
        <w:rPr>
          <w:spacing w:val="-12"/>
        </w:rPr>
        <w:t>现</w:t>
      </w:r>
      <w:bookmarkEnd w:id="3"/>
      <w:r>
        <w:rPr>
          <w:spacing w:val="-12"/>
        </w:rPr>
        <w:t>状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8"/>
                <w:sz w:val="21"/>
              </w:rPr>
              <w:t xml:space="preserve">国内外数字经济与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增</w:t>
            </w:r>
            <w:r>
              <w:rPr>
                <w:spacing w:val="-2"/>
                <w:sz w:val="21"/>
              </w:rPr>
              <w:t>长关系研究现状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数字经济对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贡献的研究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数字经济发展趋势和政策影响分析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before="43" w:after="0" w:line="240" w:lineRule="auto"/>
              <w:ind w:left="318" w:right="0" w:hanging="21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增长中数字经济的驱动因素识别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数字化转型与经济增长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数字化转型对企业生产力的影响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数字技术在产业升级中的作用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全球数字化进程与各国经济增长差异比较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数字鸿沟与区域经济增长差</w:t>
            </w:r>
            <w:r>
              <w:rPr>
                <w:spacing w:val="-10"/>
                <w:sz w:val="21"/>
              </w:rPr>
              <w:t>距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数字鸿沟的形成原因及分布特征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数字鸿沟对区域间经济增长不平衡的影响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缩小数字鸿沟的政策建议与实践案例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75" w:type="dxa"/>
          </w:tcPr>
          <w:p>
            <w:pPr>
              <w:pStyle w:val="TableParagraph"/>
              <w:spacing w:before="23" w:line="278" w:lineRule="auto"/>
              <w:ind w:right="95"/>
              <w:rPr>
                <w:sz w:val="21"/>
              </w:rPr>
            </w:pPr>
            <w:r>
              <w:rPr>
                <w:spacing w:val="-15"/>
                <w:sz w:val="21"/>
              </w:rPr>
              <w:t xml:space="preserve">大数据、云计算与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增长</w:t>
            </w:r>
            <w:r>
              <w:rPr>
                <w:spacing w:val="-4"/>
                <w:sz w:val="21"/>
              </w:rPr>
              <w:t>关联性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大数据和云计算等新技术对 </w:t>
            </w:r>
            <w:r>
              <w:rPr>
                <w:rFonts w:ascii="Times New Roman" w:eastAsia="Times New Roman"/>
                <w:sz w:val="21"/>
              </w:rPr>
              <w:t>GDP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增长的促进作用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产业创新与数字经济发展的协同效应</w:t>
            </w:r>
          </w:p>
        </w:tc>
      </w:tr>
    </w:tbl>
    <w:p>
      <w:pPr>
        <w:spacing w:after="0" w:line="240" w:lineRule="auto"/>
        <w:jc w:val="left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https://d.book118.com/417056046104006050</w:t>
        </w:r>
      </w:hyperlink>
    </w:p>
    <w:p>
      <w:pPr>
        <w:spacing w:after="0" w:line="240" w:lineRule="auto"/>
        <w:jc w:val="left"/>
        <w:rPr>
          <w:sz w:val="21"/>
        </w:rPr>
      </w:pPr>
    </w:p>
    <w:sectPr>
      <w:footerReference w:type="default" r:id="rId17"/>
      <w:pgSz w:w="11910" w:h="16840"/>
      <w:pgMar w:top="1520" w:right="1280" w:bottom="1380" w:left="1680" w:header="0" w:footer="1198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DC4C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23987D9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">
    <w:nsid w:val="06E6D8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9325D52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4">
    <w:nsid w:val="0ACC1B0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5">
    <w:nsid w:val="0B04546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1196FA2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7">
    <w:nsid w:val="124FE93D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8">
    <w:nsid w:val="13AAD36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9">
    <w:nsid w:val="13DBD6F6"/>
    <w:multiLevelType w:val="hybridMultilevel"/>
    <w:tmpl w:val="00000000"/>
    <w:lvl w:ilvl="0">
      <w:start w:val="2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10">
    <w:nsid w:val="13FBACE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1">
    <w:nsid w:val="1BC4DDE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12">
    <w:nsid w:val="1C09FAB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13">
    <w:nsid w:val="1C9C71D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1E0938C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15">
    <w:nsid w:val="1F382A7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6">
    <w:nsid w:val="224AF0F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7">
    <w:nsid w:val="241F5D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5880A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9">
    <w:nsid w:val="2952345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0">
    <w:nsid w:val="2B4B5041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1"/>
      </w:pPr>
      <w:rPr>
        <w:rFonts w:hint="default"/>
        <w:lang w:val="en-US" w:eastAsia="zh-CN" w:bidi="ar-SA"/>
      </w:rPr>
    </w:lvl>
  </w:abstractNum>
  <w:abstractNum w:abstractNumId="21">
    <w:nsid w:val="2D0EB8F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22">
    <w:nsid w:val="2EB06596"/>
    <w:multiLevelType w:val="hybridMultilevel"/>
    <w:tmpl w:val="00000000"/>
    <w:lvl w:ilvl="0">
      <w:start w:val="1"/>
      <w:numFmt w:val="decimal"/>
      <w:lvlText w:val="[%1]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06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33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9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86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9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6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2" w:hanging="560"/>
      </w:pPr>
      <w:rPr>
        <w:rFonts w:hint="default"/>
        <w:lang w:val="en-US" w:eastAsia="zh-CN" w:bidi="ar-SA"/>
      </w:rPr>
    </w:lvl>
  </w:abstractNum>
  <w:abstractNum w:abstractNumId="23">
    <w:nsid w:val="36B6358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24">
    <w:nsid w:val="38397521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5">
    <w:nsid w:val="3A74F971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26">
    <w:nsid w:val="3B768EF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7">
    <w:nsid w:val="424DC0E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8">
    <w:nsid w:val="441D074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46A836A1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30">
    <w:nsid w:val="4B61535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1">
    <w:nsid w:val="4B81D62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2">
    <w:nsid w:val="4EA7D56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33">
    <w:nsid w:val="4F2B706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4">
    <w:nsid w:val="515CB48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35">
    <w:nsid w:val="5561BFE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6">
    <w:nsid w:val="58DD7E34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37">
    <w:nsid w:val="5D6C72D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8">
    <w:nsid w:val="6041E1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9">
    <w:nsid w:val="66ECED0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40">
    <w:nsid w:val="6CB761B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41">
    <w:nsid w:val="6E02F562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2">
    <w:nsid w:val="7160E68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71815FA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44">
    <w:nsid w:val="7671C22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5">
    <w:nsid w:val="76C7057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10"/>
      </w:pPr>
      <w:rPr>
        <w:rFonts w:hint="default"/>
        <w:lang w:val="en-US" w:eastAsia="zh-CN" w:bidi="ar-SA"/>
      </w:rPr>
    </w:lvl>
  </w:abstractNum>
  <w:abstractNum w:abstractNumId="46">
    <w:nsid w:val="775BBCB3"/>
    <w:multiLevelType w:val="hybridMultilevel"/>
    <w:tmpl w:val="00000000"/>
    <w:lvl w:ilvl="0">
      <w:start w:val="1"/>
      <w:numFmt w:val="decimal"/>
      <w:lvlText w:val="[%1]"/>
      <w:lvlJc w:val="left"/>
      <w:pPr>
        <w:ind w:left="120" w:hanging="60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60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60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60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60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60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60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60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607"/>
      </w:pPr>
      <w:rPr>
        <w:rFonts w:hint="default"/>
        <w:lang w:val="en-US" w:eastAsia="zh-CN" w:bidi="ar-SA"/>
      </w:rPr>
    </w:lvl>
  </w:abstractNum>
  <w:abstractNum w:abstractNumId="47">
    <w:nsid w:val="77D6372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5"/>
      </w:pPr>
      <w:rPr>
        <w:rFonts w:hint="default"/>
        <w:lang w:val="en-US" w:eastAsia="zh-CN" w:bidi="ar-SA"/>
      </w:rPr>
    </w:lvl>
  </w:abstractNum>
  <w:abstractNum w:abstractNumId="48">
    <w:nsid w:val="7C13814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9">
    <w:nsid w:val="7F8B49C5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32"/>
  </w:num>
  <w:num w:numId="5">
    <w:abstractNumId w:val="9"/>
  </w:num>
  <w:num w:numId="6">
    <w:abstractNumId w:val="8"/>
  </w:num>
  <w:num w:numId="7">
    <w:abstractNumId w:val="4"/>
  </w:num>
  <w:num w:numId="8">
    <w:abstractNumId w:val="21"/>
  </w:num>
  <w:num w:numId="9">
    <w:abstractNumId w:val="22"/>
  </w:num>
  <w:num w:numId="10">
    <w:abstractNumId w:val="19"/>
  </w:num>
  <w:num w:numId="11">
    <w:abstractNumId w:val="35"/>
  </w:num>
  <w:num w:numId="12">
    <w:abstractNumId w:val="41"/>
  </w:num>
  <w:num w:numId="13">
    <w:abstractNumId w:val="38"/>
  </w:num>
  <w:num w:numId="14">
    <w:abstractNumId w:val="18"/>
  </w:num>
  <w:num w:numId="15">
    <w:abstractNumId w:val="30"/>
  </w:num>
  <w:num w:numId="16">
    <w:abstractNumId w:val="10"/>
  </w:num>
  <w:num w:numId="17">
    <w:abstractNumId w:val="33"/>
  </w:num>
  <w:num w:numId="18">
    <w:abstractNumId w:val="37"/>
  </w:num>
  <w:num w:numId="19">
    <w:abstractNumId w:val="26"/>
  </w:num>
  <w:num w:numId="20">
    <w:abstractNumId w:val="47"/>
  </w:num>
  <w:num w:numId="21">
    <w:abstractNumId w:val="13"/>
  </w:num>
  <w:num w:numId="22">
    <w:abstractNumId w:val="28"/>
  </w:num>
  <w:num w:numId="23">
    <w:abstractNumId w:val="17"/>
  </w:num>
  <w:num w:numId="24">
    <w:abstractNumId w:val="42"/>
  </w:num>
  <w:num w:numId="25">
    <w:abstractNumId w:val="0"/>
  </w:num>
  <w:num w:numId="26">
    <w:abstractNumId w:val="7"/>
  </w:num>
  <w:num w:numId="27">
    <w:abstractNumId w:val="48"/>
  </w:num>
  <w:num w:numId="28">
    <w:abstractNumId w:val="20"/>
  </w:num>
  <w:num w:numId="29">
    <w:abstractNumId w:val="49"/>
  </w:num>
  <w:num w:numId="30">
    <w:abstractNumId w:val="24"/>
  </w:num>
  <w:num w:numId="31">
    <w:abstractNumId w:val="34"/>
  </w:num>
  <w:num w:numId="32">
    <w:abstractNumId w:val="43"/>
  </w:num>
  <w:num w:numId="33">
    <w:abstractNumId w:val="23"/>
  </w:num>
  <w:num w:numId="34">
    <w:abstractNumId w:val="36"/>
  </w:num>
  <w:num w:numId="35">
    <w:abstractNumId w:val="12"/>
  </w:num>
  <w:num w:numId="36">
    <w:abstractNumId w:val="29"/>
  </w:num>
  <w:num w:numId="37">
    <w:abstractNumId w:val="15"/>
  </w:num>
  <w:num w:numId="38">
    <w:abstractNumId w:val="39"/>
  </w:num>
  <w:num w:numId="39">
    <w:abstractNumId w:val="14"/>
  </w:num>
  <w:num w:numId="40">
    <w:abstractNumId w:val="46"/>
  </w:num>
  <w:num w:numId="41">
    <w:abstractNumId w:val="31"/>
  </w:num>
  <w:num w:numId="42">
    <w:abstractNumId w:val="6"/>
  </w:num>
  <w:num w:numId="43">
    <w:abstractNumId w:val="40"/>
  </w:num>
  <w:num w:numId="44">
    <w:abstractNumId w:val="3"/>
  </w:num>
  <w:num w:numId="45">
    <w:abstractNumId w:val="27"/>
  </w:num>
  <w:num w:numId="46">
    <w:abstractNumId w:val="45"/>
  </w:num>
  <w:num w:numId="47">
    <w:abstractNumId w:val="16"/>
  </w:num>
  <w:num w:numId="48">
    <w:abstractNumId w:val="44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927" w:right="2326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hyperlink" Target="https://d.book118.com/417056046104006050" TargetMode="External" /><Relationship Id="rId17" Type="http://schemas.openxmlformats.org/officeDocument/2006/relationships/footer" Target="footer1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2024-03-05T05:25:28Z</dcterms:created>
  <dcterms:modified xsi:type="dcterms:W3CDTF">2024-03-05T05:25:28Z</dcterms:modified>
</cp:coreProperties>
</file>