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8" w:history="1">
        <w:r>
          <w:rPr>
            <w:rFonts w:ascii="仿宋" w:eastAsia="仿宋" w:hAnsi="仿宋" w:cs="仿宋" w:hint="eastAsia"/>
            <w:lang w:eastAsia="zh-CN"/>
          </w:rPr>
          <w:t>序言</w:t>
        </w:r>
        <w:r>
          <w:tab/>
        </w:r>
        <w:r>
          <w:fldChar w:fldCharType="begin"/>
        </w:r>
        <w:r>
          <w:instrText xml:space="preserve"> PAGEREF _Toc9318 \h </w:instrText>
        </w:r>
        <w:r>
          <w:fldChar w:fldCharType="separate"/>
        </w:r>
        <w:r>
          <w:t>3</w:t>
        </w:r>
        <w:r>
          <w:fldChar w:fldCharType="end"/>
        </w:r>
      </w:hyperlink>
    </w:p>
    <w:p>
      <w:pPr>
        <w:pStyle w:val="TOC1"/>
        <w:tabs>
          <w:tab w:val="right" w:leader="dot" w:pos="8306"/>
        </w:tabs>
      </w:pPr>
      <w:hyperlink w:anchor="_Toc22553" w:history="1">
        <w:r>
          <w:rPr>
            <w:rFonts w:ascii="仿宋" w:eastAsia="仿宋" w:hAnsi="仿宋" w:cs="仿宋" w:hint="eastAsia"/>
            <w:lang w:eastAsia="zh-CN"/>
          </w:rPr>
          <w:t>一、资源开发及综合利用分析</w:t>
        </w:r>
        <w:r>
          <w:tab/>
        </w:r>
        <w:r>
          <w:fldChar w:fldCharType="begin"/>
        </w:r>
        <w:r>
          <w:instrText xml:space="preserve"> PAGEREF _Toc22553 \h </w:instrText>
        </w:r>
        <w:r>
          <w:fldChar w:fldCharType="separate"/>
        </w:r>
        <w:r>
          <w:t>3</w:t>
        </w:r>
        <w:r>
          <w:fldChar w:fldCharType="end"/>
        </w:r>
      </w:hyperlink>
    </w:p>
    <w:p>
      <w:pPr>
        <w:pStyle w:val="TOC2"/>
        <w:tabs>
          <w:tab w:val="right" w:leader="dot" w:pos="8306"/>
        </w:tabs>
      </w:pPr>
      <w:hyperlink w:anchor="_Toc16911" w:history="1">
        <w:r>
          <w:rPr>
            <w:rFonts w:ascii="仿宋" w:eastAsia="仿宋" w:hAnsi="仿宋" w:cs="仿宋" w:hint="eastAsia"/>
            <w:lang w:eastAsia="zh-CN"/>
          </w:rPr>
          <w:t>(一)、资源开发方案</w:t>
        </w:r>
        <w:r>
          <w:tab/>
        </w:r>
        <w:r>
          <w:fldChar w:fldCharType="begin"/>
        </w:r>
        <w:r>
          <w:instrText xml:space="preserve"> PAGEREF _Toc16911 \h </w:instrText>
        </w:r>
        <w:r>
          <w:fldChar w:fldCharType="separate"/>
        </w:r>
        <w:r>
          <w:t>3</w:t>
        </w:r>
        <w:r>
          <w:fldChar w:fldCharType="end"/>
        </w:r>
      </w:hyperlink>
    </w:p>
    <w:p>
      <w:pPr>
        <w:pStyle w:val="TOC2"/>
        <w:tabs>
          <w:tab w:val="right" w:leader="dot" w:pos="8306"/>
        </w:tabs>
      </w:pPr>
      <w:hyperlink w:anchor="_Toc12907" w:history="1">
        <w:r>
          <w:rPr>
            <w:rFonts w:ascii="仿宋" w:eastAsia="仿宋" w:hAnsi="仿宋" w:cs="仿宋" w:hint="eastAsia"/>
            <w:lang w:eastAsia="zh-CN"/>
          </w:rPr>
          <w:t>(二)、资源利用方案</w:t>
        </w:r>
        <w:r>
          <w:tab/>
        </w:r>
        <w:r>
          <w:fldChar w:fldCharType="begin"/>
        </w:r>
        <w:r>
          <w:instrText xml:space="preserve"> PAGEREF _Toc12907 \h </w:instrText>
        </w:r>
        <w:r>
          <w:fldChar w:fldCharType="separate"/>
        </w:r>
        <w:r>
          <w:t>4</w:t>
        </w:r>
        <w:r>
          <w:fldChar w:fldCharType="end"/>
        </w:r>
      </w:hyperlink>
    </w:p>
    <w:p>
      <w:pPr>
        <w:pStyle w:val="TOC2"/>
        <w:tabs>
          <w:tab w:val="right" w:leader="dot" w:pos="8306"/>
        </w:tabs>
      </w:pPr>
      <w:hyperlink w:anchor="_Toc24142" w:history="1">
        <w:r>
          <w:rPr>
            <w:rFonts w:ascii="仿宋" w:eastAsia="仿宋" w:hAnsi="仿宋" w:cs="仿宋" w:hint="eastAsia"/>
            <w:lang w:eastAsia="zh-CN"/>
          </w:rPr>
          <w:t>(三)、资源节约措施</w:t>
        </w:r>
        <w:r>
          <w:tab/>
        </w:r>
        <w:r>
          <w:fldChar w:fldCharType="begin"/>
        </w:r>
        <w:r>
          <w:instrText xml:space="preserve"> PAGEREF _Toc24142 \h </w:instrText>
        </w:r>
        <w:r>
          <w:fldChar w:fldCharType="separate"/>
        </w:r>
        <w:r>
          <w:t>5</w:t>
        </w:r>
        <w:r>
          <w:fldChar w:fldCharType="end"/>
        </w:r>
      </w:hyperlink>
    </w:p>
    <w:p>
      <w:pPr>
        <w:pStyle w:val="TOC1"/>
        <w:tabs>
          <w:tab w:val="right" w:leader="dot" w:pos="8306"/>
        </w:tabs>
      </w:pPr>
      <w:hyperlink w:anchor="_Toc3252" w:history="1">
        <w:r>
          <w:rPr>
            <w:rFonts w:ascii="仿宋" w:eastAsia="仿宋" w:hAnsi="仿宋" w:cs="仿宋" w:hint="eastAsia"/>
            <w:lang w:eastAsia="zh-CN"/>
          </w:rPr>
          <w:t>二、财务管理与成本控制</w:t>
        </w:r>
        <w:r>
          <w:tab/>
        </w:r>
        <w:r>
          <w:fldChar w:fldCharType="begin"/>
        </w:r>
        <w:r>
          <w:instrText xml:space="preserve"> PAGEREF _Toc3252 \h </w:instrText>
        </w:r>
        <w:r>
          <w:fldChar w:fldCharType="separate"/>
        </w:r>
        <w:r>
          <w:t>6</w:t>
        </w:r>
        <w:r>
          <w:fldChar w:fldCharType="end"/>
        </w:r>
      </w:hyperlink>
    </w:p>
    <w:p>
      <w:pPr>
        <w:pStyle w:val="TOC2"/>
        <w:tabs>
          <w:tab w:val="right" w:leader="dot" w:pos="8306"/>
        </w:tabs>
      </w:pPr>
      <w:hyperlink w:anchor="_Toc12420" w:history="1">
        <w:r>
          <w:rPr>
            <w:rFonts w:ascii="仿宋" w:eastAsia="仿宋" w:hAnsi="仿宋" w:cs="仿宋" w:hint="eastAsia"/>
            <w:lang w:eastAsia="zh-CN"/>
          </w:rPr>
          <w:t>(一)、财务管理体系建设</w:t>
        </w:r>
        <w:r>
          <w:tab/>
        </w:r>
        <w:r>
          <w:fldChar w:fldCharType="begin"/>
        </w:r>
        <w:r>
          <w:instrText xml:space="preserve"> PAGEREF _Toc12420 \h </w:instrText>
        </w:r>
        <w:r>
          <w:fldChar w:fldCharType="separate"/>
        </w:r>
        <w:r>
          <w:t>6</w:t>
        </w:r>
        <w:r>
          <w:fldChar w:fldCharType="end"/>
        </w:r>
      </w:hyperlink>
    </w:p>
    <w:p>
      <w:pPr>
        <w:pStyle w:val="TOC2"/>
        <w:tabs>
          <w:tab w:val="right" w:leader="dot" w:pos="8306"/>
        </w:tabs>
      </w:pPr>
      <w:hyperlink w:anchor="_Toc10367" w:history="1">
        <w:r>
          <w:rPr>
            <w:rFonts w:ascii="仿宋" w:eastAsia="仿宋" w:hAnsi="仿宋" w:cs="仿宋" w:hint="eastAsia"/>
            <w:lang w:eastAsia="zh-CN"/>
          </w:rPr>
          <w:t>(二)、成本控制措施</w:t>
        </w:r>
        <w:r>
          <w:tab/>
        </w:r>
        <w:r>
          <w:fldChar w:fldCharType="begin"/>
        </w:r>
        <w:r>
          <w:instrText xml:space="preserve"> PAGEREF _Toc10367 \h </w:instrText>
        </w:r>
        <w:r>
          <w:fldChar w:fldCharType="separate"/>
        </w:r>
        <w:r>
          <w:t>8</w:t>
        </w:r>
        <w:r>
          <w:fldChar w:fldCharType="end"/>
        </w:r>
      </w:hyperlink>
    </w:p>
    <w:p>
      <w:pPr>
        <w:pStyle w:val="TOC1"/>
        <w:tabs>
          <w:tab w:val="right" w:leader="dot" w:pos="8306"/>
        </w:tabs>
      </w:pPr>
      <w:hyperlink w:anchor="_Toc1273" w:history="1">
        <w:r>
          <w:rPr>
            <w:rFonts w:ascii="仿宋" w:eastAsia="仿宋" w:hAnsi="仿宋" w:cs="仿宋" w:hint="eastAsia"/>
            <w:lang w:eastAsia="zh-CN"/>
          </w:rPr>
          <w:t>三、背景、必要性分析</w:t>
        </w:r>
        <w:r>
          <w:tab/>
        </w:r>
        <w:r>
          <w:fldChar w:fldCharType="begin"/>
        </w:r>
        <w:r>
          <w:instrText xml:space="preserve"> PAGEREF _Toc1273 \h </w:instrText>
        </w:r>
        <w:r>
          <w:fldChar w:fldCharType="separate"/>
        </w:r>
        <w:r>
          <w:t>9</w:t>
        </w:r>
        <w:r>
          <w:fldChar w:fldCharType="end"/>
        </w:r>
      </w:hyperlink>
    </w:p>
    <w:p>
      <w:pPr>
        <w:pStyle w:val="TOC2"/>
        <w:tabs>
          <w:tab w:val="right" w:leader="dot" w:pos="8306"/>
        </w:tabs>
      </w:pPr>
      <w:hyperlink w:anchor="_Toc5686" w:history="1">
        <w:r>
          <w:rPr>
            <w:rFonts w:ascii="仿宋" w:eastAsia="仿宋" w:hAnsi="仿宋" w:cs="仿宋" w:hint="eastAsia"/>
            <w:lang w:eastAsia="zh-CN"/>
          </w:rPr>
          <w:t>(一)、项目建设背景</w:t>
        </w:r>
        <w:r>
          <w:tab/>
        </w:r>
        <w:r>
          <w:fldChar w:fldCharType="begin"/>
        </w:r>
        <w:r>
          <w:instrText xml:space="preserve"> PAGEREF _Toc5686 \h </w:instrText>
        </w:r>
        <w:r>
          <w:fldChar w:fldCharType="separate"/>
        </w:r>
        <w:r>
          <w:t>9</w:t>
        </w:r>
        <w:r>
          <w:fldChar w:fldCharType="end"/>
        </w:r>
      </w:hyperlink>
    </w:p>
    <w:p>
      <w:pPr>
        <w:pStyle w:val="TOC2"/>
        <w:tabs>
          <w:tab w:val="right" w:leader="dot" w:pos="8306"/>
        </w:tabs>
      </w:pPr>
      <w:hyperlink w:anchor="_Toc21166" w:history="1">
        <w:r>
          <w:rPr>
            <w:rFonts w:ascii="仿宋" w:eastAsia="仿宋" w:hAnsi="仿宋" w:cs="仿宋" w:hint="eastAsia"/>
            <w:lang w:eastAsia="zh-CN"/>
          </w:rPr>
          <w:t>(二)、必要性分析</w:t>
        </w:r>
        <w:r>
          <w:tab/>
        </w:r>
        <w:r>
          <w:fldChar w:fldCharType="begin"/>
        </w:r>
        <w:r>
          <w:instrText xml:space="preserve"> PAGEREF _Toc21166 \h </w:instrText>
        </w:r>
        <w:r>
          <w:fldChar w:fldCharType="separate"/>
        </w:r>
        <w:r>
          <w:t>10</w:t>
        </w:r>
        <w:r>
          <w:fldChar w:fldCharType="end"/>
        </w:r>
      </w:hyperlink>
    </w:p>
    <w:p>
      <w:pPr>
        <w:pStyle w:val="TOC2"/>
        <w:tabs>
          <w:tab w:val="right" w:leader="dot" w:pos="8306"/>
        </w:tabs>
      </w:pPr>
      <w:hyperlink w:anchor="_Toc24619" w:history="1">
        <w:r>
          <w:rPr>
            <w:rFonts w:ascii="仿宋" w:eastAsia="仿宋" w:hAnsi="仿宋" w:cs="仿宋" w:hint="eastAsia"/>
            <w:lang w:eastAsia="zh-CN"/>
          </w:rPr>
          <w:t>(三)、项目建设有利条件</w:t>
        </w:r>
        <w:r>
          <w:tab/>
        </w:r>
        <w:r>
          <w:fldChar w:fldCharType="begin"/>
        </w:r>
        <w:r>
          <w:instrText xml:space="preserve"> PAGEREF _Toc24619 \h </w:instrText>
        </w:r>
        <w:r>
          <w:fldChar w:fldCharType="separate"/>
        </w:r>
        <w:r>
          <w:t>11</w:t>
        </w:r>
        <w:r>
          <w:fldChar w:fldCharType="end"/>
        </w:r>
      </w:hyperlink>
    </w:p>
    <w:p>
      <w:pPr>
        <w:pStyle w:val="TOC1"/>
        <w:tabs>
          <w:tab w:val="right" w:leader="dot" w:pos="8306"/>
        </w:tabs>
      </w:pPr>
      <w:hyperlink w:anchor="_Toc29876" w:history="1">
        <w:r>
          <w:rPr>
            <w:rFonts w:ascii="仿宋" w:eastAsia="仿宋" w:hAnsi="仿宋" w:cs="仿宋" w:hint="eastAsia"/>
            <w:lang w:eastAsia="zh-CN"/>
          </w:rPr>
          <w:t>四、项目选址研究</w:t>
        </w:r>
        <w:r>
          <w:tab/>
        </w:r>
        <w:r>
          <w:fldChar w:fldCharType="begin"/>
        </w:r>
        <w:r>
          <w:instrText xml:space="preserve"> PAGEREF _Toc29876 \h </w:instrText>
        </w:r>
        <w:r>
          <w:fldChar w:fldCharType="separate"/>
        </w:r>
        <w:r>
          <w:t>13</w:t>
        </w:r>
        <w:r>
          <w:fldChar w:fldCharType="end"/>
        </w:r>
      </w:hyperlink>
    </w:p>
    <w:p>
      <w:pPr>
        <w:pStyle w:val="TOC2"/>
        <w:tabs>
          <w:tab w:val="right" w:leader="dot" w:pos="8306"/>
        </w:tabs>
      </w:pPr>
      <w:hyperlink w:anchor="_Toc12045" w:history="1">
        <w:r>
          <w:rPr>
            <w:rFonts w:ascii="仿宋" w:eastAsia="仿宋" w:hAnsi="仿宋" w:cs="仿宋" w:hint="eastAsia"/>
            <w:lang w:eastAsia="zh-CN"/>
          </w:rPr>
          <w:t>(一)、项目选址原则</w:t>
        </w:r>
        <w:r>
          <w:tab/>
        </w:r>
        <w:r>
          <w:fldChar w:fldCharType="begin"/>
        </w:r>
        <w:r>
          <w:instrText xml:space="preserve"> PAGEREF _Toc12045 \h </w:instrText>
        </w:r>
        <w:r>
          <w:fldChar w:fldCharType="separate"/>
        </w:r>
        <w:r>
          <w:t>13</w:t>
        </w:r>
        <w:r>
          <w:fldChar w:fldCharType="end"/>
        </w:r>
      </w:hyperlink>
    </w:p>
    <w:p>
      <w:pPr>
        <w:pStyle w:val="TOC2"/>
        <w:tabs>
          <w:tab w:val="right" w:leader="dot" w:pos="8306"/>
        </w:tabs>
      </w:pPr>
      <w:hyperlink w:anchor="_Toc19287" w:history="1">
        <w:r>
          <w:rPr>
            <w:rFonts w:ascii="仿宋" w:eastAsia="仿宋" w:hAnsi="仿宋" w:cs="仿宋" w:hint="eastAsia"/>
            <w:lang w:eastAsia="zh-CN"/>
          </w:rPr>
          <w:t>(二)、项目选址</w:t>
        </w:r>
        <w:r>
          <w:tab/>
        </w:r>
        <w:r>
          <w:fldChar w:fldCharType="begin"/>
        </w:r>
        <w:r>
          <w:instrText xml:space="preserve"> PAGEREF _Toc19287 \h </w:instrText>
        </w:r>
        <w:r>
          <w:fldChar w:fldCharType="separate"/>
        </w:r>
        <w:r>
          <w:t>16</w:t>
        </w:r>
        <w:r>
          <w:fldChar w:fldCharType="end"/>
        </w:r>
      </w:hyperlink>
    </w:p>
    <w:p>
      <w:pPr>
        <w:pStyle w:val="TOC2"/>
        <w:tabs>
          <w:tab w:val="right" w:leader="dot" w:pos="8306"/>
        </w:tabs>
      </w:pPr>
      <w:hyperlink w:anchor="_Toc15078" w:history="1">
        <w:r>
          <w:rPr>
            <w:rFonts w:ascii="仿宋" w:eastAsia="仿宋" w:hAnsi="仿宋" w:cs="仿宋" w:hint="eastAsia"/>
            <w:lang w:eastAsia="zh-CN"/>
          </w:rPr>
          <w:t>(三)、建设条件分析</w:t>
        </w:r>
        <w:r>
          <w:tab/>
        </w:r>
        <w:r>
          <w:fldChar w:fldCharType="begin"/>
        </w:r>
        <w:r>
          <w:instrText xml:space="preserve"> PAGEREF _Toc15078 \h </w:instrText>
        </w:r>
        <w:r>
          <w:fldChar w:fldCharType="separate"/>
        </w:r>
        <w:r>
          <w:t>18</w:t>
        </w:r>
        <w:r>
          <w:fldChar w:fldCharType="end"/>
        </w:r>
      </w:hyperlink>
    </w:p>
    <w:p>
      <w:pPr>
        <w:pStyle w:val="TOC2"/>
        <w:tabs>
          <w:tab w:val="right" w:leader="dot" w:pos="8306"/>
        </w:tabs>
      </w:pPr>
      <w:hyperlink w:anchor="_Toc27558" w:history="1">
        <w:r>
          <w:rPr>
            <w:rFonts w:ascii="仿宋" w:eastAsia="仿宋" w:hAnsi="仿宋" w:cs="仿宋" w:hint="eastAsia"/>
            <w:lang w:eastAsia="zh-CN"/>
          </w:rPr>
          <w:t>(四)、用地控制指标</w:t>
        </w:r>
        <w:r>
          <w:tab/>
        </w:r>
        <w:r>
          <w:fldChar w:fldCharType="begin"/>
        </w:r>
        <w:r>
          <w:instrText xml:space="preserve"> PAGEREF _Toc27558 \h </w:instrText>
        </w:r>
        <w:r>
          <w:fldChar w:fldCharType="separate"/>
        </w:r>
        <w:r>
          <w:t>19</w:t>
        </w:r>
        <w:r>
          <w:fldChar w:fldCharType="end"/>
        </w:r>
      </w:hyperlink>
    </w:p>
    <w:p>
      <w:pPr>
        <w:pStyle w:val="TOC2"/>
        <w:tabs>
          <w:tab w:val="right" w:leader="dot" w:pos="8306"/>
        </w:tabs>
      </w:pPr>
      <w:hyperlink w:anchor="_Toc13580" w:history="1">
        <w:r>
          <w:rPr>
            <w:rFonts w:ascii="仿宋" w:eastAsia="仿宋" w:hAnsi="仿宋" w:cs="仿宋" w:hint="eastAsia"/>
            <w:lang w:eastAsia="zh-CN"/>
          </w:rPr>
          <w:t>(五)、地总体要求</w:t>
        </w:r>
        <w:r>
          <w:tab/>
        </w:r>
        <w:r>
          <w:fldChar w:fldCharType="begin"/>
        </w:r>
        <w:r>
          <w:instrText xml:space="preserve"> PAGEREF _Toc13580 \h </w:instrText>
        </w:r>
        <w:r>
          <w:fldChar w:fldCharType="separate"/>
        </w:r>
        <w:r>
          <w:t>21</w:t>
        </w:r>
        <w:r>
          <w:fldChar w:fldCharType="end"/>
        </w:r>
      </w:hyperlink>
    </w:p>
    <w:p>
      <w:pPr>
        <w:pStyle w:val="TOC2"/>
        <w:tabs>
          <w:tab w:val="right" w:leader="dot" w:pos="8306"/>
        </w:tabs>
      </w:pPr>
      <w:hyperlink w:anchor="_Toc30742" w:history="1">
        <w:r>
          <w:rPr>
            <w:rFonts w:ascii="仿宋" w:eastAsia="仿宋" w:hAnsi="仿宋" w:cs="仿宋" w:hint="eastAsia"/>
            <w:lang w:eastAsia="zh-CN"/>
          </w:rPr>
          <w:t>(六)、节约用地措施</w:t>
        </w:r>
        <w:r>
          <w:tab/>
        </w:r>
        <w:r>
          <w:fldChar w:fldCharType="begin"/>
        </w:r>
        <w:r>
          <w:instrText xml:space="preserve"> PAGEREF _Toc30742 \h </w:instrText>
        </w:r>
        <w:r>
          <w:fldChar w:fldCharType="separate"/>
        </w:r>
        <w:r>
          <w:t>22</w:t>
        </w:r>
        <w:r>
          <w:fldChar w:fldCharType="end"/>
        </w:r>
      </w:hyperlink>
    </w:p>
    <w:p>
      <w:pPr>
        <w:pStyle w:val="TOC2"/>
        <w:tabs>
          <w:tab w:val="right" w:leader="dot" w:pos="8306"/>
        </w:tabs>
      </w:pPr>
      <w:hyperlink w:anchor="_Toc31414" w:history="1">
        <w:r>
          <w:rPr>
            <w:rFonts w:ascii="仿宋" w:eastAsia="仿宋" w:hAnsi="仿宋" w:cs="仿宋" w:hint="eastAsia"/>
            <w:lang w:eastAsia="zh-CN"/>
          </w:rPr>
          <w:t>(七)、选址综合评价</w:t>
        </w:r>
        <w:r>
          <w:tab/>
        </w:r>
        <w:r>
          <w:fldChar w:fldCharType="begin"/>
        </w:r>
        <w:r>
          <w:instrText xml:space="preserve"> PAGEREF _Toc31414 \h </w:instrText>
        </w:r>
        <w:r>
          <w:fldChar w:fldCharType="separate"/>
        </w:r>
        <w:r>
          <w:t>24</w:t>
        </w:r>
        <w:r>
          <w:fldChar w:fldCharType="end"/>
        </w:r>
      </w:hyperlink>
    </w:p>
    <w:p>
      <w:pPr>
        <w:pStyle w:val="TOC1"/>
        <w:tabs>
          <w:tab w:val="right" w:leader="dot" w:pos="8306"/>
        </w:tabs>
      </w:pPr>
      <w:hyperlink w:anchor="_Toc21325" w:history="1">
        <w:r>
          <w:rPr>
            <w:rFonts w:ascii="仿宋" w:eastAsia="仿宋" w:hAnsi="仿宋" w:cs="仿宋" w:hint="eastAsia"/>
            <w:lang w:eastAsia="zh-CN"/>
          </w:rPr>
          <w:t>五、社会影响分析</w:t>
        </w:r>
        <w:r>
          <w:tab/>
        </w:r>
        <w:r>
          <w:fldChar w:fldCharType="begin"/>
        </w:r>
        <w:r>
          <w:instrText xml:space="preserve"> PAGEREF _Toc21325 \h </w:instrText>
        </w:r>
        <w:r>
          <w:fldChar w:fldCharType="separate"/>
        </w:r>
        <w:r>
          <w:t>25</w:t>
        </w:r>
        <w:r>
          <w:fldChar w:fldCharType="end"/>
        </w:r>
      </w:hyperlink>
    </w:p>
    <w:p>
      <w:pPr>
        <w:pStyle w:val="TOC2"/>
        <w:tabs>
          <w:tab w:val="right" w:leader="dot" w:pos="8306"/>
        </w:tabs>
      </w:pPr>
      <w:hyperlink w:anchor="_Toc7438" w:history="1">
        <w:r>
          <w:rPr>
            <w:rFonts w:ascii="仿宋" w:eastAsia="仿宋" w:hAnsi="仿宋" w:cs="仿宋" w:hint="eastAsia"/>
            <w:lang w:eastAsia="zh-CN"/>
          </w:rPr>
          <w:t>(一)、社会影响效果分析</w:t>
        </w:r>
        <w:r>
          <w:tab/>
        </w:r>
        <w:r>
          <w:fldChar w:fldCharType="begin"/>
        </w:r>
        <w:r>
          <w:instrText xml:space="preserve"> PAGEREF _Toc7438 \h </w:instrText>
        </w:r>
        <w:r>
          <w:fldChar w:fldCharType="separate"/>
        </w:r>
        <w:r>
          <w:t>25</w:t>
        </w:r>
        <w:r>
          <w:fldChar w:fldCharType="end"/>
        </w:r>
      </w:hyperlink>
    </w:p>
    <w:p>
      <w:pPr>
        <w:pStyle w:val="TOC2"/>
        <w:tabs>
          <w:tab w:val="right" w:leader="dot" w:pos="8306"/>
        </w:tabs>
      </w:pPr>
      <w:hyperlink w:anchor="_Toc9832" w:history="1">
        <w:r>
          <w:rPr>
            <w:rFonts w:ascii="仿宋" w:eastAsia="仿宋" w:hAnsi="仿宋" w:cs="仿宋" w:hint="eastAsia"/>
            <w:lang w:eastAsia="zh-CN"/>
          </w:rPr>
          <w:t>(二)、社会适应性分析</w:t>
        </w:r>
        <w:r>
          <w:tab/>
        </w:r>
        <w:r>
          <w:fldChar w:fldCharType="begin"/>
        </w:r>
        <w:r>
          <w:instrText xml:space="preserve"> PAGEREF _Toc9832 \h </w:instrText>
        </w:r>
        <w:r>
          <w:fldChar w:fldCharType="separate"/>
        </w:r>
        <w:r>
          <w:t>27</w:t>
        </w:r>
        <w:r>
          <w:fldChar w:fldCharType="end"/>
        </w:r>
      </w:hyperlink>
    </w:p>
    <w:p>
      <w:pPr>
        <w:pStyle w:val="TOC2"/>
        <w:tabs>
          <w:tab w:val="right" w:leader="dot" w:pos="8306"/>
        </w:tabs>
      </w:pPr>
      <w:hyperlink w:anchor="_Toc29430" w:history="1">
        <w:r>
          <w:rPr>
            <w:rFonts w:ascii="仿宋" w:eastAsia="仿宋" w:hAnsi="仿宋" w:cs="仿宋" w:hint="eastAsia"/>
            <w:lang w:eastAsia="zh-CN"/>
          </w:rPr>
          <w:t>(三)、社会风险及对策分析</w:t>
        </w:r>
        <w:r>
          <w:tab/>
        </w:r>
        <w:r>
          <w:fldChar w:fldCharType="begin"/>
        </w:r>
        <w:r>
          <w:instrText xml:space="preserve"> PAGEREF _Toc29430 \h </w:instrText>
        </w:r>
        <w:r>
          <w:fldChar w:fldCharType="separate"/>
        </w:r>
        <w:r>
          <w:t>28</w:t>
        </w:r>
        <w:r>
          <w:fldChar w:fldCharType="end"/>
        </w:r>
      </w:hyperlink>
    </w:p>
    <w:p>
      <w:pPr>
        <w:pStyle w:val="TOC1"/>
        <w:tabs>
          <w:tab w:val="right" w:leader="dot" w:pos="8306"/>
        </w:tabs>
      </w:pPr>
      <w:hyperlink w:anchor="_Toc15916" w:history="1">
        <w:r>
          <w:rPr>
            <w:rFonts w:ascii="仿宋" w:eastAsia="仿宋" w:hAnsi="仿宋" w:cs="仿宋" w:hint="eastAsia"/>
            <w:lang w:eastAsia="zh-CN"/>
          </w:rPr>
          <w:t>六、项目监理与质量保证</w:t>
        </w:r>
        <w:r>
          <w:tab/>
        </w:r>
        <w:r>
          <w:fldChar w:fldCharType="begin"/>
        </w:r>
        <w:r>
          <w:instrText xml:space="preserve"> PAGEREF _Toc15916 \h </w:instrText>
        </w:r>
        <w:r>
          <w:fldChar w:fldCharType="separate"/>
        </w:r>
        <w:r>
          <w:t>32</w:t>
        </w:r>
        <w:r>
          <w:fldChar w:fldCharType="end"/>
        </w:r>
      </w:hyperlink>
    </w:p>
    <w:p>
      <w:pPr>
        <w:pStyle w:val="TOC2"/>
        <w:tabs>
          <w:tab w:val="right" w:leader="dot" w:pos="8306"/>
        </w:tabs>
      </w:pPr>
      <w:hyperlink w:anchor="_Toc18909" w:history="1">
        <w:r>
          <w:rPr>
            <w:rFonts w:ascii="仿宋" w:eastAsia="仿宋" w:hAnsi="仿宋" w:cs="仿宋" w:hint="eastAsia"/>
            <w:lang w:eastAsia="zh-CN"/>
          </w:rPr>
          <w:t>(一)、监理体系构建</w:t>
        </w:r>
        <w:r>
          <w:tab/>
        </w:r>
        <w:r>
          <w:fldChar w:fldCharType="begin"/>
        </w:r>
        <w:r>
          <w:instrText xml:space="preserve"> PAGEREF _Toc18909 \h </w:instrText>
        </w:r>
        <w:r>
          <w:fldChar w:fldCharType="separate"/>
        </w:r>
        <w:r>
          <w:t>32</w:t>
        </w:r>
        <w:r>
          <w:fldChar w:fldCharType="end"/>
        </w:r>
      </w:hyperlink>
    </w:p>
    <w:p>
      <w:pPr>
        <w:pStyle w:val="TOC2"/>
        <w:tabs>
          <w:tab w:val="right" w:leader="dot" w:pos="8306"/>
        </w:tabs>
      </w:pPr>
      <w:hyperlink w:anchor="_Toc7938" w:history="1">
        <w:r>
          <w:rPr>
            <w:rFonts w:ascii="仿宋" w:eastAsia="仿宋" w:hAnsi="仿宋" w:cs="仿宋" w:hint="eastAsia"/>
            <w:lang w:eastAsia="zh-CN"/>
          </w:rPr>
          <w:t>(二)、质量保证体系实施</w:t>
        </w:r>
        <w:r>
          <w:tab/>
        </w:r>
        <w:r>
          <w:fldChar w:fldCharType="begin"/>
        </w:r>
        <w:r>
          <w:instrText xml:space="preserve"> PAGEREF _Toc7938 \h </w:instrText>
        </w:r>
        <w:r>
          <w:fldChar w:fldCharType="separate"/>
        </w:r>
        <w:r>
          <w:t>33</w:t>
        </w:r>
        <w:r>
          <w:fldChar w:fldCharType="end"/>
        </w:r>
      </w:hyperlink>
    </w:p>
    <w:p>
      <w:pPr>
        <w:pStyle w:val="TOC2"/>
        <w:tabs>
          <w:tab w:val="right" w:leader="dot" w:pos="8306"/>
        </w:tabs>
      </w:pPr>
      <w:hyperlink w:anchor="_Toc13910" w:history="1">
        <w:r>
          <w:rPr>
            <w:rFonts w:ascii="仿宋" w:eastAsia="仿宋" w:hAnsi="仿宋" w:cs="仿宋" w:hint="eastAsia"/>
            <w:lang w:eastAsia="zh-CN"/>
          </w:rPr>
          <w:t>(三)、监理与质量控制流程</w:t>
        </w:r>
        <w:r>
          <w:tab/>
        </w:r>
        <w:r>
          <w:fldChar w:fldCharType="begin"/>
        </w:r>
        <w:r>
          <w:instrText xml:space="preserve"> PAGEREF _Toc13910 \h </w:instrText>
        </w:r>
        <w:r>
          <w:fldChar w:fldCharType="separate"/>
        </w:r>
        <w:r>
          <w:t>33</w:t>
        </w:r>
        <w:r>
          <w:fldChar w:fldCharType="end"/>
        </w:r>
      </w:hyperlink>
    </w:p>
    <w:p>
      <w:pPr>
        <w:pStyle w:val="TOC1"/>
        <w:tabs>
          <w:tab w:val="right" w:leader="dot" w:pos="8306"/>
        </w:tabs>
      </w:pPr>
      <w:hyperlink w:anchor="_Toc28093" w:history="1">
        <w:r>
          <w:rPr>
            <w:rFonts w:ascii="仿宋" w:eastAsia="仿宋" w:hAnsi="仿宋" w:cs="仿宋" w:hint="eastAsia"/>
            <w:lang w:eastAsia="zh-CN"/>
          </w:rPr>
          <w:t>七、经济效益与社会效益优化</w:t>
        </w:r>
        <w:r>
          <w:tab/>
        </w:r>
        <w:r>
          <w:fldChar w:fldCharType="begin"/>
        </w:r>
        <w:r>
          <w:instrText xml:space="preserve"> PAGEREF _Toc28093 \h </w:instrText>
        </w:r>
        <w:r>
          <w:fldChar w:fldCharType="separate"/>
        </w:r>
        <w:r>
          <w:t>34</w:t>
        </w:r>
        <w:r>
          <w:fldChar w:fldCharType="end"/>
        </w:r>
      </w:hyperlink>
    </w:p>
    <w:p>
      <w:pPr>
        <w:pStyle w:val="TOC2"/>
        <w:tabs>
          <w:tab w:val="right" w:leader="dot" w:pos="8306"/>
        </w:tabs>
      </w:pPr>
      <w:hyperlink w:anchor="_Toc19026" w:history="1">
        <w:r>
          <w:rPr>
            <w:rFonts w:ascii="仿宋" w:eastAsia="仿宋" w:hAnsi="仿宋" w:cs="仿宋" w:hint="eastAsia"/>
            <w:lang w:eastAsia="zh-CN"/>
          </w:rPr>
          <w:t>(一)、经济效益提升策略</w:t>
        </w:r>
        <w:r>
          <w:tab/>
        </w:r>
        <w:r>
          <w:fldChar w:fldCharType="begin"/>
        </w:r>
        <w:r>
          <w:instrText xml:space="preserve"> PAGEREF _Toc19026 \h </w:instrText>
        </w:r>
        <w:r>
          <w:fldChar w:fldCharType="separate"/>
        </w:r>
        <w:r>
          <w:t>34</w:t>
        </w:r>
        <w:r>
          <w:fldChar w:fldCharType="end"/>
        </w:r>
      </w:hyperlink>
    </w:p>
    <w:p>
      <w:pPr>
        <w:pStyle w:val="TOC2"/>
        <w:tabs>
          <w:tab w:val="right" w:leader="dot" w:pos="8306"/>
        </w:tabs>
      </w:pPr>
      <w:hyperlink w:anchor="_Toc31590" w:history="1">
        <w:r>
          <w:rPr>
            <w:rFonts w:ascii="仿宋" w:eastAsia="仿宋" w:hAnsi="仿宋" w:cs="仿宋" w:hint="eastAsia"/>
            <w:lang w:eastAsia="zh-CN"/>
          </w:rPr>
          <w:t>(二)、社会效益增强方案</w:t>
        </w:r>
        <w:r>
          <w:tab/>
        </w:r>
        <w:r>
          <w:fldChar w:fldCharType="begin"/>
        </w:r>
        <w:r>
          <w:instrText xml:space="preserve"> PAGEREF _Toc31590 \h </w:instrText>
        </w:r>
        <w:r>
          <w:fldChar w:fldCharType="separate"/>
        </w:r>
        <w:r>
          <w:t>35</w:t>
        </w:r>
        <w:r>
          <w:fldChar w:fldCharType="end"/>
        </w:r>
      </w:hyperlink>
    </w:p>
    <w:p>
      <w:pPr>
        <w:pStyle w:val="TOC1"/>
        <w:tabs>
          <w:tab w:val="right" w:leader="dot" w:pos="8306"/>
        </w:tabs>
      </w:pPr>
      <w:hyperlink w:anchor="_Toc26147" w:history="1">
        <w:r>
          <w:rPr>
            <w:rFonts w:ascii="仿宋" w:eastAsia="仿宋" w:hAnsi="仿宋" w:cs="仿宋" w:hint="eastAsia"/>
            <w:lang w:eastAsia="zh-CN"/>
          </w:rPr>
          <w:t>八、项目实施与管理方案</w:t>
        </w:r>
        <w:r>
          <w:tab/>
        </w:r>
        <w:r>
          <w:fldChar w:fldCharType="begin"/>
        </w:r>
        <w:r>
          <w:instrText xml:space="preserve"> PAGEREF _Toc26147 \h </w:instrText>
        </w:r>
        <w:r>
          <w:fldChar w:fldCharType="separate"/>
        </w:r>
        <w:r>
          <w:t>36</w:t>
        </w:r>
        <w:r>
          <w:fldChar w:fldCharType="end"/>
        </w:r>
      </w:hyperlink>
    </w:p>
    <w:p>
      <w:pPr>
        <w:pStyle w:val="TOC2"/>
        <w:tabs>
          <w:tab w:val="right" w:leader="dot" w:pos="8306"/>
        </w:tabs>
      </w:pPr>
      <w:hyperlink w:anchor="_Toc29869" w:history="1">
        <w:r>
          <w:rPr>
            <w:rFonts w:ascii="仿宋" w:eastAsia="仿宋" w:hAnsi="仿宋" w:cs="仿宋" w:hint="eastAsia"/>
            <w:lang w:eastAsia="zh-CN"/>
          </w:rPr>
          <w:t>(一)、项目实施计划</w:t>
        </w:r>
        <w:r>
          <w:tab/>
        </w:r>
        <w:r>
          <w:fldChar w:fldCharType="begin"/>
        </w:r>
        <w:r>
          <w:instrText xml:space="preserve"> PAGEREF _Toc29869 \h </w:instrText>
        </w:r>
        <w:r>
          <w:fldChar w:fldCharType="separate"/>
        </w:r>
        <w:r>
          <w:t>36</w:t>
        </w:r>
        <w:r>
          <w:fldChar w:fldCharType="end"/>
        </w:r>
      </w:hyperlink>
    </w:p>
    <w:p>
      <w:pPr>
        <w:pStyle w:val="TOC2"/>
        <w:tabs>
          <w:tab w:val="right" w:leader="dot" w:pos="8306"/>
        </w:tabs>
      </w:pPr>
      <w:hyperlink w:anchor="_Toc17085" w:history="1">
        <w:r>
          <w:rPr>
            <w:rFonts w:ascii="仿宋" w:eastAsia="仿宋" w:hAnsi="仿宋" w:cs="仿宋" w:hint="eastAsia"/>
            <w:lang w:eastAsia="zh-CN"/>
          </w:rPr>
          <w:t>(二)、项目组织机构与职责</w:t>
        </w:r>
        <w:r>
          <w:tab/>
        </w:r>
        <w:r>
          <w:fldChar w:fldCharType="begin"/>
        </w:r>
        <w:r>
          <w:instrText xml:space="preserve"> PAGEREF _Toc17085 \h </w:instrText>
        </w:r>
        <w:r>
          <w:fldChar w:fldCharType="separate"/>
        </w:r>
        <w:r>
          <w:t>37</w:t>
        </w:r>
        <w:r>
          <w:fldChar w:fldCharType="end"/>
        </w:r>
      </w:hyperlink>
    </w:p>
    <w:p>
      <w:pPr>
        <w:pStyle w:val="TOC2"/>
        <w:tabs>
          <w:tab w:val="right" w:leader="dot" w:pos="8306"/>
        </w:tabs>
      </w:pPr>
      <w:hyperlink w:anchor="_Toc31157" w:history="1">
        <w:r>
          <w:rPr>
            <w:rFonts w:ascii="仿宋" w:eastAsia="仿宋" w:hAnsi="仿宋" w:cs="仿宋" w:hint="eastAsia"/>
            <w:lang w:eastAsia="zh-CN"/>
          </w:rPr>
          <w:t>(三)、项目管理与监控体系</w:t>
        </w:r>
        <w:r>
          <w:tab/>
        </w:r>
        <w:r>
          <w:fldChar w:fldCharType="begin"/>
        </w:r>
        <w:r>
          <w:instrText xml:space="preserve"> PAGEREF _Toc31157 \h </w:instrText>
        </w:r>
        <w:r>
          <w:fldChar w:fldCharType="separate"/>
        </w:r>
        <w:r>
          <w:t>40</w:t>
        </w:r>
        <w:r>
          <w:fldChar w:fldCharType="end"/>
        </w:r>
      </w:hyperlink>
    </w:p>
    <w:p>
      <w:pPr>
        <w:pStyle w:val="TOC1"/>
        <w:tabs>
          <w:tab w:val="right" w:leader="dot" w:pos="8306"/>
        </w:tabs>
      </w:pPr>
      <w:hyperlink w:anchor="_Toc1737" w:history="1">
        <w:r>
          <w:rPr>
            <w:rFonts w:ascii="仿宋" w:eastAsia="仿宋" w:hAnsi="仿宋" w:cs="仿宋" w:hint="eastAsia"/>
            <w:lang w:eastAsia="zh-CN"/>
          </w:rPr>
          <w:t>九、土地利用与规划方案</w:t>
        </w:r>
        <w:r>
          <w:tab/>
        </w:r>
        <w:r>
          <w:fldChar w:fldCharType="begin"/>
        </w:r>
        <w:r>
          <w:instrText xml:space="preserve"> PAGEREF _Toc1737 \h </w:instrText>
        </w:r>
        <w:r>
          <w:fldChar w:fldCharType="separate"/>
        </w:r>
        <w:r>
          <w:t>42</w:t>
        </w:r>
        <w:r>
          <w:fldChar w:fldCharType="end"/>
        </w:r>
      </w:hyperlink>
    </w:p>
    <w:p>
      <w:pPr>
        <w:pStyle w:val="TOC2"/>
        <w:tabs>
          <w:tab w:val="right" w:leader="dot" w:pos="8306"/>
        </w:tabs>
      </w:pPr>
      <w:hyperlink w:anchor="_Toc18760" w:history="1">
        <w:r>
          <w:rPr>
            <w:rFonts w:ascii="仿宋" w:eastAsia="仿宋" w:hAnsi="仿宋" w:cs="仿宋" w:hint="eastAsia"/>
            <w:lang w:eastAsia="zh-CN"/>
          </w:rPr>
          <w:t>(一)、项目用地情况分析</w:t>
        </w:r>
        <w:r>
          <w:tab/>
        </w:r>
        <w:r>
          <w:fldChar w:fldCharType="begin"/>
        </w:r>
        <w:r>
          <w:instrText xml:space="preserve"> PAGEREF _Toc18760 \h </w:instrText>
        </w:r>
        <w:r>
          <w:fldChar w:fldCharType="separate"/>
        </w:r>
        <w:r>
          <w:t>42</w:t>
        </w:r>
        <w:r>
          <w:fldChar w:fldCharType="end"/>
        </w:r>
      </w:hyperlink>
    </w:p>
    <w:p>
      <w:pPr>
        <w:pStyle w:val="TOC2"/>
        <w:tabs>
          <w:tab w:val="right" w:leader="dot" w:pos="8306"/>
        </w:tabs>
      </w:pPr>
      <w:hyperlink w:anchor="_Toc1414" w:history="1">
        <w:r>
          <w:rPr>
            <w:rFonts w:ascii="仿宋" w:eastAsia="仿宋" w:hAnsi="仿宋" w:cs="仿宋" w:hint="eastAsia"/>
            <w:lang w:eastAsia="zh-CN"/>
          </w:rPr>
          <w:t>(二)、土地利用规划方案</w:t>
        </w:r>
        <w:r>
          <w:tab/>
        </w:r>
        <w:r>
          <w:fldChar w:fldCharType="begin"/>
        </w:r>
        <w:r>
          <w:instrText xml:space="preserve"> PAGEREF _Toc1414 \h </w:instrText>
        </w:r>
        <w:r>
          <w:fldChar w:fldCharType="separate"/>
        </w:r>
        <w:r>
          <w:t>43</w:t>
        </w:r>
        <w:r>
          <w:fldChar w:fldCharType="end"/>
        </w:r>
      </w:hyperlink>
    </w:p>
    <w:p>
      <w:pPr>
        <w:pStyle w:val="TOC1"/>
        <w:tabs>
          <w:tab w:val="right" w:leader="dot" w:pos="8306"/>
        </w:tabs>
      </w:pPr>
      <w:hyperlink w:anchor="_Toc17092" w:history="1">
        <w:r>
          <w:rPr>
            <w:rFonts w:ascii="仿宋" w:eastAsia="仿宋" w:hAnsi="仿宋" w:cs="仿宋" w:hint="eastAsia"/>
            <w:lang w:eastAsia="zh-CN"/>
          </w:rPr>
          <w:t>十、环境保护与绿色发展</w:t>
        </w:r>
        <w:r>
          <w:tab/>
        </w:r>
        <w:r>
          <w:fldChar w:fldCharType="begin"/>
        </w:r>
        <w:r>
          <w:instrText xml:space="preserve"> PAGEREF _Toc17092 \h </w:instrText>
        </w:r>
        <w:r>
          <w:fldChar w:fldCharType="separate"/>
        </w:r>
        <w:r>
          <w:t>44</w:t>
        </w:r>
        <w:r>
          <w:fldChar w:fldCharType="end"/>
        </w:r>
      </w:hyperlink>
    </w:p>
    <w:p>
      <w:pPr>
        <w:pStyle w:val="TOC2"/>
        <w:tabs>
          <w:tab w:val="right" w:leader="dot" w:pos="8306"/>
        </w:tabs>
      </w:pPr>
      <w:hyperlink w:anchor="_Toc32150" w:history="1">
        <w:r>
          <w:rPr>
            <w:rFonts w:ascii="仿宋" w:eastAsia="仿宋" w:hAnsi="仿宋" w:cs="仿宋" w:hint="eastAsia"/>
            <w:lang w:eastAsia="zh-CN"/>
          </w:rPr>
          <w:t>(一)、环境保护措施</w:t>
        </w:r>
        <w:r>
          <w:tab/>
        </w:r>
        <w:r>
          <w:fldChar w:fldCharType="begin"/>
        </w:r>
        <w:r>
          <w:instrText xml:space="preserve"> PAGEREF _Toc32150 \h </w:instrText>
        </w:r>
        <w:r>
          <w:fldChar w:fldCharType="separate"/>
        </w:r>
        <w:r>
          <w:t>44</w:t>
        </w:r>
        <w:r>
          <w:fldChar w:fldCharType="end"/>
        </w:r>
      </w:hyperlink>
    </w:p>
    <w:p>
      <w:pPr>
        <w:pStyle w:val="TOC2"/>
        <w:tabs>
          <w:tab w:val="right" w:leader="dot" w:pos="8306"/>
        </w:tabs>
      </w:pPr>
      <w:hyperlink w:anchor="_Toc23603" w:history="1">
        <w:r>
          <w:rPr>
            <w:rFonts w:ascii="仿宋" w:eastAsia="仿宋" w:hAnsi="仿宋" w:cs="仿宋" w:hint="eastAsia"/>
            <w:lang w:eastAsia="zh-CN"/>
          </w:rPr>
          <w:t>(二)、绿色发展与可持续发展策略</w:t>
        </w:r>
        <w:r>
          <w:tab/>
        </w:r>
        <w:r>
          <w:fldChar w:fldCharType="begin"/>
        </w:r>
        <w:r>
          <w:instrText xml:space="preserve"> PAGEREF _Toc23603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7" w:history="1">
        <w:r>
          <w:rPr>
            <w:rFonts w:ascii="仿宋" w:eastAsia="仿宋" w:hAnsi="仿宋" w:cs="仿宋" w:hint="eastAsia"/>
            <w:lang w:eastAsia="zh-CN"/>
          </w:rPr>
          <w:t>十一、技术创新与产业升级</w:t>
        </w:r>
        <w:r>
          <w:tab/>
        </w:r>
        <w:r>
          <w:fldChar w:fldCharType="begin"/>
        </w:r>
        <w:r>
          <w:instrText xml:space="preserve"> PAGEREF _Toc7957 \h </w:instrText>
        </w:r>
        <w:r>
          <w:fldChar w:fldCharType="separate"/>
        </w:r>
        <w:r>
          <w:t>47</w:t>
        </w:r>
        <w:r>
          <w:fldChar w:fldCharType="end"/>
        </w:r>
      </w:hyperlink>
    </w:p>
    <w:p>
      <w:pPr>
        <w:pStyle w:val="TOC2"/>
        <w:tabs>
          <w:tab w:val="right" w:leader="dot" w:pos="8306"/>
        </w:tabs>
      </w:pPr>
      <w:hyperlink w:anchor="_Toc22129" w:history="1">
        <w:r>
          <w:rPr>
            <w:rFonts w:ascii="仿宋" w:eastAsia="仿宋" w:hAnsi="仿宋" w:cs="仿宋" w:hint="eastAsia"/>
            <w:lang w:eastAsia="zh-CN"/>
          </w:rPr>
          <w:t>(一)、技术创新方向与目标</w:t>
        </w:r>
        <w:r>
          <w:tab/>
        </w:r>
        <w:r>
          <w:fldChar w:fldCharType="begin"/>
        </w:r>
        <w:r>
          <w:instrText xml:space="preserve"> PAGEREF _Toc22129 \h </w:instrText>
        </w:r>
        <w:r>
          <w:fldChar w:fldCharType="separate"/>
        </w:r>
        <w:r>
          <w:t>47</w:t>
        </w:r>
        <w:r>
          <w:fldChar w:fldCharType="end"/>
        </w:r>
      </w:hyperlink>
    </w:p>
    <w:p>
      <w:pPr>
        <w:pStyle w:val="TOC2"/>
        <w:tabs>
          <w:tab w:val="right" w:leader="dot" w:pos="8306"/>
        </w:tabs>
      </w:pPr>
      <w:hyperlink w:anchor="_Toc7104" w:history="1">
        <w:r>
          <w:rPr>
            <w:rFonts w:ascii="仿宋" w:eastAsia="仿宋" w:hAnsi="仿宋" w:cs="仿宋" w:hint="eastAsia"/>
            <w:lang w:eastAsia="zh-CN"/>
          </w:rPr>
          <w:t>(二)、产业升级路径与措施</w:t>
        </w:r>
        <w:r>
          <w:tab/>
        </w:r>
        <w:r>
          <w:fldChar w:fldCharType="begin"/>
        </w:r>
        <w:r>
          <w:instrText xml:space="preserve"> PAGEREF _Toc7104 \h </w:instrText>
        </w:r>
        <w:r>
          <w:fldChar w:fldCharType="separate"/>
        </w:r>
        <w:r>
          <w:t>48</w:t>
        </w:r>
        <w:r>
          <w:fldChar w:fldCharType="end"/>
        </w:r>
      </w:hyperlink>
    </w:p>
    <w:p>
      <w:pPr>
        <w:pStyle w:val="TOC1"/>
        <w:tabs>
          <w:tab w:val="right" w:leader="dot" w:pos="8306"/>
        </w:tabs>
      </w:pPr>
      <w:hyperlink w:anchor="_Toc1881" w:history="1">
        <w:r>
          <w:rPr>
            <w:rFonts w:ascii="仿宋" w:eastAsia="仿宋" w:hAnsi="仿宋" w:cs="仿宋" w:hint="eastAsia"/>
            <w:lang w:eastAsia="zh-CN"/>
          </w:rPr>
          <w:t>十二、资金管理与财务规划</w:t>
        </w:r>
        <w:r>
          <w:tab/>
        </w:r>
        <w:r>
          <w:fldChar w:fldCharType="begin"/>
        </w:r>
        <w:r>
          <w:instrText xml:space="preserve"> PAGEREF _Toc1881 \h </w:instrText>
        </w:r>
        <w:r>
          <w:fldChar w:fldCharType="separate"/>
        </w:r>
        <w:r>
          <w:t>50</w:t>
        </w:r>
        <w:r>
          <w:fldChar w:fldCharType="end"/>
        </w:r>
      </w:hyperlink>
    </w:p>
    <w:p>
      <w:pPr>
        <w:pStyle w:val="TOC2"/>
        <w:tabs>
          <w:tab w:val="right" w:leader="dot" w:pos="8306"/>
        </w:tabs>
      </w:pPr>
      <w:hyperlink w:anchor="_Toc22768" w:history="1">
        <w:r>
          <w:rPr>
            <w:rFonts w:ascii="仿宋" w:eastAsia="仿宋" w:hAnsi="仿宋" w:cs="仿宋" w:hint="eastAsia"/>
            <w:lang w:eastAsia="zh-CN"/>
          </w:rPr>
          <w:t>(一)、项目资金来源与筹措</w:t>
        </w:r>
        <w:r>
          <w:tab/>
        </w:r>
        <w:r>
          <w:fldChar w:fldCharType="begin"/>
        </w:r>
        <w:r>
          <w:instrText xml:space="preserve"> PAGEREF _Toc22768 \h </w:instrText>
        </w:r>
        <w:r>
          <w:fldChar w:fldCharType="separate"/>
        </w:r>
        <w:r>
          <w:t>50</w:t>
        </w:r>
        <w:r>
          <w:fldChar w:fldCharType="end"/>
        </w:r>
      </w:hyperlink>
    </w:p>
    <w:p>
      <w:pPr>
        <w:pStyle w:val="TOC2"/>
        <w:tabs>
          <w:tab w:val="right" w:leader="dot" w:pos="8306"/>
        </w:tabs>
      </w:pPr>
      <w:hyperlink w:anchor="_Toc4664" w:history="1">
        <w:r>
          <w:rPr>
            <w:rFonts w:ascii="仿宋" w:eastAsia="仿宋" w:hAnsi="仿宋" w:cs="仿宋" w:hint="eastAsia"/>
            <w:lang w:eastAsia="zh-CN"/>
          </w:rPr>
          <w:t>(二)、资金使用与监管</w:t>
        </w:r>
        <w:r>
          <w:tab/>
        </w:r>
        <w:r>
          <w:fldChar w:fldCharType="begin"/>
        </w:r>
        <w:r>
          <w:instrText xml:space="preserve"> PAGEREF _Toc4664 \h </w:instrText>
        </w:r>
        <w:r>
          <w:fldChar w:fldCharType="separate"/>
        </w:r>
        <w:r>
          <w:t>51</w:t>
        </w:r>
        <w:r>
          <w:fldChar w:fldCharType="end"/>
        </w:r>
      </w:hyperlink>
    </w:p>
    <w:p>
      <w:pPr>
        <w:pStyle w:val="TOC2"/>
        <w:tabs>
          <w:tab w:val="right" w:leader="dot" w:pos="8306"/>
        </w:tabs>
      </w:pPr>
      <w:hyperlink w:anchor="_Toc23210" w:history="1">
        <w:r>
          <w:rPr>
            <w:rFonts w:ascii="仿宋" w:eastAsia="仿宋" w:hAnsi="仿宋" w:cs="仿宋" w:hint="eastAsia"/>
            <w:lang w:eastAsia="zh-CN"/>
          </w:rPr>
          <w:t>(三)、财务规划与预测</w:t>
        </w:r>
        <w:r>
          <w:tab/>
        </w:r>
        <w:r>
          <w:fldChar w:fldCharType="begin"/>
        </w:r>
        <w:r>
          <w:instrText xml:space="preserve"> PAGEREF _Toc23210 \h </w:instrText>
        </w:r>
        <w:r>
          <w:fldChar w:fldCharType="separate"/>
        </w:r>
        <w:r>
          <w:t>52</w:t>
        </w:r>
        <w:r>
          <w:fldChar w:fldCharType="end"/>
        </w:r>
      </w:hyperlink>
    </w:p>
    <w:p>
      <w:pPr>
        <w:pStyle w:val="TOC1"/>
        <w:tabs>
          <w:tab w:val="right" w:leader="dot" w:pos="8306"/>
        </w:tabs>
      </w:pPr>
      <w:hyperlink w:anchor="_Toc26919" w:history="1">
        <w:r>
          <w:rPr>
            <w:rFonts w:ascii="仿宋" w:eastAsia="仿宋" w:hAnsi="仿宋" w:cs="仿宋" w:hint="eastAsia"/>
            <w:lang w:eastAsia="zh-CN"/>
          </w:rPr>
          <w:t>十三、项目施工方案</w:t>
        </w:r>
        <w:r>
          <w:tab/>
        </w:r>
        <w:r>
          <w:fldChar w:fldCharType="begin"/>
        </w:r>
        <w:r>
          <w:instrText xml:space="preserve"> PAGEREF _Toc26919 \h </w:instrText>
        </w:r>
        <w:r>
          <w:fldChar w:fldCharType="separate"/>
        </w:r>
        <w:r>
          <w:t>53</w:t>
        </w:r>
        <w:r>
          <w:fldChar w:fldCharType="end"/>
        </w:r>
      </w:hyperlink>
    </w:p>
    <w:p>
      <w:pPr>
        <w:pStyle w:val="TOC2"/>
        <w:tabs>
          <w:tab w:val="right" w:leader="dot" w:pos="8306"/>
        </w:tabs>
      </w:pPr>
      <w:hyperlink w:anchor="_Toc30755" w:history="1">
        <w:r>
          <w:rPr>
            <w:rFonts w:ascii="仿宋" w:eastAsia="仿宋" w:hAnsi="仿宋" w:cs="仿宋" w:hint="eastAsia"/>
            <w:lang w:eastAsia="zh-CN"/>
          </w:rPr>
          <w:t>(一)、施工组织设计</w:t>
        </w:r>
        <w:r>
          <w:tab/>
        </w:r>
        <w:r>
          <w:fldChar w:fldCharType="begin"/>
        </w:r>
        <w:r>
          <w:instrText xml:space="preserve"> PAGEREF _Toc30755 \h </w:instrText>
        </w:r>
        <w:r>
          <w:fldChar w:fldCharType="separate"/>
        </w:r>
        <w:r>
          <w:t>53</w:t>
        </w:r>
        <w:r>
          <w:fldChar w:fldCharType="end"/>
        </w:r>
      </w:hyperlink>
    </w:p>
    <w:p>
      <w:pPr>
        <w:pStyle w:val="TOC2"/>
        <w:tabs>
          <w:tab w:val="right" w:leader="dot" w:pos="8306"/>
        </w:tabs>
      </w:pPr>
      <w:hyperlink w:anchor="_Toc1537" w:history="1">
        <w:r>
          <w:rPr>
            <w:rFonts w:ascii="仿宋" w:eastAsia="仿宋" w:hAnsi="仿宋" w:cs="仿宋" w:hint="eastAsia"/>
            <w:lang w:eastAsia="zh-CN"/>
          </w:rPr>
          <w:t>(二)、施工工艺与技术路线</w:t>
        </w:r>
        <w:r>
          <w:tab/>
        </w:r>
        <w:r>
          <w:fldChar w:fldCharType="begin"/>
        </w:r>
        <w:r>
          <w:instrText xml:space="preserve"> PAGEREF _Toc1537 \h </w:instrText>
        </w:r>
        <w:r>
          <w:fldChar w:fldCharType="separate"/>
        </w:r>
        <w:r>
          <w:t>55</w:t>
        </w:r>
        <w:r>
          <w:fldChar w:fldCharType="end"/>
        </w:r>
      </w:hyperlink>
    </w:p>
    <w:p>
      <w:pPr>
        <w:pStyle w:val="TOC2"/>
        <w:tabs>
          <w:tab w:val="right" w:leader="dot" w:pos="8306"/>
        </w:tabs>
      </w:pPr>
      <w:hyperlink w:anchor="_Toc11619" w:history="1">
        <w:r>
          <w:rPr>
            <w:rFonts w:ascii="仿宋" w:eastAsia="仿宋" w:hAnsi="仿宋" w:cs="仿宋" w:hint="eastAsia"/>
            <w:lang w:eastAsia="zh-CN"/>
          </w:rPr>
          <w:t>(三)、关键节点施工计划</w:t>
        </w:r>
        <w:r>
          <w:tab/>
        </w:r>
        <w:r>
          <w:fldChar w:fldCharType="begin"/>
        </w:r>
        <w:r>
          <w:instrText xml:space="preserve"> PAGEREF _Toc11619 \h </w:instrText>
        </w:r>
        <w:r>
          <w:fldChar w:fldCharType="separate"/>
        </w:r>
        <w:r>
          <w:t>56</w:t>
        </w:r>
        <w:r>
          <w:fldChar w:fldCharType="end"/>
        </w:r>
      </w:hyperlink>
    </w:p>
    <w:p>
      <w:pPr>
        <w:pStyle w:val="TOC2"/>
        <w:tabs>
          <w:tab w:val="right" w:leader="dot" w:pos="8306"/>
        </w:tabs>
      </w:pPr>
      <w:hyperlink w:anchor="_Toc32764" w:history="1">
        <w:r>
          <w:rPr>
            <w:rFonts w:ascii="仿宋" w:eastAsia="仿宋" w:hAnsi="仿宋" w:cs="仿宋" w:hint="eastAsia"/>
            <w:lang w:eastAsia="zh-CN"/>
          </w:rPr>
          <w:t>(四)、施工现场管理</w:t>
        </w:r>
        <w:r>
          <w:tab/>
        </w:r>
        <w:r>
          <w:fldChar w:fldCharType="begin"/>
        </w:r>
        <w:r>
          <w:instrText xml:space="preserve"> PAGEREF _Toc32764 \h </w:instrText>
        </w:r>
        <w:r>
          <w:fldChar w:fldCharType="separate"/>
        </w:r>
        <w:r>
          <w:t>58</w:t>
        </w:r>
        <w:r>
          <w:fldChar w:fldCharType="end"/>
        </w:r>
      </w:hyperlink>
    </w:p>
    <w:p>
      <w:pPr>
        <w:pStyle w:val="TOC1"/>
        <w:tabs>
          <w:tab w:val="right" w:leader="dot" w:pos="8306"/>
        </w:tabs>
      </w:pPr>
      <w:hyperlink w:anchor="_Toc15077" w:history="1">
        <w:r>
          <w:rPr>
            <w:rFonts w:ascii="仿宋" w:eastAsia="仿宋" w:hAnsi="仿宋" w:cs="仿宋" w:hint="eastAsia"/>
            <w:lang w:eastAsia="zh-CN"/>
          </w:rPr>
          <w:t>十四、产业协同与集群发展</w:t>
        </w:r>
        <w:r>
          <w:tab/>
        </w:r>
        <w:r>
          <w:fldChar w:fldCharType="begin"/>
        </w:r>
        <w:r>
          <w:instrText xml:space="preserve"> PAGEREF _Toc15077 \h </w:instrText>
        </w:r>
        <w:r>
          <w:fldChar w:fldCharType="separate"/>
        </w:r>
        <w:r>
          <w:t>60</w:t>
        </w:r>
        <w:r>
          <w:fldChar w:fldCharType="end"/>
        </w:r>
      </w:hyperlink>
    </w:p>
    <w:p>
      <w:pPr>
        <w:pStyle w:val="TOC2"/>
        <w:tabs>
          <w:tab w:val="right" w:leader="dot" w:pos="8306"/>
        </w:tabs>
      </w:pPr>
      <w:hyperlink w:anchor="_Toc2876" w:history="1">
        <w:r>
          <w:rPr>
            <w:rFonts w:ascii="仿宋" w:eastAsia="仿宋" w:hAnsi="仿宋" w:cs="仿宋" w:hint="eastAsia"/>
            <w:lang w:eastAsia="zh-CN"/>
          </w:rPr>
          <w:t>(一)、产业协同机制建设</w:t>
        </w:r>
        <w:r>
          <w:tab/>
        </w:r>
        <w:r>
          <w:fldChar w:fldCharType="begin"/>
        </w:r>
        <w:r>
          <w:instrText xml:space="preserve"> PAGEREF _Toc2876 \h </w:instrText>
        </w:r>
        <w:r>
          <w:fldChar w:fldCharType="separate"/>
        </w:r>
        <w:r>
          <w:t>60</w:t>
        </w:r>
        <w:r>
          <w:fldChar w:fldCharType="end"/>
        </w:r>
      </w:hyperlink>
    </w:p>
    <w:p>
      <w:pPr>
        <w:pStyle w:val="TOC2"/>
        <w:tabs>
          <w:tab w:val="right" w:leader="dot" w:pos="8306"/>
        </w:tabs>
      </w:pPr>
      <w:hyperlink w:anchor="_Toc2927" w:history="1">
        <w:r>
          <w:rPr>
            <w:rFonts w:ascii="仿宋" w:eastAsia="仿宋" w:hAnsi="仿宋" w:cs="仿宋" w:hint="eastAsia"/>
            <w:lang w:eastAsia="zh-CN"/>
          </w:rPr>
          <w:t>(二)、产业集群培育与发展</w:t>
        </w:r>
        <w:r>
          <w:tab/>
        </w:r>
        <w:r>
          <w:fldChar w:fldCharType="begin"/>
        </w:r>
        <w:r>
          <w:instrText xml:space="preserve"> PAGEREF _Toc2927 \h </w:instrText>
        </w:r>
        <w:r>
          <w:fldChar w:fldCharType="separate"/>
        </w:r>
        <w:r>
          <w:t>61</w:t>
        </w:r>
        <w:r>
          <w:fldChar w:fldCharType="end"/>
        </w:r>
      </w:hyperlink>
    </w:p>
    <w:p>
      <w:pPr>
        <w:pStyle w:val="TOC1"/>
        <w:tabs>
          <w:tab w:val="right" w:leader="dot" w:pos="8306"/>
        </w:tabs>
      </w:pPr>
      <w:hyperlink w:anchor="_Toc6619" w:history="1">
        <w:r>
          <w:rPr>
            <w:rFonts w:ascii="仿宋" w:eastAsia="仿宋" w:hAnsi="仿宋" w:cs="仿宋" w:hint="eastAsia"/>
            <w:lang w:eastAsia="zh-CN"/>
          </w:rPr>
          <w:t>十五、创新驱动与持续发展</w:t>
        </w:r>
        <w:r>
          <w:tab/>
        </w:r>
        <w:r>
          <w:fldChar w:fldCharType="begin"/>
        </w:r>
        <w:r>
          <w:instrText xml:space="preserve"> PAGEREF _Toc6619 \h </w:instrText>
        </w:r>
        <w:r>
          <w:fldChar w:fldCharType="separate"/>
        </w:r>
        <w:r>
          <w:t>62</w:t>
        </w:r>
        <w:r>
          <w:fldChar w:fldCharType="end"/>
        </w:r>
      </w:hyperlink>
    </w:p>
    <w:p>
      <w:pPr>
        <w:pStyle w:val="TOC2"/>
        <w:tabs>
          <w:tab w:val="right" w:leader="dot" w:pos="8306"/>
        </w:tabs>
      </w:pPr>
      <w:hyperlink w:anchor="_Toc22904" w:history="1">
        <w:r>
          <w:rPr>
            <w:rFonts w:ascii="仿宋" w:eastAsia="仿宋" w:hAnsi="仿宋" w:cs="仿宋" w:hint="eastAsia"/>
            <w:lang w:eastAsia="zh-CN"/>
          </w:rPr>
          <w:t>(一)、创新驱动战略实施</w:t>
        </w:r>
        <w:r>
          <w:tab/>
        </w:r>
        <w:r>
          <w:fldChar w:fldCharType="begin"/>
        </w:r>
        <w:r>
          <w:instrText xml:space="preserve"> PAGEREF _Toc22904 \h </w:instrText>
        </w:r>
        <w:r>
          <w:fldChar w:fldCharType="separate"/>
        </w:r>
        <w:r>
          <w:t>62</w:t>
        </w:r>
        <w:r>
          <w:fldChar w:fldCharType="end"/>
        </w:r>
      </w:hyperlink>
    </w:p>
    <w:p>
      <w:pPr>
        <w:pStyle w:val="TOC2"/>
        <w:tabs>
          <w:tab w:val="right" w:leader="dot" w:pos="8306"/>
        </w:tabs>
      </w:pPr>
      <w:hyperlink w:anchor="_Toc21040" w:history="1">
        <w:r>
          <w:rPr>
            <w:rFonts w:ascii="仿宋" w:eastAsia="仿宋" w:hAnsi="仿宋" w:cs="仿宋" w:hint="eastAsia"/>
            <w:lang w:eastAsia="zh-CN"/>
          </w:rPr>
          <w:t>(二)、持续发展路径探索</w:t>
        </w:r>
        <w:r>
          <w:tab/>
        </w:r>
        <w:r>
          <w:fldChar w:fldCharType="begin"/>
        </w:r>
        <w:r>
          <w:instrText xml:space="preserve"> PAGEREF _Toc21040 \h </w:instrText>
        </w:r>
        <w:r>
          <w:fldChar w:fldCharType="separate"/>
        </w:r>
        <w:r>
          <w:t>63</w:t>
        </w:r>
        <w:r>
          <w:fldChar w:fldCharType="end"/>
        </w:r>
      </w:hyperlink>
    </w:p>
    <w:p>
      <w:pPr>
        <w:pStyle w:val="TOC1"/>
        <w:tabs>
          <w:tab w:val="right" w:leader="dot" w:pos="8306"/>
        </w:tabs>
      </w:pPr>
      <w:hyperlink w:anchor="_Toc6347" w:history="1">
        <w:r>
          <w:rPr>
            <w:rFonts w:ascii="仿宋" w:eastAsia="仿宋" w:hAnsi="仿宋" w:cs="仿宋" w:hint="eastAsia"/>
            <w:lang w:eastAsia="zh-CN"/>
          </w:rPr>
          <w:t>十六、知识产权管理与保护</w:t>
        </w:r>
        <w:r>
          <w:tab/>
        </w:r>
        <w:r>
          <w:fldChar w:fldCharType="begin"/>
        </w:r>
        <w:r>
          <w:instrText xml:space="preserve"> PAGEREF _Toc6347 \h </w:instrText>
        </w:r>
        <w:r>
          <w:fldChar w:fldCharType="separate"/>
        </w:r>
        <w:r>
          <w:t>67</w:t>
        </w:r>
        <w:r>
          <w:fldChar w:fldCharType="end"/>
        </w:r>
      </w:hyperlink>
    </w:p>
    <w:p>
      <w:pPr>
        <w:pStyle w:val="TOC2"/>
        <w:tabs>
          <w:tab w:val="right" w:leader="dot" w:pos="8306"/>
        </w:tabs>
      </w:pPr>
      <w:hyperlink w:anchor="_Toc27748" w:history="1">
        <w:r>
          <w:rPr>
            <w:rFonts w:ascii="仿宋" w:eastAsia="仿宋" w:hAnsi="仿宋" w:cs="仿宋" w:hint="eastAsia"/>
            <w:lang w:eastAsia="zh-CN"/>
          </w:rPr>
          <w:t>(一)、知识产权管理体系建设</w:t>
        </w:r>
        <w:r>
          <w:tab/>
        </w:r>
        <w:r>
          <w:fldChar w:fldCharType="begin"/>
        </w:r>
        <w:r>
          <w:instrText xml:space="preserve"> PAGEREF _Toc27748 \h </w:instrText>
        </w:r>
        <w:r>
          <w:fldChar w:fldCharType="separate"/>
        </w:r>
        <w:r>
          <w:t>67</w:t>
        </w:r>
        <w:r>
          <w:fldChar w:fldCharType="end"/>
        </w:r>
      </w:hyperlink>
    </w:p>
    <w:p>
      <w:pPr>
        <w:pStyle w:val="TOC2"/>
        <w:tabs>
          <w:tab w:val="right" w:leader="dot" w:pos="8306"/>
        </w:tabs>
      </w:pPr>
      <w:hyperlink w:anchor="_Toc3665" w:history="1">
        <w:r>
          <w:rPr>
            <w:rFonts w:ascii="仿宋" w:eastAsia="仿宋" w:hAnsi="仿宋" w:cs="仿宋" w:hint="eastAsia"/>
            <w:lang w:eastAsia="zh-CN"/>
          </w:rPr>
          <w:t>(二)、知识产权保护措施</w:t>
        </w:r>
        <w:r>
          <w:tab/>
        </w:r>
        <w:r>
          <w:fldChar w:fldCharType="begin"/>
        </w:r>
        <w:r>
          <w:instrText xml:space="preserve"> PAGEREF _Toc3665 \h </w:instrText>
        </w:r>
        <w:r>
          <w:fldChar w:fldCharType="separate"/>
        </w:r>
        <w:r>
          <w:t>68</w:t>
        </w:r>
        <w:r>
          <w:fldChar w:fldCharType="end"/>
        </w:r>
      </w:hyperlink>
    </w:p>
    <w:p>
      <w:pPr>
        <w:pStyle w:val="TOC1"/>
        <w:tabs>
          <w:tab w:val="right" w:leader="dot" w:pos="8306"/>
        </w:tabs>
      </w:pPr>
      <w:hyperlink w:anchor="_Toc22928" w:history="1">
        <w:r>
          <w:rPr>
            <w:rFonts w:ascii="仿宋" w:eastAsia="仿宋" w:hAnsi="仿宋" w:cs="仿宋" w:hint="eastAsia"/>
            <w:lang w:eastAsia="zh-CN"/>
          </w:rPr>
          <w:t>十七、合作与交流机制建立</w:t>
        </w:r>
        <w:r>
          <w:tab/>
        </w:r>
        <w:r>
          <w:fldChar w:fldCharType="begin"/>
        </w:r>
        <w:r>
          <w:instrText xml:space="preserve"> PAGEREF _Toc22928 \h </w:instrText>
        </w:r>
        <w:r>
          <w:fldChar w:fldCharType="separate"/>
        </w:r>
        <w:r>
          <w:t>70</w:t>
        </w:r>
        <w:r>
          <w:fldChar w:fldCharType="end"/>
        </w:r>
      </w:hyperlink>
    </w:p>
    <w:p>
      <w:pPr>
        <w:pStyle w:val="TOC2"/>
        <w:tabs>
          <w:tab w:val="right" w:leader="dot" w:pos="8306"/>
        </w:tabs>
      </w:pPr>
      <w:hyperlink w:anchor="_Toc3883" w:history="1">
        <w:r>
          <w:rPr>
            <w:rFonts w:ascii="仿宋" w:eastAsia="仿宋" w:hAnsi="仿宋" w:cs="仿宋" w:hint="eastAsia"/>
            <w:lang w:eastAsia="zh-CN"/>
          </w:rPr>
          <w:t>(一)、合作伙伴选择与合作方式</w:t>
        </w:r>
        <w:r>
          <w:tab/>
        </w:r>
        <w:r>
          <w:fldChar w:fldCharType="begin"/>
        </w:r>
        <w:r>
          <w:instrText xml:space="preserve"> PAGEREF _Toc3883 \h </w:instrText>
        </w:r>
        <w:r>
          <w:fldChar w:fldCharType="separate"/>
        </w:r>
        <w:r>
          <w:t>70</w:t>
        </w:r>
        <w:r>
          <w:fldChar w:fldCharType="end"/>
        </w:r>
      </w:hyperlink>
    </w:p>
    <w:p>
      <w:pPr>
        <w:pStyle w:val="TOC2"/>
        <w:tabs>
          <w:tab w:val="right" w:leader="dot" w:pos="8306"/>
        </w:tabs>
      </w:pPr>
      <w:hyperlink w:anchor="_Toc26882" w:history="1">
        <w:r>
          <w:rPr>
            <w:rFonts w:ascii="仿宋" w:eastAsia="仿宋" w:hAnsi="仿宋" w:cs="仿宋" w:hint="eastAsia"/>
            <w:lang w:eastAsia="zh-CN"/>
          </w:rPr>
          <w:t>(二)、交流与合作平台搭建</w:t>
        </w:r>
        <w:r>
          <w:tab/>
        </w:r>
        <w:r>
          <w:fldChar w:fldCharType="begin"/>
        </w:r>
        <w:r>
          <w:instrText xml:space="preserve"> PAGEREF _Toc26882 \h </w:instrText>
        </w:r>
        <w:r>
          <w:fldChar w:fldCharType="separate"/>
        </w:r>
        <w:r>
          <w:t>71</w:t>
        </w:r>
        <w:r>
          <w:fldChar w:fldCharType="end"/>
        </w:r>
      </w:hyperlink>
    </w:p>
    <w:p>
      <w:pPr>
        <w:pStyle w:val="TOC1"/>
        <w:tabs>
          <w:tab w:val="right" w:leader="dot" w:pos="8306"/>
        </w:tabs>
      </w:pPr>
      <w:hyperlink w:anchor="_Toc27001" w:history="1">
        <w:r>
          <w:rPr>
            <w:rFonts w:ascii="仿宋" w:eastAsia="仿宋" w:hAnsi="仿宋" w:cs="仿宋" w:hint="eastAsia"/>
            <w:lang w:eastAsia="zh-CN"/>
          </w:rPr>
          <w:t>十八、法律法规与政策遵循</w:t>
        </w:r>
        <w:r>
          <w:tab/>
        </w:r>
        <w:r>
          <w:fldChar w:fldCharType="begin"/>
        </w:r>
        <w:r>
          <w:instrText xml:space="preserve"> PAGEREF _Toc27001 \h </w:instrText>
        </w:r>
        <w:r>
          <w:fldChar w:fldCharType="separate"/>
        </w:r>
        <w:r>
          <w:t>73</w:t>
        </w:r>
        <w:r>
          <w:fldChar w:fldCharType="end"/>
        </w:r>
      </w:hyperlink>
    </w:p>
    <w:p>
      <w:pPr>
        <w:pStyle w:val="TOC2"/>
        <w:tabs>
          <w:tab w:val="right" w:leader="dot" w:pos="8306"/>
        </w:tabs>
      </w:pPr>
      <w:hyperlink w:anchor="_Toc1104" w:history="1">
        <w:r>
          <w:rPr>
            <w:rFonts w:ascii="仿宋" w:eastAsia="仿宋" w:hAnsi="仿宋" w:cs="仿宋" w:hint="eastAsia"/>
            <w:lang w:eastAsia="zh-CN"/>
          </w:rPr>
          <w:t>(一)、法律法规遵守</w:t>
        </w:r>
        <w:r>
          <w:tab/>
        </w:r>
        <w:r>
          <w:fldChar w:fldCharType="begin"/>
        </w:r>
        <w:r>
          <w:instrText xml:space="preserve"> PAGEREF _Toc1104 \h </w:instrText>
        </w:r>
        <w:r>
          <w:fldChar w:fldCharType="separate"/>
        </w:r>
        <w:r>
          <w:t>73</w:t>
        </w:r>
        <w:r>
          <w:fldChar w:fldCharType="end"/>
        </w:r>
      </w:hyperlink>
    </w:p>
    <w:p>
      <w:pPr>
        <w:pStyle w:val="TOC2"/>
        <w:tabs>
          <w:tab w:val="right" w:leader="dot" w:pos="8306"/>
        </w:tabs>
      </w:pPr>
      <w:hyperlink w:anchor="_Toc19590" w:history="1">
        <w:r>
          <w:rPr>
            <w:rFonts w:ascii="仿宋" w:eastAsia="仿宋" w:hAnsi="仿宋" w:cs="仿宋" w:hint="eastAsia"/>
            <w:lang w:eastAsia="zh-CN"/>
          </w:rPr>
          <w:t>(二)、政策导向与利用</w:t>
        </w:r>
        <w:r>
          <w:tab/>
        </w:r>
        <w:r>
          <w:fldChar w:fldCharType="begin"/>
        </w:r>
        <w:r>
          <w:instrText xml:space="preserve"> PAGEREF _Toc19590 \h </w:instrText>
        </w:r>
        <w:r>
          <w:fldChar w:fldCharType="separate"/>
        </w:r>
        <w:r>
          <w:t>74</w:t>
        </w:r>
        <w:r>
          <w:fldChar w:fldCharType="end"/>
        </w:r>
      </w:hyperlink>
    </w:p>
    <w:p>
      <w:pPr>
        <w:pStyle w:val="TOC1"/>
        <w:tabs>
          <w:tab w:val="right" w:leader="dot" w:pos="8306"/>
        </w:tabs>
      </w:pPr>
      <w:hyperlink w:anchor="_Toc8549" w:history="1">
        <w:r>
          <w:rPr>
            <w:rFonts w:ascii="仿宋" w:eastAsia="仿宋" w:hAnsi="仿宋" w:cs="仿宋" w:hint="eastAsia"/>
            <w:lang w:eastAsia="zh-CN"/>
          </w:rPr>
          <w:t>十九、人力资源管理与开发</w:t>
        </w:r>
        <w:r>
          <w:tab/>
        </w:r>
        <w:r>
          <w:fldChar w:fldCharType="begin"/>
        </w:r>
        <w:r>
          <w:instrText xml:space="preserve"> PAGEREF _Toc8549 \h </w:instrText>
        </w:r>
        <w:r>
          <w:fldChar w:fldCharType="separate"/>
        </w:r>
        <w:r>
          <w:t>75</w:t>
        </w:r>
        <w:r>
          <w:fldChar w:fldCharType="end"/>
        </w:r>
      </w:hyperlink>
    </w:p>
    <w:p>
      <w:pPr>
        <w:pStyle w:val="TOC2"/>
        <w:tabs>
          <w:tab w:val="right" w:leader="dot" w:pos="8306"/>
        </w:tabs>
      </w:pPr>
      <w:hyperlink w:anchor="_Toc29491" w:history="1">
        <w:r>
          <w:rPr>
            <w:rFonts w:ascii="仿宋" w:eastAsia="仿宋" w:hAnsi="仿宋" w:cs="仿宋" w:hint="eastAsia"/>
            <w:lang w:eastAsia="zh-CN"/>
          </w:rPr>
          <w:t>(一)、人力资源规划</w:t>
        </w:r>
        <w:r>
          <w:tab/>
        </w:r>
        <w:r>
          <w:fldChar w:fldCharType="begin"/>
        </w:r>
        <w:r>
          <w:instrText xml:space="preserve"> PAGEREF _Toc29491 \h </w:instrText>
        </w:r>
        <w:r>
          <w:fldChar w:fldCharType="separate"/>
        </w:r>
        <w:r>
          <w:t>75</w:t>
        </w:r>
        <w:r>
          <w:fldChar w:fldCharType="end"/>
        </w:r>
      </w:hyperlink>
    </w:p>
    <w:p>
      <w:pPr>
        <w:pStyle w:val="TOC2"/>
        <w:tabs>
          <w:tab w:val="right" w:leader="dot" w:pos="8306"/>
        </w:tabs>
      </w:pPr>
      <w:hyperlink w:anchor="_Toc16822" w:history="1">
        <w:r>
          <w:rPr>
            <w:rFonts w:ascii="仿宋" w:eastAsia="仿宋" w:hAnsi="仿宋" w:cs="仿宋" w:hint="eastAsia"/>
            <w:lang w:eastAsia="zh-CN"/>
          </w:rPr>
          <w:t>(二)、人力资源开发与培训</w:t>
        </w:r>
        <w:r>
          <w:tab/>
        </w:r>
        <w:r>
          <w:fldChar w:fldCharType="begin"/>
        </w:r>
        <w:r>
          <w:instrText xml:space="preserve"> PAGEREF _Toc16822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91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一、都市片项目的技术资源开发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都市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都市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9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都市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都市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都市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1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都市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都市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智能技术的应用：都市片项目将利用智能技术，如物联网（IoT）和大数据分析，来监控和优化资源使用。通过实时数据分析，项目可以更有效地管理能源消耗、减少原材料浪费，并提高生产过程的整体效率。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42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都市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36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7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568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都市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都市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都市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116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在全球经济快速发展和科技日新月异的今天，市场对创新技术和环保解决方案的需求日益增长。都市片项目恰好聚焦于这一趋势，提供涵盖人工智能、大数据分析和可持续能源等领域的高效、先进产品和服务。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都市片项目在其专注的领域内，特别是在人工智能和数据科学方面，有望推动显著的技术革新。项目的研发活动不仅有望孕育出改变行业运作方式的新技术，还可能在长远中影响整个技术生态系统。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都市片项目还致力于提升当地居民的技能和就业能力，通过与当地教育机构合作提供培训和教育机会，从而提高社区整体的生活水平和社会福祉。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都市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461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都市片项目的建设和发展得益于一系列有利条件，这些条件涵盖了技术优势、市场潜力、政策支持、人力资源、基础设施以及投资和合作伙伴的支持，共同构成了项目成功的坚实基础。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https://d.book118.com/417063134150006025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472B4"/>
    <w:rsid w:val="17947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6313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2023-12-19T19:34:00Z</dcterms:created>
  <dcterms:modified xsi:type="dcterms:W3CDTF">2023-12-19T19:35:03Z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940C6608E6934E99A0BC3D5F41379814_11</vt:lpwstr>
  </property>
  <property fmtid="{D5CDD505-2E9C-101B-9397-08002B2CF9AE}" pid="3" name="KSOProductBuildVer">
    <vt:lpwstr>2052-12.1.0.16120</vt:lpwstr>
  </property>
</Properties>
</file>