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粒度仪项目构思建设方案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87" w:history="1">
        <w:r>
          <w:rPr>
            <w:rFonts w:ascii="仿宋" w:eastAsia="仿宋" w:hAnsi="仿宋" w:cs="仿宋" w:hint="eastAsia"/>
            <w:lang w:eastAsia="zh-CN"/>
          </w:rPr>
          <w:t>概论</w:t>
        </w:r>
        <w:r>
          <w:tab/>
        </w:r>
        <w:r>
          <w:fldChar w:fldCharType="begin"/>
        </w:r>
        <w:r>
          <w:instrText xml:space="preserve"> PAGEREF _Toc23787 \h </w:instrText>
        </w:r>
        <w:r>
          <w:fldChar w:fldCharType="separate"/>
        </w:r>
        <w:r>
          <w:t>3</w:t>
        </w:r>
        <w:r>
          <w:fldChar w:fldCharType="end"/>
        </w:r>
      </w:hyperlink>
    </w:p>
    <w:p>
      <w:pPr>
        <w:pStyle w:val="TOC1"/>
        <w:tabs>
          <w:tab w:val="right" w:leader="dot" w:pos="8306"/>
        </w:tabs>
      </w:pPr>
      <w:hyperlink w:anchor="_Toc31986" w:history="1">
        <w:r>
          <w:rPr>
            <w:rFonts w:ascii="仿宋" w:eastAsia="仿宋" w:hAnsi="仿宋" w:cs="仿宋" w:hint="eastAsia"/>
            <w:lang w:eastAsia="zh-CN"/>
          </w:rPr>
          <w:t>一、经济影响分析</w:t>
        </w:r>
        <w:r>
          <w:tab/>
        </w:r>
        <w:r>
          <w:fldChar w:fldCharType="begin"/>
        </w:r>
        <w:r>
          <w:instrText xml:space="preserve"> PAGEREF _Toc31986 \h </w:instrText>
        </w:r>
        <w:r>
          <w:fldChar w:fldCharType="separate"/>
        </w:r>
        <w:r>
          <w:t>3</w:t>
        </w:r>
        <w:r>
          <w:fldChar w:fldCharType="end"/>
        </w:r>
      </w:hyperlink>
    </w:p>
    <w:p>
      <w:pPr>
        <w:pStyle w:val="TOC2"/>
        <w:tabs>
          <w:tab w:val="right" w:leader="dot" w:pos="8306"/>
        </w:tabs>
      </w:pPr>
      <w:hyperlink w:anchor="_Toc14197" w:history="1">
        <w:r>
          <w:rPr>
            <w:rFonts w:ascii="仿宋" w:eastAsia="仿宋" w:hAnsi="仿宋" w:cs="仿宋" w:hint="eastAsia"/>
            <w:lang w:eastAsia="zh-CN"/>
          </w:rPr>
          <w:t>(一)、经济费用效益或费用效果分析</w:t>
        </w:r>
        <w:r>
          <w:tab/>
        </w:r>
        <w:r>
          <w:fldChar w:fldCharType="begin"/>
        </w:r>
        <w:r>
          <w:instrText xml:space="preserve"> PAGEREF _Toc14197 \h </w:instrText>
        </w:r>
        <w:r>
          <w:fldChar w:fldCharType="separate"/>
        </w:r>
        <w:r>
          <w:t>3</w:t>
        </w:r>
        <w:r>
          <w:fldChar w:fldCharType="end"/>
        </w:r>
      </w:hyperlink>
    </w:p>
    <w:p>
      <w:pPr>
        <w:pStyle w:val="TOC2"/>
        <w:tabs>
          <w:tab w:val="right" w:leader="dot" w:pos="8306"/>
        </w:tabs>
      </w:pPr>
      <w:hyperlink w:anchor="_Toc30931" w:history="1">
        <w:r>
          <w:rPr>
            <w:rFonts w:ascii="仿宋" w:eastAsia="仿宋" w:hAnsi="仿宋" w:cs="仿宋" w:hint="eastAsia"/>
            <w:lang w:eastAsia="zh-CN"/>
          </w:rPr>
          <w:t>(二)、行业影响分析</w:t>
        </w:r>
        <w:r>
          <w:tab/>
        </w:r>
        <w:r>
          <w:fldChar w:fldCharType="begin"/>
        </w:r>
        <w:r>
          <w:instrText xml:space="preserve"> PAGEREF _Toc30931 \h </w:instrText>
        </w:r>
        <w:r>
          <w:fldChar w:fldCharType="separate"/>
        </w:r>
        <w:r>
          <w:t>5</w:t>
        </w:r>
        <w:r>
          <w:fldChar w:fldCharType="end"/>
        </w:r>
      </w:hyperlink>
    </w:p>
    <w:p>
      <w:pPr>
        <w:pStyle w:val="TOC2"/>
        <w:tabs>
          <w:tab w:val="right" w:leader="dot" w:pos="8306"/>
        </w:tabs>
      </w:pPr>
      <w:hyperlink w:anchor="_Toc24567" w:history="1">
        <w:r>
          <w:rPr>
            <w:rFonts w:ascii="仿宋" w:eastAsia="仿宋" w:hAnsi="仿宋" w:cs="仿宋" w:hint="eastAsia"/>
            <w:lang w:eastAsia="zh-CN"/>
          </w:rPr>
          <w:t>(三)、区域经济影响分析</w:t>
        </w:r>
        <w:r>
          <w:tab/>
        </w:r>
        <w:r>
          <w:fldChar w:fldCharType="begin"/>
        </w:r>
        <w:r>
          <w:instrText xml:space="preserve"> PAGEREF _Toc24567 \h </w:instrText>
        </w:r>
        <w:r>
          <w:fldChar w:fldCharType="separate"/>
        </w:r>
        <w:r>
          <w:t>7</w:t>
        </w:r>
        <w:r>
          <w:fldChar w:fldCharType="end"/>
        </w:r>
      </w:hyperlink>
    </w:p>
    <w:p>
      <w:pPr>
        <w:pStyle w:val="TOC2"/>
        <w:tabs>
          <w:tab w:val="right" w:leader="dot" w:pos="8306"/>
        </w:tabs>
      </w:pPr>
      <w:hyperlink w:anchor="_Toc28422" w:history="1">
        <w:r>
          <w:rPr>
            <w:rFonts w:ascii="仿宋" w:eastAsia="仿宋" w:hAnsi="仿宋" w:cs="仿宋" w:hint="eastAsia"/>
            <w:lang w:eastAsia="zh-CN"/>
          </w:rPr>
          <w:t>(四)、宏观经济影响分析</w:t>
        </w:r>
        <w:r>
          <w:tab/>
        </w:r>
        <w:r>
          <w:fldChar w:fldCharType="begin"/>
        </w:r>
        <w:r>
          <w:instrText xml:space="preserve"> PAGEREF _Toc28422 \h </w:instrText>
        </w:r>
        <w:r>
          <w:fldChar w:fldCharType="separate"/>
        </w:r>
        <w:r>
          <w:t>8</w:t>
        </w:r>
        <w:r>
          <w:fldChar w:fldCharType="end"/>
        </w:r>
      </w:hyperlink>
    </w:p>
    <w:p>
      <w:pPr>
        <w:pStyle w:val="TOC1"/>
        <w:tabs>
          <w:tab w:val="right" w:leader="dot" w:pos="8306"/>
        </w:tabs>
      </w:pPr>
      <w:hyperlink w:anchor="_Toc25042" w:history="1">
        <w:r>
          <w:rPr>
            <w:rFonts w:ascii="仿宋" w:eastAsia="仿宋" w:hAnsi="仿宋" w:cs="仿宋" w:hint="eastAsia"/>
            <w:lang w:eastAsia="zh-CN"/>
          </w:rPr>
          <w:t>二、社会影响分析</w:t>
        </w:r>
        <w:r>
          <w:tab/>
        </w:r>
        <w:r>
          <w:fldChar w:fldCharType="begin"/>
        </w:r>
        <w:r>
          <w:instrText xml:space="preserve"> PAGEREF _Toc25042 \h </w:instrText>
        </w:r>
        <w:r>
          <w:fldChar w:fldCharType="separate"/>
        </w:r>
        <w:r>
          <w:t>9</w:t>
        </w:r>
        <w:r>
          <w:fldChar w:fldCharType="end"/>
        </w:r>
      </w:hyperlink>
    </w:p>
    <w:p>
      <w:pPr>
        <w:pStyle w:val="TOC2"/>
        <w:tabs>
          <w:tab w:val="right" w:leader="dot" w:pos="8306"/>
        </w:tabs>
      </w:pPr>
      <w:hyperlink w:anchor="_Toc8497" w:history="1">
        <w:r>
          <w:rPr>
            <w:rFonts w:ascii="仿宋" w:eastAsia="仿宋" w:hAnsi="仿宋" w:cs="仿宋" w:hint="eastAsia"/>
            <w:lang w:eastAsia="zh-CN"/>
          </w:rPr>
          <w:t>(一)、社会影响效果分析</w:t>
        </w:r>
        <w:r>
          <w:tab/>
        </w:r>
        <w:r>
          <w:fldChar w:fldCharType="begin"/>
        </w:r>
        <w:r>
          <w:instrText xml:space="preserve"> PAGEREF _Toc8497 \h </w:instrText>
        </w:r>
        <w:r>
          <w:fldChar w:fldCharType="separate"/>
        </w:r>
        <w:r>
          <w:t>9</w:t>
        </w:r>
        <w:r>
          <w:fldChar w:fldCharType="end"/>
        </w:r>
      </w:hyperlink>
    </w:p>
    <w:p>
      <w:pPr>
        <w:pStyle w:val="TOC2"/>
        <w:tabs>
          <w:tab w:val="right" w:leader="dot" w:pos="8306"/>
        </w:tabs>
      </w:pPr>
      <w:hyperlink w:anchor="_Toc29889" w:history="1">
        <w:r>
          <w:rPr>
            <w:rFonts w:ascii="仿宋" w:eastAsia="仿宋" w:hAnsi="仿宋" w:cs="仿宋" w:hint="eastAsia"/>
            <w:lang w:eastAsia="zh-CN"/>
          </w:rPr>
          <w:t>(二)、社会适应性分析</w:t>
        </w:r>
        <w:r>
          <w:tab/>
        </w:r>
        <w:r>
          <w:fldChar w:fldCharType="begin"/>
        </w:r>
        <w:r>
          <w:instrText xml:space="preserve"> PAGEREF _Toc29889 \h </w:instrText>
        </w:r>
        <w:r>
          <w:fldChar w:fldCharType="separate"/>
        </w:r>
        <w:r>
          <w:t>12</w:t>
        </w:r>
        <w:r>
          <w:fldChar w:fldCharType="end"/>
        </w:r>
      </w:hyperlink>
    </w:p>
    <w:p>
      <w:pPr>
        <w:pStyle w:val="TOC2"/>
        <w:tabs>
          <w:tab w:val="right" w:leader="dot" w:pos="8306"/>
        </w:tabs>
      </w:pPr>
      <w:hyperlink w:anchor="_Toc31294" w:history="1">
        <w:r>
          <w:rPr>
            <w:rFonts w:ascii="仿宋" w:eastAsia="仿宋" w:hAnsi="仿宋" w:cs="仿宋" w:hint="eastAsia"/>
            <w:lang w:eastAsia="zh-CN"/>
          </w:rPr>
          <w:t>(三)、社会风险及对策分析</w:t>
        </w:r>
        <w:r>
          <w:tab/>
        </w:r>
        <w:r>
          <w:fldChar w:fldCharType="begin"/>
        </w:r>
        <w:r>
          <w:instrText xml:space="preserve"> PAGEREF _Toc31294 \h </w:instrText>
        </w:r>
        <w:r>
          <w:fldChar w:fldCharType="separate"/>
        </w:r>
        <w:r>
          <w:t>13</w:t>
        </w:r>
        <w:r>
          <w:fldChar w:fldCharType="end"/>
        </w:r>
      </w:hyperlink>
    </w:p>
    <w:p>
      <w:pPr>
        <w:pStyle w:val="TOC1"/>
        <w:tabs>
          <w:tab w:val="right" w:leader="dot" w:pos="8306"/>
        </w:tabs>
      </w:pPr>
      <w:hyperlink w:anchor="_Toc2478" w:history="1">
        <w:r>
          <w:rPr>
            <w:rFonts w:ascii="仿宋" w:eastAsia="仿宋" w:hAnsi="仿宋" w:cs="仿宋" w:hint="eastAsia"/>
            <w:lang w:eastAsia="zh-CN"/>
          </w:rPr>
          <w:t>三、发展规划、产业政策和行业准入分析</w:t>
        </w:r>
        <w:r>
          <w:tab/>
        </w:r>
        <w:r>
          <w:fldChar w:fldCharType="begin"/>
        </w:r>
        <w:r>
          <w:instrText xml:space="preserve"> PAGEREF _Toc2478 \h </w:instrText>
        </w:r>
        <w:r>
          <w:fldChar w:fldCharType="separate"/>
        </w:r>
        <w:r>
          <w:t>17</w:t>
        </w:r>
        <w:r>
          <w:fldChar w:fldCharType="end"/>
        </w:r>
      </w:hyperlink>
    </w:p>
    <w:p>
      <w:pPr>
        <w:pStyle w:val="TOC2"/>
        <w:tabs>
          <w:tab w:val="right" w:leader="dot" w:pos="8306"/>
        </w:tabs>
      </w:pPr>
      <w:hyperlink w:anchor="_Toc23125" w:history="1">
        <w:r>
          <w:rPr>
            <w:rFonts w:ascii="仿宋" w:eastAsia="仿宋" w:hAnsi="仿宋" w:cs="仿宋" w:hint="eastAsia"/>
            <w:lang w:eastAsia="zh-CN"/>
          </w:rPr>
          <w:t>(一)、发展规划分析</w:t>
        </w:r>
        <w:r>
          <w:tab/>
        </w:r>
        <w:r>
          <w:fldChar w:fldCharType="begin"/>
        </w:r>
        <w:r>
          <w:instrText xml:space="preserve"> PAGEREF _Toc23125 \h </w:instrText>
        </w:r>
        <w:r>
          <w:fldChar w:fldCharType="separate"/>
        </w:r>
        <w:r>
          <w:t>17</w:t>
        </w:r>
        <w:r>
          <w:fldChar w:fldCharType="end"/>
        </w:r>
      </w:hyperlink>
    </w:p>
    <w:p>
      <w:pPr>
        <w:pStyle w:val="TOC2"/>
        <w:tabs>
          <w:tab w:val="right" w:leader="dot" w:pos="8306"/>
        </w:tabs>
      </w:pPr>
      <w:hyperlink w:anchor="_Toc3944" w:history="1">
        <w:r>
          <w:rPr>
            <w:rFonts w:ascii="仿宋" w:eastAsia="仿宋" w:hAnsi="仿宋" w:cs="仿宋" w:hint="eastAsia"/>
            <w:lang w:eastAsia="zh-CN"/>
          </w:rPr>
          <w:t>(二)、产业政策分析</w:t>
        </w:r>
        <w:r>
          <w:tab/>
        </w:r>
        <w:r>
          <w:fldChar w:fldCharType="begin"/>
        </w:r>
        <w:r>
          <w:instrText xml:space="preserve"> PAGEREF _Toc3944 \h </w:instrText>
        </w:r>
        <w:r>
          <w:fldChar w:fldCharType="separate"/>
        </w:r>
        <w:r>
          <w:t>18</w:t>
        </w:r>
        <w:r>
          <w:fldChar w:fldCharType="end"/>
        </w:r>
      </w:hyperlink>
    </w:p>
    <w:p>
      <w:pPr>
        <w:pStyle w:val="TOC2"/>
        <w:tabs>
          <w:tab w:val="right" w:leader="dot" w:pos="8306"/>
        </w:tabs>
      </w:pPr>
      <w:hyperlink w:anchor="_Toc20296" w:history="1">
        <w:r>
          <w:rPr>
            <w:rFonts w:ascii="仿宋" w:eastAsia="仿宋" w:hAnsi="仿宋" w:cs="仿宋" w:hint="eastAsia"/>
            <w:lang w:eastAsia="zh-CN"/>
          </w:rPr>
          <w:t>(三)、行业准入分析</w:t>
        </w:r>
        <w:r>
          <w:tab/>
        </w:r>
        <w:r>
          <w:fldChar w:fldCharType="begin"/>
        </w:r>
        <w:r>
          <w:instrText xml:space="preserve"> PAGEREF _Toc20296 \h </w:instrText>
        </w:r>
        <w:r>
          <w:fldChar w:fldCharType="separate"/>
        </w:r>
        <w:r>
          <w:t>20</w:t>
        </w:r>
        <w:r>
          <w:fldChar w:fldCharType="end"/>
        </w:r>
      </w:hyperlink>
    </w:p>
    <w:p>
      <w:pPr>
        <w:pStyle w:val="TOC1"/>
        <w:tabs>
          <w:tab w:val="right" w:leader="dot" w:pos="8306"/>
        </w:tabs>
      </w:pPr>
      <w:hyperlink w:anchor="_Toc13770" w:history="1">
        <w:r>
          <w:rPr>
            <w:rFonts w:ascii="仿宋" w:eastAsia="仿宋" w:hAnsi="仿宋" w:cs="仿宋" w:hint="eastAsia"/>
            <w:lang w:eastAsia="zh-CN"/>
          </w:rPr>
          <w:t>四、资源开发及综合利用分析</w:t>
        </w:r>
        <w:r>
          <w:tab/>
        </w:r>
        <w:r>
          <w:fldChar w:fldCharType="begin"/>
        </w:r>
        <w:r>
          <w:instrText xml:space="preserve"> PAGEREF _Toc13770 \h </w:instrText>
        </w:r>
        <w:r>
          <w:fldChar w:fldCharType="separate"/>
        </w:r>
        <w:r>
          <w:t>21</w:t>
        </w:r>
        <w:r>
          <w:fldChar w:fldCharType="end"/>
        </w:r>
      </w:hyperlink>
    </w:p>
    <w:p>
      <w:pPr>
        <w:pStyle w:val="TOC2"/>
        <w:tabs>
          <w:tab w:val="right" w:leader="dot" w:pos="8306"/>
        </w:tabs>
      </w:pPr>
      <w:hyperlink w:anchor="_Toc1423" w:history="1">
        <w:r>
          <w:rPr>
            <w:rFonts w:ascii="仿宋" w:eastAsia="仿宋" w:hAnsi="仿宋" w:cs="仿宋" w:hint="eastAsia"/>
            <w:lang w:eastAsia="zh-CN"/>
          </w:rPr>
          <w:t>(一)、资源开发方案</w:t>
        </w:r>
        <w:r>
          <w:tab/>
        </w:r>
        <w:r>
          <w:fldChar w:fldCharType="begin"/>
        </w:r>
        <w:r>
          <w:instrText xml:space="preserve"> PAGEREF _Toc1423 \h </w:instrText>
        </w:r>
        <w:r>
          <w:fldChar w:fldCharType="separate"/>
        </w:r>
        <w:r>
          <w:t>21</w:t>
        </w:r>
        <w:r>
          <w:fldChar w:fldCharType="end"/>
        </w:r>
      </w:hyperlink>
    </w:p>
    <w:p>
      <w:pPr>
        <w:pStyle w:val="TOC2"/>
        <w:tabs>
          <w:tab w:val="right" w:leader="dot" w:pos="8306"/>
        </w:tabs>
      </w:pPr>
      <w:hyperlink w:anchor="_Toc27471" w:history="1">
        <w:r>
          <w:rPr>
            <w:rFonts w:ascii="仿宋" w:eastAsia="仿宋" w:hAnsi="仿宋" w:cs="仿宋" w:hint="eastAsia"/>
            <w:lang w:eastAsia="zh-CN"/>
          </w:rPr>
          <w:t>(二)、资源利用方案</w:t>
        </w:r>
        <w:r>
          <w:tab/>
        </w:r>
        <w:r>
          <w:fldChar w:fldCharType="begin"/>
        </w:r>
        <w:r>
          <w:instrText xml:space="preserve"> PAGEREF _Toc27471 \h </w:instrText>
        </w:r>
        <w:r>
          <w:fldChar w:fldCharType="separate"/>
        </w:r>
        <w:r>
          <w:t>22</w:t>
        </w:r>
        <w:r>
          <w:fldChar w:fldCharType="end"/>
        </w:r>
      </w:hyperlink>
    </w:p>
    <w:p>
      <w:pPr>
        <w:pStyle w:val="TOC2"/>
        <w:tabs>
          <w:tab w:val="right" w:leader="dot" w:pos="8306"/>
        </w:tabs>
      </w:pPr>
      <w:hyperlink w:anchor="_Toc24082" w:history="1">
        <w:r>
          <w:rPr>
            <w:rFonts w:ascii="仿宋" w:eastAsia="仿宋" w:hAnsi="仿宋" w:cs="仿宋" w:hint="eastAsia"/>
            <w:lang w:eastAsia="zh-CN"/>
          </w:rPr>
          <w:t>(三)、资源节约措施</w:t>
        </w:r>
        <w:r>
          <w:tab/>
        </w:r>
        <w:r>
          <w:fldChar w:fldCharType="begin"/>
        </w:r>
        <w:r>
          <w:instrText xml:space="preserve"> PAGEREF _Toc24082 \h </w:instrText>
        </w:r>
        <w:r>
          <w:fldChar w:fldCharType="separate"/>
        </w:r>
        <w:r>
          <w:t>23</w:t>
        </w:r>
        <w:r>
          <w:fldChar w:fldCharType="end"/>
        </w:r>
      </w:hyperlink>
    </w:p>
    <w:p>
      <w:pPr>
        <w:pStyle w:val="TOC1"/>
        <w:tabs>
          <w:tab w:val="right" w:leader="dot" w:pos="8306"/>
        </w:tabs>
      </w:pPr>
      <w:hyperlink w:anchor="_Toc28721" w:history="1">
        <w:r>
          <w:rPr>
            <w:rFonts w:ascii="仿宋" w:eastAsia="仿宋" w:hAnsi="仿宋" w:cs="仿宋" w:hint="eastAsia"/>
            <w:lang w:eastAsia="zh-CN"/>
          </w:rPr>
          <w:t>五、粒度仪项目概论</w:t>
        </w:r>
        <w:r>
          <w:tab/>
        </w:r>
        <w:r>
          <w:fldChar w:fldCharType="begin"/>
        </w:r>
        <w:r>
          <w:instrText xml:space="preserve"> PAGEREF _Toc28721 \h </w:instrText>
        </w:r>
        <w:r>
          <w:fldChar w:fldCharType="separate"/>
        </w:r>
        <w:r>
          <w:t>25</w:t>
        </w:r>
        <w:r>
          <w:fldChar w:fldCharType="end"/>
        </w:r>
      </w:hyperlink>
    </w:p>
    <w:p>
      <w:pPr>
        <w:pStyle w:val="TOC2"/>
        <w:tabs>
          <w:tab w:val="right" w:leader="dot" w:pos="8306"/>
        </w:tabs>
      </w:pPr>
      <w:hyperlink w:anchor="_Toc14157" w:history="1">
        <w:r>
          <w:rPr>
            <w:rFonts w:ascii="仿宋" w:eastAsia="仿宋" w:hAnsi="仿宋" w:cs="仿宋" w:hint="eastAsia"/>
            <w:lang w:eastAsia="zh-CN"/>
          </w:rPr>
          <w:t>(一)、项目申报单位概况</w:t>
        </w:r>
        <w:r>
          <w:tab/>
        </w:r>
        <w:r>
          <w:fldChar w:fldCharType="begin"/>
        </w:r>
        <w:r>
          <w:instrText xml:space="preserve"> PAGEREF _Toc14157 \h </w:instrText>
        </w:r>
        <w:r>
          <w:fldChar w:fldCharType="separate"/>
        </w:r>
        <w:r>
          <w:t>25</w:t>
        </w:r>
        <w:r>
          <w:fldChar w:fldCharType="end"/>
        </w:r>
      </w:hyperlink>
    </w:p>
    <w:p>
      <w:pPr>
        <w:pStyle w:val="TOC2"/>
        <w:tabs>
          <w:tab w:val="right" w:leader="dot" w:pos="8306"/>
        </w:tabs>
      </w:pPr>
      <w:hyperlink w:anchor="_Toc29564" w:history="1">
        <w:r>
          <w:rPr>
            <w:rFonts w:ascii="仿宋" w:eastAsia="仿宋" w:hAnsi="仿宋" w:cs="仿宋" w:hint="eastAsia"/>
            <w:lang w:eastAsia="zh-CN"/>
          </w:rPr>
          <w:t>(二)、项目概况</w:t>
        </w:r>
        <w:r>
          <w:tab/>
        </w:r>
        <w:r>
          <w:fldChar w:fldCharType="begin"/>
        </w:r>
        <w:r>
          <w:instrText xml:space="preserve"> PAGEREF _Toc29564 \h </w:instrText>
        </w:r>
        <w:r>
          <w:fldChar w:fldCharType="separate"/>
        </w:r>
        <w:r>
          <w:t>26</w:t>
        </w:r>
        <w:r>
          <w:fldChar w:fldCharType="end"/>
        </w:r>
      </w:hyperlink>
    </w:p>
    <w:p>
      <w:pPr>
        <w:pStyle w:val="TOC1"/>
        <w:tabs>
          <w:tab w:val="right" w:leader="dot" w:pos="8306"/>
        </w:tabs>
      </w:pPr>
      <w:hyperlink w:anchor="_Toc11416" w:history="1">
        <w:r>
          <w:rPr>
            <w:rFonts w:ascii="仿宋" w:eastAsia="仿宋" w:hAnsi="仿宋" w:cs="仿宋" w:hint="eastAsia"/>
            <w:lang w:eastAsia="zh-CN"/>
          </w:rPr>
          <w:t>六、项目选址研究</w:t>
        </w:r>
        <w:r>
          <w:tab/>
        </w:r>
        <w:r>
          <w:fldChar w:fldCharType="begin"/>
        </w:r>
        <w:r>
          <w:instrText xml:space="preserve"> PAGEREF _Toc11416 \h </w:instrText>
        </w:r>
        <w:r>
          <w:fldChar w:fldCharType="separate"/>
        </w:r>
        <w:r>
          <w:t>29</w:t>
        </w:r>
        <w:r>
          <w:fldChar w:fldCharType="end"/>
        </w:r>
      </w:hyperlink>
    </w:p>
    <w:p>
      <w:pPr>
        <w:pStyle w:val="TOC2"/>
        <w:tabs>
          <w:tab w:val="right" w:leader="dot" w:pos="8306"/>
        </w:tabs>
      </w:pPr>
      <w:hyperlink w:anchor="_Toc4542" w:history="1">
        <w:r>
          <w:rPr>
            <w:rFonts w:ascii="仿宋" w:eastAsia="仿宋" w:hAnsi="仿宋" w:cs="仿宋" w:hint="eastAsia"/>
            <w:lang w:eastAsia="zh-CN"/>
          </w:rPr>
          <w:t>(一)、项目选址原则</w:t>
        </w:r>
        <w:r>
          <w:tab/>
        </w:r>
        <w:r>
          <w:fldChar w:fldCharType="begin"/>
        </w:r>
        <w:r>
          <w:instrText xml:space="preserve"> PAGEREF _Toc4542 \h </w:instrText>
        </w:r>
        <w:r>
          <w:fldChar w:fldCharType="separate"/>
        </w:r>
        <w:r>
          <w:t>29</w:t>
        </w:r>
        <w:r>
          <w:fldChar w:fldCharType="end"/>
        </w:r>
      </w:hyperlink>
    </w:p>
    <w:p>
      <w:pPr>
        <w:pStyle w:val="TOC2"/>
        <w:tabs>
          <w:tab w:val="right" w:leader="dot" w:pos="8306"/>
        </w:tabs>
      </w:pPr>
      <w:hyperlink w:anchor="_Toc25743" w:history="1">
        <w:r>
          <w:rPr>
            <w:rFonts w:ascii="仿宋" w:eastAsia="仿宋" w:hAnsi="仿宋" w:cs="仿宋" w:hint="eastAsia"/>
            <w:lang w:eastAsia="zh-CN"/>
          </w:rPr>
          <w:t>(二)、项目选址</w:t>
        </w:r>
        <w:r>
          <w:tab/>
        </w:r>
        <w:r>
          <w:fldChar w:fldCharType="begin"/>
        </w:r>
        <w:r>
          <w:instrText xml:space="preserve"> PAGEREF _Toc25743 \h </w:instrText>
        </w:r>
        <w:r>
          <w:fldChar w:fldCharType="separate"/>
        </w:r>
        <w:r>
          <w:t>32</w:t>
        </w:r>
        <w:r>
          <w:fldChar w:fldCharType="end"/>
        </w:r>
      </w:hyperlink>
    </w:p>
    <w:p>
      <w:pPr>
        <w:pStyle w:val="TOC2"/>
        <w:tabs>
          <w:tab w:val="right" w:leader="dot" w:pos="8306"/>
        </w:tabs>
      </w:pPr>
      <w:hyperlink w:anchor="_Toc2622" w:history="1">
        <w:r>
          <w:rPr>
            <w:rFonts w:ascii="仿宋" w:eastAsia="仿宋" w:hAnsi="仿宋" w:cs="仿宋" w:hint="eastAsia"/>
            <w:lang w:eastAsia="zh-CN"/>
          </w:rPr>
          <w:t>(三)、建设条件分析</w:t>
        </w:r>
        <w:r>
          <w:tab/>
        </w:r>
        <w:r>
          <w:fldChar w:fldCharType="begin"/>
        </w:r>
        <w:r>
          <w:instrText xml:space="preserve"> PAGEREF _Toc2622 \h </w:instrText>
        </w:r>
        <w:r>
          <w:fldChar w:fldCharType="separate"/>
        </w:r>
        <w:r>
          <w:t>34</w:t>
        </w:r>
        <w:r>
          <w:fldChar w:fldCharType="end"/>
        </w:r>
      </w:hyperlink>
    </w:p>
    <w:p>
      <w:pPr>
        <w:pStyle w:val="TOC2"/>
        <w:tabs>
          <w:tab w:val="right" w:leader="dot" w:pos="8306"/>
        </w:tabs>
      </w:pPr>
      <w:hyperlink w:anchor="_Toc4090" w:history="1">
        <w:r>
          <w:rPr>
            <w:rFonts w:ascii="仿宋" w:eastAsia="仿宋" w:hAnsi="仿宋" w:cs="仿宋" w:hint="eastAsia"/>
            <w:lang w:eastAsia="zh-CN"/>
          </w:rPr>
          <w:t>(四)、用地控制指标</w:t>
        </w:r>
        <w:r>
          <w:tab/>
        </w:r>
        <w:r>
          <w:fldChar w:fldCharType="begin"/>
        </w:r>
        <w:r>
          <w:instrText xml:space="preserve"> PAGEREF _Toc4090 \h </w:instrText>
        </w:r>
        <w:r>
          <w:fldChar w:fldCharType="separate"/>
        </w:r>
        <w:r>
          <w:t>35</w:t>
        </w:r>
        <w:r>
          <w:fldChar w:fldCharType="end"/>
        </w:r>
      </w:hyperlink>
    </w:p>
    <w:p>
      <w:pPr>
        <w:pStyle w:val="TOC2"/>
        <w:tabs>
          <w:tab w:val="right" w:leader="dot" w:pos="8306"/>
        </w:tabs>
      </w:pPr>
      <w:hyperlink w:anchor="_Toc26334" w:history="1">
        <w:r>
          <w:rPr>
            <w:rFonts w:ascii="仿宋" w:eastAsia="仿宋" w:hAnsi="仿宋" w:cs="仿宋" w:hint="eastAsia"/>
            <w:lang w:eastAsia="zh-CN"/>
          </w:rPr>
          <w:t>(五)、地总体要求</w:t>
        </w:r>
        <w:r>
          <w:tab/>
        </w:r>
        <w:r>
          <w:fldChar w:fldCharType="begin"/>
        </w:r>
        <w:r>
          <w:instrText xml:space="preserve"> PAGEREF _Toc26334 \h </w:instrText>
        </w:r>
        <w:r>
          <w:fldChar w:fldCharType="separate"/>
        </w:r>
        <w:r>
          <w:t>37</w:t>
        </w:r>
        <w:r>
          <w:fldChar w:fldCharType="end"/>
        </w:r>
      </w:hyperlink>
    </w:p>
    <w:p>
      <w:pPr>
        <w:pStyle w:val="TOC2"/>
        <w:tabs>
          <w:tab w:val="right" w:leader="dot" w:pos="8306"/>
        </w:tabs>
      </w:pPr>
      <w:hyperlink w:anchor="_Toc1179" w:history="1">
        <w:r>
          <w:rPr>
            <w:rFonts w:ascii="仿宋" w:eastAsia="仿宋" w:hAnsi="仿宋" w:cs="仿宋" w:hint="eastAsia"/>
            <w:lang w:eastAsia="zh-CN"/>
          </w:rPr>
          <w:t>(六)、节约用地措施</w:t>
        </w:r>
        <w:r>
          <w:tab/>
        </w:r>
        <w:r>
          <w:fldChar w:fldCharType="begin"/>
        </w:r>
        <w:r>
          <w:instrText xml:space="preserve"> PAGEREF _Toc1179 \h </w:instrText>
        </w:r>
        <w:r>
          <w:fldChar w:fldCharType="separate"/>
        </w:r>
        <w:r>
          <w:t>38</w:t>
        </w:r>
        <w:r>
          <w:fldChar w:fldCharType="end"/>
        </w:r>
      </w:hyperlink>
    </w:p>
    <w:p>
      <w:pPr>
        <w:pStyle w:val="TOC2"/>
        <w:tabs>
          <w:tab w:val="right" w:leader="dot" w:pos="8306"/>
        </w:tabs>
      </w:pPr>
      <w:hyperlink w:anchor="_Toc29715" w:history="1">
        <w:r>
          <w:rPr>
            <w:rFonts w:ascii="仿宋" w:eastAsia="仿宋" w:hAnsi="仿宋" w:cs="仿宋" w:hint="eastAsia"/>
            <w:lang w:eastAsia="zh-CN"/>
          </w:rPr>
          <w:t>(七)、选址综合评价</w:t>
        </w:r>
        <w:r>
          <w:tab/>
        </w:r>
        <w:r>
          <w:fldChar w:fldCharType="begin"/>
        </w:r>
        <w:r>
          <w:instrText xml:space="preserve"> PAGEREF _Toc29715 \h </w:instrText>
        </w:r>
        <w:r>
          <w:fldChar w:fldCharType="separate"/>
        </w:r>
        <w:r>
          <w:t>39</w:t>
        </w:r>
        <w:r>
          <w:fldChar w:fldCharType="end"/>
        </w:r>
      </w:hyperlink>
    </w:p>
    <w:p>
      <w:pPr>
        <w:pStyle w:val="TOC1"/>
        <w:tabs>
          <w:tab w:val="right" w:leader="dot" w:pos="8306"/>
        </w:tabs>
      </w:pPr>
      <w:hyperlink w:anchor="_Toc31697" w:history="1">
        <w:r>
          <w:rPr>
            <w:rFonts w:ascii="仿宋" w:eastAsia="仿宋" w:hAnsi="仿宋" w:cs="仿宋" w:hint="eastAsia"/>
            <w:lang w:eastAsia="zh-CN"/>
          </w:rPr>
          <w:t>七、技术创新与产业升级</w:t>
        </w:r>
        <w:r>
          <w:tab/>
        </w:r>
        <w:r>
          <w:fldChar w:fldCharType="begin"/>
        </w:r>
        <w:r>
          <w:instrText xml:space="preserve"> PAGEREF _Toc31697 \h </w:instrText>
        </w:r>
        <w:r>
          <w:fldChar w:fldCharType="separate"/>
        </w:r>
        <w:r>
          <w:t>40</w:t>
        </w:r>
        <w:r>
          <w:fldChar w:fldCharType="end"/>
        </w:r>
      </w:hyperlink>
    </w:p>
    <w:p>
      <w:pPr>
        <w:pStyle w:val="TOC2"/>
        <w:tabs>
          <w:tab w:val="right" w:leader="dot" w:pos="8306"/>
        </w:tabs>
      </w:pPr>
      <w:hyperlink w:anchor="_Toc4503" w:history="1">
        <w:r>
          <w:rPr>
            <w:rFonts w:ascii="仿宋" w:eastAsia="仿宋" w:hAnsi="仿宋" w:cs="仿宋" w:hint="eastAsia"/>
            <w:lang w:eastAsia="zh-CN"/>
          </w:rPr>
          <w:t>(一)、技术创新方向与目标</w:t>
        </w:r>
        <w:r>
          <w:tab/>
        </w:r>
        <w:r>
          <w:fldChar w:fldCharType="begin"/>
        </w:r>
        <w:r>
          <w:instrText xml:space="preserve"> PAGEREF _Toc4503 \h </w:instrText>
        </w:r>
        <w:r>
          <w:fldChar w:fldCharType="separate"/>
        </w:r>
        <w:r>
          <w:t>40</w:t>
        </w:r>
        <w:r>
          <w:fldChar w:fldCharType="end"/>
        </w:r>
      </w:hyperlink>
    </w:p>
    <w:p>
      <w:pPr>
        <w:pStyle w:val="TOC2"/>
        <w:tabs>
          <w:tab w:val="right" w:leader="dot" w:pos="8306"/>
        </w:tabs>
      </w:pPr>
      <w:hyperlink w:anchor="_Toc31474" w:history="1">
        <w:r>
          <w:rPr>
            <w:rFonts w:ascii="仿宋" w:eastAsia="仿宋" w:hAnsi="仿宋" w:cs="仿宋" w:hint="eastAsia"/>
            <w:lang w:eastAsia="zh-CN"/>
          </w:rPr>
          <w:t>(二)、产业升级路径与措施</w:t>
        </w:r>
        <w:r>
          <w:tab/>
        </w:r>
        <w:r>
          <w:fldChar w:fldCharType="begin"/>
        </w:r>
        <w:r>
          <w:instrText xml:space="preserve"> PAGEREF _Toc31474 \h </w:instrText>
        </w:r>
        <w:r>
          <w:fldChar w:fldCharType="separate"/>
        </w:r>
        <w:r>
          <w:t>42</w:t>
        </w:r>
        <w:r>
          <w:fldChar w:fldCharType="end"/>
        </w:r>
      </w:hyperlink>
    </w:p>
    <w:p>
      <w:pPr>
        <w:pStyle w:val="TOC1"/>
        <w:tabs>
          <w:tab w:val="right" w:leader="dot" w:pos="8306"/>
        </w:tabs>
      </w:pPr>
      <w:hyperlink w:anchor="_Toc27080" w:history="1">
        <w:r>
          <w:rPr>
            <w:rFonts w:ascii="仿宋" w:eastAsia="仿宋" w:hAnsi="仿宋" w:cs="仿宋" w:hint="eastAsia"/>
            <w:lang w:eastAsia="zh-CN"/>
          </w:rPr>
          <w:t>八、资金管理与财务规划</w:t>
        </w:r>
        <w:r>
          <w:tab/>
        </w:r>
        <w:r>
          <w:fldChar w:fldCharType="begin"/>
        </w:r>
        <w:r>
          <w:instrText xml:space="preserve"> PAGEREF _Toc27080 \h </w:instrText>
        </w:r>
        <w:r>
          <w:fldChar w:fldCharType="separate"/>
        </w:r>
        <w:r>
          <w:t>43</w:t>
        </w:r>
        <w:r>
          <w:fldChar w:fldCharType="end"/>
        </w:r>
      </w:hyperlink>
    </w:p>
    <w:p>
      <w:pPr>
        <w:pStyle w:val="TOC2"/>
        <w:tabs>
          <w:tab w:val="right" w:leader="dot" w:pos="8306"/>
        </w:tabs>
      </w:pPr>
      <w:hyperlink w:anchor="_Toc23491" w:history="1">
        <w:r>
          <w:rPr>
            <w:rFonts w:ascii="仿宋" w:eastAsia="仿宋" w:hAnsi="仿宋" w:cs="仿宋" w:hint="eastAsia"/>
            <w:lang w:eastAsia="zh-CN"/>
          </w:rPr>
          <w:t>(一)、项目资金来源与筹措</w:t>
        </w:r>
        <w:r>
          <w:tab/>
        </w:r>
        <w:r>
          <w:fldChar w:fldCharType="begin"/>
        </w:r>
        <w:r>
          <w:instrText xml:space="preserve"> PAGEREF _Toc23491 \h </w:instrText>
        </w:r>
        <w:r>
          <w:fldChar w:fldCharType="separate"/>
        </w:r>
        <w:r>
          <w:t>43</w:t>
        </w:r>
        <w:r>
          <w:fldChar w:fldCharType="end"/>
        </w:r>
      </w:hyperlink>
    </w:p>
    <w:p>
      <w:pPr>
        <w:pStyle w:val="TOC2"/>
        <w:tabs>
          <w:tab w:val="right" w:leader="dot" w:pos="8306"/>
        </w:tabs>
      </w:pPr>
      <w:hyperlink w:anchor="_Toc19658" w:history="1">
        <w:r>
          <w:rPr>
            <w:rFonts w:ascii="仿宋" w:eastAsia="仿宋" w:hAnsi="仿宋" w:cs="仿宋" w:hint="eastAsia"/>
            <w:lang w:eastAsia="zh-CN"/>
          </w:rPr>
          <w:t>(二)、资金使用与监管</w:t>
        </w:r>
        <w:r>
          <w:tab/>
        </w:r>
        <w:r>
          <w:fldChar w:fldCharType="begin"/>
        </w:r>
        <w:r>
          <w:instrText xml:space="preserve"> PAGEREF _Toc19658 \h </w:instrText>
        </w:r>
        <w:r>
          <w:fldChar w:fldCharType="separate"/>
        </w:r>
        <w:r>
          <w:t>44</w:t>
        </w:r>
        <w:r>
          <w:fldChar w:fldCharType="end"/>
        </w:r>
      </w:hyperlink>
    </w:p>
    <w:p>
      <w:pPr>
        <w:pStyle w:val="TOC2"/>
        <w:tabs>
          <w:tab w:val="right" w:leader="dot" w:pos="8306"/>
        </w:tabs>
      </w:pPr>
      <w:hyperlink w:anchor="_Toc23938" w:history="1">
        <w:r>
          <w:rPr>
            <w:rFonts w:ascii="仿宋" w:eastAsia="仿宋" w:hAnsi="仿宋" w:cs="仿宋" w:hint="eastAsia"/>
            <w:lang w:eastAsia="zh-CN"/>
          </w:rPr>
          <w:t>(三)、财务规划与预测</w:t>
        </w:r>
        <w:r>
          <w:tab/>
        </w:r>
        <w:r>
          <w:fldChar w:fldCharType="begin"/>
        </w:r>
        <w:r>
          <w:instrText xml:space="preserve"> PAGEREF _Toc23938 \h </w:instrText>
        </w:r>
        <w:r>
          <w:fldChar w:fldCharType="separate"/>
        </w:r>
        <w:r>
          <w:t>46</w:t>
        </w:r>
        <w:r>
          <w:fldChar w:fldCharType="end"/>
        </w:r>
      </w:hyperlink>
    </w:p>
    <w:p>
      <w:pPr>
        <w:pStyle w:val="TOC1"/>
        <w:tabs>
          <w:tab w:val="right" w:leader="dot" w:pos="8306"/>
        </w:tabs>
      </w:pPr>
      <w:hyperlink w:anchor="_Toc5602" w:history="1">
        <w:r>
          <w:rPr>
            <w:rFonts w:ascii="仿宋" w:eastAsia="仿宋" w:hAnsi="仿宋" w:cs="仿宋" w:hint="eastAsia"/>
            <w:lang w:eastAsia="zh-CN"/>
          </w:rPr>
          <w:t>九、项目进度计划</w:t>
        </w:r>
        <w:r>
          <w:tab/>
        </w:r>
        <w:r>
          <w:fldChar w:fldCharType="begin"/>
        </w:r>
        <w:r>
          <w:instrText xml:space="preserve"> PAGEREF _Toc5602 \h </w:instrText>
        </w:r>
        <w:r>
          <w:fldChar w:fldCharType="separate"/>
        </w:r>
        <w:r>
          <w:t>47</w:t>
        </w:r>
        <w:r>
          <w:fldChar w:fldCharType="end"/>
        </w:r>
      </w:hyperlink>
    </w:p>
    <w:p>
      <w:pPr>
        <w:pStyle w:val="TOC2"/>
        <w:tabs>
          <w:tab w:val="right" w:leader="dot" w:pos="8306"/>
        </w:tabs>
      </w:pPr>
      <w:hyperlink w:anchor="_Toc11093" w:history="1">
        <w:r>
          <w:rPr>
            <w:rFonts w:ascii="仿宋" w:eastAsia="仿宋" w:hAnsi="仿宋" w:cs="仿宋" w:hint="eastAsia"/>
            <w:lang w:eastAsia="zh-CN"/>
          </w:rPr>
          <w:t>(一)、建设周期</w:t>
        </w:r>
        <w:r>
          <w:tab/>
        </w:r>
        <w:r>
          <w:fldChar w:fldCharType="begin"/>
        </w:r>
        <w:r>
          <w:instrText xml:space="preserve"> PAGEREF _Toc11093 \h </w:instrText>
        </w:r>
        <w:r>
          <w:fldChar w:fldCharType="separate"/>
        </w:r>
        <w:r>
          <w:t>47</w:t>
        </w:r>
        <w:r>
          <w:fldChar w:fldCharType="end"/>
        </w:r>
      </w:hyperlink>
    </w:p>
    <w:p>
      <w:pPr>
        <w:pStyle w:val="TOC2"/>
        <w:tabs>
          <w:tab w:val="right" w:leader="dot" w:pos="8306"/>
        </w:tabs>
      </w:pPr>
      <w:hyperlink w:anchor="_Toc29877" w:history="1">
        <w:r>
          <w:rPr>
            <w:rFonts w:ascii="仿宋" w:eastAsia="仿宋" w:hAnsi="仿宋" w:cs="仿宋" w:hint="eastAsia"/>
            <w:lang w:eastAsia="zh-CN"/>
          </w:rPr>
          <w:t>(二)、建设进度</w:t>
        </w:r>
        <w:r>
          <w:tab/>
        </w:r>
        <w:r>
          <w:fldChar w:fldCharType="begin"/>
        </w:r>
        <w:r>
          <w:instrText xml:space="preserve"> PAGEREF _Toc29877 \h </w:instrText>
        </w:r>
        <w:r>
          <w:fldChar w:fldCharType="separate"/>
        </w:r>
        <w:r>
          <w:t>47</w:t>
        </w:r>
        <w:r>
          <w:fldChar w:fldCharType="end"/>
        </w:r>
      </w:hyperlink>
    </w:p>
    <w:p>
      <w:pPr>
        <w:pStyle w:val="TOC2"/>
        <w:tabs>
          <w:tab w:val="right" w:leader="dot" w:pos="8306"/>
        </w:tabs>
      </w:pPr>
      <w:hyperlink w:anchor="_Toc27421" w:history="1">
        <w:r>
          <w:rPr>
            <w:rFonts w:ascii="仿宋" w:eastAsia="仿宋" w:hAnsi="仿宋" w:cs="仿宋" w:hint="eastAsia"/>
            <w:lang w:eastAsia="zh-CN"/>
          </w:rPr>
          <w:t>(三)、进度安排注意事项</w:t>
        </w:r>
        <w:r>
          <w:tab/>
        </w:r>
        <w:r>
          <w:fldChar w:fldCharType="begin"/>
        </w:r>
        <w:r>
          <w:instrText xml:space="preserve"> PAGEREF _Toc27421 \h </w:instrText>
        </w:r>
        <w:r>
          <w:fldChar w:fldCharType="separate"/>
        </w:r>
        <w:r>
          <w:t>48</w:t>
        </w:r>
        <w:r>
          <w:fldChar w:fldCharType="end"/>
        </w:r>
      </w:hyperlink>
    </w:p>
    <w:p>
      <w:pPr>
        <w:pStyle w:val="TOC2"/>
        <w:tabs>
          <w:tab w:val="right" w:leader="dot" w:pos="8306"/>
        </w:tabs>
      </w:pPr>
      <w:hyperlink w:anchor="_Toc317" w:history="1">
        <w:r>
          <w:rPr>
            <w:rFonts w:ascii="仿宋" w:eastAsia="仿宋" w:hAnsi="仿宋" w:cs="仿宋" w:hint="eastAsia"/>
            <w:lang w:eastAsia="zh-CN"/>
          </w:rPr>
          <w:t>(四)、人力资源配置</w:t>
        </w:r>
        <w:r>
          <w:tab/>
        </w:r>
        <w:r>
          <w:fldChar w:fldCharType="begin"/>
        </w:r>
        <w:r>
          <w:instrText xml:space="preserve"> PAGEREF _Toc317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5" w:history="1">
        <w:r>
          <w:rPr>
            <w:rFonts w:ascii="仿宋" w:eastAsia="仿宋" w:hAnsi="仿宋" w:cs="仿宋" w:hint="eastAsia"/>
            <w:lang w:eastAsia="zh-CN"/>
          </w:rPr>
          <w:t>(五)、员工培训</w:t>
        </w:r>
        <w:r>
          <w:tab/>
        </w:r>
        <w:r>
          <w:fldChar w:fldCharType="begin"/>
        </w:r>
        <w:r>
          <w:instrText xml:space="preserve"> PAGEREF _Toc16385 \h </w:instrText>
        </w:r>
        <w:r>
          <w:fldChar w:fldCharType="separate"/>
        </w:r>
        <w:r>
          <w:t>51</w:t>
        </w:r>
        <w:r>
          <w:fldChar w:fldCharType="end"/>
        </w:r>
      </w:hyperlink>
    </w:p>
    <w:p>
      <w:pPr>
        <w:pStyle w:val="TOC2"/>
        <w:tabs>
          <w:tab w:val="right" w:leader="dot" w:pos="8306"/>
        </w:tabs>
      </w:pPr>
      <w:hyperlink w:anchor="_Toc30907" w:history="1">
        <w:r>
          <w:rPr>
            <w:rFonts w:ascii="仿宋" w:eastAsia="仿宋" w:hAnsi="仿宋" w:cs="仿宋" w:hint="eastAsia"/>
            <w:lang w:eastAsia="zh-CN"/>
          </w:rPr>
          <w:t>(六)、项目实施保障</w:t>
        </w:r>
        <w:r>
          <w:tab/>
        </w:r>
        <w:r>
          <w:fldChar w:fldCharType="begin"/>
        </w:r>
        <w:r>
          <w:instrText xml:space="preserve"> PAGEREF _Toc30907 \h </w:instrText>
        </w:r>
        <w:r>
          <w:fldChar w:fldCharType="separate"/>
        </w:r>
        <w:r>
          <w:t>52</w:t>
        </w:r>
        <w:r>
          <w:fldChar w:fldCharType="end"/>
        </w:r>
      </w:hyperlink>
    </w:p>
    <w:p>
      <w:pPr>
        <w:pStyle w:val="TOC2"/>
        <w:tabs>
          <w:tab w:val="right" w:leader="dot" w:pos="8306"/>
        </w:tabs>
      </w:pPr>
      <w:hyperlink w:anchor="_Toc17962" w:history="1">
        <w:r>
          <w:rPr>
            <w:rFonts w:ascii="仿宋" w:eastAsia="仿宋" w:hAnsi="仿宋" w:cs="仿宋" w:hint="eastAsia"/>
            <w:lang w:eastAsia="zh-CN"/>
          </w:rPr>
          <w:t>(七)、安全规范管理</w:t>
        </w:r>
        <w:r>
          <w:tab/>
        </w:r>
        <w:r>
          <w:fldChar w:fldCharType="begin"/>
        </w:r>
        <w:r>
          <w:instrText xml:space="preserve"> PAGEREF _Toc17962 \h </w:instrText>
        </w:r>
        <w:r>
          <w:fldChar w:fldCharType="separate"/>
        </w:r>
        <w:r>
          <w:t>53</w:t>
        </w:r>
        <w:r>
          <w:fldChar w:fldCharType="end"/>
        </w:r>
      </w:hyperlink>
    </w:p>
    <w:p>
      <w:pPr>
        <w:pStyle w:val="TOC1"/>
        <w:tabs>
          <w:tab w:val="right" w:leader="dot" w:pos="8306"/>
        </w:tabs>
      </w:pPr>
      <w:hyperlink w:anchor="_Toc13043" w:history="1">
        <w:r>
          <w:rPr>
            <w:rFonts w:ascii="仿宋" w:eastAsia="仿宋" w:hAnsi="仿宋" w:cs="仿宋" w:hint="eastAsia"/>
            <w:lang w:eastAsia="zh-CN"/>
          </w:rPr>
          <w:t>十、环境保护与绿色发展</w:t>
        </w:r>
        <w:r>
          <w:tab/>
        </w:r>
        <w:r>
          <w:fldChar w:fldCharType="begin"/>
        </w:r>
        <w:r>
          <w:instrText xml:space="preserve"> PAGEREF _Toc13043 \h </w:instrText>
        </w:r>
        <w:r>
          <w:fldChar w:fldCharType="separate"/>
        </w:r>
        <w:r>
          <w:t>54</w:t>
        </w:r>
        <w:r>
          <w:fldChar w:fldCharType="end"/>
        </w:r>
      </w:hyperlink>
    </w:p>
    <w:p>
      <w:pPr>
        <w:pStyle w:val="TOC2"/>
        <w:tabs>
          <w:tab w:val="right" w:leader="dot" w:pos="8306"/>
        </w:tabs>
      </w:pPr>
      <w:hyperlink w:anchor="_Toc31113" w:history="1">
        <w:r>
          <w:rPr>
            <w:rFonts w:ascii="仿宋" w:eastAsia="仿宋" w:hAnsi="仿宋" w:cs="仿宋" w:hint="eastAsia"/>
            <w:lang w:eastAsia="zh-CN"/>
          </w:rPr>
          <w:t>(一)、环境保护措施</w:t>
        </w:r>
        <w:r>
          <w:tab/>
        </w:r>
        <w:r>
          <w:fldChar w:fldCharType="begin"/>
        </w:r>
        <w:r>
          <w:instrText xml:space="preserve"> PAGEREF _Toc31113 \h </w:instrText>
        </w:r>
        <w:r>
          <w:fldChar w:fldCharType="separate"/>
        </w:r>
        <w:r>
          <w:t>54</w:t>
        </w:r>
        <w:r>
          <w:fldChar w:fldCharType="end"/>
        </w:r>
      </w:hyperlink>
    </w:p>
    <w:p>
      <w:pPr>
        <w:pStyle w:val="TOC2"/>
        <w:tabs>
          <w:tab w:val="right" w:leader="dot" w:pos="8306"/>
        </w:tabs>
      </w:pPr>
      <w:hyperlink w:anchor="_Toc6760" w:history="1">
        <w:r>
          <w:rPr>
            <w:rFonts w:ascii="仿宋" w:eastAsia="仿宋" w:hAnsi="仿宋" w:cs="仿宋" w:hint="eastAsia"/>
            <w:lang w:eastAsia="zh-CN"/>
          </w:rPr>
          <w:t>(二)、绿色发展与可持续发展策略</w:t>
        </w:r>
        <w:r>
          <w:tab/>
        </w:r>
        <w:r>
          <w:fldChar w:fldCharType="begin"/>
        </w:r>
        <w:r>
          <w:instrText xml:space="preserve"> PAGEREF _Toc6760 \h </w:instrText>
        </w:r>
        <w:r>
          <w:fldChar w:fldCharType="separate"/>
        </w:r>
        <w:r>
          <w:t>56</w:t>
        </w:r>
        <w:r>
          <w:fldChar w:fldCharType="end"/>
        </w:r>
      </w:hyperlink>
    </w:p>
    <w:p>
      <w:pPr>
        <w:pStyle w:val="TOC1"/>
        <w:tabs>
          <w:tab w:val="right" w:leader="dot" w:pos="8306"/>
        </w:tabs>
      </w:pPr>
      <w:hyperlink w:anchor="_Toc18331" w:history="1">
        <w:r>
          <w:rPr>
            <w:rFonts w:ascii="仿宋" w:eastAsia="仿宋" w:hAnsi="仿宋" w:cs="仿宋" w:hint="eastAsia"/>
            <w:lang w:eastAsia="zh-CN"/>
          </w:rPr>
          <w:t>十一、项目实施与管理方案</w:t>
        </w:r>
        <w:r>
          <w:tab/>
        </w:r>
        <w:r>
          <w:fldChar w:fldCharType="begin"/>
        </w:r>
        <w:r>
          <w:instrText xml:space="preserve"> PAGEREF _Toc18331 \h </w:instrText>
        </w:r>
        <w:r>
          <w:fldChar w:fldCharType="separate"/>
        </w:r>
        <w:r>
          <w:t>57</w:t>
        </w:r>
        <w:r>
          <w:fldChar w:fldCharType="end"/>
        </w:r>
      </w:hyperlink>
    </w:p>
    <w:p>
      <w:pPr>
        <w:pStyle w:val="TOC2"/>
        <w:tabs>
          <w:tab w:val="right" w:leader="dot" w:pos="8306"/>
        </w:tabs>
      </w:pPr>
      <w:hyperlink w:anchor="_Toc1919" w:history="1">
        <w:r>
          <w:rPr>
            <w:rFonts w:ascii="仿宋" w:eastAsia="仿宋" w:hAnsi="仿宋" w:cs="仿宋" w:hint="eastAsia"/>
            <w:lang w:eastAsia="zh-CN"/>
          </w:rPr>
          <w:t>(一)、项目实施计划</w:t>
        </w:r>
        <w:r>
          <w:tab/>
        </w:r>
        <w:r>
          <w:fldChar w:fldCharType="begin"/>
        </w:r>
        <w:r>
          <w:instrText xml:space="preserve"> PAGEREF _Toc1919 \h </w:instrText>
        </w:r>
        <w:r>
          <w:fldChar w:fldCharType="separate"/>
        </w:r>
        <w:r>
          <w:t>57</w:t>
        </w:r>
        <w:r>
          <w:fldChar w:fldCharType="end"/>
        </w:r>
      </w:hyperlink>
    </w:p>
    <w:p>
      <w:pPr>
        <w:pStyle w:val="TOC2"/>
        <w:tabs>
          <w:tab w:val="right" w:leader="dot" w:pos="8306"/>
        </w:tabs>
      </w:pPr>
      <w:hyperlink w:anchor="_Toc19594" w:history="1">
        <w:r>
          <w:rPr>
            <w:rFonts w:ascii="仿宋" w:eastAsia="仿宋" w:hAnsi="仿宋" w:cs="仿宋" w:hint="eastAsia"/>
            <w:lang w:eastAsia="zh-CN"/>
          </w:rPr>
          <w:t>(二)、项目组织机构与职责</w:t>
        </w:r>
        <w:r>
          <w:tab/>
        </w:r>
        <w:r>
          <w:fldChar w:fldCharType="begin"/>
        </w:r>
        <w:r>
          <w:instrText xml:space="preserve"> PAGEREF _Toc19594 \h </w:instrText>
        </w:r>
        <w:r>
          <w:fldChar w:fldCharType="separate"/>
        </w:r>
        <w:r>
          <w:t>59</w:t>
        </w:r>
        <w:r>
          <w:fldChar w:fldCharType="end"/>
        </w:r>
      </w:hyperlink>
    </w:p>
    <w:p>
      <w:pPr>
        <w:pStyle w:val="TOC2"/>
        <w:tabs>
          <w:tab w:val="right" w:leader="dot" w:pos="8306"/>
        </w:tabs>
      </w:pPr>
      <w:hyperlink w:anchor="_Toc7600" w:history="1">
        <w:r>
          <w:rPr>
            <w:rFonts w:ascii="仿宋" w:eastAsia="仿宋" w:hAnsi="仿宋" w:cs="仿宋" w:hint="eastAsia"/>
            <w:lang w:eastAsia="zh-CN"/>
          </w:rPr>
          <w:t>(三)、项目管理与监控体系</w:t>
        </w:r>
        <w:r>
          <w:tab/>
        </w:r>
        <w:r>
          <w:fldChar w:fldCharType="begin"/>
        </w:r>
        <w:r>
          <w:instrText xml:space="preserve"> PAGEREF _Toc7600 \h </w:instrText>
        </w:r>
        <w:r>
          <w:fldChar w:fldCharType="separate"/>
        </w:r>
        <w:r>
          <w:t>61</w:t>
        </w:r>
        <w:r>
          <w:fldChar w:fldCharType="end"/>
        </w:r>
      </w:hyperlink>
    </w:p>
    <w:p>
      <w:pPr>
        <w:pStyle w:val="TOC1"/>
        <w:tabs>
          <w:tab w:val="right" w:leader="dot" w:pos="8306"/>
        </w:tabs>
      </w:pPr>
      <w:hyperlink w:anchor="_Toc32287" w:history="1">
        <w:r>
          <w:rPr>
            <w:rFonts w:ascii="仿宋" w:eastAsia="仿宋" w:hAnsi="仿宋" w:cs="仿宋" w:hint="eastAsia"/>
            <w:lang w:eastAsia="zh-CN"/>
          </w:rPr>
          <w:t>十二、经济效益与社会效益优化</w:t>
        </w:r>
        <w:r>
          <w:tab/>
        </w:r>
        <w:r>
          <w:fldChar w:fldCharType="begin"/>
        </w:r>
        <w:r>
          <w:instrText xml:space="preserve"> PAGEREF _Toc32287 \h </w:instrText>
        </w:r>
        <w:r>
          <w:fldChar w:fldCharType="separate"/>
        </w:r>
        <w:r>
          <w:t>63</w:t>
        </w:r>
        <w:r>
          <w:fldChar w:fldCharType="end"/>
        </w:r>
      </w:hyperlink>
    </w:p>
    <w:p>
      <w:pPr>
        <w:pStyle w:val="TOC2"/>
        <w:tabs>
          <w:tab w:val="right" w:leader="dot" w:pos="8306"/>
        </w:tabs>
      </w:pPr>
      <w:hyperlink w:anchor="_Toc803" w:history="1">
        <w:r>
          <w:rPr>
            <w:rFonts w:ascii="仿宋" w:eastAsia="仿宋" w:hAnsi="仿宋" w:cs="仿宋" w:hint="eastAsia"/>
            <w:lang w:eastAsia="zh-CN"/>
          </w:rPr>
          <w:t>(一)、经济效益提升策略</w:t>
        </w:r>
        <w:r>
          <w:tab/>
        </w:r>
        <w:r>
          <w:fldChar w:fldCharType="begin"/>
        </w:r>
        <w:r>
          <w:instrText xml:space="preserve"> PAGEREF _Toc803 \h </w:instrText>
        </w:r>
        <w:r>
          <w:fldChar w:fldCharType="separate"/>
        </w:r>
        <w:r>
          <w:t>63</w:t>
        </w:r>
        <w:r>
          <w:fldChar w:fldCharType="end"/>
        </w:r>
      </w:hyperlink>
    </w:p>
    <w:p>
      <w:pPr>
        <w:pStyle w:val="TOC2"/>
        <w:tabs>
          <w:tab w:val="right" w:leader="dot" w:pos="8306"/>
        </w:tabs>
      </w:pPr>
      <w:hyperlink w:anchor="_Toc23380" w:history="1">
        <w:r>
          <w:rPr>
            <w:rFonts w:ascii="仿宋" w:eastAsia="仿宋" w:hAnsi="仿宋" w:cs="仿宋" w:hint="eastAsia"/>
            <w:lang w:eastAsia="zh-CN"/>
          </w:rPr>
          <w:t>(二)、社会效益增强方案</w:t>
        </w:r>
        <w:r>
          <w:tab/>
        </w:r>
        <w:r>
          <w:fldChar w:fldCharType="begin"/>
        </w:r>
        <w:r>
          <w:instrText xml:space="preserve"> PAGEREF _Toc23380 \h </w:instrText>
        </w:r>
        <w:r>
          <w:fldChar w:fldCharType="separate"/>
        </w:r>
        <w:r>
          <w:t>64</w:t>
        </w:r>
        <w:r>
          <w:fldChar w:fldCharType="end"/>
        </w:r>
      </w:hyperlink>
    </w:p>
    <w:p>
      <w:pPr>
        <w:pStyle w:val="TOC1"/>
        <w:tabs>
          <w:tab w:val="right" w:leader="dot" w:pos="8306"/>
        </w:tabs>
      </w:pPr>
      <w:hyperlink w:anchor="_Toc20087" w:history="1">
        <w:r>
          <w:rPr>
            <w:rFonts w:ascii="仿宋" w:eastAsia="仿宋" w:hAnsi="仿宋" w:cs="仿宋" w:hint="eastAsia"/>
            <w:lang w:eastAsia="zh-CN"/>
          </w:rPr>
          <w:t>十三、创新驱动与持续发展</w:t>
        </w:r>
        <w:r>
          <w:tab/>
        </w:r>
        <w:r>
          <w:fldChar w:fldCharType="begin"/>
        </w:r>
        <w:r>
          <w:instrText xml:space="preserve"> PAGEREF _Toc20087 \h </w:instrText>
        </w:r>
        <w:r>
          <w:fldChar w:fldCharType="separate"/>
        </w:r>
        <w:r>
          <w:t>65</w:t>
        </w:r>
        <w:r>
          <w:fldChar w:fldCharType="end"/>
        </w:r>
      </w:hyperlink>
    </w:p>
    <w:p>
      <w:pPr>
        <w:pStyle w:val="TOC2"/>
        <w:tabs>
          <w:tab w:val="right" w:leader="dot" w:pos="8306"/>
        </w:tabs>
      </w:pPr>
      <w:hyperlink w:anchor="_Toc11672" w:history="1">
        <w:r>
          <w:rPr>
            <w:rFonts w:ascii="仿宋" w:eastAsia="仿宋" w:hAnsi="仿宋" w:cs="仿宋" w:hint="eastAsia"/>
            <w:lang w:eastAsia="zh-CN"/>
          </w:rPr>
          <w:t>(一)、创新驱动战略实施</w:t>
        </w:r>
        <w:r>
          <w:tab/>
        </w:r>
        <w:r>
          <w:fldChar w:fldCharType="begin"/>
        </w:r>
        <w:r>
          <w:instrText xml:space="preserve"> PAGEREF _Toc11672 \h </w:instrText>
        </w:r>
        <w:r>
          <w:fldChar w:fldCharType="separate"/>
        </w:r>
        <w:r>
          <w:t>65</w:t>
        </w:r>
        <w:r>
          <w:fldChar w:fldCharType="end"/>
        </w:r>
      </w:hyperlink>
    </w:p>
    <w:p>
      <w:pPr>
        <w:pStyle w:val="TOC2"/>
        <w:tabs>
          <w:tab w:val="right" w:leader="dot" w:pos="8306"/>
        </w:tabs>
      </w:pPr>
      <w:hyperlink w:anchor="_Toc9095" w:history="1">
        <w:r>
          <w:rPr>
            <w:rFonts w:ascii="仿宋" w:eastAsia="仿宋" w:hAnsi="仿宋" w:cs="仿宋" w:hint="eastAsia"/>
            <w:lang w:eastAsia="zh-CN"/>
          </w:rPr>
          <w:t>(二)、持续发展路径探索</w:t>
        </w:r>
        <w:r>
          <w:tab/>
        </w:r>
        <w:r>
          <w:fldChar w:fldCharType="begin"/>
        </w:r>
        <w:r>
          <w:instrText xml:space="preserve"> PAGEREF _Toc9095 \h </w:instrText>
        </w:r>
        <w:r>
          <w:fldChar w:fldCharType="separate"/>
        </w:r>
        <w:r>
          <w:t>67</w:t>
        </w:r>
        <w:r>
          <w:fldChar w:fldCharType="end"/>
        </w:r>
      </w:hyperlink>
    </w:p>
    <w:p>
      <w:pPr>
        <w:pStyle w:val="TOC1"/>
        <w:tabs>
          <w:tab w:val="right" w:leader="dot" w:pos="8306"/>
        </w:tabs>
      </w:pPr>
      <w:hyperlink w:anchor="_Toc4345" w:history="1">
        <w:r>
          <w:rPr>
            <w:rFonts w:ascii="仿宋" w:eastAsia="仿宋" w:hAnsi="仿宋" w:cs="仿宋" w:hint="eastAsia"/>
            <w:lang w:eastAsia="zh-CN"/>
          </w:rPr>
          <w:t>十四、知识产权管理与保护</w:t>
        </w:r>
        <w:r>
          <w:tab/>
        </w:r>
        <w:r>
          <w:fldChar w:fldCharType="begin"/>
        </w:r>
        <w:r>
          <w:instrText xml:space="preserve"> PAGEREF _Toc4345 \h </w:instrText>
        </w:r>
        <w:r>
          <w:fldChar w:fldCharType="separate"/>
        </w:r>
        <w:r>
          <w:t>71</w:t>
        </w:r>
        <w:r>
          <w:fldChar w:fldCharType="end"/>
        </w:r>
      </w:hyperlink>
    </w:p>
    <w:p>
      <w:pPr>
        <w:pStyle w:val="TOC2"/>
        <w:tabs>
          <w:tab w:val="right" w:leader="dot" w:pos="8306"/>
        </w:tabs>
      </w:pPr>
      <w:hyperlink w:anchor="_Toc32599" w:history="1">
        <w:r>
          <w:rPr>
            <w:rFonts w:ascii="仿宋" w:eastAsia="仿宋" w:hAnsi="仿宋" w:cs="仿宋" w:hint="eastAsia"/>
            <w:lang w:eastAsia="zh-CN"/>
          </w:rPr>
          <w:t>(一)、知识产权管理体系建设</w:t>
        </w:r>
        <w:r>
          <w:tab/>
        </w:r>
        <w:r>
          <w:fldChar w:fldCharType="begin"/>
        </w:r>
        <w:r>
          <w:instrText xml:space="preserve"> PAGEREF _Toc32599 \h </w:instrText>
        </w:r>
        <w:r>
          <w:fldChar w:fldCharType="separate"/>
        </w:r>
        <w:r>
          <w:t>71</w:t>
        </w:r>
        <w:r>
          <w:fldChar w:fldCharType="end"/>
        </w:r>
      </w:hyperlink>
    </w:p>
    <w:p>
      <w:pPr>
        <w:pStyle w:val="TOC2"/>
        <w:tabs>
          <w:tab w:val="right" w:leader="dot" w:pos="8306"/>
        </w:tabs>
      </w:pPr>
      <w:hyperlink w:anchor="_Toc25295" w:history="1">
        <w:r>
          <w:rPr>
            <w:rFonts w:ascii="仿宋" w:eastAsia="仿宋" w:hAnsi="仿宋" w:cs="仿宋" w:hint="eastAsia"/>
            <w:lang w:eastAsia="zh-CN"/>
          </w:rPr>
          <w:t>(二)、知识产权保护措施</w:t>
        </w:r>
        <w:r>
          <w:tab/>
        </w:r>
        <w:r>
          <w:fldChar w:fldCharType="begin"/>
        </w:r>
        <w:r>
          <w:instrText xml:space="preserve"> PAGEREF _Toc25295 \h </w:instrText>
        </w:r>
        <w:r>
          <w:fldChar w:fldCharType="separate"/>
        </w:r>
        <w:r>
          <w:t>71</w:t>
        </w:r>
        <w:r>
          <w:fldChar w:fldCharType="end"/>
        </w:r>
      </w:hyperlink>
    </w:p>
    <w:p>
      <w:pPr>
        <w:pStyle w:val="TOC1"/>
        <w:tabs>
          <w:tab w:val="right" w:leader="dot" w:pos="8306"/>
        </w:tabs>
      </w:pPr>
      <w:hyperlink w:anchor="_Toc29858" w:history="1">
        <w:r>
          <w:rPr>
            <w:rFonts w:ascii="仿宋" w:eastAsia="仿宋" w:hAnsi="仿宋" w:cs="仿宋" w:hint="eastAsia"/>
            <w:lang w:eastAsia="zh-CN"/>
          </w:rPr>
          <w:t>十五、产业协同与集群发展</w:t>
        </w:r>
        <w:r>
          <w:tab/>
        </w:r>
        <w:r>
          <w:fldChar w:fldCharType="begin"/>
        </w:r>
        <w:r>
          <w:instrText xml:space="preserve"> PAGEREF _Toc29858 \h </w:instrText>
        </w:r>
        <w:r>
          <w:fldChar w:fldCharType="separate"/>
        </w:r>
        <w:r>
          <w:t>73</w:t>
        </w:r>
        <w:r>
          <w:fldChar w:fldCharType="end"/>
        </w:r>
      </w:hyperlink>
    </w:p>
    <w:p>
      <w:pPr>
        <w:pStyle w:val="TOC2"/>
        <w:tabs>
          <w:tab w:val="right" w:leader="dot" w:pos="8306"/>
        </w:tabs>
      </w:pPr>
      <w:hyperlink w:anchor="_Toc29348" w:history="1">
        <w:r>
          <w:rPr>
            <w:rFonts w:ascii="仿宋" w:eastAsia="仿宋" w:hAnsi="仿宋" w:cs="仿宋" w:hint="eastAsia"/>
            <w:lang w:eastAsia="zh-CN"/>
          </w:rPr>
          <w:t>(一)、产业协同机制建设</w:t>
        </w:r>
        <w:r>
          <w:tab/>
        </w:r>
        <w:r>
          <w:fldChar w:fldCharType="begin"/>
        </w:r>
        <w:r>
          <w:instrText xml:space="preserve"> PAGEREF _Toc29348 \h </w:instrText>
        </w:r>
        <w:r>
          <w:fldChar w:fldCharType="separate"/>
        </w:r>
        <w:r>
          <w:t>73</w:t>
        </w:r>
        <w:r>
          <w:fldChar w:fldCharType="end"/>
        </w:r>
      </w:hyperlink>
    </w:p>
    <w:p>
      <w:pPr>
        <w:pStyle w:val="TOC2"/>
        <w:tabs>
          <w:tab w:val="right" w:leader="dot" w:pos="8306"/>
        </w:tabs>
      </w:pPr>
      <w:hyperlink w:anchor="_Toc26013" w:history="1">
        <w:r>
          <w:rPr>
            <w:rFonts w:ascii="仿宋" w:eastAsia="仿宋" w:hAnsi="仿宋" w:cs="仿宋" w:hint="eastAsia"/>
            <w:lang w:eastAsia="zh-CN"/>
          </w:rPr>
          <w:t>(二)、产业集群培育与发展</w:t>
        </w:r>
        <w:r>
          <w:tab/>
        </w:r>
        <w:r>
          <w:fldChar w:fldCharType="begin"/>
        </w:r>
        <w:r>
          <w:instrText xml:space="preserve"> PAGEREF _Toc26013 \h </w:instrText>
        </w:r>
        <w:r>
          <w:fldChar w:fldCharType="separate"/>
        </w:r>
        <w:r>
          <w:t>74</w:t>
        </w:r>
        <w:r>
          <w:fldChar w:fldCharType="end"/>
        </w:r>
      </w:hyperlink>
    </w:p>
    <w:p>
      <w:pPr>
        <w:pStyle w:val="TOC1"/>
        <w:tabs>
          <w:tab w:val="right" w:leader="dot" w:pos="8306"/>
        </w:tabs>
      </w:pPr>
      <w:hyperlink w:anchor="_Toc28518" w:history="1">
        <w:r>
          <w:rPr>
            <w:rFonts w:ascii="仿宋" w:eastAsia="仿宋" w:hAnsi="仿宋" w:cs="仿宋" w:hint="eastAsia"/>
            <w:lang w:eastAsia="zh-CN"/>
          </w:rPr>
          <w:t>十六、法律法规与政策遵循</w:t>
        </w:r>
        <w:r>
          <w:tab/>
        </w:r>
        <w:r>
          <w:fldChar w:fldCharType="begin"/>
        </w:r>
        <w:r>
          <w:instrText xml:space="preserve"> PAGEREF _Toc28518 \h </w:instrText>
        </w:r>
        <w:r>
          <w:fldChar w:fldCharType="separate"/>
        </w:r>
        <w:r>
          <w:t>75</w:t>
        </w:r>
        <w:r>
          <w:fldChar w:fldCharType="end"/>
        </w:r>
      </w:hyperlink>
    </w:p>
    <w:p>
      <w:pPr>
        <w:pStyle w:val="TOC2"/>
        <w:tabs>
          <w:tab w:val="right" w:leader="dot" w:pos="8306"/>
        </w:tabs>
      </w:pPr>
      <w:hyperlink w:anchor="_Toc27869" w:history="1">
        <w:r>
          <w:rPr>
            <w:rFonts w:ascii="仿宋" w:eastAsia="仿宋" w:hAnsi="仿宋" w:cs="仿宋" w:hint="eastAsia"/>
            <w:lang w:eastAsia="zh-CN"/>
          </w:rPr>
          <w:t>(一)、法律法规遵守</w:t>
        </w:r>
        <w:r>
          <w:tab/>
        </w:r>
        <w:r>
          <w:fldChar w:fldCharType="begin"/>
        </w:r>
        <w:r>
          <w:instrText xml:space="preserve"> PAGEREF _Toc27869 \h </w:instrText>
        </w:r>
        <w:r>
          <w:fldChar w:fldCharType="separate"/>
        </w:r>
        <w:r>
          <w:t>75</w:t>
        </w:r>
        <w:r>
          <w:fldChar w:fldCharType="end"/>
        </w:r>
      </w:hyperlink>
    </w:p>
    <w:p>
      <w:pPr>
        <w:pStyle w:val="TOC2"/>
        <w:tabs>
          <w:tab w:val="right" w:leader="dot" w:pos="8306"/>
        </w:tabs>
      </w:pPr>
      <w:hyperlink w:anchor="_Toc6956" w:history="1">
        <w:r>
          <w:rPr>
            <w:rFonts w:ascii="仿宋" w:eastAsia="仿宋" w:hAnsi="仿宋" w:cs="仿宋" w:hint="eastAsia"/>
            <w:lang w:eastAsia="zh-CN"/>
          </w:rPr>
          <w:t>(二)、政策导向与利用</w:t>
        </w:r>
        <w:r>
          <w:tab/>
        </w:r>
        <w:r>
          <w:fldChar w:fldCharType="begin"/>
        </w:r>
        <w:r>
          <w:instrText xml:space="preserve"> PAGEREF _Toc6956 \h </w:instrText>
        </w:r>
        <w:r>
          <w:fldChar w:fldCharType="separate"/>
        </w:r>
        <w:r>
          <w:t>76</w:t>
        </w:r>
        <w:r>
          <w:fldChar w:fldCharType="end"/>
        </w:r>
      </w:hyperlink>
    </w:p>
    <w:p>
      <w:pPr>
        <w:pStyle w:val="TOC1"/>
        <w:tabs>
          <w:tab w:val="right" w:leader="dot" w:pos="8306"/>
        </w:tabs>
      </w:pPr>
      <w:hyperlink w:anchor="_Toc30356" w:history="1">
        <w:r>
          <w:rPr>
            <w:rFonts w:ascii="仿宋" w:eastAsia="仿宋" w:hAnsi="仿宋" w:cs="仿宋" w:hint="eastAsia"/>
            <w:lang w:eastAsia="zh-CN"/>
          </w:rPr>
          <w:t>十七、成果转化与推广应用</w:t>
        </w:r>
        <w:r>
          <w:tab/>
        </w:r>
        <w:r>
          <w:fldChar w:fldCharType="begin"/>
        </w:r>
        <w:r>
          <w:instrText xml:space="preserve"> PAGEREF _Toc30356 \h </w:instrText>
        </w:r>
        <w:r>
          <w:fldChar w:fldCharType="separate"/>
        </w:r>
        <w:r>
          <w:t>77</w:t>
        </w:r>
        <w:r>
          <w:fldChar w:fldCharType="end"/>
        </w:r>
      </w:hyperlink>
    </w:p>
    <w:p>
      <w:pPr>
        <w:pStyle w:val="TOC2"/>
        <w:tabs>
          <w:tab w:val="right" w:leader="dot" w:pos="8306"/>
        </w:tabs>
      </w:pPr>
      <w:hyperlink w:anchor="_Toc25103" w:history="1">
        <w:r>
          <w:rPr>
            <w:rFonts w:ascii="仿宋" w:eastAsia="仿宋" w:hAnsi="仿宋" w:cs="仿宋" w:hint="eastAsia"/>
            <w:lang w:eastAsia="zh-CN"/>
          </w:rPr>
          <w:t>(一)、成果转化策略制定</w:t>
        </w:r>
        <w:r>
          <w:tab/>
        </w:r>
        <w:r>
          <w:fldChar w:fldCharType="begin"/>
        </w:r>
        <w:r>
          <w:instrText xml:space="preserve"> PAGEREF _Toc25103 \h </w:instrText>
        </w:r>
        <w:r>
          <w:fldChar w:fldCharType="separate"/>
        </w:r>
        <w:r>
          <w:t>77</w:t>
        </w:r>
        <w:r>
          <w:fldChar w:fldCharType="end"/>
        </w:r>
      </w:hyperlink>
    </w:p>
    <w:p>
      <w:pPr>
        <w:pStyle w:val="TOC2"/>
        <w:tabs>
          <w:tab w:val="right" w:leader="dot" w:pos="8306"/>
        </w:tabs>
      </w:pPr>
      <w:hyperlink w:anchor="_Toc21622" w:history="1">
        <w:r>
          <w:rPr>
            <w:rFonts w:ascii="仿宋" w:eastAsia="仿宋" w:hAnsi="仿宋" w:cs="仿宋" w:hint="eastAsia"/>
            <w:lang w:eastAsia="zh-CN"/>
          </w:rPr>
          <w:t>(二)、成果推广应用方案</w:t>
        </w:r>
        <w:r>
          <w:tab/>
        </w:r>
        <w:r>
          <w:fldChar w:fldCharType="begin"/>
        </w:r>
        <w:r>
          <w:instrText xml:space="preserve"> PAGEREF _Toc21622 \h </w:instrText>
        </w:r>
        <w:r>
          <w:fldChar w:fldCharType="separate"/>
        </w:r>
        <w:r>
          <w:t>78</w:t>
        </w:r>
        <w:r>
          <w:fldChar w:fldCharType="end"/>
        </w:r>
      </w:hyperlink>
    </w:p>
    <w:p>
      <w:pPr>
        <w:pStyle w:val="TOC1"/>
        <w:tabs>
          <w:tab w:val="right" w:leader="dot" w:pos="8306"/>
        </w:tabs>
      </w:pPr>
      <w:hyperlink w:anchor="_Toc5353" w:history="1">
        <w:r>
          <w:rPr>
            <w:rFonts w:ascii="仿宋" w:eastAsia="仿宋" w:hAnsi="仿宋" w:cs="仿宋" w:hint="eastAsia"/>
            <w:lang w:eastAsia="zh-CN"/>
          </w:rPr>
          <w:t>十八、合作与交流机制建立</w:t>
        </w:r>
        <w:r>
          <w:tab/>
        </w:r>
        <w:r>
          <w:fldChar w:fldCharType="begin"/>
        </w:r>
        <w:r>
          <w:instrText xml:space="preserve"> PAGEREF _Toc5353 \h </w:instrText>
        </w:r>
        <w:r>
          <w:fldChar w:fldCharType="separate"/>
        </w:r>
        <w:r>
          <w:t>80</w:t>
        </w:r>
        <w:r>
          <w:fldChar w:fldCharType="end"/>
        </w:r>
      </w:hyperlink>
    </w:p>
    <w:p>
      <w:pPr>
        <w:pStyle w:val="TOC2"/>
        <w:tabs>
          <w:tab w:val="right" w:leader="dot" w:pos="8306"/>
        </w:tabs>
      </w:pPr>
      <w:hyperlink w:anchor="_Toc10759" w:history="1">
        <w:r>
          <w:rPr>
            <w:rFonts w:ascii="仿宋" w:eastAsia="仿宋" w:hAnsi="仿宋" w:cs="仿宋" w:hint="eastAsia"/>
            <w:lang w:eastAsia="zh-CN"/>
          </w:rPr>
          <w:t>(一)、合作伙伴选择与合作方式</w:t>
        </w:r>
        <w:r>
          <w:tab/>
        </w:r>
        <w:r>
          <w:fldChar w:fldCharType="begin"/>
        </w:r>
        <w:r>
          <w:instrText xml:space="preserve"> PAGEREF _Toc10759 \h </w:instrText>
        </w:r>
        <w:r>
          <w:fldChar w:fldCharType="separate"/>
        </w:r>
        <w:r>
          <w:t>80</w:t>
        </w:r>
        <w:r>
          <w:fldChar w:fldCharType="end"/>
        </w:r>
      </w:hyperlink>
    </w:p>
    <w:p>
      <w:pPr>
        <w:pStyle w:val="TOC2"/>
        <w:tabs>
          <w:tab w:val="right" w:leader="dot" w:pos="8306"/>
        </w:tabs>
      </w:pPr>
      <w:hyperlink w:anchor="_Toc20220" w:history="1">
        <w:r>
          <w:rPr>
            <w:rFonts w:ascii="仿宋" w:eastAsia="仿宋" w:hAnsi="仿宋" w:cs="仿宋" w:hint="eastAsia"/>
            <w:lang w:eastAsia="zh-CN"/>
          </w:rPr>
          <w:t>(二)、交流与合作平台搭建</w:t>
        </w:r>
        <w:r>
          <w:tab/>
        </w:r>
        <w:r>
          <w:fldChar w:fldCharType="begin"/>
        </w:r>
        <w:r>
          <w:instrText xml:space="preserve"> PAGEREF _Toc20220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1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直接收益：假设粒度仪项目的产品或服务年销售收入为XX万元。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若粒度仪项目成功推广新型环保产品，比如采用可回收材料的包装，可能会激发消费者对可持续产品的需求。这种需求的增长可能迫使整个行业转向更环保的产品设计和生产方法。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5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4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粒度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粒度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粒度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04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849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粒度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粒度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粒度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粒度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粒度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https://d.book118.com/417065132003006052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粒度仪项目构思建设方案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C0681"/>
    <w:rsid w:val="495C0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6513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2024-02-21T15:02:00Z</dcterms:created>
  <dcterms:modified xsi:type="dcterms:W3CDTF">2024-02-21T15:03:24Z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B924072FC08E49EB834DE4864D7A19E4_11</vt:lpwstr>
  </property>
  <property fmtid="{D5CDD505-2E9C-101B-9397-08002B2CF9AE}" pid="3" name="KSOProductBuildVer">
    <vt:lpwstr>2052-12.1.0.16250</vt:lpwstr>
  </property>
</Properties>
</file>