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玻璃器皿项目计划设计方案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365" w:history="1">
        <w:r>
          <w:rPr>
            <w:rFonts w:ascii="仿宋" w:eastAsia="仿宋" w:hAnsi="仿宋" w:cs="仿宋" w:hint="eastAsia"/>
            <w:lang w:eastAsia="zh-CN"/>
          </w:rPr>
          <w:t>前言</w:t>
        </w:r>
        <w:r>
          <w:tab/>
        </w:r>
        <w:r>
          <w:fldChar w:fldCharType="begin"/>
        </w:r>
        <w:r>
          <w:instrText xml:space="preserve"> PAGEREF _Toc26365 \h </w:instrText>
        </w:r>
        <w:r>
          <w:fldChar w:fldCharType="separate"/>
        </w:r>
        <w:r>
          <w:t>3</w:t>
        </w:r>
        <w:r>
          <w:fldChar w:fldCharType="end"/>
        </w:r>
      </w:hyperlink>
    </w:p>
    <w:p>
      <w:pPr>
        <w:pStyle w:val="TOC1"/>
        <w:tabs>
          <w:tab w:val="right" w:leader="dot" w:pos="8306"/>
        </w:tabs>
      </w:pPr>
      <w:hyperlink w:anchor="_Toc25523" w:history="1">
        <w:r>
          <w:rPr>
            <w:rFonts w:ascii="仿宋" w:eastAsia="仿宋" w:hAnsi="仿宋" w:cs="仿宋" w:hint="eastAsia"/>
            <w:lang w:eastAsia="zh-CN"/>
          </w:rPr>
          <w:t>一、玻璃器皿项目选址可行性分析</w:t>
        </w:r>
        <w:r>
          <w:tab/>
        </w:r>
        <w:r>
          <w:fldChar w:fldCharType="begin"/>
        </w:r>
        <w:r>
          <w:instrText xml:space="preserve"> PAGEREF _Toc25523 \h </w:instrText>
        </w:r>
        <w:r>
          <w:fldChar w:fldCharType="separate"/>
        </w:r>
        <w:r>
          <w:t>3</w:t>
        </w:r>
        <w:r>
          <w:fldChar w:fldCharType="end"/>
        </w:r>
      </w:hyperlink>
    </w:p>
    <w:p>
      <w:pPr>
        <w:pStyle w:val="TOC2"/>
        <w:tabs>
          <w:tab w:val="right" w:leader="dot" w:pos="8306"/>
        </w:tabs>
      </w:pPr>
      <w:hyperlink w:anchor="_Toc3476" w:history="1">
        <w:r>
          <w:rPr>
            <w:rFonts w:ascii="仿宋" w:eastAsia="仿宋" w:hAnsi="仿宋" w:cs="仿宋" w:hint="eastAsia"/>
            <w:lang w:eastAsia="zh-CN"/>
          </w:rPr>
          <w:t>(一)、玻璃器皿项目选址</w:t>
        </w:r>
        <w:r>
          <w:tab/>
        </w:r>
        <w:r>
          <w:fldChar w:fldCharType="begin"/>
        </w:r>
        <w:r>
          <w:instrText xml:space="preserve"> PAGEREF _Toc3476 \h </w:instrText>
        </w:r>
        <w:r>
          <w:fldChar w:fldCharType="separate"/>
        </w:r>
        <w:r>
          <w:t>3</w:t>
        </w:r>
        <w:r>
          <w:fldChar w:fldCharType="end"/>
        </w:r>
      </w:hyperlink>
    </w:p>
    <w:p>
      <w:pPr>
        <w:pStyle w:val="TOC2"/>
        <w:tabs>
          <w:tab w:val="right" w:leader="dot" w:pos="8306"/>
        </w:tabs>
      </w:pPr>
      <w:hyperlink w:anchor="_Toc2966" w:history="1">
        <w:r>
          <w:rPr>
            <w:rFonts w:ascii="仿宋" w:eastAsia="仿宋" w:hAnsi="仿宋" w:cs="仿宋" w:hint="eastAsia"/>
            <w:lang w:eastAsia="zh-CN"/>
          </w:rPr>
          <w:t>(二)、用地控制指标</w:t>
        </w:r>
        <w:r>
          <w:tab/>
        </w:r>
        <w:r>
          <w:fldChar w:fldCharType="begin"/>
        </w:r>
        <w:r>
          <w:instrText xml:space="preserve"> PAGEREF _Toc2966 \h </w:instrText>
        </w:r>
        <w:r>
          <w:fldChar w:fldCharType="separate"/>
        </w:r>
        <w:r>
          <w:t>3</w:t>
        </w:r>
        <w:r>
          <w:fldChar w:fldCharType="end"/>
        </w:r>
      </w:hyperlink>
    </w:p>
    <w:p>
      <w:pPr>
        <w:pStyle w:val="TOC2"/>
        <w:tabs>
          <w:tab w:val="right" w:leader="dot" w:pos="8306"/>
        </w:tabs>
      </w:pPr>
      <w:hyperlink w:anchor="_Toc19340" w:history="1">
        <w:r>
          <w:rPr>
            <w:rFonts w:ascii="仿宋" w:eastAsia="仿宋" w:hAnsi="仿宋" w:cs="仿宋" w:hint="eastAsia"/>
            <w:lang w:eastAsia="zh-CN"/>
          </w:rPr>
          <w:t>(三)、节约用地措施</w:t>
        </w:r>
        <w:r>
          <w:tab/>
        </w:r>
        <w:r>
          <w:fldChar w:fldCharType="begin"/>
        </w:r>
        <w:r>
          <w:instrText xml:space="preserve"> PAGEREF _Toc19340 \h </w:instrText>
        </w:r>
        <w:r>
          <w:fldChar w:fldCharType="separate"/>
        </w:r>
        <w:r>
          <w:t>5</w:t>
        </w:r>
        <w:r>
          <w:fldChar w:fldCharType="end"/>
        </w:r>
      </w:hyperlink>
    </w:p>
    <w:p>
      <w:pPr>
        <w:pStyle w:val="TOC2"/>
        <w:tabs>
          <w:tab w:val="right" w:leader="dot" w:pos="8306"/>
        </w:tabs>
      </w:pPr>
      <w:hyperlink w:anchor="_Toc5862" w:history="1">
        <w:r>
          <w:rPr>
            <w:rFonts w:ascii="仿宋" w:eastAsia="仿宋" w:hAnsi="仿宋" w:cs="仿宋" w:hint="eastAsia"/>
            <w:lang w:eastAsia="zh-CN"/>
          </w:rPr>
          <w:t>(四)、总图布置方案</w:t>
        </w:r>
        <w:r>
          <w:tab/>
        </w:r>
        <w:r>
          <w:fldChar w:fldCharType="begin"/>
        </w:r>
        <w:r>
          <w:instrText xml:space="preserve"> PAGEREF _Toc5862 \h </w:instrText>
        </w:r>
        <w:r>
          <w:fldChar w:fldCharType="separate"/>
        </w:r>
        <w:r>
          <w:t>6</w:t>
        </w:r>
        <w:r>
          <w:fldChar w:fldCharType="end"/>
        </w:r>
      </w:hyperlink>
    </w:p>
    <w:p>
      <w:pPr>
        <w:pStyle w:val="TOC2"/>
        <w:tabs>
          <w:tab w:val="right" w:leader="dot" w:pos="8306"/>
        </w:tabs>
      </w:pPr>
      <w:hyperlink w:anchor="_Toc10137" w:history="1">
        <w:r>
          <w:rPr>
            <w:rFonts w:ascii="仿宋" w:eastAsia="仿宋" w:hAnsi="仿宋" w:cs="仿宋" w:hint="eastAsia"/>
            <w:lang w:eastAsia="zh-CN"/>
          </w:rPr>
          <w:t>(五)、选址综合评价</w:t>
        </w:r>
        <w:r>
          <w:tab/>
        </w:r>
        <w:r>
          <w:fldChar w:fldCharType="begin"/>
        </w:r>
        <w:r>
          <w:instrText xml:space="preserve"> PAGEREF _Toc10137 \h </w:instrText>
        </w:r>
        <w:r>
          <w:fldChar w:fldCharType="separate"/>
        </w:r>
        <w:r>
          <w:t>7</w:t>
        </w:r>
        <w:r>
          <w:fldChar w:fldCharType="end"/>
        </w:r>
      </w:hyperlink>
    </w:p>
    <w:p>
      <w:pPr>
        <w:pStyle w:val="TOC1"/>
        <w:tabs>
          <w:tab w:val="right" w:leader="dot" w:pos="8306"/>
        </w:tabs>
      </w:pPr>
      <w:hyperlink w:anchor="_Toc8173" w:history="1">
        <w:r>
          <w:rPr>
            <w:rFonts w:ascii="仿宋" w:eastAsia="仿宋" w:hAnsi="仿宋" w:cs="仿宋" w:hint="eastAsia"/>
            <w:lang w:eastAsia="zh-CN"/>
          </w:rPr>
          <w:t>二、玻璃器皿项目概论</w:t>
        </w:r>
        <w:r>
          <w:tab/>
        </w:r>
        <w:r>
          <w:fldChar w:fldCharType="begin"/>
        </w:r>
        <w:r>
          <w:instrText xml:space="preserve"> PAGEREF _Toc8173 \h </w:instrText>
        </w:r>
        <w:r>
          <w:fldChar w:fldCharType="separate"/>
        </w:r>
        <w:r>
          <w:t>8</w:t>
        </w:r>
        <w:r>
          <w:fldChar w:fldCharType="end"/>
        </w:r>
      </w:hyperlink>
    </w:p>
    <w:p>
      <w:pPr>
        <w:pStyle w:val="TOC2"/>
        <w:tabs>
          <w:tab w:val="right" w:leader="dot" w:pos="8306"/>
        </w:tabs>
      </w:pPr>
      <w:hyperlink w:anchor="_Toc28568" w:history="1">
        <w:r>
          <w:rPr>
            <w:rFonts w:ascii="仿宋" w:eastAsia="仿宋" w:hAnsi="仿宋" w:cs="仿宋" w:hint="eastAsia"/>
            <w:lang w:eastAsia="zh-CN"/>
          </w:rPr>
          <w:t>(一)、玻璃器皿项目概况</w:t>
        </w:r>
        <w:r>
          <w:tab/>
        </w:r>
        <w:r>
          <w:fldChar w:fldCharType="begin"/>
        </w:r>
        <w:r>
          <w:instrText xml:space="preserve"> PAGEREF _Toc28568 \h </w:instrText>
        </w:r>
        <w:r>
          <w:fldChar w:fldCharType="separate"/>
        </w:r>
        <w:r>
          <w:t>8</w:t>
        </w:r>
        <w:r>
          <w:fldChar w:fldCharType="end"/>
        </w:r>
      </w:hyperlink>
    </w:p>
    <w:p>
      <w:pPr>
        <w:pStyle w:val="TOC2"/>
        <w:tabs>
          <w:tab w:val="right" w:leader="dot" w:pos="8306"/>
        </w:tabs>
      </w:pPr>
      <w:hyperlink w:anchor="_Toc28367" w:history="1">
        <w:r>
          <w:rPr>
            <w:rFonts w:ascii="仿宋" w:eastAsia="仿宋" w:hAnsi="仿宋" w:cs="仿宋" w:hint="eastAsia"/>
            <w:lang w:eastAsia="zh-CN"/>
          </w:rPr>
          <w:t>(二)、玻璃器皿项目目标</w:t>
        </w:r>
        <w:r>
          <w:tab/>
        </w:r>
        <w:r>
          <w:fldChar w:fldCharType="begin"/>
        </w:r>
        <w:r>
          <w:instrText xml:space="preserve"> PAGEREF _Toc28367 \h </w:instrText>
        </w:r>
        <w:r>
          <w:fldChar w:fldCharType="separate"/>
        </w:r>
        <w:r>
          <w:t>10</w:t>
        </w:r>
        <w:r>
          <w:fldChar w:fldCharType="end"/>
        </w:r>
      </w:hyperlink>
    </w:p>
    <w:p>
      <w:pPr>
        <w:pStyle w:val="TOC2"/>
        <w:tabs>
          <w:tab w:val="right" w:leader="dot" w:pos="8306"/>
        </w:tabs>
      </w:pPr>
      <w:hyperlink w:anchor="_Toc7668" w:history="1">
        <w:r>
          <w:rPr>
            <w:rFonts w:ascii="仿宋" w:eastAsia="仿宋" w:hAnsi="仿宋" w:cs="仿宋" w:hint="eastAsia"/>
            <w:lang w:eastAsia="zh-CN"/>
          </w:rPr>
          <w:t>(三)、玻璃器皿项目提出的理由</w:t>
        </w:r>
        <w:r>
          <w:tab/>
        </w:r>
        <w:r>
          <w:fldChar w:fldCharType="begin"/>
        </w:r>
        <w:r>
          <w:instrText xml:space="preserve"> PAGEREF _Toc7668 \h </w:instrText>
        </w:r>
        <w:r>
          <w:fldChar w:fldCharType="separate"/>
        </w:r>
        <w:r>
          <w:t>11</w:t>
        </w:r>
        <w:r>
          <w:fldChar w:fldCharType="end"/>
        </w:r>
      </w:hyperlink>
    </w:p>
    <w:p>
      <w:pPr>
        <w:pStyle w:val="TOC2"/>
        <w:tabs>
          <w:tab w:val="right" w:leader="dot" w:pos="8306"/>
        </w:tabs>
      </w:pPr>
      <w:hyperlink w:anchor="_Toc25559" w:history="1">
        <w:r>
          <w:rPr>
            <w:rFonts w:ascii="仿宋" w:eastAsia="仿宋" w:hAnsi="仿宋" w:cs="仿宋" w:hint="eastAsia"/>
            <w:lang w:eastAsia="zh-CN"/>
          </w:rPr>
          <w:t>(四)、玻璃器皿项目意义</w:t>
        </w:r>
        <w:r>
          <w:tab/>
        </w:r>
        <w:r>
          <w:fldChar w:fldCharType="begin"/>
        </w:r>
        <w:r>
          <w:instrText xml:space="preserve"> PAGEREF _Toc25559 \h </w:instrText>
        </w:r>
        <w:r>
          <w:fldChar w:fldCharType="separate"/>
        </w:r>
        <w:r>
          <w:t>13</w:t>
        </w:r>
        <w:r>
          <w:fldChar w:fldCharType="end"/>
        </w:r>
      </w:hyperlink>
    </w:p>
    <w:p>
      <w:pPr>
        <w:pStyle w:val="TOC2"/>
        <w:tabs>
          <w:tab w:val="right" w:leader="dot" w:pos="8306"/>
        </w:tabs>
      </w:pPr>
      <w:hyperlink w:anchor="_Toc19245" w:history="1">
        <w:r>
          <w:rPr>
            <w:rFonts w:ascii="仿宋" w:eastAsia="仿宋" w:hAnsi="仿宋" w:cs="仿宋" w:hint="eastAsia"/>
            <w:lang w:eastAsia="zh-CN"/>
          </w:rPr>
          <w:t>(五)、玻璃器皿项目背景</w:t>
        </w:r>
        <w:r>
          <w:tab/>
        </w:r>
        <w:r>
          <w:fldChar w:fldCharType="begin"/>
        </w:r>
        <w:r>
          <w:instrText xml:space="preserve"> PAGEREF _Toc19245 \h </w:instrText>
        </w:r>
        <w:r>
          <w:fldChar w:fldCharType="separate"/>
        </w:r>
        <w:r>
          <w:t>14</w:t>
        </w:r>
        <w:r>
          <w:fldChar w:fldCharType="end"/>
        </w:r>
      </w:hyperlink>
    </w:p>
    <w:p>
      <w:pPr>
        <w:pStyle w:val="TOC1"/>
        <w:tabs>
          <w:tab w:val="right" w:leader="dot" w:pos="8306"/>
        </w:tabs>
      </w:pPr>
      <w:hyperlink w:anchor="_Toc4442" w:history="1">
        <w:r>
          <w:rPr>
            <w:rFonts w:ascii="仿宋" w:eastAsia="仿宋" w:hAnsi="仿宋" w:cs="仿宋" w:hint="eastAsia"/>
            <w:lang w:eastAsia="zh-CN"/>
          </w:rPr>
          <w:t>三、市场分析、调研</w:t>
        </w:r>
        <w:r>
          <w:tab/>
        </w:r>
        <w:r>
          <w:fldChar w:fldCharType="begin"/>
        </w:r>
        <w:r>
          <w:instrText xml:space="preserve"> PAGEREF _Toc4442 \h </w:instrText>
        </w:r>
        <w:r>
          <w:fldChar w:fldCharType="separate"/>
        </w:r>
        <w:r>
          <w:t>15</w:t>
        </w:r>
        <w:r>
          <w:fldChar w:fldCharType="end"/>
        </w:r>
      </w:hyperlink>
    </w:p>
    <w:p>
      <w:pPr>
        <w:pStyle w:val="TOC2"/>
        <w:tabs>
          <w:tab w:val="right" w:leader="dot" w:pos="8306"/>
        </w:tabs>
      </w:pPr>
      <w:hyperlink w:anchor="_Toc5299" w:history="1">
        <w:r>
          <w:rPr>
            <w:rFonts w:ascii="仿宋" w:eastAsia="仿宋" w:hAnsi="仿宋" w:cs="仿宋" w:hint="eastAsia"/>
            <w:lang w:eastAsia="zh-CN"/>
          </w:rPr>
          <w:t>(一)、玻璃器皿行业分析</w:t>
        </w:r>
        <w:r>
          <w:tab/>
        </w:r>
        <w:r>
          <w:fldChar w:fldCharType="begin"/>
        </w:r>
        <w:r>
          <w:instrText xml:space="preserve"> PAGEREF _Toc5299 \h </w:instrText>
        </w:r>
        <w:r>
          <w:fldChar w:fldCharType="separate"/>
        </w:r>
        <w:r>
          <w:t>15</w:t>
        </w:r>
        <w:r>
          <w:fldChar w:fldCharType="end"/>
        </w:r>
      </w:hyperlink>
    </w:p>
    <w:p>
      <w:pPr>
        <w:pStyle w:val="TOC2"/>
        <w:tabs>
          <w:tab w:val="right" w:leader="dot" w:pos="8306"/>
        </w:tabs>
      </w:pPr>
      <w:hyperlink w:anchor="_Toc27064" w:history="1">
        <w:r>
          <w:rPr>
            <w:rFonts w:ascii="仿宋" w:eastAsia="仿宋" w:hAnsi="仿宋" w:cs="仿宋" w:hint="eastAsia"/>
            <w:lang w:eastAsia="zh-CN"/>
          </w:rPr>
          <w:t>(二)、玻璃器皿市场分析预测</w:t>
        </w:r>
        <w:r>
          <w:tab/>
        </w:r>
        <w:r>
          <w:fldChar w:fldCharType="begin"/>
        </w:r>
        <w:r>
          <w:instrText xml:space="preserve"> PAGEREF _Toc27064 \h </w:instrText>
        </w:r>
        <w:r>
          <w:fldChar w:fldCharType="separate"/>
        </w:r>
        <w:r>
          <w:t>15</w:t>
        </w:r>
        <w:r>
          <w:fldChar w:fldCharType="end"/>
        </w:r>
      </w:hyperlink>
    </w:p>
    <w:p>
      <w:pPr>
        <w:pStyle w:val="TOC1"/>
        <w:tabs>
          <w:tab w:val="right" w:leader="dot" w:pos="8306"/>
        </w:tabs>
      </w:pPr>
      <w:hyperlink w:anchor="_Toc27501" w:history="1">
        <w:r>
          <w:rPr>
            <w:rFonts w:ascii="仿宋" w:eastAsia="仿宋" w:hAnsi="仿宋" w:cs="仿宋" w:hint="eastAsia"/>
            <w:lang w:eastAsia="zh-CN"/>
          </w:rPr>
          <w:t>四、玻璃器皿项目可持续发展</w:t>
        </w:r>
        <w:r>
          <w:tab/>
        </w:r>
        <w:r>
          <w:fldChar w:fldCharType="begin"/>
        </w:r>
        <w:r>
          <w:instrText xml:space="preserve"> PAGEREF _Toc27501 \h </w:instrText>
        </w:r>
        <w:r>
          <w:fldChar w:fldCharType="separate"/>
        </w:r>
        <w:r>
          <w:t>16</w:t>
        </w:r>
        <w:r>
          <w:fldChar w:fldCharType="end"/>
        </w:r>
      </w:hyperlink>
    </w:p>
    <w:p>
      <w:pPr>
        <w:pStyle w:val="TOC2"/>
        <w:tabs>
          <w:tab w:val="right" w:leader="dot" w:pos="8306"/>
        </w:tabs>
      </w:pPr>
      <w:hyperlink w:anchor="_Toc18994" w:history="1">
        <w:r>
          <w:rPr>
            <w:rFonts w:ascii="仿宋" w:eastAsia="仿宋" w:hAnsi="仿宋" w:cs="仿宋" w:hint="eastAsia"/>
            <w:lang w:eastAsia="zh-CN"/>
          </w:rPr>
          <w:t>(一)、可持续战略与实践</w:t>
        </w:r>
        <w:r>
          <w:tab/>
        </w:r>
        <w:r>
          <w:fldChar w:fldCharType="begin"/>
        </w:r>
        <w:r>
          <w:instrText xml:space="preserve"> PAGEREF _Toc18994 \h </w:instrText>
        </w:r>
        <w:r>
          <w:fldChar w:fldCharType="separate"/>
        </w:r>
        <w:r>
          <w:t>16</w:t>
        </w:r>
        <w:r>
          <w:fldChar w:fldCharType="end"/>
        </w:r>
      </w:hyperlink>
    </w:p>
    <w:p>
      <w:pPr>
        <w:pStyle w:val="TOC2"/>
        <w:tabs>
          <w:tab w:val="right" w:leader="dot" w:pos="8306"/>
        </w:tabs>
      </w:pPr>
      <w:hyperlink w:anchor="_Toc4005" w:history="1">
        <w:r>
          <w:rPr>
            <w:rFonts w:ascii="仿宋" w:eastAsia="仿宋" w:hAnsi="仿宋" w:cs="仿宋" w:hint="eastAsia"/>
            <w:lang w:eastAsia="zh-CN"/>
          </w:rPr>
          <w:t>(二)、环保与社会责任</w:t>
        </w:r>
        <w:r>
          <w:tab/>
        </w:r>
        <w:r>
          <w:fldChar w:fldCharType="begin"/>
        </w:r>
        <w:r>
          <w:instrText xml:space="preserve"> PAGEREF _Toc4005 \h </w:instrText>
        </w:r>
        <w:r>
          <w:fldChar w:fldCharType="separate"/>
        </w:r>
        <w:r>
          <w:t>17</w:t>
        </w:r>
        <w:r>
          <w:fldChar w:fldCharType="end"/>
        </w:r>
      </w:hyperlink>
    </w:p>
    <w:p>
      <w:pPr>
        <w:pStyle w:val="TOC1"/>
        <w:tabs>
          <w:tab w:val="right" w:leader="dot" w:pos="8306"/>
        </w:tabs>
      </w:pPr>
      <w:hyperlink w:anchor="_Toc12727" w:history="1">
        <w:r>
          <w:rPr>
            <w:rFonts w:ascii="仿宋" w:eastAsia="仿宋" w:hAnsi="仿宋" w:cs="仿宋" w:hint="eastAsia"/>
            <w:lang w:eastAsia="zh-CN"/>
          </w:rPr>
          <w:t>五、玻璃器皿项目建设背景及必要性分析</w:t>
        </w:r>
        <w:r>
          <w:tab/>
        </w:r>
        <w:r>
          <w:fldChar w:fldCharType="begin"/>
        </w:r>
        <w:r>
          <w:instrText xml:space="preserve"> PAGEREF _Toc12727 \h </w:instrText>
        </w:r>
        <w:r>
          <w:fldChar w:fldCharType="separate"/>
        </w:r>
        <w:r>
          <w:t>18</w:t>
        </w:r>
        <w:r>
          <w:fldChar w:fldCharType="end"/>
        </w:r>
      </w:hyperlink>
    </w:p>
    <w:p>
      <w:pPr>
        <w:pStyle w:val="TOC2"/>
        <w:tabs>
          <w:tab w:val="right" w:leader="dot" w:pos="8306"/>
        </w:tabs>
      </w:pPr>
      <w:hyperlink w:anchor="_Toc27954" w:history="1">
        <w:r>
          <w:rPr>
            <w:rFonts w:ascii="仿宋" w:eastAsia="仿宋" w:hAnsi="仿宋" w:cs="仿宋" w:hint="eastAsia"/>
            <w:lang w:eastAsia="zh-CN"/>
          </w:rPr>
          <w:t>(一)、玻璃器皿项目背景分析</w:t>
        </w:r>
        <w:r>
          <w:tab/>
        </w:r>
        <w:r>
          <w:fldChar w:fldCharType="begin"/>
        </w:r>
        <w:r>
          <w:instrText xml:space="preserve"> PAGEREF _Toc27954 \h </w:instrText>
        </w:r>
        <w:r>
          <w:fldChar w:fldCharType="separate"/>
        </w:r>
        <w:r>
          <w:t>18</w:t>
        </w:r>
        <w:r>
          <w:fldChar w:fldCharType="end"/>
        </w:r>
      </w:hyperlink>
    </w:p>
    <w:p>
      <w:pPr>
        <w:pStyle w:val="TOC2"/>
        <w:tabs>
          <w:tab w:val="right" w:leader="dot" w:pos="8306"/>
        </w:tabs>
      </w:pPr>
      <w:hyperlink w:anchor="_Toc10967" w:history="1">
        <w:r>
          <w:rPr>
            <w:rFonts w:ascii="仿宋" w:eastAsia="仿宋" w:hAnsi="仿宋" w:cs="仿宋" w:hint="eastAsia"/>
            <w:lang w:eastAsia="zh-CN"/>
          </w:rPr>
          <w:t>(二)、玻璃器皿项目建设必要性分析</w:t>
        </w:r>
        <w:r>
          <w:tab/>
        </w:r>
        <w:r>
          <w:fldChar w:fldCharType="begin"/>
        </w:r>
        <w:r>
          <w:instrText xml:space="preserve"> PAGEREF _Toc10967 \h </w:instrText>
        </w:r>
        <w:r>
          <w:fldChar w:fldCharType="separate"/>
        </w:r>
        <w:r>
          <w:t>19</w:t>
        </w:r>
        <w:r>
          <w:fldChar w:fldCharType="end"/>
        </w:r>
      </w:hyperlink>
    </w:p>
    <w:p>
      <w:pPr>
        <w:pStyle w:val="TOC1"/>
        <w:tabs>
          <w:tab w:val="right" w:leader="dot" w:pos="8306"/>
        </w:tabs>
      </w:pPr>
      <w:hyperlink w:anchor="_Toc25113" w:history="1">
        <w:r>
          <w:rPr>
            <w:rFonts w:ascii="仿宋" w:eastAsia="仿宋" w:hAnsi="仿宋" w:cs="仿宋" w:hint="eastAsia"/>
            <w:lang w:eastAsia="zh-CN"/>
          </w:rPr>
          <w:t>六、产品规划分析</w:t>
        </w:r>
        <w:r>
          <w:tab/>
        </w:r>
        <w:r>
          <w:fldChar w:fldCharType="begin"/>
        </w:r>
        <w:r>
          <w:instrText xml:space="preserve"> PAGEREF _Toc25113 \h </w:instrText>
        </w:r>
        <w:r>
          <w:fldChar w:fldCharType="separate"/>
        </w:r>
        <w:r>
          <w:t>21</w:t>
        </w:r>
        <w:r>
          <w:fldChar w:fldCharType="end"/>
        </w:r>
      </w:hyperlink>
    </w:p>
    <w:p>
      <w:pPr>
        <w:pStyle w:val="TOC2"/>
        <w:tabs>
          <w:tab w:val="right" w:leader="dot" w:pos="8306"/>
        </w:tabs>
      </w:pPr>
      <w:hyperlink w:anchor="_Toc27251" w:history="1">
        <w:r>
          <w:rPr>
            <w:rFonts w:ascii="仿宋" w:eastAsia="仿宋" w:hAnsi="仿宋" w:cs="仿宋" w:hint="eastAsia"/>
            <w:lang w:eastAsia="zh-CN"/>
          </w:rPr>
          <w:t>(一)、产品规划</w:t>
        </w:r>
        <w:r>
          <w:tab/>
        </w:r>
        <w:r>
          <w:fldChar w:fldCharType="begin"/>
        </w:r>
        <w:r>
          <w:instrText xml:space="preserve"> PAGEREF _Toc27251 \h </w:instrText>
        </w:r>
        <w:r>
          <w:fldChar w:fldCharType="separate"/>
        </w:r>
        <w:r>
          <w:t>21</w:t>
        </w:r>
        <w:r>
          <w:fldChar w:fldCharType="end"/>
        </w:r>
      </w:hyperlink>
    </w:p>
    <w:p>
      <w:pPr>
        <w:pStyle w:val="TOC2"/>
        <w:tabs>
          <w:tab w:val="right" w:leader="dot" w:pos="8306"/>
        </w:tabs>
      </w:pPr>
      <w:hyperlink w:anchor="_Toc2805" w:history="1">
        <w:r>
          <w:rPr>
            <w:rFonts w:ascii="仿宋" w:eastAsia="仿宋" w:hAnsi="仿宋" w:cs="仿宋" w:hint="eastAsia"/>
            <w:lang w:eastAsia="zh-CN"/>
          </w:rPr>
          <w:t>(二)、建设规模</w:t>
        </w:r>
        <w:r>
          <w:tab/>
        </w:r>
        <w:r>
          <w:fldChar w:fldCharType="begin"/>
        </w:r>
        <w:r>
          <w:instrText xml:space="preserve"> PAGEREF _Toc2805 \h </w:instrText>
        </w:r>
        <w:r>
          <w:fldChar w:fldCharType="separate"/>
        </w:r>
        <w:r>
          <w:t>22</w:t>
        </w:r>
        <w:r>
          <w:fldChar w:fldCharType="end"/>
        </w:r>
      </w:hyperlink>
    </w:p>
    <w:p>
      <w:pPr>
        <w:pStyle w:val="TOC1"/>
        <w:tabs>
          <w:tab w:val="right" w:leader="dot" w:pos="8306"/>
        </w:tabs>
      </w:pPr>
      <w:hyperlink w:anchor="_Toc28912" w:history="1">
        <w:r>
          <w:rPr>
            <w:rFonts w:ascii="仿宋" w:eastAsia="仿宋" w:hAnsi="仿宋" w:cs="仿宋" w:hint="eastAsia"/>
            <w:lang w:eastAsia="zh-CN"/>
          </w:rPr>
          <w:t>七、玻璃器皿项目人力资源培养与发展</w:t>
        </w:r>
        <w:r>
          <w:tab/>
        </w:r>
        <w:r>
          <w:fldChar w:fldCharType="begin"/>
        </w:r>
        <w:r>
          <w:instrText xml:space="preserve"> PAGEREF _Toc28912 \h </w:instrText>
        </w:r>
        <w:r>
          <w:fldChar w:fldCharType="separate"/>
        </w:r>
        <w:r>
          <w:t>23</w:t>
        </w:r>
        <w:r>
          <w:fldChar w:fldCharType="end"/>
        </w:r>
      </w:hyperlink>
    </w:p>
    <w:p>
      <w:pPr>
        <w:pStyle w:val="TOC2"/>
        <w:tabs>
          <w:tab w:val="right" w:leader="dot" w:pos="8306"/>
        </w:tabs>
      </w:pPr>
      <w:hyperlink w:anchor="_Toc19433" w:history="1">
        <w:r>
          <w:rPr>
            <w:rFonts w:ascii="仿宋" w:eastAsia="仿宋" w:hAnsi="仿宋" w:cs="仿宋" w:hint="eastAsia"/>
            <w:lang w:eastAsia="zh-CN"/>
          </w:rPr>
          <w:t>(一)、人才需求与规划</w:t>
        </w:r>
        <w:r>
          <w:tab/>
        </w:r>
        <w:r>
          <w:fldChar w:fldCharType="begin"/>
        </w:r>
        <w:r>
          <w:instrText xml:space="preserve"> PAGEREF _Toc19433 \h </w:instrText>
        </w:r>
        <w:r>
          <w:fldChar w:fldCharType="separate"/>
        </w:r>
        <w:r>
          <w:t>23</w:t>
        </w:r>
        <w:r>
          <w:fldChar w:fldCharType="end"/>
        </w:r>
      </w:hyperlink>
    </w:p>
    <w:p>
      <w:pPr>
        <w:pStyle w:val="TOC2"/>
        <w:tabs>
          <w:tab w:val="right" w:leader="dot" w:pos="8306"/>
        </w:tabs>
      </w:pPr>
      <w:hyperlink w:anchor="_Toc10737" w:history="1">
        <w:r>
          <w:rPr>
            <w:rFonts w:ascii="仿宋" w:eastAsia="仿宋" w:hAnsi="仿宋" w:cs="仿宋" w:hint="eastAsia"/>
            <w:lang w:eastAsia="zh-CN"/>
          </w:rPr>
          <w:t>(二)、培训与发展计划</w:t>
        </w:r>
        <w:r>
          <w:tab/>
        </w:r>
        <w:r>
          <w:fldChar w:fldCharType="begin"/>
        </w:r>
        <w:r>
          <w:instrText xml:space="preserve"> PAGEREF _Toc10737 \h </w:instrText>
        </w:r>
        <w:r>
          <w:fldChar w:fldCharType="separate"/>
        </w:r>
        <w:r>
          <w:t>23</w:t>
        </w:r>
        <w:r>
          <w:fldChar w:fldCharType="end"/>
        </w:r>
      </w:hyperlink>
    </w:p>
    <w:p>
      <w:pPr>
        <w:pStyle w:val="TOC1"/>
        <w:tabs>
          <w:tab w:val="right" w:leader="dot" w:pos="8306"/>
        </w:tabs>
      </w:pPr>
      <w:hyperlink w:anchor="_Toc16879" w:history="1">
        <w:r>
          <w:rPr>
            <w:rFonts w:ascii="仿宋" w:eastAsia="仿宋" w:hAnsi="仿宋" w:cs="仿宋" w:hint="eastAsia"/>
            <w:lang w:eastAsia="zh-CN"/>
          </w:rPr>
          <w:t>八、玻璃器皿项目投资规划</w:t>
        </w:r>
        <w:r>
          <w:tab/>
        </w:r>
        <w:r>
          <w:fldChar w:fldCharType="begin"/>
        </w:r>
        <w:r>
          <w:instrText xml:space="preserve"> PAGEREF _Toc16879 \h </w:instrText>
        </w:r>
        <w:r>
          <w:fldChar w:fldCharType="separate"/>
        </w:r>
        <w:r>
          <w:t>24</w:t>
        </w:r>
        <w:r>
          <w:fldChar w:fldCharType="end"/>
        </w:r>
      </w:hyperlink>
    </w:p>
    <w:p>
      <w:pPr>
        <w:pStyle w:val="TOC2"/>
        <w:tabs>
          <w:tab w:val="right" w:leader="dot" w:pos="8306"/>
        </w:tabs>
      </w:pPr>
      <w:hyperlink w:anchor="_Toc9954" w:history="1">
        <w:r>
          <w:rPr>
            <w:rFonts w:ascii="仿宋" w:eastAsia="仿宋" w:hAnsi="仿宋" w:cs="仿宋" w:hint="eastAsia"/>
            <w:lang w:eastAsia="zh-CN"/>
          </w:rPr>
          <w:t>(一)、玻璃器皿项目总投资估算</w:t>
        </w:r>
        <w:r>
          <w:tab/>
        </w:r>
        <w:r>
          <w:fldChar w:fldCharType="begin"/>
        </w:r>
        <w:r>
          <w:instrText xml:space="preserve"> PAGEREF _Toc9954 \h </w:instrText>
        </w:r>
        <w:r>
          <w:fldChar w:fldCharType="separate"/>
        </w:r>
        <w:r>
          <w:t>24</w:t>
        </w:r>
        <w:r>
          <w:fldChar w:fldCharType="end"/>
        </w:r>
      </w:hyperlink>
    </w:p>
    <w:p>
      <w:pPr>
        <w:pStyle w:val="TOC2"/>
        <w:tabs>
          <w:tab w:val="right" w:leader="dot" w:pos="8306"/>
        </w:tabs>
      </w:pPr>
      <w:hyperlink w:anchor="_Toc26551" w:history="1">
        <w:r>
          <w:rPr>
            <w:rFonts w:ascii="仿宋" w:eastAsia="仿宋" w:hAnsi="仿宋" w:cs="仿宋" w:hint="eastAsia"/>
            <w:lang w:eastAsia="zh-CN"/>
          </w:rPr>
          <w:t>(二)、资金筹措</w:t>
        </w:r>
        <w:r>
          <w:tab/>
        </w:r>
        <w:r>
          <w:fldChar w:fldCharType="begin"/>
        </w:r>
        <w:r>
          <w:instrText xml:space="preserve"> PAGEREF _Toc26551 \h </w:instrText>
        </w:r>
        <w:r>
          <w:fldChar w:fldCharType="separate"/>
        </w:r>
        <w:r>
          <w:t>25</w:t>
        </w:r>
        <w:r>
          <w:fldChar w:fldCharType="end"/>
        </w:r>
      </w:hyperlink>
    </w:p>
    <w:p>
      <w:pPr>
        <w:pStyle w:val="TOC1"/>
        <w:tabs>
          <w:tab w:val="right" w:leader="dot" w:pos="8306"/>
        </w:tabs>
      </w:pPr>
      <w:hyperlink w:anchor="_Toc13018" w:history="1">
        <w:r>
          <w:rPr>
            <w:rFonts w:ascii="仿宋" w:eastAsia="仿宋" w:hAnsi="仿宋" w:cs="仿宋" w:hint="eastAsia"/>
            <w:lang w:eastAsia="zh-CN"/>
          </w:rPr>
          <w:t>九、玻璃器皿项目环境影响分析</w:t>
        </w:r>
        <w:r>
          <w:tab/>
        </w:r>
        <w:r>
          <w:fldChar w:fldCharType="begin"/>
        </w:r>
        <w:r>
          <w:instrText xml:space="preserve"> PAGEREF _Toc13018 \h </w:instrText>
        </w:r>
        <w:r>
          <w:fldChar w:fldCharType="separate"/>
        </w:r>
        <w:r>
          <w:t>26</w:t>
        </w:r>
        <w:r>
          <w:fldChar w:fldCharType="end"/>
        </w:r>
      </w:hyperlink>
    </w:p>
    <w:p>
      <w:pPr>
        <w:pStyle w:val="TOC2"/>
        <w:tabs>
          <w:tab w:val="right" w:leader="dot" w:pos="8306"/>
        </w:tabs>
      </w:pPr>
      <w:hyperlink w:anchor="_Toc21117" w:history="1">
        <w:r>
          <w:rPr>
            <w:rFonts w:ascii="仿宋" w:eastAsia="仿宋" w:hAnsi="仿宋" w:cs="仿宋" w:hint="eastAsia"/>
            <w:lang w:eastAsia="zh-CN"/>
          </w:rPr>
          <w:t>(一)、建设区域环境质量现状</w:t>
        </w:r>
        <w:r>
          <w:tab/>
        </w:r>
        <w:r>
          <w:fldChar w:fldCharType="begin"/>
        </w:r>
        <w:r>
          <w:instrText xml:space="preserve"> PAGEREF _Toc21117 \h </w:instrText>
        </w:r>
        <w:r>
          <w:fldChar w:fldCharType="separate"/>
        </w:r>
        <w:r>
          <w:t>26</w:t>
        </w:r>
        <w:r>
          <w:fldChar w:fldCharType="end"/>
        </w:r>
      </w:hyperlink>
    </w:p>
    <w:p>
      <w:pPr>
        <w:pStyle w:val="TOC2"/>
        <w:tabs>
          <w:tab w:val="right" w:leader="dot" w:pos="8306"/>
        </w:tabs>
      </w:pPr>
      <w:hyperlink w:anchor="_Toc12961" w:history="1">
        <w:r>
          <w:rPr>
            <w:rFonts w:ascii="仿宋" w:eastAsia="仿宋" w:hAnsi="仿宋" w:cs="仿宋" w:hint="eastAsia"/>
            <w:lang w:eastAsia="zh-CN"/>
          </w:rPr>
          <w:t>(二)、建设期环境保护</w:t>
        </w:r>
        <w:r>
          <w:tab/>
        </w:r>
        <w:r>
          <w:fldChar w:fldCharType="begin"/>
        </w:r>
        <w:r>
          <w:instrText xml:space="preserve"> PAGEREF _Toc12961 \h </w:instrText>
        </w:r>
        <w:r>
          <w:fldChar w:fldCharType="separate"/>
        </w:r>
        <w:r>
          <w:t>27</w:t>
        </w:r>
        <w:r>
          <w:fldChar w:fldCharType="end"/>
        </w:r>
      </w:hyperlink>
    </w:p>
    <w:p>
      <w:pPr>
        <w:pStyle w:val="TOC2"/>
        <w:tabs>
          <w:tab w:val="right" w:leader="dot" w:pos="8306"/>
        </w:tabs>
      </w:pPr>
      <w:hyperlink w:anchor="_Toc20087" w:history="1">
        <w:r>
          <w:rPr>
            <w:rFonts w:ascii="仿宋" w:eastAsia="仿宋" w:hAnsi="仿宋" w:cs="仿宋" w:hint="eastAsia"/>
            <w:lang w:eastAsia="zh-CN"/>
          </w:rPr>
          <w:t>(三)、运营期环境保护</w:t>
        </w:r>
        <w:r>
          <w:tab/>
        </w:r>
        <w:r>
          <w:fldChar w:fldCharType="begin"/>
        </w:r>
        <w:r>
          <w:instrText xml:space="preserve"> PAGEREF _Toc20087 \h </w:instrText>
        </w:r>
        <w:r>
          <w:fldChar w:fldCharType="separate"/>
        </w:r>
        <w:r>
          <w:t>28</w:t>
        </w:r>
        <w:r>
          <w:fldChar w:fldCharType="end"/>
        </w:r>
      </w:hyperlink>
    </w:p>
    <w:p>
      <w:pPr>
        <w:pStyle w:val="TOC2"/>
        <w:tabs>
          <w:tab w:val="right" w:leader="dot" w:pos="8306"/>
        </w:tabs>
      </w:pPr>
      <w:hyperlink w:anchor="_Toc6627" w:history="1">
        <w:r>
          <w:rPr>
            <w:rFonts w:ascii="仿宋" w:eastAsia="仿宋" w:hAnsi="仿宋" w:cs="仿宋" w:hint="eastAsia"/>
            <w:lang w:eastAsia="zh-CN"/>
          </w:rPr>
          <w:t>(四)、玻璃器皿项目建设对区域经济的影响</w:t>
        </w:r>
        <w:r>
          <w:tab/>
        </w:r>
        <w:r>
          <w:fldChar w:fldCharType="begin"/>
        </w:r>
        <w:r>
          <w:instrText xml:space="preserve"> PAGEREF _Toc6627 \h </w:instrText>
        </w:r>
        <w:r>
          <w:fldChar w:fldCharType="separate"/>
        </w:r>
        <w:r>
          <w:t>30</w:t>
        </w:r>
        <w:r>
          <w:fldChar w:fldCharType="end"/>
        </w:r>
      </w:hyperlink>
    </w:p>
    <w:p>
      <w:pPr>
        <w:pStyle w:val="TOC2"/>
        <w:tabs>
          <w:tab w:val="right" w:leader="dot" w:pos="8306"/>
        </w:tabs>
      </w:pPr>
      <w:hyperlink w:anchor="_Toc8137" w:history="1">
        <w:r>
          <w:rPr>
            <w:rFonts w:ascii="仿宋" w:eastAsia="仿宋" w:hAnsi="仿宋" w:cs="仿宋" w:hint="eastAsia"/>
            <w:lang w:eastAsia="zh-CN"/>
          </w:rPr>
          <w:t>(五)、废弃物处理</w:t>
        </w:r>
        <w:r>
          <w:tab/>
        </w:r>
        <w:r>
          <w:fldChar w:fldCharType="begin"/>
        </w:r>
        <w:r>
          <w:instrText xml:space="preserve"> PAGEREF _Toc8137 \h </w:instrText>
        </w:r>
        <w:r>
          <w:fldChar w:fldCharType="separate"/>
        </w:r>
        <w:r>
          <w:t>31</w:t>
        </w:r>
        <w:r>
          <w:fldChar w:fldCharType="end"/>
        </w:r>
      </w:hyperlink>
    </w:p>
    <w:p>
      <w:pPr>
        <w:pStyle w:val="TOC2"/>
        <w:tabs>
          <w:tab w:val="right" w:leader="dot" w:pos="8306"/>
        </w:tabs>
      </w:pPr>
      <w:hyperlink w:anchor="_Toc18119" w:history="1">
        <w:r>
          <w:rPr>
            <w:rFonts w:ascii="仿宋" w:eastAsia="仿宋" w:hAnsi="仿宋" w:cs="仿宋" w:hint="eastAsia"/>
            <w:lang w:eastAsia="zh-CN"/>
          </w:rPr>
          <w:t>(六)、特殊环境影响分析</w:t>
        </w:r>
        <w:r>
          <w:tab/>
        </w:r>
        <w:r>
          <w:fldChar w:fldCharType="begin"/>
        </w:r>
        <w:r>
          <w:instrText xml:space="preserve"> PAGEREF _Toc18119 \h </w:instrText>
        </w:r>
        <w:r>
          <w:fldChar w:fldCharType="separate"/>
        </w:r>
        <w:r>
          <w:t>33</w:t>
        </w:r>
        <w:r>
          <w:fldChar w:fldCharType="end"/>
        </w:r>
      </w:hyperlink>
    </w:p>
    <w:p>
      <w:pPr>
        <w:pStyle w:val="TOC2"/>
        <w:tabs>
          <w:tab w:val="right" w:leader="dot" w:pos="8306"/>
        </w:tabs>
      </w:pPr>
      <w:hyperlink w:anchor="_Toc5165" w:history="1">
        <w:r>
          <w:rPr>
            <w:rFonts w:ascii="仿宋" w:eastAsia="仿宋" w:hAnsi="仿宋" w:cs="仿宋" w:hint="eastAsia"/>
            <w:lang w:eastAsia="zh-CN"/>
          </w:rPr>
          <w:t>(七)、清洁生产</w:t>
        </w:r>
        <w:r>
          <w:tab/>
        </w:r>
        <w:r>
          <w:fldChar w:fldCharType="begin"/>
        </w:r>
        <w:r>
          <w:instrText xml:space="preserve"> PAGEREF _Toc5165 \h </w:instrText>
        </w:r>
        <w:r>
          <w:fldChar w:fldCharType="separate"/>
        </w:r>
        <w:r>
          <w:t>34</w:t>
        </w:r>
        <w:r>
          <w:fldChar w:fldCharType="end"/>
        </w:r>
      </w:hyperlink>
    </w:p>
    <w:p>
      <w:pPr>
        <w:pStyle w:val="TOC2"/>
        <w:tabs>
          <w:tab w:val="right" w:leader="dot" w:pos="8306"/>
        </w:tabs>
      </w:pPr>
      <w:hyperlink w:anchor="_Toc24460" w:history="1">
        <w:r>
          <w:rPr>
            <w:rFonts w:ascii="仿宋" w:eastAsia="仿宋" w:hAnsi="仿宋" w:cs="仿宋" w:hint="eastAsia"/>
            <w:lang w:eastAsia="zh-CN"/>
          </w:rPr>
          <w:t>(八)、环境保护综合评价</w:t>
        </w:r>
        <w:r>
          <w:tab/>
        </w:r>
        <w:r>
          <w:fldChar w:fldCharType="begin"/>
        </w:r>
        <w:r>
          <w:instrText xml:space="preserve"> PAGEREF _Toc24460 \h </w:instrText>
        </w:r>
        <w:r>
          <w:fldChar w:fldCharType="separate"/>
        </w:r>
        <w:r>
          <w:t>35</w:t>
        </w:r>
        <w:r>
          <w:fldChar w:fldCharType="end"/>
        </w:r>
      </w:hyperlink>
    </w:p>
    <w:p>
      <w:pPr>
        <w:pStyle w:val="TOC1"/>
        <w:tabs>
          <w:tab w:val="right" w:leader="dot" w:pos="8306"/>
        </w:tabs>
      </w:pPr>
      <w:hyperlink w:anchor="_Toc12967" w:history="1">
        <w:r>
          <w:rPr>
            <w:rFonts w:ascii="仿宋" w:eastAsia="仿宋" w:hAnsi="仿宋" w:cs="仿宋" w:hint="eastAsia"/>
            <w:lang w:eastAsia="zh-CN"/>
          </w:rPr>
          <w:t>十、玻璃器皿项目人力资源管理</w:t>
        </w:r>
        <w:r>
          <w:tab/>
        </w:r>
        <w:r>
          <w:fldChar w:fldCharType="begin"/>
        </w:r>
        <w:r>
          <w:instrText xml:space="preserve"> PAGEREF _Toc12967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107" w:history="1">
        <w:r>
          <w:rPr>
            <w:rFonts w:ascii="仿宋" w:eastAsia="仿宋" w:hAnsi="仿宋" w:cs="仿宋" w:hint="eastAsia"/>
            <w:lang w:eastAsia="zh-CN"/>
          </w:rPr>
          <w:t>(一)、建立健全的预算管理制度</w:t>
        </w:r>
        <w:r>
          <w:tab/>
        </w:r>
        <w:r>
          <w:fldChar w:fldCharType="begin"/>
        </w:r>
        <w:r>
          <w:instrText xml:space="preserve"> PAGEREF _Toc27107 \h </w:instrText>
        </w:r>
        <w:r>
          <w:fldChar w:fldCharType="separate"/>
        </w:r>
        <w:r>
          <w:t>36</w:t>
        </w:r>
        <w:r>
          <w:fldChar w:fldCharType="end"/>
        </w:r>
      </w:hyperlink>
    </w:p>
    <w:p>
      <w:pPr>
        <w:pStyle w:val="TOC2"/>
        <w:tabs>
          <w:tab w:val="right" w:leader="dot" w:pos="8306"/>
        </w:tabs>
      </w:pPr>
      <w:hyperlink w:anchor="_Toc504" w:history="1">
        <w:r>
          <w:rPr>
            <w:rFonts w:ascii="仿宋" w:eastAsia="仿宋" w:hAnsi="仿宋" w:cs="仿宋" w:hint="eastAsia"/>
            <w:lang w:eastAsia="zh-CN"/>
          </w:rPr>
          <w:t>(二)、加强资金流动监控</w:t>
        </w:r>
        <w:r>
          <w:tab/>
        </w:r>
        <w:r>
          <w:fldChar w:fldCharType="begin"/>
        </w:r>
        <w:r>
          <w:instrText xml:space="preserve"> PAGEREF _Toc504 \h </w:instrText>
        </w:r>
        <w:r>
          <w:fldChar w:fldCharType="separate"/>
        </w:r>
        <w:r>
          <w:t>38</w:t>
        </w:r>
        <w:r>
          <w:fldChar w:fldCharType="end"/>
        </w:r>
      </w:hyperlink>
    </w:p>
    <w:p>
      <w:pPr>
        <w:pStyle w:val="TOC2"/>
        <w:tabs>
          <w:tab w:val="right" w:leader="dot" w:pos="8306"/>
        </w:tabs>
      </w:pPr>
      <w:hyperlink w:anchor="_Toc21005" w:history="1">
        <w:r>
          <w:rPr>
            <w:rFonts w:ascii="仿宋" w:eastAsia="仿宋" w:hAnsi="仿宋" w:cs="仿宋" w:hint="eastAsia"/>
            <w:lang w:eastAsia="zh-CN"/>
          </w:rPr>
          <w:t>(三)、制定完善的风险控制机制</w:t>
        </w:r>
        <w:r>
          <w:tab/>
        </w:r>
        <w:r>
          <w:fldChar w:fldCharType="begin"/>
        </w:r>
        <w:r>
          <w:instrText xml:space="preserve"> PAGEREF _Toc21005 \h </w:instrText>
        </w:r>
        <w:r>
          <w:fldChar w:fldCharType="separate"/>
        </w:r>
        <w:r>
          <w:t>39</w:t>
        </w:r>
        <w:r>
          <w:fldChar w:fldCharType="end"/>
        </w:r>
      </w:hyperlink>
    </w:p>
    <w:p>
      <w:pPr>
        <w:pStyle w:val="TOC2"/>
        <w:tabs>
          <w:tab w:val="right" w:leader="dot" w:pos="8306"/>
        </w:tabs>
      </w:pPr>
      <w:hyperlink w:anchor="_Toc25533" w:history="1">
        <w:r>
          <w:rPr>
            <w:rFonts w:ascii="仿宋" w:eastAsia="仿宋" w:hAnsi="仿宋" w:cs="仿宋" w:hint="eastAsia"/>
            <w:lang w:eastAsia="zh-CN"/>
          </w:rPr>
          <w:t>(四)、优化成本管理</w:t>
        </w:r>
        <w:r>
          <w:tab/>
        </w:r>
        <w:r>
          <w:fldChar w:fldCharType="begin"/>
        </w:r>
        <w:r>
          <w:instrText xml:space="preserve"> PAGEREF _Toc25533 \h </w:instrText>
        </w:r>
        <w:r>
          <w:fldChar w:fldCharType="separate"/>
        </w:r>
        <w:r>
          <w:t>40</w:t>
        </w:r>
        <w:r>
          <w:fldChar w:fldCharType="end"/>
        </w:r>
      </w:hyperlink>
    </w:p>
    <w:p>
      <w:pPr>
        <w:pStyle w:val="TOC1"/>
        <w:tabs>
          <w:tab w:val="right" w:leader="dot" w:pos="8306"/>
        </w:tabs>
      </w:pPr>
      <w:hyperlink w:anchor="_Toc2067" w:history="1">
        <w:r>
          <w:rPr>
            <w:rFonts w:ascii="仿宋" w:eastAsia="仿宋" w:hAnsi="仿宋" w:cs="仿宋" w:hint="eastAsia"/>
            <w:lang w:eastAsia="zh-CN"/>
          </w:rPr>
          <w:t>十一、玻璃器皿项目计划安排</w:t>
        </w:r>
        <w:r>
          <w:tab/>
        </w:r>
        <w:r>
          <w:fldChar w:fldCharType="begin"/>
        </w:r>
        <w:r>
          <w:instrText xml:space="preserve"> PAGEREF _Toc2067 \h </w:instrText>
        </w:r>
        <w:r>
          <w:fldChar w:fldCharType="separate"/>
        </w:r>
        <w:r>
          <w:t>42</w:t>
        </w:r>
        <w:r>
          <w:fldChar w:fldCharType="end"/>
        </w:r>
      </w:hyperlink>
    </w:p>
    <w:p>
      <w:pPr>
        <w:pStyle w:val="TOC2"/>
        <w:tabs>
          <w:tab w:val="right" w:leader="dot" w:pos="8306"/>
        </w:tabs>
      </w:pPr>
      <w:hyperlink w:anchor="_Toc12624" w:history="1">
        <w:r>
          <w:rPr>
            <w:rFonts w:ascii="仿宋" w:eastAsia="仿宋" w:hAnsi="仿宋" w:cs="仿宋" w:hint="eastAsia"/>
            <w:lang w:eastAsia="zh-CN"/>
          </w:rPr>
          <w:t>(一)、建设周期</w:t>
        </w:r>
        <w:r>
          <w:tab/>
        </w:r>
        <w:r>
          <w:fldChar w:fldCharType="begin"/>
        </w:r>
        <w:r>
          <w:instrText xml:space="preserve"> PAGEREF _Toc12624 \h </w:instrText>
        </w:r>
        <w:r>
          <w:fldChar w:fldCharType="separate"/>
        </w:r>
        <w:r>
          <w:t>42</w:t>
        </w:r>
        <w:r>
          <w:fldChar w:fldCharType="end"/>
        </w:r>
      </w:hyperlink>
    </w:p>
    <w:p>
      <w:pPr>
        <w:pStyle w:val="TOC2"/>
        <w:tabs>
          <w:tab w:val="right" w:leader="dot" w:pos="8306"/>
        </w:tabs>
      </w:pPr>
      <w:hyperlink w:anchor="_Toc19341" w:history="1">
        <w:r>
          <w:rPr>
            <w:rFonts w:ascii="仿宋" w:eastAsia="仿宋" w:hAnsi="仿宋" w:cs="仿宋" w:hint="eastAsia"/>
            <w:lang w:eastAsia="zh-CN"/>
          </w:rPr>
          <w:t>(二)、建设进度</w:t>
        </w:r>
        <w:r>
          <w:tab/>
        </w:r>
        <w:r>
          <w:fldChar w:fldCharType="begin"/>
        </w:r>
        <w:r>
          <w:instrText xml:space="preserve"> PAGEREF _Toc19341 \h </w:instrText>
        </w:r>
        <w:r>
          <w:fldChar w:fldCharType="separate"/>
        </w:r>
        <w:r>
          <w:t>42</w:t>
        </w:r>
        <w:r>
          <w:fldChar w:fldCharType="end"/>
        </w:r>
      </w:hyperlink>
    </w:p>
    <w:p>
      <w:pPr>
        <w:pStyle w:val="TOC2"/>
        <w:tabs>
          <w:tab w:val="right" w:leader="dot" w:pos="8306"/>
        </w:tabs>
      </w:pPr>
      <w:hyperlink w:anchor="_Toc28903" w:history="1">
        <w:r>
          <w:rPr>
            <w:rFonts w:ascii="仿宋" w:eastAsia="仿宋" w:hAnsi="仿宋" w:cs="仿宋" w:hint="eastAsia"/>
            <w:lang w:eastAsia="zh-CN"/>
          </w:rPr>
          <w:t>(三)、进度安排注意事项</w:t>
        </w:r>
        <w:r>
          <w:tab/>
        </w:r>
        <w:r>
          <w:fldChar w:fldCharType="begin"/>
        </w:r>
        <w:r>
          <w:instrText xml:space="preserve"> PAGEREF _Toc28903 \h </w:instrText>
        </w:r>
        <w:r>
          <w:fldChar w:fldCharType="separate"/>
        </w:r>
        <w:r>
          <w:t>43</w:t>
        </w:r>
        <w:r>
          <w:fldChar w:fldCharType="end"/>
        </w:r>
      </w:hyperlink>
    </w:p>
    <w:p>
      <w:pPr>
        <w:pStyle w:val="TOC2"/>
        <w:tabs>
          <w:tab w:val="right" w:leader="dot" w:pos="8306"/>
        </w:tabs>
      </w:pPr>
      <w:hyperlink w:anchor="_Toc17109" w:history="1">
        <w:r>
          <w:rPr>
            <w:rFonts w:ascii="仿宋" w:eastAsia="仿宋" w:hAnsi="仿宋" w:cs="仿宋" w:hint="eastAsia"/>
            <w:lang w:eastAsia="zh-CN"/>
          </w:rPr>
          <w:t>(四)、人力资源配置</w:t>
        </w:r>
        <w:r>
          <w:tab/>
        </w:r>
        <w:r>
          <w:fldChar w:fldCharType="begin"/>
        </w:r>
        <w:r>
          <w:instrText xml:space="preserve"> PAGEREF _Toc17109 \h </w:instrText>
        </w:r>
        <w:r>
          <w:fldChar w:fldCharType="separate"/>
        </w:r>
        <w:r>
          <w:t>45</w:t>
        </w:r>
        <w:r>
          <w:fldChar w:fldCharType="end"/>
        </w:r>
      </w:hyperlink>
    </w:p>
    <w:p>
      <w:pPr>
        <w:pStyle w:val="TOC1"/>
        <w:tabs>
          <w:tab w:val="right" w:leader="dot" w:pos="8306"/>
        </w:tabs>
      </w:pPr>
      <w:hyperlink w:anchor="_Toc27788" w:history="1">
        <w:r>
          <w:rPr>
            <w:rFonts w:ascii="仿宋" w:eastAsia="仿宋" w:hAnsi="仿宋" w:cs="仿宋" w:hint="eastAsia"/>
            <w:lang w:eastAsia="zh-CN"/>
          </w:rPr>
          <w:t>十二、玻璃器皿项目经营效益</w:t>
        </w:r>
        <w:r>
          <w:tab/>
        </w:r>
        <w:r>
          <w:fldChar w:fldCharType="begin"/>
        </w:r>
        <w:r>
          <w:instrText xml:space="preserve"> PAGEREF _Toc27788 \h </w:instrText>
        </w:r>
        <w:r>
          <w:fldChar w:fldCharType="separate"/>
        </w:r>
        <w:r>
          <w:t>46</w:t>
        </w:r>
        <w:r>
          <w:fldChar w:fldCharType="end"/>
        </w:r>
      </w:hyperlink>
    </w:p>
    <w:p>
      <w:pPr>
        <w:pStyle w:val="TOC2"/>
        <w:tabs>
          <w:tab w:val="right" w:leader="dot" w:pos="8306"/>
        </w:tabs>
      </w:pPr>
      <w:hyperlink w:anchor="_Toc8342" w:history="1">
        <w:r>
          <w:rPr>
            <w:rFonts w:ascii="仿宋" w:eastAsia="仿宋" w:hAnsi="仿宋" w:cs="仿宋" w:hint="eastAsia"/>
            <w:lang w:eastAsia="zh-CN"/>
          </w:rPr>
          <w:t>(一)、经济评价财务测算</w:t>
        </w:r>
        <w:r>
          <w:tab/>
        </w:r>
        <w:r>
          <w:fldChar w:fldCharType="begin"/>
        </w:r>
        <w:r>
          <w:instrText xml:space="preserve"> PAGEREF _Toc8342 \h </w:instrText>
        </w:r>
        <w:r>
          <w:fldChar w:fldCharType="separate"/>
        </w:r>
        <w:r>
          <w:t>46</w:t>
        </w:r>
        <w:r>
          <w:fldChar w:fldCharType="end"/>
        </w:r>
      </w:hyperlink>
    </w:p>
    <w:p>
      <w:pPr>
        <w:pStyle w:val="TOC2"/>
        <w:tabs>
          <w:tab w:val="right" w:leader="dot" w:pos="8306"/>
        </w:tabs>
      </w:pPr>
      <w:hyperlink w:anchor="_Toc474" w:history="1">
        <w:r>
          <w:rPr>
            <w:rFonts w:ascii="仿宋" w:eastAsia="仿宋" w:hAnsi="仿宋" w:cs="仿宋" w:hint="eastAsia"/>
            <w:lang w:eastAsia="zh-CN"/>
          </w:rPr>
          <w:t>(二)、玻璃器皿项目盈利能力分析</w:t>
        </w:r>
        <w:r>
          <w:tab/>
        </w:r>
        <w:r>
          <w:fldChar w:fldCharType="begin"/>
        </w:r>
        <w:r>
          <w:instrText xml:space="preserve"> PAGEREF _Toc474 \h </w:instrText>
        </w:r>
        <w:r>
          <w:fldChar w:fldCharType="separate"/>
        </w:r>
        <w:r>
          <w:t>47</w:t>
        </w:r>
        <w:r>
          <w:fldChar w:fldCharType="end"/>
        </w:r>
      </w:hyperlink>
    </w:p>
    <w:p>
      <w:pPr>
        <w:pStyle w:val="TOC1"/>
        <w:tabs>
          <w:tab w:val="right" w:leader="dot" w:pos="8306"/>
        </w:tabs>
      </w:pPr>
      <w:hyperlink w:anchor="_Toc29466" w:history="1">
        <w:r>
          <w:rPr>
            <w:rFonts w:ascii="仿宋" w:eastAsia="仿宋" w:hAnsi="仿宋" w:cs="仿宋" w:hint="eastAsia"/>
            <w:lang w:eastAsia="zh-CN"/>
          </w:rPr>
          <w:t>十三、利益相关者分析与沟通计划</w:t>
        </w:r>
        <w:r>
          <w:tab/>
        </w:r>
        <w:r>
          <w:fldChar w:fldCharType="begin"/>
        </w:r>
        <w:r>
          <w:instrText xml:space="preserve"> PAGEREF _Toc29466 \h </w:instrText>
        </w:r>
        <w:r>
          <w:fldChar w:fldCharType="separate"/>
        </w:r>
        <w:r>
          <w:t>48</w:t>
        </w:r>
        <w:r>
          <w:fldChar w:fldCharType="end"/>
        </w:r>
      </w:hyperlink>
    </w:p>
    <w:p>
      <w:pPr>
        <w:pStyle w:val="TOC2"/>
        <w:tabs>
          <w:tab w:val="right" w:leader="dot" w:pos="8306"/>
        </w:tabs>
      </w:pPr>
      <w:hyperlink w:anchor="_Toc30887" w:history="1">
        <w:r>
          <w:rPr>
            <w:rFonts w:ascii="仿宋" w:eastAsia="仿宋" w:hAnsi="仿宋" w:cs="仿宋" w:hint="eastAsia"/>
            <w:lang w:eastAsia="zh-CN"/>
          </w:rPr>
          <w:t>(一)、利益相关者分析</w:t>
        </w:r>
        <w:r>
          <w:tab/>
        </w:r>
        <w:r>
          <w:fldChar w:fldCharType="begin"/>
        </w:r>
        <w:r>
          <w:instrText xml:space="preserve"> PAGEREF _Toc30887 \h </w:instrText>
        </w:r>
        <w:r>
          <w:fldChar w:fldCharType="separate"/>
        </w:r>
        <w:r>
          <w:t>48</w:t>
        </w:r>
        <w:r>
          <w:fldChar w:fldCharType="end"/>
        </w:r>
      </w:hyperlink>
    </w:p>
    <w:p>
      <w:pPr>
        <w:pStyle w:val="TOC2"/>
        <w:tabs>
          <w:tab w:val="right" w:leader="dot" w:pos="8306"/>
        </w:tabs>
      </w:pPr>
      <w:hyperlink w:anchor="_Toc21190" w:history="1">
        <w:r>
          <w:rPr>
            <w:rFonts w:ascii="仿宋" w:eastAsia="仿宋" w:hAnsi="仿宋" w:cs="仿宋" w:hint="eastAsia"/>
            <w:lang w:eastAsia="zh-CN"/>
          </w:rPr>
          <w:t>(二)、沟通计划</w:t>
        </w:r>
        <w:r>
          <w:tab/>
        </w:r>
        <w:r>
          <w:fldChar w:fldCharType="begin"/>
        </w:r>
        <w:r>
          <w:instrText xml:space="preserve"> PAGEREF _Toc21190 \h </w:instrText>
        </w:r>
        <w:r>
          <w:fldChar w:fldCharType="separate"/>
        </w:r>
        <w:r>
          <w:t>49</w:t>
        </w:r>
        <w:r>
          <w:fldChar w:fldCharType="end"/>
        </w:r>
      </w:hyperlink>
    </w:p>
    <w:p>
      <w:pPr>
        <w:pStyle w:val="TOC1"/>
        <w:tabs>
          <w:tab w:val="right" w:leader="dot" w:pos="8306"/>
        </w:tabs>
      </w:pPr>
      <w:hyperlink w:anchor="_Toc24583" w:history="1">
        <w:r>
          <w:rPr>
            <w:rFonts w:ascii="仿宋" w:eastAsia="仿宋" w:hAnsi="仿宋" w:cs="仿宋" w:hint="eastAsia"/>
            <w:lang w:eastAsia="zh-CN"/>
          </w:rPr>
          <w:t>十四、玻璃器皿项目实施保障措施</w:t>
        </w:r>
        <w:r>
          <w:tab/>
        </w:r>
        <w:r>
          <w:fldChar w:fldCharType="begin"/>
        </w:r>
        <w:r>
          <w:instrText xml:space="preserve"> PAGEREF _Toc24583 \h </w:instrText>
        </w:r>
        <w:r>
          <w:fldChar w:fldCharType="separate"/>
        </w:r>
        <w:r>
          <w:t>50</w:t>
        </w:r>
        <w:r>
          <w:fldChar w:fldCharType="end"/>
        </w:r>
      </w:hyperlink>
    </w:p>
    <w:p>
      <w:pPr>
        <w:pStyle w:val="TOC2"/>
        <w:tabs>
          <w:tab w:val="right" w:leader="dot" w:pos="8306"/>
        </w:tabs>
      </w:pPr>
      <w:hyperlink w:anchor="_Toc4508" w:history="1">
        <w:r>
          <w:rPr>
            <w:rFonts w:ascii="仿宋" w:eastAsia="仿宋" w:hAnsi="仿宋" w:cs="仿宋" w:hint="eastAsia"/>
            <w:lang w:eastAsia="zh-CN"/>
          </w:rPr>
          <w:t>(一)、玻璃器皿项目实施保障机制</w:t>
        </w:r>
        <w:r>
          <w:tab/>
        </w:r>
        <w:r>
          <w:fldChar w:fldCharType="begin"/>
        </w:r>
        <w:r>
          <w:instrText xml:space="preserve"> PAGEREF _Toc4508 \h </w:instrText>
        </w:r>
        <w:r>
          <w:fldChar w:fldCharType="separate"/>
        </w:r>
        <w:r>
          <w:t>50</w:t>
        </w:r>
        <w:r>
          <w:fldChar w:fldCharType="end"/>
        </w:r>
      </w:hyperlink>
    </w:p>
    <w:p>
      <w:pPr>
        <w:pStyle w:val="TOC2"/>
        <w:tabs>
          <w:tab w:val="right" w:leader="dot" w:pos="8306"/>
        </w:tabs>
      </w:pPr>
      <w:hyperlink w:anchor="_Toc11331" w:history="1">
        <w:r>
          <w:rPr>
            <w:rFonts w:ascii="仿宋" w:eastAsia="仿宋" w:hAnsi="仿宋" w:cs="仿宋" w:hint="eastAsia"/>
            <w:lang w:eastAsia="zh-CN"/>
          </w:rPr>
          <w:t>(二)、玻璃器皿项目法律合规要求</w:t>
        </w:r>
        <w:r>
          <w:tab/>
        </w:r>
        <w:r>
          <w:fldChar w:fldCharType="begin"/>
        </w:r>
        <w:r>
          <w:instrText xml:space="preserve"> PAGEREF _Toc11331 \h </w:instrText>
        </w:r>
        <w:r>
          <w:fldChar w:fldCharType="separate"/>
        </w:r>
        <w:r>
          <w:t>54</w:t>
        </w:r>
        <w:r>
          <w:fldChar w:fldCharType="end"/>
        </w:r>
      </w:hyperlink>
    </w:p>
    <w:p>
      <w:pPr>
        <w:pStyle w:val="TOC2"/>
        <w:tabs>
          <w:tab w:val="right" w:leader="dot" w:pos="8306"/>
        </w:tabs>
      </w:pPr>
      <w:hyperlink w:anchor="_Toc23495" w:history="1">
        <w:r>
          <w:rPr>
            <w:rFonts w:ascii="仿宋" w:eastAsia="仿宋" w:hAnsi="仿宋" w:cs="仿宋" w:hint="eastAsia"/>
            <w:lang w:eastAsia="zh-CN"/>
          </w:rPr>
          <w:t>(三)、玻璃器皿项目合同管理与法律事务</w:t>
        </w:r>
        <w:r>
          <w:tab/>
        </w:r>
        <w:r>
          <w:fldChar w:fldCharType="begin"/>
        </w:r>
        <w:r>
          <w:instrText xml:space="preserve"> PAGEREF _Toc23495 \h </w:instrText>
        </w:r>
        <w:r>
          <w:fldChar w:fldCharType="separate"/>
        </w:r>
        <w:r>
          <w:t>58</w:t>
        </w:r>
        <w:r>
          <w:fldChar w:fldCharType="end"/>
        </w:r>
      </w:hyperlink>
    </w:p>
    <w:p>
      <w:pPr>
        <w:pStyle w:val="TOC2"/>
        <w:tabs>
          <w:tab w:val="right" w:leader="dot" w:pos="8306"/>
        </w:tabs>
      </w:pPr>
      <w:hyperlink w:anchor="_Toc26050" w:history="1">
        <w:r>
          <w:rPr>
            <w:rFonts w:ascii="仿宋" w:eastAsia="仿宋" w:hAnsi="仿宋" w:cs="仿宋" w:hint="eastAsia"/>
            <w:lang w:eastAsia="zh-CN"/>
          </w:rPr>
          <w:t>(四)、玻璃器皿项目知识产权保护策略</w:t>
        </w:r>
        <w:r>
          <w:tab/>
        </w:r>
        <w:r>
          <w:fldChar w:fldCharType="begin"/>
        </w:r>
        <w:r>
          <w:instrText xml:space="preserve"> PAGEREF _Toc26050 \h </w:instrText>
        </w:r>
        <w:r>
          <w:fldChar w:fldCharType="separate"/>
        </w:r>
        <w:r>
          <w:t>64</w:t>
        </w:r>
        <w:r>
          <w:fldChar w:fldCharType="end"/>
        </w:r>
      </w:hyperlink>
    </w:p>
    <w:p>
      <w:pPr>
        <w:pStyle w:val="TOC1"/>
        <w:tabs>
          <w:tab w:val="right" w:leader="dot" w:pos="8306"/>
        </w:tabs>
      </w:pPr>
      <w:hyperlink w:anchor="_Toc31090" w:history="1">
        <w:r>
          <w:rPr>
            <w:rFonts w:ascii="仿宋" w:eastAsia="仿宋" w:hAnsi="仿宋" w:cs="仿宋" w:hint="eastAsia"/>
            <w:lang w:eastAsia="zh-CN"/>
          </w:rPr>
          <w:t>十五、玻璃器皿项目治理与监督</w:t>
        </w:r>
        <w:r>
          <w:tab/>
        </w:r>
        <w:r>
          <w:fldChar w:fldCharType="begin"/>
        </w:r>
        <w:r>
          <w:instrText xml:space="preserve"> PAGEREF _Toc31090 \h </w:instrText>
        </w:r>
        <w:r>
          <w:fldChar w:fldCharType="separate"/>
        </w:r>
        <w:r>
          <w:t>67</w:t>
        </w:r>
        <w:r>
          <w:fldChar w:fldCharType="end"/>
        </w:r>
      </w:hyperlink>
    </w:p>
    <w:p>
      <w:pPr>
        <w:pStyle w:val="TOC2"/>
        <w:tabs>
          <w:tab w:val="right" w:leader="dot" w:pos="8306"/>
        </w:tabs>
      </w:pPr>
      <w:hyperlink w:anchor="_Toc30702" w:history="1">
        <w:r>
          <w:rPr>
            <w:rFonts w:ascii="仿宋" w:eastAsia="仿宋" w:hAnsi="仿宋" w:cs="仿宋" w:hint="eastAsia"/>
            <w:lang w:eastAsia="zh-CN"/>
          </w:rPr>
          <w:t>(一)、玻璃器皿项目治理结构</w:t>
        </w:r>
        <w:r>
          <w:tab/>
        </w:r>
        <w:r>
          <w:fldChar w:fldCharType="begin"/>
        </w:r>
        <w:r>
          <w:instrText xml:space="preserve"> PAGEREF _Toc30702 \h </w:instrText>
        </w:r>
        <w:r>
          <w:fldChar w:fldCharType="separate"/>
        </w:r>
        <w:r>
          <w:t>67</w:t>
        </w:r>
        <w:r>
          <w:fldChar w:fldCharType="end"/>
        </w:r>
      </w:hyperlink>
    </w:p>
    <w:p>
      <w:pPr>
        <w:pStyle w:val="TOC2"/>
        <w:tabs>
          <w:tab w:val="right" w:leader="dot" w:pos="8306"/>
        </w:tabs>
      </w:pPr>
      <w:hyperlink w:anchor="_Toc9345" w:history="1">
        <w:r>
          <w:rPr>
            <w:rFonts w:ascii="仿宋" w:eastAsia="仿宋" w:hAnsi="仿宋" w:cs="仿宋" w:hint="eastAsia"/>
            <w:lang w:eastAsia="zh-CN"/>
          </w:rPr>
          <w:t>(二)、监督与审计</w:t>
        </w:r>
        <w:r>
          <w:tab/>
        </w:r>
        <w:r>
          <w:fldChar w:fldCharType="begin"/>
        </w:r>
        <w:r>
          <w:instrText xml:space="preserve"> PAGEREF _Toc9345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36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523"/>
      <w:r>
        <w:rPr>
          <w:rFonts w:ascii="仿宋" w:eastAsia="仿宋" w:hAnsi="仿宋" w:cs="仿宋" w:hint="eastAsia"/>
          <w:sz w:val="28"/>
          <w:lang w:eastAsia="zh-CN"/>
        </w:rPr>
        <w:t>一、玻璃器皿项目选址可行性分析</w:t>
      </w:r>
      <w:bookmarkEnd w:id="2"/>
    </w:p>
    <w:p>
      <w:pPr>
        <w:pStyle w:val="Heading2"/>
        <w:rPr>
          <w:rFonts w:ascii="仿宋" w:eastAsia="仿宋" w:hAnsi="仿宋" w:cs="仿宋" w:hint="eastAsia"/>
          <w:lang w:eastAsia="zh-CN"/>
        </w:rPr>
      </w:pPr>
      <w:bookmarkStart w:id="3" w:name="_Toc3476"/>
      <w:r>
        <w:rPr>
          <w:rFonts w:ascii="仿宋" w:eastAsia="仿宋" w:hAnsi="仿宋" w:cs="仿宋" w:hint="eastAsia"/>
          <w:lang w:eastAsia="zh-CN"/>
        </w:rPr>
        <w:t>(一)、玻璃器皿项目选址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该玻璃器皿项目选址位于XX省XX市XX区XXX街道</w:t>
      </w:r>
    </w:p>
    <w:p>
      <w:pPr>
        <w:pStyle w:val="Heading2"/>
        <w:ind w:firstLine="560" w:firstLineChars="200"/>
        <w:rPr>
          <w:rFonts w:ascii="仿宋" w:eastAsia="仿宋" w:hAnsi="仿宋" w:cs="仿宋" w:hint="eastAsia"/>
          <w:sz w:val="28"/>
          <w:lang w:eastAsia="zh-CN"/>
        </w:rPr>
      </w:pPr>
      <w:bookmarkStart w:id="4" w:name="_Toc2966"/>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玻璃器皿项目的征地面积将根据玻璃器皿项目的实际规模和需求进行精确规划。具体面积XXX平方米，旨在确保玻璃器皿项目不仅能够满足当前的发展需求，还能够预留空间以适应未来的扩展。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净用地面积是在征地面积基础上去除不可利用面积后的实际可开发用地。具体面积XXX平方米，考虑到环保、交通、安全等多方面因素，以确保玻璃器皿项目在整体利用效率上达到最优。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玻璃器皿项目计划建设的建筑总规模具体面积XXX平方米。这一规模的确定综合考虑了玻璃器皿项目的性质、规模，以及城市规划的相关要求，确保建筑布局与周边环境协调一致。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绿地率是玻璃器皿项目用地中被规划为绿地的比例。具体面积XXX平方米，旨在通过合理规划绿地，改善玻璃器皿项目周边环境，提升居民生活质量，并符合城市整体绿化规划。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容积率是用地上可以建设的建筑总体积与用地面积之比。具体面积XXX，通过合理的容积率规划，确保玻璃器皿项目建筑规模与周边环境和谐共生。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确保玻璃器皿项目选址与当地城市规划相一致，具体面积XXX平方米。通过与城市规划部门深入沟通，确保玻璃器皿项目不仅符合城市的整体发展方向，还能够融入城市的发展布局，为城市的长远发展贡献力量。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玻璃器皿项目选址符合当地产业政策，具体面积XXX平方米。这包括玻璃器皿项目对当地经济的促进作用，以及对相关产业的带动效应，确保玻璃器皿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用地总体要求必须符合环保和可持续发展的原则，具体面积XXX平方米。通过采用绿色建筑设计、节能减排等措施，确保玻璃器皿项目在建设和运营过程中对环境的影响最小化，达到可持续发展的要求。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确保玻璃器皿项目选址具备必要的公共设施配套，具体面积XXX平方米。这包括交通便利性、教育、医疗等基础设施，以提高居民生活品质，使得玻璃器皿项目选址更具吸引力。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考虑用地总体要求对当地社会稳定性的影响，具体面积XXX平方米。通过深入了解当地社区反馈，确保玻璃器皿项目的选址和建设过程对当地社会和谐稳定产生积极作用。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玻璃器皿项目选址不仅符合法规和规划，还在实际操作中具有可行性。这一全面规划将为玻璃器皿项目的成功实施提供坚实的基础，确保玻璃器皿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934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玻璃器皿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玻璃器皿项目的设备规划和空间设计中，我们将采取灵活设备布局的措施。设备布局将根据实际需求进行灵活设计，避免不必要的浪费。通过合理规划设备摆放位置，我们将提高设备的利用率，减少设备间距，以确保玻璃器皿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玻璃器皿项目内部引入共享设施的概念，例如共享会议室、办公区等。通过这种方式，我们可以减少对资源的重复建设，提高资源共享效率，从而减小玻璃器皿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586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玻璃器皿项目的总图布置中，我们将不同功能区域进行明确的规划，以最大程度满足玻璃器皿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013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玻璃器皿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玻璃器皿项目对环境的影响是综合评价的重要因素之一。我们将详细考虑选址周边的自然环境、生态保护区、水源地等情况，确保玻璃器皿项目的建设和运营对环境影响最小化，并符合当地的环保法规标准。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对选址的评价还需充分考虑当地政府的产业政策和法规。我们将详细了解玻璃器皿项目所在地的相关政策，确保玻璃器皿项目的规划和运营与当地法规相符，降低不必要的法律风险。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考虑到社会稳定性对企业运营的重要性，我们将评估选址地区的社会安全情况、劳工关系、社区反馈等方面，以确保玻璃器皿项目的建设和运营不会受到社会稳定性的负面影响。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最后，我们将综合考虑用地成本，包括土地购置费用、土地开发成本等。通过对用地成本的详细评估，我们能够做出更为精确的经济效益分析，为玻璃器皿项目的投资决策提供有力支持。</w:t>
      </w:r>
    </w:p>
    <w:p>
      <w:pPr>
        <w:pStyle w:val="Heading1"/>
        <w:ind w:firstLine="560" w:firstLineChars="200"/>
        <w:rPr>
          <w:rFonts w:ascii="仿宋" w:eastAsia="仿宋" w:hAnsi="仿宋" w:cs="仿宋" w:hint="eastAsia"/>
          <w:sz w:val="28"/>
          <w:lang w:eastAsia="zh-CN"/>
        </w:rPr>
      </w:pPr>
      <w:bookmarkStart w:id="8" w:name="_Toc8173"/>
      <w:r>
        <w:rPr>
          <w:rFonts w:ascii="仿宋" w:eastAsia="仿宋" w:hAnsi="仿宋" w:cs="仿宋" w:hint="eastAsia"/>
          <w:sz w:val="28"/>
          <w:lang w:eastAsia="zh-CN"/>
        </w:rPr>
        <w:t>二、玻璃器皿项目概论</w:t>
      </w:r>
      <w:bookmarkEnd w:id="8"/>
    </w:p>
    <w:p>
      <w:pPr>
        <w:pStyle w:val="Heading2"/>
        <w:rPr>
          <w:rFonts w:ascii="仿宋" w:eastAsia="仿宋" w:hAnsi="仿宋" w:cs="仿宋" w:hint="eastAsia"/>
          <w:lang w:eastAsia="zh-CN"/>
        </w:rPr>
      </w:pPr>
      <w:bookmarkStart w:id="9" w:name="_Toc28568"/>
      <w:r>
        <w:rPr>
          <w:rFonts w:ascii="仿宋" w:eastAsia="仿宋" w:hAnsi="仿宋" w:cs="仿宋" w:hint="eastAsia"/>
          <w:lang w:eastAsia="zh-CN"/>
        </w:rPr>
        <w:t>(一)、玻璃器皿项目概况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玻璃器皿项目的起源追溯至对市场的深入洞察。市场的不断演变与变革为玻璃器皿项目提供了难得的机遇。当前市场存在的需求缺口和变革的大环境共同构成了玻璃器皿项目的背景。这个玻璃器皿项目旨在充分利用市场机遇，填补行业中尚未满足的需求，为客户提供全新的解决方案。市场的变革和需求的增长使得这个玻璃器皿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玻璃器皿项目名称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正式命名为玻璃器皿。这个名称不仅仅是一个标识，更代表了玻璃器皿项目的核心理念和愿景。它蕴含着玻璃器皿项目所要解决问题的关键字，具有强烈的表达和辨识度，为玻璃器皿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玻璃器皿项目目标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核心目标是提供一种全新、高效的解决方案，满足客户日益增长的需求。玻璃器皿项目追求的不仅仅是满足市场需求，更是在市场中获得卓越的竞争优势。通过不断提升产品或服务的质量和创新水平，玻璃器皿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玻璃器皿项目范围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全面涵盖了产品研发、制造、市场推广和售后服务，确保从产品设计到最终用户体验的全方位关注。这一全面的玻璃器皿项目范围是为了确保玻璃器皿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玻璃器皿项目时间表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玻璃器皿项目计划在未来18个月内完成，包括研发、测试、市场试点和正式推出等不同阶段。这个时间表的合理设计是为了确保玻璃器皿项目各个阶段的顺利推进，以便按时交付高质量的成果。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玻璃器皿项目预算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玻璃器皿项目总预算估算为XX百万美元，主要分配在研发、市场推广、人员培训和运营等方面。这一充足的预算为玻璃器皿项目提供了充足的资源，确保玻璃器皿项目在各个方面都能取得优异的表现。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玻璃器皿项目风险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玻璃器皿项目可能面临的风险包括市场接受度低、技术难题、竞争激烈等。玻璃器皿项目团队已经制定了相应的风险应对计划，通过前瞻性的风险管理，确保玻璃器皿项目在面对不确定性时能够迅速做出应对。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玻璃器皿项目团队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玻璃器皿项目汇聚了一支经验丰富、多领域专业素养的核心团队，确保玻璃器皿项目在各个方面都能拥有高水平的执行力。团队的协同作战是玻璃器皿项目成功的关键因素之一。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玻璃器皿项目背景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玻璃器皿项目的背景根植于市场对更高效、创新产品的渴望，同时也受到科技发展对行业格局的深刻改变的影响。这为玻璃器皿项目提供了广阔的发展空间和市场需求。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玻璃器皿项目现状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截至目前，玻璃器皿项目已完成市场调研和技术验证，取得了初步的成功。这为玻璃器皿项目在未来的发展奠定了坚实的基础，为更远大的目标打下了坚实的基石。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8367"/>
      <w:r>
        <w:rPr>
          <w:rFonts w:ascii="仿宋" w:eastAsia="仿宋" w:hAnsi="仿宋" w:cs="仿宋" w:hint="eastAsia"/>
          <w:sz w:val="28"/>
          <w:lang w:eastAsia="zh-CN"/>
        </w:rPr>
        <w:t>(二)、玻璃器皿项目目标</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keyword》玻璃器皿项目首要业务目标是在市场中占据有利地位，实现产品/服务的成功推广和销售。通过不断提升产品质量、创新性，玻璃器皿项目追求成为行业中的领导者，赢得更多客户的青睐。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在科技迅速发展的时代，玻璃器皿项目着眼于技术创新。通过持续的研发和技术升级，玻璃器皿项目旨在推出更具创新性的产品或服务，以满足市场对新鲜、先进解决方案的需求。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为了建立可持续的客户关系，玻璃器皿项目设定了客户满意度目标。通过提供卓越的产品质量和优质的客户服务，玻璃器皿项目追求赢得客户的信任和忠诚度，确保他们的满意度达到行业领先水平。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玻璃器皿项目注重社会责任和可持续发展。通过实施环保、社会责任玻璃器皿项目，玻璃器皿项目致力于在经济发展的同时保护环境，促进社会公平，实现可持续经营。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玻璃器皿项目的团队是实现目标的核心驱动力。因此，玻璃器皿项目设定了团队发展目标，包括提升团队成员的专业技能、培养领导力，以及搭建协同高效的团队工作氛围。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7668"/>
      <w:r>
        <w:rPr>
          <w:rFonts w:ascii="仿宋" w:eastAsia="仿宋" w:hAnsi="仿宋" w:cs="仿宋" w:hint="eastAsia"/>
          <w:sz w:val="28"/>
          <w:lang w:eastAsia="zh-CN"/>
        </w:rPr>
        <w:t>(三)、玻璃器皿项目提出的理由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玻璃器皿项目提出的理由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提出源于对市场机遇的深刻洞察。当前市场中存在的需求缺口和行业发展趋势表明，有巨大的商业机会等待被开发。通过准确捕捉市场机遇，玻璃器皿项目可以在激烈的竞争中脱颖而出，迅速占领市场份额。</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理念基于对技术创新的信仰。通过持续的研发和技术投入，玻璃器皿项目有望推出更具创新性的产品或服务。在科技飞速发展的当下，玻璃器皿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提出是为了增强企业的行业竞争力。通过提升产品或服务的质量和独特性，玻璃器皿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响应了消费者需求的变化。随着社会和科技的不断发展，消费者对产品和服务的需求也在发生变化。通过深入了解并及时回应消费者的新需求，玻璃器皿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玻璃器皿项目的提出是企业战略发展规划的一部分。在面对日益激烈的市场竞争和不断变化的商业环境中，玻璃器皿项目作为企业战略的一环，旨在为企业开辟新的增长领域，巩固企业在行业中的地位。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提出不仅仅是基于商业考量，还注重社会责任。通过推出环保、社会责任等方面的玻璃器皿项目，玻璃器皿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玻璃器皿项目的提出反映了对利益相关者期望的关注。包括客户、员工、投资者等利益相关者在企业发展中都有着各自的期望，玻璃器皿项目力求在满足这些期望的同时，取得更大的共赢。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5559"/>
      <w:r>
        <w:rPr>
          <w:rFonts w:ascii="仿宋" w:eastAsia="仿宋" w:hAnsi="仿宋" w:cs="仿宋" w:hint="eastAsia"/>
          <w:sz w:val="28"/>
          <w:lang w:eastAsia="zh-CN"/>
        </w:rPr>
        <w:t>(四)、玻璃器皿项目意义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在实施玻璃器皿项目的过程中，我们不仅仅是在追逐商业成功，更是为企业和社会的多个层面创造了深远的意义。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项目的首要意义在于提升企业的市场竞争力。通过持续的创新和对产品质量的高标准要求，玻璃器皿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玻璃器皿项目的推进将促使行业技术水平的提升。通过引入先进技术和创新性解决方案，玻璃器皿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社会层面，玻璃器皿项目不仅创造了大量就业机会，提高了就业水平，还注重社会责任和环保。通过参与社会公益事业和推动环保玻璃器皿项目，玻璃器皿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综合而言，玻璃器皿项目意义重大，不仅推动了企业的发展，也为行业和社会的进步贡献了积极力量。这是一个全面而深刻的影响，将在未来产生可持续的正面效应。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9245"/>
      <w:r>
        <w:rPr>
          <w:rFonts w:ascii="仿宋" w:eastAsia="仿宋" w:hAnsi="仿宋" w:cs="仿宋" w:hint="eastAsia"/>
          <w:sz w:val="28"/>
          <w:lang w:eastAsia="zh-CN"/>
        </w:rPr>
        <w:t>(五)、玻璃器皿项目背景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在当今迅猛发展的商业环境中，玻璃器皿项目的动因根植于对多方面因素的审慎考量。这个玻璃器皿项目的提出并非孤立的决策，而是对企业所处背景深入思考的产物。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市场的不断演变是玻璃器皿项目背后的首要原因。科技的迅速发展和全球市场的快速变化使得企业必须灵活应对。玻璃器皿项目应运而生，旨在通过创新性的解决方案迎合市场的多变需求，赢得竞争中的先机。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竞争的激烈程度也是玻璃器皿项目背景中不可忽视的一环。企业需要在激烈竞争中脱颖而出，为此，玻璃器皿项目致力于打破常规，提供独特的价值主张，以吸引客户并确保市场份额的增长。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技术的迅速发展为企业带来了机遇与挑战。作为玻璃器皿项目启动的背景之一，对新兴技术的应用将有助于提升企业的技术水平，使其在不断演进的商业环境中保持竞争优势。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此外，社会对企业责任的期望也在逐渐升高。玻璃器皿项目充分融入了社会责任的理念，通过可持续经营和社会公益玻璃器皿项目，企图为社会贡献一份力量，在商业成功的同时关注社会价值。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4442"/>
      <w:r>
        <w:rPr>
          <w:rFonts w:ascii="仿宋" w:eastAsia="仿宋" w:hAnsi="仿宋" w:cs="仿宋" w:hint="eastAsia"/>
          <w:sz w:val="28"/>
          <w:lang w:eastAsia="zh-CN"/>
        </w:rPr>
        <w:t>三、市场分析、调研</w:t>
      </w:r>
      <w:bookmarkEnd w:id="14"/>
    </w:p>
    <w:p>
      <w:pPr>
        <w:pStyle w:val="Heading2"/>
        <w:rPr>
          <w:rFonts w:ascii="仿宋" w:eastAsia="仿宋" w:hAnsi="仿宋" w:cs="仿宋" w:hint="eastAsia"/>
          <w:lang w:eastAsia="zh-CN"/>
        </w:rPr>
      </w:pPr>
      <w:bookmarkStart w:id="15" w:name="_Toc5299"/>
      <w:r>
        <w:rPr>
          <w:rFonts w:ascii="仿宋" w:eastAsia="仿宋" w:hAnsi="仿宋" w:cs="仿宋" w:hint="eastAsia"/>
          <w:lang w:eastAsia="zh-CN"/>
        </w:rPr>
        <w:t>(一)、玻璃器皿行业分析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玻璃器皿行业一直以来都是市场的关注焦点。行业内的发展趋势、竞争态势以及潜在机会都对玻璃器皿项目的推进产生深远的影响。通过深入研究行业的整体概貌，我们将更好地理解行业的核心特征，为玻璃器皿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玻璃器皿行业，技术一直是推动创新和发展的关键因素。我们将对当前技术趋势进行详尽分析，包括但不限于人工智能、大数据应用、先进制造技术等。这有助于玻璃器皿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玻璃器皿项目成功的基础。我们将对主要竞争对手进行深入研究，包括其市场份额、产品特点、市场定位等。通过全面了解竞争对手的优势和劣势，玻璃器皿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27064"/>
      <w:r>
        <w:rPr>
          <w:rFonts w:ascii="仿宋" w:eastAsia="仿宋" w:hAnsi="仿宋" w:cs="仿宋" w:hint="eastAsia"/>
          <w:sz w:val="28"/>
          <w:lang w:eastAsia="zh-CN"/>
        </w:rPr>
        <w:t>(二)、玻璃器皿市场分析预测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通过对市场规模的深入调研，我们将预测玻璃器皿市场未来的增长趋势。这包括市场的整体规模、各细分领域的发展趋势等。玻璃器皿项目可以根据市场的扩张速度和潜在机会，制定更符合市场需求的发展策略。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玻璃器皿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玻璃器皿项目实施过程中需要充分考虑的因素。我们将对市场风险进行全面评估，包括但不限于政策法规风险、市场竞争风险、技术变革风险等。通过对潜在风险的深入分析，玻璃器皿项目可以制定相应的风险缓解策略，降低不确定性对玻璃器皿项目的影响。</w:t>
      </w:r>
    </w:p>
    <w:p>
      <w:pPr>
        <w:pStyle w:val="Heading1"/>
        <w:ind w:firstLine="560" w:firstLineChars="200"/>
        <w:rPr>
          <w:rFonts w:ascii="仿宋" w:eastAsia="仿宋" w:hAnsi="仿宋" w:cs="仿宋" w:hint="eastAsia"/>
          <w:sz w:val="28"/>
          <w:lang w:eastAsia="zh-CN"/>
        </w:rPr>
      </w:pPr>
      <w:bookmarkStart w:id="17" w:name="_Toc27501"/>
      <w:r>
        <w:rPr>
          <w:rFonts w:ascii="仿宋" w:eastAsia="仿宋" w:hAnsi="仿宋" w:cs="仿宋" w:hint="eastAsia"/>
          <w:sz w:val="28"/>
          <w:lang w:eastAsia="zh-CN"/>
        </w:rPr>
        <w:t>四、玻璃器皿项目可持续发展</w:t>
      </w:r>
      <w:bookmarkEnd w:id="17"/>
    </w:p>
    <w:p>
      <w:pPr>
        <w:pStyle w:val="Heading2"/>
        <w:rPr>
          <w:rFonts w:ascii="仿宋" w:eastAsia="仿宋" w:hAnsi="仿宋" w:cs="仿宋" w:hint="eastAsia"/>
          <w:lang w:eastAsia="zh-CN"/>
        </w:rPr>
      </w:pPr>
      <w:bookmarkStart w:id="18" w:name="_Toc18994"/>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玻璃器皿项目中，玻璃器皿项目团队着眼于未来，明确了可持续发展的战略方向。制定的具体可持续发展目标包括降低资源使用、采用环保技术、最大化社会效益等。这一步骤不仅有助于玻璃器皿项目在环保和社会责任方面达到最高标准，也为未来提供了明确的指引，确保玻璃器皿项目的发展符合可持续性原则。</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https://d.book118.com/417114033026006040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玻璃器皿项目计划设计方案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C7DB7"/>
    <w:rsid w:val="68DC7D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711403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2024-02-01T21:25:00Z</dcterms:created>
  <dcterms:modified xsi:type="dcterms:W3CDTF">2024-02-01T21:25:40Z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010D9631D15C424F8025F2FE384E4BD2_11</vt:lpwstr>
  </property>
  <property fmtid="{D5CDD505-2E9C-101B-9397-08002B2CF9AE}" pid="3" name="KSOProductBuildVer">
    <vt:lpwstr>2052-12.1.0.16250</vt:lpwstr>
  </property>
</Properties>
</file>