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天然树胶项目构思建设方案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2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_Toc32429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_Toc19651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_Toc10712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0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_Toc23970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_Toc20587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_Toc29909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_Toc32009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" w:history="1">
        <w:r>
          <w:rPr>
            <w:rFonts w:ascii="仿宋" w:eastAsia="仿宋" w:hAnsi="仿宋" w:cs="仿宋" w:hint="eastAsia"/>
            <w:lang w:eastAsia="zh-CN"/>
          </w:rPr>
          <w:t>五、天然树胶项目概论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_Toc17534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_Toc28844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6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_Toc28746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_Toc22751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_Toc26515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_Toc5356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_Toc27076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_Toc28298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_Toc27662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_Toc7937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5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_Toc32235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_Toc16898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_Toc13496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2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91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天然树胶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87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98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24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树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23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天然树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天然树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天然树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65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4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在天然树胶项目启动前，将进行一系列深入的地质调查，包括钻探和土壤取样，以深入了解项目区域的地层结构和土壤组成。特别是对于土壤的承载能力和地下水位的深度进行详细评估。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天然树胶项目还将考虑建设排水系统，以减少地表水对土壤稳定性的影响。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完成初始的地质风险评估后，天然树胶项目将安装长期地质监测设备，如倾斜仪、裂缝计和地下水位计，以持续监测地质条件的变化。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2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https://d.book118.com/417150150152006031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天然树胶项目构思建设方案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051560"/>
    <w:rsid w:val="2C0515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17150150152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2024-01-08T08:10:00Z</dcterms:created>
  <dcterms:modified xsi:type="dcterms:W3CDTF">2024-01-08T08:10:46Z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566EC104CED64A8B9E4EA4F8E70C85DB_11</vt:lpwstr>
  </property>
  <property fmtid="{D5CDD505-2E9C-101B-9397-08002B2CF9AE}" pid="3" name="KSOProductBuildVer">
    <vt:lpwstr>2052-12.1.0.16120</vt:lpwstr>
  </property>
</Properties>
</file>