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仿形铣床项目构思建设方案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68" w:history="1">
        <w:r>
          <w:rPr>
            <w:rFonts w:ascii="仿宋" w:eastAsia="仿宋" w:hAnsi="仿宋" w:cs="仿宋" w:hint="eastAsia"/>
            <w:lang w:eastAsia="zh-CN"/>
          </w:rPr>
          <w:t>序言</w:t>
        </w:r>
        <w:r>
          <w:tab/>
        </w:r>
        <w:r>
          <w:fldChar w:fldCharType="begin"/>
        </w:r>
        <w:r>
          <w:instrText xml:space="preserve"> PAGEREF _Toc7068 \h </w:instrText>
        </w:r>
        <w:r>
          <w:fldChar w:fldCharType="separate"/>
        </w:r>
        <w:r>
          <w:t>3</w:t>
        </w:r>
        <w:r>
          <w:fldChar w:fldCharType="end"/>
        </w:r>
      </w:hyperlink>
    </w:p>
    <w:p>
      <w:pPr>
        <w:pStyle w:val="TOC1"/>
        <w:tabs>
          <w:tab w:val="right" w:leader="dot" w:pos="8306"/>
        </w:tabs>
      </w:pPr>
      <w:hyperlink w:anchor="_Toc25619" w:history="1">
        <w:r>
          <w:rPr>
            <w:rFonts w:ascii="仿宋" w:eastAsia="仿宋" w:hAnsi="仿宋" w:cs="仿宋" w:hint="eastAsia"/>
            <w:lang w:eastAsia="zh-CN"/>
          </w:rPr>
          <w:t>一、项目监理与质量保证</w:t>
        </w:r>
        <w:r>
          <w:tab/>
        </w:r>
        <w:r>
          <w:fldChar w:fldCharType="begin"/>
        </w:r>
        <w:r>
          <w:instrText xml:space="preserve"> PAGEREF _Toc25619 \h </w:instrText>
        </w:r>
        <w:r>
          <w:fldChar w:fldCharType="separate"/>
        </w:r>
        <w:r>
          <w:t>3</w:t>
        </w:r>
        <w:r>
          <w:fldChar w:fldCharType="end"/>
        </w:r>
      </w:hyperlink>
    </w:p>
    <w:p>
      <w:pPr>
        <w:pStyle w:val="TOC2"/>
        <w:tabs>
          <w:tab w:val="right" w:leader="dot" w:pos="8306"/>
        </w:tabs>
      </w:pPr>
      <w:hyperlink w:anchor="_Toc32088" w:history="1">
        <w:r>
          <w:rPr>
            <w:rFonts w:ascii="仿宋" w:eastAsia="仿宋" w:hAnsi="仿宋" w:cs="仿宋" w:hint="eastAsia"/>
            <w:lang w:eastAsia="zh-CN"/>
          </w:rPr>
          <w:t>(一)、监理体系构建</w:t>
        </w:r>
        <w:r>
          <w:tab/>
        </w:r>
        <w:r>
          <w:fldChar w:fldCharType="begin"/>
        </w:r>
        <w:r>
          <w:instrText xml:space="preserve"> PAGEREF _Toc32088 \h </w:instrText>
        </w:r>
        <w:r>
          <w:fldChar w:fldCharType="separate"/>
        </w:r>
        <w:r>
          <w:t>3</w:t>
        </w:r>
        <w:r>
          <w:fldChar w:fldCharType="end"/>
        </w:r>
      </w:hyperlink>
    </w:p>
    <w:p>
      <w:pPr>
        <w:pStyle w:val="TOC2"/>
        <w:tabs>
          <w:tab w:val="right" w:leader="dot" w:pos="8306"/>
        </w:tabs>
      </w:pPr>
      <w:hyperlink w:anchor="_Toc1723" w:history="1">
        <w:r>
          <w:rPr>
            <w:rFonts w:ascii="仿宋" w:eastAsia="仿宋" w:hAnsi="仿宋" w:cs="仿宋" w:hint="eastAsia"/>
            <w:lang w:eastAsia="zh-CN"/>
          </w:rPr>
          <w:t>(二)、质量保证体系实施</w:t>
        </w:r>
        <w:r>
          <w:tab/>
        </w:r>
        <w:r>
          <w:fldChar w:fldCharType="begin"/>
        </w:r>
        <w:r>
          <w:instrText xml:space="preserve"> PAGEREF _Toc1723 \h </w:instrText>
        </w:r>
        <w:r>
          <w:fldChar w:fldCharType="separate"/>
        </w:r>
        <w:r>
          <w:t>4</w:t>
        </w:r>
        <w:r>
          <w:fldChar w:fldCharType="end"/>
        </w:r>
      </w:hyperlink>
    </w:p>
    <w:p>
      <w:pPr>
        <w:pStyle w:val="TOC2"/>
        <w:tabs>
          <w:tab w:val="right" w:leader="dot" w:pos="8306"/>
        </w:tabs>
      </w:pPr>
      <w:hyperlink w:anchor="_Toc9065" w:history="1">
        <w:r>
          <w:rPr>
            <w:rFonts w:ascii="仿宋" w:eastAsia="仿宋" w:hAnsi="仿宋" w:cs="仿宋" w:hint="eastAsia"/>
            <w:lang w:eastAsia="zh-CN"/>
          </w:rPr>
          <w:t>(三)、监理与质量控制流程</w:t>
        </w:r>
        <w:r>
          <w:tab/>
        </w:r>
        <w:r>
          <w:fldChar w:fldCharType="begin"/>
        </w:r>
        <w:r>
          <w:instrText xml:space="preserve"> PAGEREF _Toc9065 \h </w:instrText>
        </w:r>
        <w:r>
          <w:fldChar w:fldCharType="separate"/>
        </w:r>
        <w:r>
          <w:t>4</w:t>
        </w:r>
        <w:r>
          <w:fldChar w:fldCharType="end"/>
        </w:r>
      </w:hyperlink>
    </w:p>
    <w:p>
      <w:pPr>
        <w:pStyle w:val="TOC1"/>
        <w:tabs>
          <w:tab w:val="right" w:leader="dot" w:pos="8306"/>
        </w:tabs>
      </w:pPr>
      <w:hyperlink w:anchor="_Toc14732" w:history="1">
        <w:r>
          <w:rPr>
            <w:rFonts w:ascii="仿宋" w:eastAsia="仿宋" w:hAnsi="仿宋" w:cs="仿宋" w:hint="eastAsia"/>
            <w:lang w:eastAsia="zh-CN"/>
          </w:rPr>
          <w:t>二、社会影响分析</w:t>
        </w:r>
        <w:r>
          <w:tab/>
        </w:r>
        <w:r>
          <w:fldChar w:fldCharType="begin"/>
        </w:r>
        <w:r>
          <w:instrText xml:space="preserve"> PAGEREF _Toc14732 \h </w:instrText>
        </w:r>
        <w:r>
          <w:fldChar w:fldCharType="separate"/>
        </w:r>
        <w:r>
          <w:t>5</w:t>
        </w:r>
        <w:r>
          <w:fldChar w:fldCharType="end"/>
        </w:r>
      </w:hyperlink>
    </w:p>
    <w:p>
      <w:pPr>
        <w:pStyle w:val="TOC2"/>
        <w:tabs>
          <w:tab w:val="right" w:leader="dot" w:pos="8306"/>
        </w:tabs>
      </w:pPr>
      <w:hyperlink w:anchor="_Toc11912" w:history="1">
        <w:r>
          <w:rPr>
            <w:rFonts w:ascii="仿宋" w:eastAsia="仿宋" w:hAnsi="仿宋" w:cs="仿宋" w:hint="eastAsia"/>
            <w:lang w:eastAsia="zh-CN"/>
          </w:rPr>
          <w:t>(一)、社会影响效果分析</w:t>
        </w:r>
        <w:r>
          <w:tab/>
        </w:r>
        <w:r>
          <w:fldChar w:fldCharType="begin"/>
        </w:r>
        <w:r>
          <w:instrText xml:space="preserve"> PAGEREF _Toc11912 \h </w:instrText>
        </w:r>
        <w:r>
          <w:fldChar w:fldCharType="separate"/>
        </w:r>
        <w:r>
          <w:t>5</w:t>
        </w:r>
        <w:r>
          <w:fldChar w:fldCharType="end"/>
        </w:r>
      </w:hyperlink>
    </w:p>
    <w:p>
      <w:pPr>
        <w:pStyle w:val="TOC2"/>
        <w:tabs>
          <w:tab w:val="right" w:leader="dot" w:pos="8306"/>
        </w:tabs>
      </w:pPr>
      <w:hyperlink w:anchor="_Toc30101" w:history="1">
        <w:r>
          <w:rPr>
            <w:rFonts w:ascii="仿宋" w:eastAsia="仿宋" w:hAnsi="仿宋" w:cs="仿宋" w:hint="eastAsia"/>
            <w:lang w:eastAsia="zh-CN"/>
          </w:rPr>
          <w:t>(二)、社会适应性分析</w:t>
        </w:r>
        <w:r>
          <w:tab/>
        </w:r>
        <w:r>
          <w:fldChar w:fldCharType="begin"/>
        </w:r>
        <w:r>
          <w:instrText xml:space="preserve"> PAGEREF _Toc30101 \h </w:instrText>
        </w:r>
        <w:r>
          <w:fldChar w:fldCharType="separate"/>
        </w:r>
        <w:r>
          <w:t>7</w:t>
        </w:r>
        <w:r>
          <w:fldChar w:fldCharType="end"/>
        </w:r>
      </w:hyperlink>
    </w:p>
    <w:p>
      <w:pPr>
        <w:pStyle w:val="TOC2"/>
        <w:tabs>
          <w:tab w:val="right" w:leader="dot" w:pos="8306"/>
        </w:tabs>
      </w:pPr>
      <w:hyperlink w:anchor="_Toc2527" w:history="1">
        <w:r>
          <w:rPr>
            <w:rFonts w:ascii="仿宋" w:eastAsia="仿宋" w:hAnsi="仿宋" w:cs="仿宋" w:hint="eastAsia"/>
            <w:lang w:eastAsia="zh-CN"/>
          </w:rPr>
          <w:t>(三)、社会风险及对策分析</w:t>
        </w:r>
        <w:r>
          <w:tab/>
        </w:r>
        <w:r>
          <w:fldChar w:fldCharType="begin"/>
        </w:r>
        <w:r>
          <w:instrText xml:space="preserve"> PAGEREF _Toc2527 \h </w:instrText>
        </w:r>
        <w:r>
          <w:fldChar w:fldCharType="separate"/>
        </w:r>
        <w:r>
          <w:t>9</w:t>
        </w:r>
        <w:r>
          <w:fldChar w:fldCharType="end"/>
        </w:r>
      </w:hyperlink>
    </w:p>
    <w:p>
      <w:pPr>
        <w:pStyle w:val="TOC1"/>
        <w:tabs>
          <w:tab w:val="right" w:leader="dot" w:pos="8306"/>
        </w:tabs>
      </w:pPr>
      <w:hyperlink w:anchor="_Toc15969" w:history="1">
        <w:r>
          <w:rPr>
            <w:rFonts w:ascii="仿宋" w:eastAsia="仿宋" w:hAnsi="仿宋" w:cs="仿宋" w:hint="eastAsia"/>
            <w:lang w:eastAsia="zh-CN"/>
          </w:rPr>
          <w:t>三、资源开发及综合利用分析</w:t>
        </w:r>
        <w:r>
          <w:tab/>
        </w:r>
        <w:r>
          <w:fldChar w:fldCharType="begin"/>
        </w:r>
        <w:r>
          <w:instrText xml:space="preserve"> PAGEREF _Toc15969 \h </w:instrText>
        </w:r>
        <w:r>
          <w:fldChar w:fldCharType="separate"/>
        </w:r>
        <w:r>
          <w:t>12</w:t>
        </w:r>
        <w:r>
          <w:fldChar w:fldCharType="end"/>
        </w:r>
      </w:hyperlink>
    </w:p>
    <w:p>
      <w:pPr>
        <w:pStyle w:val="TOC2"/>
        <w:tabs>
          <w:tab w:val="right" w:leader="dot" w:pos="8306"/>
        </w:tabs>
      </w:pPr>
      <w:hyperlink w:anchor="_Toc938" w:history="1">
        <w:r>
          <w:rPr>
            <w:rFonts w:ascii="仿宋" w:eastAsia="仿宋" w:hAnsi="仿宋" w:cs="仿宋" w:hint="eastAsia"/>
            <w:lang w:eastAsia="zh-CN"/>
          </w:rPr>
          <w:t>(一)、资源开发方案</w:t>
        </w:r>
        <w:r>
          <w:tab/>
        </w:r>
        <w:r>
          <w:fldChar w:fldCharType="begin"/>
        </w:r>
        <w:r>
          <w:instrText xml:space="preserve"> PAGEREF _Toc938 \h </w:instrText>
        </w:r>
        <w:r>
          <w:fldChar w:fldCharType="separate"/>
        </w:r>
        <w:r>
          <w:t>12</w:t>
        </w:r>
        <w:r>
          <w:fldChar w:fldCharType="end"/>
        </w:r>
      </w:hyperlink>
    </w:p>
    <w:p>
      <w:pPr>
        <w:pStyle w:val="TOC2"/>
        <w:tabs>
          <w:tab w:val="right" w:leader="dot" w:pos="8306"/>
        </w:tabs>
      </w:pPr>
      <w:hyperlink w:anchor="_Toc9879" w:history="1">
        <w:r>
          <w:rPr>
            <w:rFonts w:ascii="仿宋" w:eastAsia="仿宋" w:hAnsi="仿宋" w:cs="仿宋" w:hint="eastAsia"/>
            <w:lang w:eastAsia="zh-CN"/>
          </w:rPr>
          <w:t>(二)、资源利用方案</w:t>
        </w:r>
        <w:r>
          <w:tab/>
        </w:r>
        <w:r>
          <w:fldChar w:fldCharType="begin"/>
        </w:r>
        <w:r>
          <w:instrText xml:space="preserve"> PAGEREF _Toc9879 \h </w:instrText>
        </w:r>
        <w:r>
          <w:fldChar w:fldCharType="separate"/>
        </w:r>
        <w:r>
          <w:t>13</w:t>
        </w:r>
        <w:r>
          <w:fldChar w:fldCharType="end"/>
        </w:r>
      </w:hyperlink>
    </w:p>
    <w:p>
      <w:pPr>
        <w:pStyle w:val="TOC2"/>
        <w:tabs>
          <w:tab w:val="right" w:leader="dot" w:pos="8306"/>
        </w:tabs>
      </w:pPr>
      <w:hyperlink w:anchor="_Toc21475" w:history="1">
        <w:r>
          <w:rPr>
            <w:rFonts w:ascii="仿宋" w:eastAsia="仿宋" w:hAnsi="仿宋" w:cs="仿宋" w:hint="eastAsia"/>
            <w:lang w:eastAsia="zh-CN"/>
          </w:rPr>
          <w:t>(三)、资源节约措施</w:t>
        </w:r>
        <w:r>
          <w:tab/>
        </w:r>
        <w:r>
          <w:fldChar w:fldCharType="begin"/>
        </w:r>
        <w:r>
          <w:instrText xml:space="preserve"> PAGEREF _Toc21475 \h </w:instrText>
        </w:r>
        <w:r>
          <w:fldChar w:fldCharType="separate"/>
        </w:r>
        <w:r>
          <w:t>14</w:t>
        </w:r>
        <w:r>
          <w:fldChar w:fldCharType="end"/>
        </w:r>
      </w:hyperlink>
    </w:p>
    <w:p>
      <w:pPr>
        <w:pStyle w:val="TOC1"/>
        <w:tabs>
          <w:tab w:val="right" w:leader="dot" w:pos="8306"/>
        </w:tabs>
      </w:pPr>
      <w:hyperlink w:anchor="_Toc32367" w:history="1">
        <w:r>
          <w:rPr>
            <w:rFonts w:ascii="仿宋" w:eastAsia="仿宋" w:hAnsi="仿宋" w:cs="仿宋" w:hint="eastAsia"/>
            <w:lang w:eastAsia="zh-CN"/>
          </w:rPr>
          <w:t>四、仿形铣床项目概论</w:t>
        </w:r>
        <w:r>
          <w:tab/>
        </w:r>
        <w:r>
          <w:fldChar w:fldCharType="begin"/>
        </w:r>
        <w:r>
          <w:instrText xml:space="preserve"> PAGEREF _Toc32367 \h </w:instrText>
        </w:r>
        <w:r>
          <w:fldChar w:fldCharType="separate"/>
        </w:r>
        <w:r>
          <w:t>16</w:t>
        </w:r>
        <w:r>
          <w:fldChar w:fldCharType="end"/>
        </w:r>
      </w:hyperlink>
    </w:p>
    <w:p>
      <w:pPr>
        <w:pStyle w:val="TOC2"/>
        <w:tabs>
          <w:tab w:val="right" w:leader="dot" w:pos="8306"/>
        </w:tabs>
      </w:pPr>
      <w:hyperlink w:anchor="_Toc18797" w:history="1">
        <w:r>
          <w:rPr>
            <w:rFonts w:ascii="仿宋" w:eastAsia="仿宋" w:hAnsi="仿宋" w:cs="仿宋" w:hint="eastAsia"/>
            <w:lang w:eastAsia="zh-CN"/>
          </w:rPr>
          <w:t>(一)、项目申报单位概况</w:t>
        </w:r>
        <w:r>
          <w:tab/>
        </w:r>
        <w:r>
          <w:fldChar w:fldCharType="begin"/>
        </w:r>
        <w:r>
          <w:instrText xml:space="preserve"> PAGEREF _Toc18797 \h </w:instrText>
        </w:r>
        <w:r>
          <w:fldChar w:fldCharType="separate"/>
        </w:r>
        <w:r>
          <w:t>16</w:t>
        </w:r>
        <w:r>
          <w:fldChar w:fldCharType="end"/>
        </w:r>
      </w:hyperlink>
    </w:p>
    <w:p>
      <w:pPr>
        <w:pStyle w:val="TOC2"/>
        <w:tabs>
          <w:tab w:val="right" w:leader="dot" w:pos="8306"/>
        </w:tabs>
      </w:pPr>
      <w:hyperlink w:anchor="_Toc8898" w:history="1">
        <w:r>
          <w:rPr>
            <w:rFonts w:ascii="仿宋" w:eastAsia="仿宋" w:hAnsi="仿宋" w:cs="仿宋" w:hint="eastAsia"/>
            <w:lang w:eastAsia="zh-CN"/>
          </w:rPr>
          <w:t>(二)、项目概况</w:t>
        </w:r>
        <w:r>
          <w:tab/>
        </w:r>
        <w:r>
          <w:fldChar w:fldCharType="begin"/>
        </w:r>
        <w:r>
          <w:instrText xml:space="preserve"> PAGEREF _Toc8898 \h </w:instrText>
        </w:r>
        <w:r>
          <w:fldChar w:fldCharType="separate"/>
        </w:r>
        <w:r>
          <w:t>17</w:t>
        </w:r>
        <w:r>
          <w:fldChar w:fldCharType="end"/>
        </w:r>
      </w:hyperlink>
    </w:p>
    <w:p>
      <w:pPr>
        <w:pStyle w:val="TOC1"/>
        <w:tabs>
          <w:tab w:val="right" w:leader="dot" w:pos="8306"/>
        </w:tabs>
      </w:pPr>
      <w:hyperlink w:anchor="_Toc22858" w:history="1">
        <w:r>
          <w:rPr>
            <w:rFonts w:ascii="仿宋" w:eastAsia="仿宋" w:hAnsi="仿宋" w:cs="仿宋" w:hint="eastAsia"/>
            <w:lang w:eastAsia="zh-CN"/>
          </w:rPr>
          <w:t>五、发展规划、产业政策和行业准入分析</w:t>
        </w:r>
        <w:r>
          <w:tab/>
        </w:r>
        <w:r>
          <w:fldChar w:fldCharType="begin"/>
        </w:r>
        <w:r>
          <w:instrText xml:space="preserve"> PAGEREF _Toc22858 \h </w:instrText>
        </w:r>
        <w:r>
          <w:fldChar w:fldCharType="separate"/>
        </w:r>
        <w:r>
          <w:t>20</w:t>
        </w:r>
        <w:r>
          <w:fldChar w:fldCharType="end"/>
        </w:r>
      </w:hyperlink>
    </w:p>
    <w:p>
      <w:pPr>
        <w:pStyle w:val="TOC2"/>
        <w:tabs>
          <w:tab w:val="right" w:leader="dot" w:pos="8306"/>
        </w:tabs>
      </w:pPr>
      <w:hyperlink w:anchor="_Toc22986" w:history="1">
        <w:r>
          <w:rPr>
            <w:rFonts w:ascii="仿宋" w:eastAsia="仿宋" w:hAnsi="仿宋" w:cs="仿宋" w:hint="eastAsia"/>
            <w:lang w:eastAsia="zh-CN"/>
          </w:rPr>
          <w:t>(一)、发展规划分析</w:t>
        </w:r>
        <w:r>
          <w:tab/>
        </w:r>
        <w:r>
          <w:fldChar w:fldCharType="begin"/>
        </w:r>
        <w:r>
          <w:instrText xml:space="preserve"> PAGEREF _Toc22986 \h </w:instrText>
        </w:r>
        <w:r>
          <w:fldChar w:fldCharType="separate"/>
        </w:r>
        <w:r>
          <w:t>20</w:t>
        </w:r>
        <w:r>
          <w:fldChar w:fldCharType="end"/>
        </w:r>
      </w:hyperlink>
    </w:p>
    <w:p>
      <w:pPr>
        <w:pStyle w:val="TOC2"/>
        <w:tabs>
          <w:tab w:val="right" w:leader="dot" w:pos="8306"/>
        </w:tabs>
      </w:pPr>
      <w:hyperlink w:anchor="_Toc26860" w:history="1">
        <w:r>
          <w:rPr>
            <w:rFonts w:ascii="仿宋" w:eastAsia="仿宋" w:hAnsi="仿宋" w:cs="仿宋" w:hint="eastAsia"/>
            <w:lang w:eastAsia="zh-CN"/>
          </w:rPr>
          <w:t>(二)、产业政策分析</w:t>
        </w:r>
        <w:r>
          <w:tab/>
        </w:r>
        <w:r>
          <w:fldChar w:fldCharType="begin"/>
        </w:r>
        <w:r>
          <w:instrText xml:space="preserve"> PAGEREF _Toc26860 \h </w:instrText>
        </w:r>
        <w:r>
          <w:fldChar w:fldCharType="separate"/>
        </w:r>
        <w:r>
          <w:t>21</w:t>
        </w:r>
        <w:r>
          <w:fldChar w:fldCharType="end"/>
        </w:r>
      </w:hyperlink>
    </w:p>
    <w:p>
      <w:pPr>
        <w:pStyle w:val="TOC2"/>
        <w:tabs>
          <w:tab w:val="right" w:leader="dot" w:pos="8306"/>
        </w:tabs>
      </w:pPr>
      <w:hyperlink w:anchor="_Toc21206" w:history="1">
        <w:r>
          <w:rPr>
            <w:rFonts w:ascii="仿宋" w:eastAsia="仿宋" w:hAnsi="仿宋" w:cs="仿宋" w:hint="eastAsia"/>
            <w:lang w:eastAsia="zh-CN"/>
          </w:rPr>
          <w:t>(三)、行业准入分析</w:t>
        </w:r>
        <w:r>
          <w:tab/>
        </w:r>
        <w:r>
          <w:fldChar w:fldCharType="begin"/>
        </w:r>
        <w:r>
          <w:instrText xml:space="preserve"> PAGEREF _Toc21206 \h </w:instrText>
        </w:r>
        <w:r>
          <w:fldChar w:fldCharType="separate"/>
        </w:r>
        <w:r>
          <w:t>23</w:t>
        </w:r>
        <w:r>
          <w:fldChar w:fldCharType="end"/>
        </w:r>
      </w:hyperlink>
    </w:p>
    <w:p>
      <w:pPr>
        <w:pStyle w:val="TOC1"/>
        <w:tabs>
          <w:tab w:val="right" w:leader="dot" w:pos="8306"/>
        </w:tabs>
      </w:pPr>
      <w:hyperlink w:anchor="_Toc13212" w:history="1">
        <w:r>
          <w:rPr>
            <w:rFonts w:ascii="仿宋" w:eastAsia="仿宋" w:hAnsi="仿宋" w:cs="仿宋" w:hint="eastAsia"/>
            <w:lang w:eastAsia="zh-CN"/>
          </w:rPr>
          <w:t>六、经济影响分析</w:t>
        </w:r>
        <w:r>
          <w:tab/>
        </w:r>
        <w:r>
          <w:fldChar w:fldCharType="begin"/>
        </w:r>
        <w:r>
          <w:instrText xml:space="preserve"> PAGEREF _Toc13212 \h </w:instrText>
        </w:r>
        <w:r>
          <w:fldChar w:fldCharType="separate"/>
        </w:r>
        <w:r>
          <w:t>24</w:t>
        </w:r>
        <w:r>
          <w:fldChar w:fldCharType="end"/>
        </w:r>
      </w:hyperlink>
    </w:p>
    <w:p>
      <w:pPr>
        <w:pStyle w:val="TOC2"/>
        <w:tabs>
          <w:tab w:val="right" w:leader="dot" w:pos="8306"/>
        </w:tabs>
      </w:pPr>
      <w:hyperlink w:anchor="_Toc18538" w:history="1">
        <w:r>
          <w:rPr>
            <w:rFonts w:ascii="仿宋" w:eastAsia="仿宋" w:hAnsi="仿宋" w:cs="仿宋" w:hint="eastAsia"/>
            <w:lang w:eastAsia="zh-CN"/>
          </w:rPr>
          <w:t>(一)、经济费用效益或费用效果分析</w:t>
        </w:r>
        <w:r>
          <w:tab/>
        </w:r>
        <w:r>
          <w:fldChar w:fldCharType="begin"/>
        </w:r>
        <w:r>
          <w:instrText xml:space="preserve"> PAGEREF _Toc18538 \h </w:instrText>
        </w:r>
        <w:r>
          <w:fldChar w:fldCharType="separate"/>
        </w:r>
        <w:r>
          <w:t>24</w:t>
        </w:r>
        <w:r>
          <w:fldChar w:fldCharType="end"/>
        </w:r>
      </w:hyperlink>
    </w:p>
    <w:p>
      <w:pPr>
        <w:pStyle w:val="TOC2"/>
        <w:tabs>
          <w:tab w:val="right" w:leader="dot" w:pos="8306"/>
        </w:tabs>
      </w:pPr>
      <w:hyperlink w:anchor="_Toc27789" w:history="1">
        <w:r>
          <w:rPr>
            <w:rFonts w:ascii="仿宋" w:eastAsia="仿宋" w:hAnsi="仿宋" w:cs="仿宋" w:hint="eastAsia"/>
            <w:lang w:eastAsia="zh-CN"/>
          </w:rPr>
          <w:t>(二)、行业影响分析</w:t>
        </w:r>
        <w:r>
          <w:tab/>
        </w:r>
        <w:r>
          <w:fldChar w:fldCharType="begin"/>
        </w:r>
        <w:r>
          <w:instrText xml:space="preserve"> PAGEREF _Toc27789 \h </w:instrText>
        </w:r>
        <w:r>
          <w:fldChar w:fldCharType="separate"/>
        </w:r>
        <w:r>
          <w:t>27</w:t>
        </w:r>
        <w:r>
          <w:fldChar w:fldCharType="end"/>
        </w:r>
      </w:hyperlink>
    </w:p>
    <w:p>
      <w:pPr>
        <w:pStyle w:val="TOC2"/>
        <w:tabs>
          <w:tab w:val="right" w:leader="dot" w:pos="8306"/>
        </w:tabs>
      </w:pPr>
      <w:hyperlink w:anchor="_Toc175" w:history="1">
        <w:r>
          <w:rPr>
            <w:rFonts w:ascii="仿宋" w:eastAsia="仿宋" w:hAnsi="仿宋" w:cs="仿宋" w:hint="eastAsia"/>
            <w:lang w:eastAsia="zh-CN"/>
          </w:rPr>
          <w:t>(三)、区域经济影响分析</w:t>
        </w:r>
        <w:r>
          <w:tab/>
        </w:r>
        <w:r>
          <w:fldChar w:fldCharType="begin"/>
        </w:r>
        <w:r>
          <w:instrText xml:space="preserve"> PAGEREF _Toc175 \h </w:instrText>
        </w:r>
        <w:r>
          <w:fldChar w:fldCharType="separate"/>
        </w:r>
        <w:r>
          <w:t>28</w:t>
        </w:r>
        <w:r>
          <w:fldChar w:fldCharType="end"/>
        </w:r>
      </w:hyperlink>
    </w:p>
    <w:p>
      <w:pPr>
        <w:pStyle w:val="TOC2"/>
        <w:tabs>
          <w:tab w:val="right" w:leader="dot" w:pos="8306"/>
        </w:tabs>
      </w:pPr>
      <w:hyperlink w:anchor="_Toc2584" w:history="1">
        <w:r>
          <w:rPr>
            <w:rFonts w:ascii="仿宋" w:eastAsia="仿宋" w:hAnsi="仿宋" w:cs="仿宋" w:hint="eastAsia"/>
            <w:lang w:eastAsia="zh-CN"/>
          </w:rPr>
          <w:t>(四)、宏观经济影响分析</w:t>
        </w:r>
        <w:r>
          <w:tab/>
        </w:r>
        <w:r>
          <w:fldChar w:fldCharType="begin"/>
        </w:r>
        <w:r>
          <w:instrText xml:space="preserve"> PAGEREF _Toc2584 \h </w:instrText>
        </w:r>
        <w:r>
          <w:fldChar w:fldCharType="separate"/>
        </w:r>
        <w:r>
          <w:t>29</w:t>
        </w:r>
        <w:r>
          <w:fldChar w:fldCharType="end"/>
        </w:r>
      </w:hyperlink>
    </w:p>
    <w:p>
      <w:pPr>
        <w:pStyle w:val="TOC1"/>
        <w:tabs>
          <w:tab w:val="right" w:leader="dot" w:pos="8306"/>
        </w:tabs>
      </w:pPr>
      <w:hyperlink w:anchor="_Toc1569" w:history="1">
        <w:r>
          <w:rPr>
            <w:rFonts w:ascii="仿宋" w:eastAsia="仿宋" w:hAnsi="仿宋" w:cs="仿宋" w:hint="eastAsia"/>
            <w:lang w:eastAsia="zh-CN"/>
          </w:rPr>
          <w:t>七、项目质量与标准</w:t>
        </w:r>
        <w:r>
          <w:tab/>
        </w:r>
        <w:r>
          <w:fldChar w:fldCharType="begin"/>
        </w:r>
        <w:r>
          <w:instrText xml:space="preserve"> PAGEREF _Toc1569 \h </w:instrText>
        </w:r>
        <w:r>
          <w:fldChar w:fldCharType="separate"/>
        </w:r>
        <w:r>
          <w:t>31</w:t>
        </w:r>
        <w:r>
          <w:fldChar w:fldCharType="end"/>
        </w:r>
      </w:hyperlink>
    </w:p>
    <w:p>
      <w:pPr>
        <w:pStyle w:val="TOC2"/>
        <w:tabs>
          <w:tab w:val="right" w:leader="dot" w:pos="8306"/>
        </w:tabs>
      </w:pPr>
      <w:hyperlink w:anchor="_Toc19497" w:history="1">
        <w:r>
          <w:rPr>
            <w:rFonts w:ascii="仿宋" w:eastAsia="仿宋" w:hAnsi="仿宋" w:cs="仿宋" w:hint="eastAsia"/>
            <w:lang w:eastAsia="zh-CN"/>
          </w:rPr>
          <w:t>(一)、质量保障体系</w:t>
        </w:r>
        <w:r>
          <w:tab/>
        </w:r>
        <w:r>
          <w:fldChar w:fldCharType="begin"/>
        </w:r>
        <w:r>
          <w:instrText xml:space="preserve"> PAGEREF _Toc19497 \h </w:instrText>
        </w:r>
        <w:r>
          <w:fldChar w:fldCharType="separate"/>
        </w:r>
        <w:r>
          <w:t>31</w:t>
        </w:r>
        <w:r>
          <w:fldChar w:fldCharType="end"/>
        </w:r>
      </w:hyperlink>
    </w:p>
    <w:p>
      <w:pPr>
        <w:pStyle w:val="TOC2"/>
        <w:tabs>
          <w:tab w:val="right" w:leader="dot" w:pos="8306"/>
        </w:tabs>
      </w:pPr>
      <w:hyperlink w:anchor="_Toc724" w:history="1">
        <w:r>
          <w:rPr>
            <w:rFonts w:ascii="仿宋" w:eastAsia="仿宋" w:hAnsi="仿宋" w:cs="仿宋" w:hint="eastAsia"/>
            <w:lang w:eastAsia="zh-CN"/>
          </w:rPr>
          <w:t>(二)、标准化作业流程</w:t>
        </w:r>
        <w:r>
          <w:tab/>
        </w:r>
        <w:r>
          <w:fldChar w:fldCharType="begin"/>
        </w:r>
        <w:r>
          <w:instrText xml:space="preserve"> PAGEREF _Toc724 \h </w:instrText>
        </w:r>
        <w:r>
          <w:fldChar w:fldCharType="separate"/>
        </w:r>
        <w:r>
          <w:t>32</w:t>
        </w:r>
        <w:r>
          <w:fldChar w:fldCharType="end"/>
        </w:r>
      </w:hyperlink>
    </w:p>
    <w:p>
      <w:pPr>
        <w:pStyle w:val="TOC2"/>
        <w:tabs>
          <w:tab w:val="right" w:leader="dot" w:pos="8306"/>
        </w:tabs>
      </w:pPr>
      <w:hyperlink w:anchor="_Toc24312" w:history="1">
        <w:r>
          <w:rPr>
            <w:rFonts w:ascii="仿宋" w:eastAsia="仿宋" w:hAnsi="仿宋" w:cs="仿宋" w:hint="eastAsia"/>
            <w:lang w:eastAsia="zh-CN"/>
          </w:rPr>
          <w:t>(三)、质量监控与评估</w:t>
        </w:r>
        <w:r>
          <w:tab/>
        </w:r>
        <w:r>
          <w:fldChar w:fldCharType="begin"/>
        </w:r>
        <w:r>
          <w:instrText xml:space="preserve"> PAGEREF _Toc24312 \h </w:instrText>
        </w:r>
        <w:r>
          <w:fldChar w:fldCharType="separate"/>
        </w:r>
        <w:r>
          <w:t>34</w:t>
        </w:r>
        <w:r>
          <w:fldChar w:fldCharType="end"/>
        </w:r>
      </w:hyperlink>
    </w:p>
    <w:p>
      <w:pPr>
        <w:pStyle w:val="TOC2"/>
        <w:tabs>
          <w:tab w:val="right" w:leader="dot" w:pos="8306"/>
        </w:tabs>
      </w:pPr>
      <w:hyperlink w:anchor="_Toc15056" w:history="1">
        <w:r>
          <w:rPr>
            <w:rFonts w:ascii="仿宋" w:eastAsia="仿宋" w:hAnsi="仿宋" w:cs="仿宋" w:hint="eastAsia"/>
            <w:lang w:eastAsia="zh-CN"/>
          </w:rPr>
          <w:t>(四)、质量改进计划</w:t>
        </w:r>
        <w:r>
          <w:tab/>
        </w:r>
        <w:r>
          <w:fldChar w:fldCharType="begin"/>
        </w:r>
        <w:r>
          <w:instrText xml:space="preserve"> PAGEREF _Toc15056 \h </w:instrText>
        </w:r>
        <w:r>
          <w:fldChar w:fldCharType="separate"/>
        </w:r>
        <w:r>
          <w:t>35</w:t>
        </w:r>
        <w:r>
          <w:fldChar w:fldCharType="end"/>
        </w:r>
      </w:hyperlink>
    </w:p>
    <w:p>
      <w:pPr>
        <w:pStyle w:val="TOC1"/>
        <w:tabs>
          <w:tab w:val="right" w:leader="dot" w:pos="8306"/>
        </w:tabs>
      </w:pPr>
      <w:hyperlink w:anchor="_Toc17518" w:history="1">
        <w:r>
          <w:rPr>
            <w:rFonts w:ascii="仿宋" w:eastAsia="仿宋" w:hAnsi="仿宋" w:cs="仿宋" w:hint="eastAsia"/>
            <w:lang w:eastAsia="zh-CN"/>
          </w:rPr>
          <w:t>八、环境保护与治理方案</w:t>
        </w:r>
        <w:r>
          <w:tab/>
        </w:r>
        <w:r>
          <w:fldChar w:fldCharType="begin"/>
        </w:r>
        <w:r>
          <w:instrText xml:space="preserve"> PAGEREF _Toc17518 \h </w:instrText>
        </w:r>
        <w:r>
          <w:fldChar w:fldCharType="separate"/>
        </w:r>
        <w:r>
          <w:t>36</w:t>
        </w:r>
        <w:r>
          <w:fldChar w:fldCharType="end"/>
        </w:r>
      </w:hyperlink>
    </w:p>
    <w:p>
      <w:pPr>
        <w:pStyle w:val="TOC2"/>
        <w:tabs>
          <w:tab w:val="right" w:leader="dot" w:pos="8306"/>
        </w:tabs>
      </w:pPr>
      <w:hyperlink w:anchor="_Toc17998" w:history="1">
        <w:r>
          <w:rPr>
            <w:rFonts w:ascii="仿宋" w:eastAsia="仿宋" w:hAnsi="仿宋" w:cs="仿宋" w:hint="eastAsia"/>
            <w:lang w:eastAsia="zh-CN"/>
          </w:rPr>
          <w:t>(一)、项目环境影响评估</w:t>
        </w:r>
        <w:r>
          <w:tab/>
        </w:r>
        <w:r>
          <w:fldChar w:fldCharType="begin"/>
        </w:r>
        <w:r>
          <w:instrText xml:space="preserve"> PAGEREF _Toc17998 \h </w:instrText>
        </w:r>
        <w:r>
          <w:fldChar w:fldCharType="separate"/>
        </w:r>
        <w:r>
          <w:t>36</w:t>
        </w:r>
        <w:r>
          <w:fldChar w:fldCharType="end"/>
        </w:r>
      </w:hyperlink>
    </w:p>
    <w:p>
      <w:pPr>
        <w:pStyle w:val="TOC2"/>
        <w:tabs>
          <w:tab w:val="right" w:leader="dot" w:pos="8306"/>
        </w:tabs>
      </w:pPr>
      <w:hyperlink w:anchor="_Toc16886" w:history="1">
        <w:r>
          <w:rPr>
            <w:rFonts w:ascii="仿宋" w:eastAsia="仿宋" w:hAnsi="仿宋" w:cs="仿宋" w:hint="eastAsia"/>
            <w:lang w:eastAsia="zh-CN"/>
          </w:rPr>
          <w:t>(二)、环境保护措施与治理方案</w:t>
        </w:r>
        <w:r>
          <w:tab/>
        </w:r>
        <w:r>
          <w:fldChar w:fldCharType="begin"/>
        </w:r>
        <w:r>
          <w:instrText xml:space="preserve"> PAGEREF _Toc16886 \h </w:instrText>
        </w:r>
        <w:r>
          <w:fldChar w:fldCharType="separate"/>
        </w:r>
        <w:r>
          <w:t>36</w:t>
        </w:r>
        <w:r>
          <w:fldChar w:fldCharType="end"/>
        </w:r>
      </w:hyperlink>
    </w:p>
    <w:p>
      <w:pPr>
        <w:pStyle w:val="TOC1"/>
        <w:tabs>
          <w:tab w:val="right" w:leader="dot" w:pos="8306"/>
        </w:tabs>
      </w:pPr>
      <w:hyperlink w:anchor="_Toc29403" w:history="1">
        <w:r>
          <w:rPr>
            <w:rFonts w:ascii="仿宋" w:eastAsia="仿宋" w:hAnsi="仿宋" w:cs="仿宋" w:hint="eastAsia"/>
            <w:lang w:eastAsia="zh-CN"/>
          </w:rPr>
          <w:t>九、技术创新与产业升级</w:t>
        </w:r>
        <w:r>
          <w:tab/>
        </w:r>
        <w:r>
          <w:fldChar w:fldCharType="begin"/>
        </w:r>
        <w:r>
          <w:instrText xml:space="preserve"> PAGEREF _Toc29403 \h </w:instrText>
        </w:r>
        <w:r>
          <w:fldChar w:fldCharType="separate"/>
        </w:r>
        <w:r>
          <w:t>37</w:t>
        </w:r>
        <w:r>
          <w:fldChar w:fldCharType="end"/>
        </w:r>
      </w:hyperlink>
    </w:p>
    <w:p>
      <w:pPr>
        <w:pStyle w:val="TOC2"/>
        <w:tabs>
          <w:tab w:val="right" w:leader="dot" w:pos="8306"/>
        </w:tabs>
      </w:pPr>
      <w:hyperlink w:anchor="_Toc15746" w:history="1">
        <w:r>
          <w:rPr>
            <w:rFonts w:ascii="仿宋" w:eastAsia="仿宋" w:hAnsi="仿宋" w:cs="仿宋" w:hint="eastAsia"/>
            <w:lang w:eastAsia="zh-CN"/>
          </w:rPr>
          <w:t>(一)、技术创新方向与目标</w:t>
        </w:r>
        <w:r>
          <w:tab/>
        </w:r>
        <w:r>
          <w:fldChar w:fldCharType="begin"/>
        </w:r>
        <w:r>
          <w:instrText xml:space="preserve"> PAGEREF _Toc15746 \h </w:instrText>
        </w:r>
        <w:r>
          <w:fldChar w:fldCharType="separate"/>
        </w:r>
        <w:r>
          <w:t>37</w:t>
        </w:r>
        <w:r>
          <w:fldChar w:fldCharType="end"/>
        </w:r>
      </w:hyperlink>
    </w:p>
    <w:p>
      <w:pPr>
        <w:pStyle w:val="TOC2"/>
        <w:tabs>
          <w:tab w:val="right" w:leader="dot" w:pos="8306"/>
        </w:tabs>
      </w:pPr>
      <w:hyperlink w:anchor="_Toc10934" w:history="1">
        <w:r>
          <w:rPr>
            <w:rFonts w:ascii="仿宋" w:eastAsia="仿宋" w:hAnsi="仿宋" w:cs="仿宋" w:hint="eastAsia"/>
            <w:lang w:eastAsia="zh-CN"/>
          </w:rPr>
          <w:t>(二)、产业升级路径与措施</w:t>
        </w:r>
        <w:r>
          <w:tab/>
        </w:r>
        <w:r>
          <w:fldChar w:fldCharType="begin"/>
        </w:r>
        <w:r>
          <w:instrText xml:space="preserve"> PAGEREF _Toc10934 \h </w:instrText>
        </w:r>
        <w:r>
          <w:fldChar w:fldCharType="separate"/>
        </w:r>
        <w:r>
          <w:t>38</w:t>
        </w:r>
        <w:r>
          <w:fldChar w:fldCharType="end"/>
        </w:r>
      </w:hyperlink>
    </w:p>
    <w:p>
      <w:pPr>
        <w:pStyle w:val="TOC1"/>
        <w:tabs>
          <w:tab w:val="right" w:leader="dot" w:pos="8306"/>
        </w:tabs>
      </w:pPr>
      <w:hyperlink w:anchor="_Toc3086" w:history="1">
        <w:r>
          <w:rPr>
            <w:rFonts w:ascii="仿宋" w:eastAsia="仿宋" w:hAnsi="仿宋" w:cs="仿宋" w:hint="eastAsia"/>
            <w:lang w:eastAsia="zh-CN"/>
          </w:rPr>
          <w:t>十、土地利用与规划方案</w:t>
        </w:r>
        <w:r>
          <w:tab/>
        </w:r>
        <w:r>
          <w:fldChar w:fldCharType="begin"/>
        </w:r>
        <w:r>
          <w:instrText xml:space="preserve"> PAGEREF _Toc3086 \h </w:instrText>
        </w:r>
        <w:r>
          <w:fldChar w:fldCharType="separate"/>
        </w:r>
        <w:r>
          <w:t>40</w:t>
        </w:r>
        <w:r>
          <w:fldChar w:fldCharType="end"/>
        </w:r>
      </w:hyperlink>
    </w:p>
    <w:p>
      <w:pPr>
        <w:pStyle w:val="TOC2"/>
        <w:tabs>
          <w:tab w:val="right" w:leader="dot" w:pos="8306"/>
        </w:tabs>
      </w:pPr>
      <w:hyperlink w:anchor="_Toc31706" w:history="1">
        <w:r>
          <w:rPr>
            <w:rFonts w:ascii="仿宋" w:eastAsia="仿宋" w:hAnsi="仿宋" w:cs="仿宋" w:hint="eastAsia"/>
            <w:lang w:eastAsia="zh-CN"/>
          </w:rPr>
          <w:t>(一)、项目用地情况分析</w:t>
        </w:r>
        <w:r>
          <w:tab/>
        </w:r>
        <w:r>
          <w:fldChar w:fldCharType="begin"/>
        </w:r>
        <w:r>
          <w:instrText xml:space="preserve"> PAGEREF _Toc31706 \h </w:instrText>
        </w:r>
        <w:r>
          <w:fldChar w:fldCharType="separate"/>
        </w:r>
        <w:r>
          <w:t>40</w:t>
        </w:r>
        <w:r>
          <w:fldChar w:fldCharType="end"/>
        </w:r>
      </w:hyperlink>
    </w:p>
    <w:p>
      <w:pPr>
        <w:pStyle w:val="TOC2"/>
        <w:tabs>
          <w:tab w:val="right" w:leader="dot" w:pos="8306"/>
        </w:tabs>
      </w:pPr>
      <w:hyperlink w:anchor="_Toc1257" w:history="1">
        <w:r>
          <w:rPr>
            <w:rFonts w:ascii="仿宋" w:eastAsia="仿宋" w:hAnsi="仿宋" w:cs="仿宋" w:hint="eastAsia"/>
            <w:lang w:eastAsia="zh-CN"/>
          </w:rPr>
          <w:t>(二)、土地利用规划方案</w:t>
        </w:r>
        <w:r>
          <w:tab/>
        </w:r>
        <w:r>
          <w:fldChar w:fldCharType="begin"/>
        </w:r>
        <w:r>
          <w:instrText xml:space="preserve"> PAGEREF _Toc1257 \h </w:instrText>
        </w:r>
        <w:r>
          <w:fldChar w:fldCharType="separate"/>
        </w:r>
        <w:r>
          <w:t>41</w:t>
        </w:r>
        <w:r>
          <w:fldChar w:fldCharType="end"/>
        </w:r>
      </w:hyperlink>
    </w:p>
    <w:p>
      <w:pPr>
        <w:pStyle w:val="TOC1"/>
        <w:tabs>
          <w:tab w:val="right" w:leader="dot" w:pos="8306"/>
        </w:tabs>
      </w:pPr>
      <w:hyperlink w:anchor="_Toc25746" w:history="1">
        <w:r>
          <w:rPr>
            <w:rFonts w:ascii="仿宋" w:eastAsia="仿宋" w:hAnsi="仿宋" w:cs="仿宋" w:hint="eastAsia"/>
            <w:lang w:eastAsia="zh-CN"/>
          </w:rPr>
          <w:t>十一、安全与应急管理</w:t>
        </w:r>
        <w:r>
          <w:tab/>
        </w:r>
        <w:r>
          <w:fldChar w:fldCharType="begin"/>
        </w:r>
        <w:r>
          <w:instrText xml:space="preserve"> PAGEREF _Toc25746 \h </w:instrText>
        </w:r>
        <w:r>
          <w:fldChar w:fldCharType="separate"/>
        </w:r>
        <w:r>
          <w:t>42</w:t>
        </w:r>
        <w:r>
          <w:fldChar w:fldCharType="end"/>
        </w:r>
      </w:hyperlink>
    </w:p>
    <w:p>
      <w:pPr>
        <w:pStyle w:val="TOC2"/>
        <w:tabs>
          <w:tab w:val="right" w:leader="dot" w:pos="8306"/>
        </w:tabs>
      </w:pPr>
      <w:hyperlink w:anchor="_Toc2182" w:history="1">
        <w:r>
          <w:rPr>
            <w:rFonts w:ascii="仿宋" w:eastAsia="仿宋" w:hAnsi="仿宋" w:cs="仿宋" w:hint="eastAsia"/>
            <w:lang w:eastAsia="zh-CN"/>
          </w:rPr>
          <w:t>(一)、安全生产管理</w:t>
        </w:r>
        <w:r>
          <w:tab/>
        </w:r>
        <w:r>
          <w:fldChar w:fldCharType="begin"/>
        </w:r>
        <w:r>
          <w:instrText xml:space="preserve"> PAGEREF _Toc2182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22" w:history="1">
        <w:r>
          <w:rPr>
            <w:rFonts w:ascii="仿宋" w:eastAsia="仿宋" w:hAnsi="仿宋" w:cs="仿宋" w:hint="eastAsia"/>
            <w:lang w:eastAsia="zh-CN"/>
          </w:rPr>
          <w:t>(二)、应急预案与响应</w:t>
        </w:r>
        <w:r>
          <w:tab/>
        </w:r>
        <w:r>
          <w:fldChar w:fldCharType="begin"/>
        </w:r>
        <w:r>
          <w:instrText xml:space="preserve"> PAGEREF _Toc31122 \h </w:instrText>
        </w:r>
        <w:r>
          <w:fldChar w:fldCharType="separate"/>
        </w:r>
        <w:r>
          <w:t>43</w:t>
        </w:r>
        <w:r>
          <w:fldChar w:fldCharType="end"/>
        </w:r>
      </w:hyperlink>
    </w:p>
    <w:p>
      <w:pPr>
        <w:pStyle w:val="TOC1"/>
        <w:tabs>
          <w:tab w:val="right" w:leader="dot" w:pos="8306"/>
        </w:tabs>
      </w:pPr>
      <w:hyperlink w:anchor="_Toc24233" w:history="1">
        <w:r>
          <w:rPr>
            <w:rFonts w:ascii="仿宋" w:eastAsia="仿宋" w:hAnsi="仿宋" w:cs="仿宋" w:hint="eastAsia"/>
            <w:lang w:eastAsia="zh-CN"/>
          </w:rPr>
          <w:t>十二、项目进度计划</w:t>
        </w:r>
        <w:r>
          <w:tab/>
        </w:r>
        <w:r>
          <w:fldChar w:fldCharType="begin"/>
        </w:r>
        <w:r>
          <w:instrText xml:space="preserve"> PAGEREF _Toc24233 \h </w:instrText>
        </w:r>
        <w:r>
          <w:fldChar w:fldCharType="separate"/>
        </w:r>
        <w:r>
          <w:t>45</w:t>
        </w:r>
        <w:r>
          <w:fldChar w:fldCharType="end"/>
        </w:r>
      </w:hyperlink>
    </w:p>
    <w:p>
      <w:pPr>
        <w:pStyle w:val="TOC2"/>
        <w:tabs>
          <w:tab w:val="right" w:leader="dot" w:pos="8306"/>
        </w:tabs>
      </w:pPr>
      <w:hyperlink w:anchor="_Toc23010" w:history="1">
        <w:r>
          <w:rPr>
            <w:rFonts w:ascii="仿宋" w:eastAsia="仿宋" w:hAnsi="仿宋" w:cs="仿宋" w:hint="eastAsia"/>
            <w:lang w:eastAsia="zh-CN"/>
          </w:rPr>
          <w:t>(一)、建设周期</w:t>
        </w:r>
        <w:r>
          <w:tab/>
        </w:r>
        <w:r>
          <w:fldChar w:fldCharType="begin"/>
        </w:r>
        <w:r>
          <w:instrText xml:space="preserve"> PAGEREF _Toc23010 \h </w:instrText>
        </w:r>
        <w:r>
          <w:fldChar w:fldCharType="separate"/>
        </w:r>
        <w:r>
          <w:t>45</w:t>
        </w:r>
        <w:r>
          <w:fldChar w:fldCharType="end"/>
        </w:r>
      </w:hyperlink>
    </w:p>
    <w:p>
      <w:pPr>
        <w:pStyle w:val="TOC2"/>
        <w:tabs>
          <w:tab w:val="right" w:leader="dot" w:pos="8306"/>
        </w:tabs>
      </w:pPr>
      <w:hyperlink w:anchor="_Toc12076" w:history="1">
        <w:r>
          <w:rPr>
            <w:rFonts w:ascii="仿宋" w:eastAsia="仿宋" w:hAnsi="仿宋" w:cs="仿宋" w:hint="eastAsia"/>
            <w:lang w:eastAsia="zh-CN"/>
          </w:rPr>
          <w:t>(二)、建设进度</w:t>
        </w:r>
        <w:r>
          <w:tab/>
        </w:r>
        <w:r>
          <w:fldChar w:fldCharType="begin"/>
        </w:r>
        <w:r>
          <w:instrText xml:space="preserve"> PAGEREF _Toc12076 \h </w:instrText>
        </w:r>
        <w:r>
          <w:fldChar w:fldCharType="separate"/>
        </w:r>
        <w:r>
          <w:t>45</w:t>
        </w:r>
        <w:r>
          <w:fldChar w:fldCharType="end"/>
        </w:r>
      </w:hyperlink>
    </w:p>
    <w:p>
      <w:pPr>
        <w:pStyle w:val="TOC2"/>
        <w:tabs>
          <w:tab w:val="right" w:leader="dot" w:pos="8306"/>
        </w:tabs>
      </w:pPr>
      <w:hyperlink w:anchor="_Toc18211" w:history="1">
        <w:r>
          <w:rPr>
            <w:rFonts w:ascii="仿宋" w:eastAsia="仿宋" w:hAnsi="仿宋" w:cs="仿宋" w:hint="eastAsia"/>
            <w:lang w:eastAsia="zh-CN"/>
          </w:rPr>
          <w:t>(三)、进度安排注意事项</w:t>
        </w:r>
        <w:r>
          <w:tab/>
        </w:r>
        <w:r>
          <w:fldChar w:fldCharType="begin"/>
        </w:r>
        <w:r>
          <w:instrText xml:space="preserve"> PAGEREF _Toc18211 \h </w:instrText>
        </w:r>
        <w:r>
          <w:fldChar w:fldCharType="separate"/>
        </w:r>
        <w:r>
          <w:t>47</w:t>
        </w:r>
        <w:r>
          <w:fldChar w:fldCharType="end"/>
        </w:r>
      </w:hyperlink>
    </w:p>
    <w:p>
      <w:pPr>
        <w:pStyle w:val="TOC2"/>
        <w:tabs>
          <w:tab w:val="right" w:leader="dot" w:pos="8306"/>
        </w:tabs>
      </w:pPr>
      <w:hyperlink w:anchor="_Toc12716" w:history="1">
        <w:r>
          <w:rPr>
            <w:rFonts w:ascii="仿宋" w:eastAsia="仿宋" w:hAnsi="仿宋" w:cs="仿宋" w:hint="eastAsia"/>
            <w:lang w:eastAsia="zh-CN"/>
          </w:rPr>
          <w:t>(四)、人力资源配置</w:t>
        </w:r>
        <w:r>
          <w:tab/>
        </w:r>
        <w:r>
          <w:fldChar w:fldCharType="begin"/>
        </w:r>
        <w:r>
          <w:instrText xml:space="preserve"> PAGEREF _Toc12716 \h </w:instrText>
        </w:r>
        <w:r>
          <w:fldChar w:fldCharType="separate"/>
        </w:r>
        <w:r>
          <w:t>48</w:t>
        </w:r>
        <w:r>
          <w:fldChar w:fldCharType="end"/>
        </w:r>
      </w:hyperlink>
    </w:p>
    <w:p>
      <w:pPr>
        <w:pStyle w:val="TOC2"/>
        <w:tabs>
          <w:tab w:val="right" w:leader="dot" w:pos="8306"/>
        </w:tabs>
      </w:pPr>
      <w:hyperlink w:anchor="_Toc11509" w:history="1">
        <w:r>
          <w:rPr>
            <w:rFonts w:ascii="仿宋" w:eastAsia="仿宋" w:hAnsi="仿宋" w:cs="仿宋" w:hint="eastAsia"/>
            <w:lang w:eastAsia="zh-CN"/>
          </w:rPr>
          <w:t>(五)、员工培训</w:t>
        </w:r>
        <w:r>
          <w:tab/>
        </w:r>
        <w:r>
          <w:fldChar w:fldCharType="begin"/>
        </w:r>
        <w:r>
          <w:instrText xml:space="preserve"> PAGEREF _Toc11509 \h </w:instrText>
        </w:r>
        <w:r>
          <w:fldChar w:fldCharType="separate"/>
        </w:r>
        <w:r>
          <w:t>50</w:t>
        </w:r>
        <w:r>
          <w:fldChar w:fldCharType="end"/>
        </w:r>
      </w:hyperlink>
    </w:p>
    <w:p>
      <w:pPr>
        <w:pStyle w:val="TOC2"/>
        <w:tabs>
          <w:tab w:val="right" w:leader="dot" w:pos="8306"/>
        </w:tabs>
      </w:pPr>
      <w:hyperlink w:anchor="_Toc21471" w:history="1">
        <w:r>
          <w:rPr>
            <w:rFonts w:ascii="仿宋" w:eastAsia="仿宋" w:hAnsi="仿宋" w:cs="仿宋" w:hint="eastAsia"/>
            <w:lang w:eastAsia="zh-CN"/>
          </w:rPr>
          <w:t>(六)、项目实施保障</w:t>
        </w:r>
        <w:r>
          <w:tab/>
        </w:r>
        <w:r>
          <w:fldChar w:fldCharType="begin"/>
        </w:r>
        <w:r>
          <w:instrText xml:space="preserve"> PAGEREF _Toc21471 \h </w:instrText>
        </w:r>
        <w:r>
          <w:fldChar w:fldCharType="separate"/>
        </w:r>
        <w:r>
          <w:t>50</w:t>
        </w:r>
        <w:r>
          <w:fldChar w:fldCharType="end"/>
        </w:r>
      </w:hyperlink>
    </w:p>
    <w:p>
      <w:pPr>
        <w:pStyle w:val="TOC2"/>
        <w:tabs>
          <w:tab w:val="right" w:leader="dot" w:pos="8306"/>
        </w:tabs>
      </w:pPr>
      <w:hyperlink w:anchor="_Toc30850" w:history="1">
        <w:r>
          <w:rPr>
            <w:rFonts w:ascii="仿宋" w:eastAsia="仿宋" w:hAnsi="仿宋" w:cs="仿宋" w:hint="eastAsia"/>
            <w:lang w:eastAsia="zh-CN"/>
          </w:rPr>
          <w:t>(七)、安全规范管理</w:t>
        </w:r>
        <w:r>
          <w:tab/>
        </w:r>
        <w:r>
          <w:fldChar w:fldCharType="begin"/>
        </w:r>
        <w:r>
          <w:instrText xml:space="preserve"> PAGEREF _Toc30850 \h </w:instrText>
        </w:r>
        <w:r>
          <w:fldChar w:fldCharType="separate"/>
        </w:r>
        <w:r>
          <w:t>51</w:t>
        </w:r>
        <w:r>
          <w:fldChar w:fldCharType="end"/>
        </w:r>
      </w:hyperlink>
    </w:p>
    <w:p>
      <w:pPr>
        <w:pStyle w:val="TOC1"/>
        <w:tabs>
          <w:tab w:val="right" w:leader="dot" w:pos="8306"/>
        </w:tabs>
      </w:pPr>
      <w:hyperlink w:anchor="_Toc21349" w:history="1">
        <w:r>
          <w:rPr>
            <w:rFonts w:ascii="仿宋" w:eastAsia="仿宋" w:hAnsi="仿宋" w:cs="仿宋" w:hint="eastAsia"/>
            <w:lang w:eastAsia="zh-CN"/>
          </w:rPr>
          <w:t>十三、质量管理与控制</w:t>
        </w:r>
        <w:r>
          <w:tab/>
        </w:r>
        <w:r>
          <w:fldChar w:fldCharType="begin"/>
        </w:r>
        <w:r>
          <w:instrText xml:space="preserve"> PAGEREF _Toc21349 \h </w:instrText>
        </w:r>
        <w:r>
          <w:fldChar w:fldCharType="separate"/>
        </w:r>
        <w:r>
          <w:t>53</w:t>
        </w:r>
        <w:r>
          <w:fldChar w:fldCharType="end"/>
        </w:r>
      </w:hyperlink>
    </w:p>
    <w:p>
      <w:pPr>
        <w:pStyle w:val="TOC2"/>
        <w:tabs>
          <w:tab w:val="right" w:leader="dot" w:pos="8306"/>
        </w:tabs>
      </w:pPr>
      <w:hyperlink w:anchor="_Toc27009" w:history="1">
        <w:r>
          <w:rPr>
            <w:rFonts w:ascii="仿宋" w:eastAsia="仿宋" w:hAnsi="仿宋" w:cs="仿宋" w:hint="eastAsia"/>
            <w:lang w:eastAsia="zh-CN"/>
          </w:rPr>
          <w:t>(一)、质量管理体系建设</w:t>
        </w:r>
        <w:r>
          <w:tab/>
        </w:r>
        <w:r>
          <w:fldChar w:fldCharType="begin"/>
        </w:r>
        <w:r>
          <w:instrText xml:space="preserve"> PAGEREF _Toc27009 \h </w:instrText>
        </w:r>
        <w:r>
          <w:fldChar w:fldCharType="separate"/>
        </w:r>
        <w:r>
          <w:t>53</w:t>
        </w:r>
        <w:r>
          <w:fldChar w:fldCharType="end"/>
        </w:r>
      </w:hyperlink>
    </w:p>
    <w:p>
      <w:pPr>
        <w:pStyle w:val="TOC2"/>
        <w:tabs>
          <w:tab w:val="right" w:leader="dot" w:pos="8306"/>
        </w:tabs>
      </w:pPr>
      <w:hyperlink w:anchor="_Toc28496" w:history="1">
        <w:r>
          <w:rPr>
            <w:rFonts w:ascii="仿宋" w:eastAsia="仿宋" w:hAnsi="仿宋" w:cs="仿宋" w:hint="eastAsia"/>
            <w:lang w:eastAsia="zh-CN"/>
          </w:rPr>
          <w:t>(二)、质量控制措施</w:t>
        </w:r>
        <w:r>
          <w:tab/>
        </w:r>
        <w:r>
          <w:fldChar w:fldCharType="begin"/>
        </w:r>
        <w:r>
          <w:instrText xml:space="preserve"> PAGEREF _Toc28496 \h </w:instrText>
        </w:r>
        <w:r>
          <w:fldChar w:fldCharType="separate"/>
        </w:r>
        <w:r>
          <w:t>54</w:t>
        </w:r>
        <w:r>
          <w:fldChar w:fldCharType="end"/>
        </w:r>
      </w:hyperlink>
    </w:p>
    <w:p>
      <w:pPr>
        <w:pStyle w:val="TOC1"/>
        <w:tabs>
          <w:tab w:val="right" w:leader="dot" w:pos="8306"/>
        </w:tabs>
      </w:pPr>
      <w:hyperlink w:anchor="_Toc4138" w:history="1">
        <w:r>
          <w:rPr>
            <w:rFonts w:ascii="仿宋" w:eastAsia="仿宋" w:hAnsi="仿宋" w:cs="仿宋" w:hint="eastAsia"/>
            <w:lang w:eastAsia="zh-CN"/>
          </w:rPr>
          <w:t>十四、项目施工方案</w:t>
        </w:r>
        <w:r>
          <w:tab/>
        </w:r>
        <w:r>
          <w:fldChar w:fldCharType="begin"/>
        </w:r>
        <w:r>
          <w:instrText xml:space="preserve"> PAGEREF _Toc4138 \h </w:instrText>
        </w:r>
        <w:r>
          <w:fldChar w:fldCharType="separate"/>
        </w:r>
        <w:r>
          <w:t>55</w:t>
        </w:r>
        <w:r>
          <w:fldChar w:fldCharType="end"/>
        </w:r>
      </w:hyperlink>
    </w:p>
    <w:p>
      <w:pPr>
        <w:pStyle w:val="TOC2"/>
        <w:tabs>
          <w:tab w:val="right" w:leader="dot" w:pos="8306"/>
        </w:tabs>
      </w:pPr>
      <w:hyperlink w:anchor="_Toc14007" w:history="1">
        <w:r>
          <w:rPr>
            <w:rFonts w:ascii="仿宋" w:eastAsia="仿宋" w:hAnsi="仿宋" w:cs="仿宋" w:hint="eastAsia"/>
            <w:lang w:eastAsia="zh-CN"/>
          </w:rPr>
          <w:t>(一)、施工组织设计</w:t>
        </w:r>
        <w:r>
          <w:tab/>
        </w:r>
        <w:r>
          <w:fldChar w:fldCharType="begin"/>
        </w:r>
        <w:r>
          <w:instrText xml:space="preserve"> PAGEREF _Toc14007 \h </w:instrText>
        </w:r>
        <w:r>
          <w:fldChar w:fldCharType="separate"/>
        </w:r>
        <w:r>
          <w:t>55</w:t>
        </w:r>
        <w:r>
          <w:fldChar w:fldCharType="end"/>
        </w:r>
      </w:hyperlink>
    </w:p>
    <w:p>
      <w:pPr>
        <w:pStyle w:val="TOC2"/>
        <w:tabs>
          <w:tab w:val="right" w:leader="dot" w:pos="8306"/>
        </w:tabs>
      </w:pPr>
      <w:hyperlink w:anchor="_Toc2035" w:history="1">
        <w:r>
          <w:rPr>
            <w:rFonts w:ascii="仿宋" w:eastAsia="仿宋" w:hAnsi="仿宋" w:cs="仿宋" w:hint="eastAsia"/>
            <w:lang w:eastAsia="zh-CN"/>
          </w:rPr>
          <w:t>(二)、施工工艺与技术路线</w:t>
        </w:r>
        <w:r>
          <w:tab/>
        </w:r>
        <w:r>
          <w:fldChar w:fldCharType="begin"/>
        </w:r>
        <w:r>
          <w:instrText xml:space="preserve"> PAGEREF _Toc2035 \h </w:instrText>
        </w:r>
        <w:r>
          <w:fldChar w:fldCharType="separate"/>
        </w:r>
        <w:r>
          <w:t>57</w:t>
        </w:r>
        <w:r>
          <w:fldChar w:fldCharType="end"/>
        </w:r>
      </w:hyperlink>
    </w:p>
    <w:p>
      <w:pPr>
        <w:pStyle w:val="TOC2"/>
        <w:tabs>
          <w:tab w:val="right" w:leader="dot" w:pos="8306"/>
        </w:tabs>
      </w:pPr>
      <w:hyperlink w:anchor="_Toc25866" w:history="1">
        <w:r>
          <w:rPr>
            <w:rFonts w:ascii="仿宋" w:eastAsia="仿宋" w:hAnsi="仿宋" w:cs="仿宋" w:hint="eastAsia"/>
            <w:lang w:eastAsia="zh-CN"/>
          </w:rPr>
          <w:t>(三)、关键节点施工计划</w:t>
        </w:r>
        <w:r>
          <w:tab/>
        </w:r>
        <w:r>
          <w:fldChar w:fldCharType="begin"/>
        </w:r>
        <w:r>
          <w:instrText xml:space="preserve"> PAGEREF _Toc25866 \h </w:instrText>
        </w:r>
        <w:r>
          <w:fldChar w:fldCharType="separate"/>
        </w:r>
        <w:r>
          <w:t>58</w:t>
        </w:r>
        <w:r>
          <w:fldChar w:fldCharType="end"/>
        </w:r>
      </w:hyperlink>
    </w:p>
    <w:p>
      <w:pPr>
        <w:pStyle w:val="TOC2"/>
        <w:tabs>
          <w:tab w:val="right" w:leader="dot" w:pos="8306"/>
        </w:tabs>
      </w:pPr>
      <w:hyperlink w:anchor="_Toc15631" w:history="1">
        <w:r>
          <w:rPr>
            <w:rFonts w:ascii="仿宋" w:eastAsia="仿宋" w:hAnsi="仿宋" w:cs="仿宋" w:hint="eastAsia"/>
            <w:lang w:eastAsia="zh-CN"/>
          </w:rPr>
          <w:t>(四)、施工现场管理</w:t>
        </w:r>
        <w:r>
          <w:tab/>
        </w:r>
        <w:r>
          <w:fldChar w:fldCharType="begin"/>
        </w:r>
        <w:r>
          <w:instrText xml:space="preserve"> PAGEREF _Toc15631 \h </w:instrText>
        </w:r>
        <w:r>
          <w:fldChar w:fldCharType="separate"/>
        </w:r>
        <w:r>
          <w:t>60</w:t>
        </w:r>
        <w:r>
          <w:fldChar w:fldCharType="end"/>
        </w:r>
      </w:hyperlink>
    </w:p>
    <w:p>
      <w:pPr>
        <w:pStyle w:val="TOC1"/>
        <w:tabs>
          <w:tab w:val="right" w:leader="dot" w:pos="8306"/>
        </w:tabs>
      </w:pPr>
      <w:hyperlink w:anchor="_Toc530" w:history="1">
        <w:r>
          <w:rPr>
            <w:rFonts w:ascii="仿宋" w:eastAsia="仿宋" w:hAnsi="仿宋" w:cs="仿宋" w:hint="eastAsia"/>
            <w:lang w:eastAsia="zh-CN"/>
          </w:rPr>
          <w:t>十五、人力资源管理与开发</w:t>
        </w:r>
        <w:r>
          <w:tab/>
        </w:r>
        <w:r>
          <w:fldChar w:fldCharType="begin"/>
        </w:r>
        <w:r>
          <w:instrText xml:space="preserve"> PAGEREF _Toc530 \h </w:instrText>
        </w:r>
        <w:r>
          <w:fldChar w:fldCharType="separate"/>
        </w:r>
        <w:r>
          <w:t>62</w:t>
        </w:r>
        <w:r>
          <w:fldChar w:fldCharType="end"/>
        </w:r>
      </w:hyperlink>
    </w:p>
    <w:p>
      <w:pPr>
        <w:pStyle w:val="TOC2"/>
        <w:tabs>
          <w:tab w:val="right" w:leader="dot" w:pos="8306"/>
        </w:tabs>
      </w:pPr>
      <w:hyperlink w:anchor="_Toc15108" w:history="1">
        <w:r>
          <w:rPr>
            <w:rFonts w:ascii="仿宋" w:eastAsia="仿宋" w:hAnsi="仿宋" w:cs="仿宋" w:hint="eastAsia"/>
            <w:lang w:eastAsia="zh-CN"/>
          </w:rPr>
          <w:t>(一)、人力资源规划</w:t>
        </w:r>
        <w:r>
          <w:tab/>
        </w:r>
        <w:r>
          <w:fldChar w:fldCharType="begin"/>
        </w:r>
        <w:r>
          <w:instrText xml:space="preserve"> PAGEREF _Toc15108 \h </w:instrText>
        </w:r>
        <w:r>
          <w:fldChar w:fldCharType="separate"/>
        </w:r>
        <w:r>
          <w:t>62</w:t>
        </w:r>
        <w:r>
          <w:fldChar w:fldCharType="end"/>
        </w:r>
      </w:hyperlink>
    </w:p>
    <w:p>
      <w:pPr>
        <w:pStyle w:val="TOC2"/>
        <w:tabs>
          <w:tab w:val="right" w:leader="dot" w:pos="8306"/>
        </w:tabs>
      </w:pPr>
      <w:hyperlink w:anchor="_Toc27312" w:history="1">
        <w:r>
          <w:rPr>
            <w:rFonts w:ascii="仿宋" w:eastAsia="仿宋" w:hAnsi="仿宋" w:cs="仿宋" w:hint="eastAsia"/>
            <w:lang w:eastAsia="zh-CN"/>
          </w:rPr>
          <w:t>(二)、人力资源开发与培训</w:t>
        </w:r>
        <w:r>
          <w:tab/>
        </w:r>
        <w:r>
          <w:fldChar w:fldCharType="begin"/>
        </w:r>
        <w:r>
          <w:instrText xml:space="preserve"> PAGEREF _Toc27312 \h </w:instrText>
        </w:r>
        <w:r>
          <w:fldChar w:fldCharType="separate"/>
        </w:r>
        <w:r>
          <w:t>63</w:t>
        </w:r>
        <w:r>
          <w:fldChar w:fldCharType="end"/>
        </w:r>
      </w:hyperlink>
    </w:p>
    <w:p>
      <w:pPr>
        <w:pStyle w:val="TOC1"/>
        <w:tabs>
          <w:tab w:val="right" w:leader="dot" w:pos="8306"/>
        </w:tabs>
      </w:pPr>
      <w:hyperlink w:anchor="_Toc13524" w:history="1">
        <w:r>
          <w:rPr>
            <w:rFonts w:ascii="仿宋" w:eastAsia="仿宋" w:hAnsi="仿宋" w:cs="仿宋" w:hint="eastAsia"/>
            <w:lang w:eastAsia="zh-CN"/>
          </w:rPr>
          <w:t>十六、创新驱动与持续发展</w:t>
        </w:r>
        <w:r>
          <w:tab/>
        </w:r>
        <w:r>
          <w:fldChar w:fldCharType="begin"/>
        </w:r>
        <w:r>
          <w:instrText xml:space="preserve"> PAGEREF _Toc13524 \h </w:instrText>
        </w:r>
        <w:r>
          <w:fldChar w:fldCharType="separate"/>
        </w:r>
        <w:r>
          <w:t>66</w:t>
        </w:r>
        <w:r>
          <w:fldChar w:fldCharType="end"/>
        </w:r>
      </w:hyperlink>
    </w:p>
    <w:p>
      <w:pPr>
        <w:pStyle w:val="TOC2"/>
        <w:tabs>
          <w:tab w:val="right" w:leader="dot" w:pos="8306"/>
        </w:tabs>
      </w:pPr>
      <w:hyperlink w:anchor="_Toc20703" w:history="1">
        <w:r>
          <w:rPr>
            <w:rFonts w:ascii="仿宋" w:eastAsia="仿宋" w:hAnsi="仿宋" w:cs="仿宋" w:hint="eastAsia"/>
            <w:lang w:eastAsia="zh-CN"/>
          </w:rPr>
          <w:t>(一)、创新驱动战略实施</w:t>
        </w:r>
        <w:r>
          <w:tab/>
        </w:r>
        <w:r>
          <w:fldChar w:fldCharType="begin"/>
        </w:r>
        <w:r>
          <w:instrText xml:space="preserve"> PAGEREF _Toc20703 \h </w:instrText>
        </w:r>
        <w:r>
          <w:fldChar w:fldCharType="separate"/>
        </w:r>
        <w:r>
          <w:t>66</w:t>
        </w:r>
        <w:r>
          <w:fldChar w:fldCharType="end"/>
        </w:r>
      </w:hyperlink>
    </w:p>
    <w:p>
      <w:pPr>
        <w:pStyle w:val="TOC2"/>
        <w:tabs>
          <w:tab w:val="right" w:leader="dot" w:pos="8306"/>
        </w:tabs>
      </w:pPr>
      <w:hyperlink w:anchor="_Toc15245" w:history="1">
        <w:r>
          <w:rPr>
            <w:rFonts w:ascii="仿宋" w:eastAsia="仿宋" w:hAnsi="仿宋" w:cs="仿宋" w:hint="eastAsia"/>
            <w:lang w:eastAsia="zh-CN"/>
          </w:rPr>
          <w:t>(二)、持续发展路径探索</w:t>
        </w:r>
        <w:r>
          <w:tab/>
        </w:r>
        <w:r>
          <w:fldChar w:fldCharType="begin"/>
        </w:r>
        <w:r>
          <w:instrText xml:space="preserve"> PAGEREF _Toc15245 \h </w:instrText>
        </w:r>
        <w:r>
          <w:fldChar w:fldCharType="separate"/>
        </w:r>
        <w:r>
          <w:t>67</w:t>
        </w:r>
        <w:r>
          <w:fldChar w:fldCharType="end"/>
        </w:r>
      </w:hyperlink>
    </w:p>
    <w:p>
      <w:pPr>
        <w:pStyle w:val="TOC1"/>
        <w:tabs>
          <w:tab w:val="right" w:leader="dot" w:pos="8306"/>
        </w:tabs>
      </w:pPr>
      <w:hyperlink w:anchor="_Toc29830" w:history="1">
        <w:r>
          <w:rPr>
            <w:rFonts w:ascii="仿宋" w:eastAsia="仿宋" w:hAnsi="仿宋" w:cs="仿宋" w:hint="eastAsia"/>
            <w:lang w:eastAsia="zh-CN"/>
          </w:rPr>
          <w:t>十七、知识产权管理与保护</w:t>
        </w:r>
        <w:r>
          <w:tab/>
        </w:r>
        <w:r>
          <w:fldChar w:fldCharType="begin"/>
        </w:r>
        <w:r>
          <w:instrText xml:space="preserve"> PAGEREF _Toc29830 \h </w:instrText>
        </w:r>
        <w:r>
          <w:fldChar w:fldCharType="separate"/>
        </w:r>
        <w:r>
          <w:t>72</w:t>
        </w:r>
        <w:r>
          <w:fldChar w:fldCharType="end"/>
        </w:r>
      </w:hyperlink>
    </w:p>
    <w:p>
      <w:pPr>
        <w:pStyle w:val="TOC2"/>
        <w:tabs>
          <w:tab w:val="right" w:leader="dot" w:pos="8306"/>
        </w:tabs>
      </w:pPr>
      <w:hyperlink w:anchor="_Toc32317" w:history="1">
        <w:r>
          <w:rPr>
            <w:rFonts w:ascii="仿宋" w:eastAsia="仿宋" w:hAnsi="仿宋" w:cs="仿宋" w:hint="eastAsia"/>
            <w:lang w:eastAsia="zh-CN"/>
          </w:rPr>
          <w:t>(一)、知识产权管理体系建设</w:t>
        </w:r>
        <w:r>
          <w:tab/>
        </w:r>
        <w:r>
          <w:fldChar w:fldCharType="begin"/>
        </w:r>
        <w:r>
          <w:instrText xml:space="preserve"> PAGEREF _Toc32317 \h </w:instrText>
        </w:r>
        <w:r>
          <w:fldChar w:fldCharType="separate"/>
        </w:r>
        <w:r>
          <w:t>72</w:t>
        </w:r>
        <w:r>
          <w:fldChar w:fldCharType="end"/>
        </w:r>
      </w:hyperlink>
    </w:p>
    <w:p>
      <w:pPr>
        <w:pStyle w:val="TOC2"/>
        <w:tabs>
          <w:tab w:val="right" w:leader="dot" w:pos="8306"/>
        </w:tabs>
      </w:pPr>
      <w:hyperlink w:anchor="_Toc9246" w:history="1">
        <w:r>
          <w:rPr>
            <w:rFonts w:ascii="仿宋" w:eastAsia="仿宋" w:hAnsi="仿宋" w:cs="仿宋" w:hint="eastAsia"/>
            <w:lang w:eastAsia="zh-CN"/>
          </w:rPr>
          <w:t>(二)、知识产权保护措施</w:t>
        </w:r>
        <w:r>
          <w:tab/>
        </w:r>
        <w:r>
          <w:fldChar w:fldCharType="begin"/>
        </w:r>
        <w:r>
          <w:instrText xml:space="preserve"> PAGEREF _Toc9246 \h </w:instrText>
        </w:r>
        <w:r>
          <w:fldChar w:fldCharType="separate"/>
        </w:r>
        <w:r>
          <w:t>72</w:t>
        </w:r>
        <w:r>
          <w:fldChar w:fldCharType="end"/>
        </w:r>
      </w:hyperlink>
    </w:p>
    <w:p>
      <w:pPr>
        <w:pStyle w:val="TOC1"/>
        <w:tabs>
          <w:tab w:val="right" w:leader="dot" w:pos="8306"/>
        </w:tabs>
      </w:pPr>
      <w:hyperlink w:anchor="_Toc1692" w:history="1">
        <w:r>
          <w:rPr>
            <w:rFonts w:ascii="仿宋" w:eastAsia="仿宋" w:hAnsi="仿宋" w:cs="仿宋" w:hint="eastAsia"/>
            <w:lang w:eastAsia="zh-CN"/>
          </w:rPr>
          <w:t>十八、法律法规与政策遵循</w:t>
        </w:r>
        <w:r>
          <w:tab/>
        </w:r>
        <w:r>
          <w:fldChar w:fldCharType="begin"/>
        </w:r>
        <w:r>
          <w:instrText xml:space="preserve"> PAGEREF _Toc1692 \h </w:instrText>
        </w:r>
        <w:r>
          <w:fldChar w:fldCharType="separate"/>
        </w:r>
        <w:r>
          <w:t>74</w:t>
        </w:r>
        <w:r>
          <w:fldChar w:fldCharType="end"/>
        </w:r>
      </w:hyperlink>
    </w:p>
    <w:p>
      <w:pPr>
        <w:pStyle w:val="TOC2"/>
        <w:tabs>
          <w:tab w:val="right" w:leader="dot" w:pos="8306"/>
        </w:tabs>
      </w:pPr>
      <w:hyperlink w:anchor="_Toc19251" w:history="1">
        <w:r>
          <w:rPr>
            <w:rFonts w:ascii="仿宋" w:eastAsia="仿宋" w:hAnsi="仿宋" w:cs="仿宋" w:hint="eastAsia"/>
            <w:lang w:eastAsia="zh-CN"/>
          </w:rPr>
          <w:t>(一)、法律法规遵守</w:t>
        </w:r>
        <w:r>
          <w:tab/>
        </w:r>
        <w:r>
          <w:fldChar w:fldCharType="begin"/>
        </w:r>
        <w:r>
          <w:instrText xml:space="preserve"> PAGEREF _Toc19251 \h </w:instrText>
        </w:r>
        <w:r>
          <w:fldChar w:fldCharType="separate"/>
        </w:r>
        <w:r>
          <w:t>74</w:t>
        </w:r>
        <w:r>
          <w:fldChar w:fldCharType="end"/>
        </w:r>
      </w:hyperlink>
    </w:p>
    <w:p>
      <w:pPr>
        <w:pStyle w:val="TOC2"/>
        <w:tabs>
          <w:tab w:val="right" w:leader="dot" w:pos="8306"/>
        </w:tabs>
      </w:pPr>
      <w:hyperlink w:anchor="_Toc16359" w:history="1">
        <w:r>
          <w:rPr>
            <w:rFonts w:ascii="仿宋" w:eastAsia="仿宋" w:hAnsi="仿宋" w:cs="仿宋" w:hint="eastAsia"/>
            <w:lang w:eastAsia="zh-CN"/>
          </w:rPr>
          <w:t>(二)、政策导向与利用</w:t>
        </w:r>
        <w:r>
          <w:tab/>
        </w:r>
        <w:r>
          <w:fldChar w:fldCharType="begin"/>
        </w:r>
        <w:r>
          <w:instrText xml:space="preserve"> PAGEREF _Toc16359 \h </w:instrText>
        </w:r>
        <w:r>
          <w:fldChar w:fldCharType="separate"/>
        </w:r>
        <w:r>
          <w:t>75</w:t>
        </w:r>
        <w:r>
          <w:fldChar w:fldCharType="end"/>
        </w:r>
      </w:hyperlink>
    </w:p>
    <w:p>
      <w:pPr>
        <w:pStyle w:val="TOC1"/>
        <w:tabs>
          <w:tab w:val="right" w:leader="dot" w:pos="8306"/>
        </w:tabs>
      </w:pPr>
      <w:hyperlink w:anchor="_Toc17997" w:history="1">
        <w:r>
          <w:rPr>
            <w:rFonts w:ascii="仿宋" w:eastAsia="仿宋" w:hAnsi="仿宋" w:cs="仿宋" w:hint="eastAsia"/>
            <w:lang w:eastAsia="zh-CN"/>
          </w:rPr>
          <w:t>十九、合作与交流机制建立</w:t>
        </w:r>
        <w:r>
          <w:tab/>
        </w:r>
        <w:r>
          <w:fldChar w:fldCharType="begin"/>
        </w:r>
        <w:r>
          <w:instrText xml:space="preserve"> PAGEREF _Toc17997 \h </w:instrText>
        </w:r>
        <w:r>
          <w:fldChar w:fldCharType="separate"/>
        </w:r>
        <w:r>
          <w:t>76</w:t>
        </w:r>
        <w:r>
          <w:fldChar w:fldCharType="end"/>
        </w:r>
      </w:hyperlink>
    </w:p>
    <w:p>
      <w:pPr>
        <w:pStyle w:val="TOC2"/>
        <w:tabs>
          <w:tab w:val="right" w:leader="dot" w:pos="8306"/>
        </w:tabs>
      </w:pPr>
      <w:hyperlink w:anchor="_Toc16839" w:history="1">
        <w:r>
          <w:rPr>
            <w:rFonts w:ascii="仿宋" w:eastAsia="仿宋" w:hAnsi="仿宋" w:cs="仿宋" w:hint="eastAsia"/>
            <w:lang w:eastAsia="zh-CN"/>
          </w:rPr>
          <w:t>(一)、合作伙伴选择与合作方式</w:t>
        </w:r>
        <w:r>
          <w:tab/>
        </w:r>
        <w:r>
          <w:fldChar w:fldCharType="begin"/>
        </w:r>
        <w:r>
          <w:instrText xml:space="preserve"> PAGEREF _Toc16839 \h </w:instrText>
        </w:r>
        <w:r>
          <w:fldChar w:fldCharType="separate"/>
        </w:r>
        <w:r>
          <w:t>76</w:t>
        </w:r>
        <w:r>
          <w:fldChar w:fldCharType="end"/>
        </w:r>
      </w:hyperlink>
    </w:p>
    <w:p>
      <w:pPr>
        <w:pStyle w:val="TOC2"/>
        <w:tabs>
          <w:tab w:val="right" w:leader="dot" w:pos="8306"/>
        </w:tabs>
      </w:pPr>
      <w:hyperlink w:anchor="_Toc11974" w:history="1">
        <w:r>
          <w:rPr>
            <w:rFonts w:ascii="仿宋" w:eastAsia="仿宋" w:hAnsi="仿宋" w:cs="仿宋" w:hint="eastAsia"/>
            <w:lang w:eastAsia="zh-CN"/>
          </w:rPr>
          <w:t>(二)、交流与合作平台搭建</w:t>
        </w:r>
        <w:r>
          <w:tab/>
        </w:r>
        <w:r>
          <w:fldChar w:fldCharType="begin"/>
        </w:r>
        <w:r>
          <w:instrText xml:space="preserve"> PAGEREF _Toc11974 \h </w:instrText>
        </w:r>
        <w:r>
          <w:fldChar w:fldCharType="separate"/>
        </w:r>
        <w:r>
          <w:t>77</w:t>
        </w:r>
        <w:r>
          <w:fldChar w:fldCharType="end"/>
        </w:r>
      </w:hyperlink>
    </w:p>
    <w:p>
      <w:pPr>
        <w:pStyle w:val="TOC1"/>
        <w:tabs>
          <w:tab w:val="right" w:leader="dot" w:pos="8306"/>
        </w:tabs>
      </w:pPr>
      <w:hyperlink w:anchor="_Toc26423" w:history="1">
        <w:r>
          <w:rPr>
            <w:rFonts w:ascii="仿宋" w:eastAsia="仿宋" w:hAnsi="仿宋" w:cs="仿宋" w:hint="eastAsia"/>
            <w:lang w:eastAsia="zh-CN"/>
          </w:rPr>
          <w:t>二十、设施与设备管理</w:t>
        </w:r>
        <w:r>
          <w:tab/>
        </w:r>
        <w:r>
          <w:fldChar w:fldCharType="begin"/>
        </w:r>
        <w:r>
          <w:instrText xml:space="preserve"> PAGEREF _Toc26423 \h </w:instrText>
        </w:r>
        <w:r>
          <w:fldChar w:fldCharType="separate"/>
        </w:r>
        <w:r>
          <w:t>79</w:t>
        </w:r>
        <w:r>
          <w:fldChar w:fldCharType="end"/>
        </w:r>
      </w:hyperlink>
    </w:p>
    <w:p>
      <w:pPr>
        <w:pStyle w:val="TOC2"/>
        <w:tabs>
          <w:tab w:val="right" w:leader="dot" w:pos="8306"/>
        </w:tabs>
      </w:pPr>
      <w:hyperlink w:anchor="_Toc9868" w:history="1">
        <w:r>
          <w:rPr>
            <w:rFonts w:ascii="仿宋" w:eastAsia="仿宋" w:hAnsi="仿宋" w:cs="仿宋" w:hint="eastAsia"/>
            <w:lang w:eastAsia="zh-CN"/>
          </w:rPr>
          <w:t>(一)、设施规划与配置</w:t>
        </w:r>
        <w:r>
          <w:tab/>
        </w:r>
        <w:r>
          <w:fldChar w:fldCharType="begin"/>
        </w:r>
        <w:r>
          <w:instrText xml:space="preserve"> PAGEREF _Toc9868 \h </w:instrText>
        </w:r>
        <w:r>
          <w:fldChar w:fldCharType="separate"/>
        </w:r>
        <w:r>
          <w:t>79</w:t>
        </w:r>
        <w:r>
          <w:fldChar w:fldCharType="end"/>
        </w:r>
      </w:hyperlink>
    </w:p>
    <w:p>
      <w:pPr>
        <w:pStyle w:val="TOC2"/>
        <w:tabs>
          <w:tab w:val="right" w:leader="dot" w:pos="8306"/>
        </w:tabs>
      </w:pPr>
      <w:hyperlink w:anchor="_Toc14784" w:history="1">
        <w:r>
          <w:rPr>
            <w:rFonts w:ascii="仿宋" w:eastAsia="仿宋" w:hAnsi="仿宋" w:cs="仿宋" w:hint="eastAsia"/>
            <w:lang w:eastAsia="zh-CN"/>
          </w:rPr>
          <w:t>(二)、设备采购与维护管理</w:t>
        </w:r>
        <w:r>
          <w:tab/>
        </w:r>
        <w:r>
          <w:fldChar w:fldCharType="begin"/>
        </w:r>
        <w:r>
          <w:instrText xml:space="preserve"> PAGEREF _Toc14784 \h </w:instrText>
        </w:r>
        <w:r>
          <w:fldChar w:fldCharType="separate"/>
        </w:r>
        <w:r>
          <w:t>80</w:t>
        </w:r>
        <w:r>
          <w:fldChar w:fldCharType="end"/>
        </w:r>
      </w:hyperlink>
    </w:p>
    <w:p>
      <w:pPr>
        <w:pStyle w:val="TOC2"/>
        <w:tabs>
          <w:tab w:val="right" w:leader="dot" w:pos="8306"/>
        </w:tabs>
      </w:pPr>
      <w:hyperlink w:anchor="_Toc10998" w:history="1">
        <w:r>
          <w:rPr>
            <w:rFonts w:ascii="仿宋" w:eastAsia="仿宋" w:hAnsi="仿宋" w:cs="仿宋" w:hint="eastAsia"/>
            <w:lang w:eastAsia="zh-CN"/>
          </w:rPr>
          <w:t>(三)、设施设备升级策略</w:t>
        </w:r>
        <w:r>
          <w:tab/>
        </w:r>
        <w:r>
          <w:fldChar w:fldCharType="begin"/>
        </w:r>
        <w:r>
          <w:instrText xml:space="preserve"> PAGEREF _Toc10998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61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208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72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906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4732"/>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191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仿形铣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仿形铣床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仿形铣床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仿形铣床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仿形铣床项目的社会影响是全面而深远的。从提供就业机会和提升公共服务，到促进社会结构和劳动市场的多元化，再到推动社会责任和伦理标准的提高，项目对于提升社区的经济、文化和社会福祉有着重要作用。通过这些正面影响，仿形铣床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0101"/>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为了融入当地社区，仿形铣床项目需深入理解当地的文化特色和社会习俗。例如，项目在设计广告和市场推广活动时，应考虑使用当地语言和符合地方文化的表达方式。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52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为了确保仿形铣床项目的成功并最大限度地减轻潜在的社会风险，详细的风险分析和具体的应对策略至关重要。以下是针对项目可能面临的具体社会风险及相应对策的分析：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风险描述：仿形铣床项目可能遭遇社区抵制，尤其如果社区成员认为项目会破坏他们的生活环境或忽略他们的意见。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风险描述：仿形铣床项目的商业实践可能与当地的文化和价值观存在冲突，导致社会紧张和文化冲突。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风险描述：仿形铣床项目可能会增加对公共资源和基础设施的需求，给当地带来额外压力，例如在水资源、能源供应和交通系统方面。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风险描述：仿形铣床项目可能会引起当地社会结构和动态的变化，例如改变社区的人口组成和社交模式。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https://d.book118.com/418044107104006034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E41902"/>
    <w:rsid w:val="47E419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4410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2024-02-02T04:08:00Z</dcterms:created>
  <dcterms:modified xsi:type="dcterms:W3CDTF">2024-02-02T04:09:05Z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BDA36CD6C17543ADA921E74AD21025D8_11</vt:lpwstr>
  </property>
  <property fmtid="{D5CDD505-2E9C-101B-9397-08002B2CF9AE}" pid="3" name="KSOProductBuildVer">
    <vt:lpwstr>2052-12.1.0.16250</vt:lpwstr>
  </property>
</Properties>
</file>