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0557" w14:paraId="34F26A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0557" w14:paraId="3A96D5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0557" w14:paraId="59A4D7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0557" w:rsidRPr="00210557" w14:paraId="017AA2AA" w14:textId="59A1C9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0557">
        <w:rPr>
          <w:rFonts w:ascii="宋体" w:eastAsia="宋体" w:hAnsi="宋体" w:hint="eastAsia"/>
          <w:b/>
          <w:sz w:val="60"/>
        </w:rPr>
        <w:t>绝缘制品项目招商引资风险评估报告</w:t>
      </w:r>
    </w:p>
    <w:p w:rsidR="00210557" w:rsidP="00210557" w14:paraId="5604897B" w14:textId="4EAA97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0557">
        <w:rPr>
          <w:rFonts w:ascii="仿宋" w:eastAsia="仿宋" w:hAnsi="仿宋" w:hint="eastAsia"/>
          <w:b/>
          <w:sz w:val="40"/>
        </w:rPr>
        <w:t>目录</w:t>
      </w:r>
    </w:p>
    <w:p w:rsidR="00210557" w14:paraId="7E09B4F3" w14:textId="42D4C1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10557" w14:paraId="556FC962" w14:textId="044953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0557" w14:paraId="3C8D9F3A" w14:textId="019D6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0557" w14:paraId="202239C2" w14:textId="5ACA3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0557" w14:paraId="5C0E781B" w14:textId="007BB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0557" w14:paraId="3222793A" w14:textId="21168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0557" w14:paraId="6F91829B" w14:textId="391477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二、绝缘制品项目工程设计研究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0557" w14:paraId="3C4C5AA9" w14:textId="4A08C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0557" w14:paraId="583EE407" w14:textId="67718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(二)、绝缘制品项目工程建设标准规范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0557" w14:paraId="7FBECA30" w14:textId="4014A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(三)、绝缘制品项目总平面设计要求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0557" w14:paraId="555F97FC" w14:textId="0C3C3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0557" w14:paraId="4F5684D3" w14:textId="2284D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10557" w14:paraId="45326A2B" w14:textId="7005F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0557" w14:paraId="3A1FD374" w14:textId="30BED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0557" w14:paraId="71FFEF31" w14:textId="0CC3D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三、绝缘制品项目选址研究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0557" w14:paraId="028813C8" w14:textId="43FDD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(一)、绝缘制品项目选址的指导原则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0557" w14:paraId="396B7F34" w14:textId="5CAF4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(二)、绝缘制品项目选址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0557" w14:paraId="6BFBB36D" w14:textId="3C884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0557" w14:paraId="321F3CA8" w14:textId="7A0B2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0557" w14:paraId="7366CDC6" w14:textId="2F81C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0557" w14:paraId="49F10F7A" w14:textId="246655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0557" w14:paraId="3FEBA08C" w14:textId="0230D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0557" w14:paraId="4D7B03E9" w14:textId="66874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10557" w14:paraId="0351CE73" w14:textId="411BA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10557" w14:paraId="7469CC38" w14:textId="584A1D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四、绝缘制品项目实施进度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10557" w14:paraId="19CC7443" w14:textId="08ED3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10557" w14:paraId="5394F8BE" w14:textId="2EAE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0557" w14:paraId="15177907" w14:textId="4FE6A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0557" w14:paraId="408AB984" w14:textId="2F52B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0557" w14:paraId="24FBCABB" w14:textId="2B534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0557" w14:paraId="6A9D303D" w14:textId="28456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(六)、绝缘制品项目实施保障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0557" w14:paraId="2B5078DE" w14:textId="070E9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10557" w14:paraId="493994EB" w14:textId="7333A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10557" w14:paraId="4112E505" w14:textId="27A3C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0557" w14:paraId="0CE8CF01" w14:textId="7F114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10557" w14:paraId="5A5A1933" w14:textId="2ABD1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0557" w14:paraId="4D85B070" w14:textId="29EB7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0557" w14:paraId="1CCE9CA5" w14:textId="1BD1F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0557" w14:paraId="3D5C2542" w14:textId="12A12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(七)、绝缘制品项目建设风险及控制手段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10557" w14:paraId="130E1B1D" w14:textId="18EE2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10557" w14:paraId="1F32DB9D" w14:textId="6F430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10557" w14:paraId="7D1FD2B9" w14:textId="344BA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10557" w14:paraId="48E4085B" w14:textId="7EDAA8B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10557" w14:paraId="6F215C5A" w14:textId="7978D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10557" w14:paraId="6DE0EBF8" w14:textId="35738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10557" w14:paraId="68C96BEC" w14:textId="4E136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10557" w14:paraId="123E2D0E" w14:textId="2BC9A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10557" w14:paraId="76533046" w14:textId="11874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10557" w14:paraId="706FE47D" w14:textId="24F15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10557" w14:paraId="0F9D8161" w14:textId="612F9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10557" w14:paraId="2879245B" w14:textId="1A26E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10557" w14:paraId="4A7480CA" w14:textId="4FC34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10557" w14:paraId="727D9507" w14:textId="552D2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10557" w14:paraId="56CB30F7" w14:textId="256C7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10557" w14:paraId="4C2264A6" w14:textId="5D7B7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10557" w14:paraId="5E7C03E1" w14:textId="6984C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10557" w14:paraId="56ADA4D4" w14:textId="05930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(三)、绝缘制品项目地能源消耗与供应状况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10557" w14:paraId="5E994DE7" w14:textId="3C00D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10557" w14:paraId="3A4E7E8B" w14:textId="2018E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10557" w14:paraId="70597C5A" w14:textId="33474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10557" w14:paraId="34046B14" w14:textId="42991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10557" w14:paraId="288CA4C6" w14:textId="7CD986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_Toc155440274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10557" w14:paraId="369A16D9" w14:textId="63B49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10557" w14:paraId="506B5148" w14:textId="6D9D7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10557" w14:paraId="401A17D0" w14:textId="3CD11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(三)、绝缘制品项目盈利能力分析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_Toc155440277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https://d.book118.com/418047014115006025</w:t>
        </w:r>
      </w:hyperlink>
    </w:p>
    <w:p w:rsidR="0021055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P="00DB0153" w14:paraId="0DBBC0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557" w14:paraId="313516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P="00DB0153" w14:paraId="76E67F5F" w14:textId="44505C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0557" w14:paraId="611AD3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paraId="1D013C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P="00DB01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5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P="00DB0153" w14:textId="44505C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05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P="00DB01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5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P="00DB0153" w14:textId="44505C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05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P="00DB01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5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P="00DB0153" w14:textId="44505C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105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paraId="09DF58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RPr="00210557" w:rsidP="00210557" w14:paraId="372AE317" w14:textId="5380E4ED">
    <w:pPr>
      <w:pStyle w:val="Header"/>
      <w:rPr>
        <w:rFonts w:ascii="仿宋" w:eastAsia="仿宋" w:hAnsi="仿宋"/>
      </w:rPr>
    </w:pPr>
    <w:r w:rsidRPr="00210557">
      <w:rPr>
        <w:rFonts w:ascii="仿宋" w:eastAsia="仿宋" w:hAnsi="仿宋" w:hint="eastAsia"/>
      </w:rPr>
      <w:t>绝缘制品项目招商引资风险评估报告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paraId="627A48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RPr="00210557" w:rsidP="00210557" w14:textId="5380E4ED">
    <w:pPr>
      <w:pStyle w:val="Header"/>
      <w:rPr>
        <w:rFonts w:ascii="仿宋" w:eastAsia="仿宋" w:hAnsi="仿宋"/>
      </w:rPr>
    </w:pPr>
    <w:r w:rsidRPr="00210557">
      <w:rPr>
        <w:rFonts w:ascii="仿宋" w:eastAsia="仿宋" w:hAnsi="仿宋" w:hint="eastAsia"/>
      </w:rPr>
      <w:t>绝缘制品项目招商引资风险评估报告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RPr="00210557" w:rsidP="00210557" w14:textId="5380E4ED">
    <w:pPr>
      <w:pStyle w:val="Header"/>
      <w:rPr>
        <w:rFonts w:ascii="仿宋" w:eastAsia="仿宋" w:hAnsi="仿宋"/>
      </w:rPr>
    </w:pPr>
    <w:r w:rsidRPr="00210557">
      <w:rPr>
        <w:rFonts w:ascii="仿宋" w:eastAsia="仿宋" w:hAnsi="仿宋" w:hint="eastAsia"/>
      </w:rPr>
      <w:t>绝缘制品项目招商引资风险评估报告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:rsidRPr="00210557" w:rsidP="00210557" w14:textId="5380E4ED">
    <w:pPr>
      <w:pStyle w:val="Header"/>
      <w:rPr>
        <w:rFonts w:ascii="仿宋" w:eastAsia="仿宋" w:hAnsi="仿宋"/>
      </w:rPr>
    </w:pPr>
    <w:r w:rsidRPr="00210557">
      <w:rPr>
        <w:rFonts w:ascii="仿宋" w:eastAsia="仿宋" w:hAnsi="仿宋" w:hint="eastAsia"/>
      </w:rPr>
      <w:t>绝缘制品项目招商引资风险评估报告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5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557"/>
    <w:rsid w:val="00210557"/>
    <w:rsid w:val="00CF0DFC"/>
    <w:rsid w:val="00DB0153"/>
    <w:rsid w:val="00DD22DA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118A2E"/>
  <w15:chartTrackingRefBased/>
  <w15:docId w15:val="{52D4CF5D-D0D4-4493-B843-9F1F09D12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0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05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05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05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05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05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0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05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0557"/>
  </w:style>
  <w:style w:type="paragraph" w:styleId="TOC1">
    <w:name w:val="toc 1"/>
    <w:basedOn w:val="Normal"/>
    <w:next w:val="Normal"/>
    <w:autoRedefine/>
    <w:uiPriority w:val="39"/>
    <w:unhideWhenUsed/>
    <w:rsid w:val="00210557"/>
  </w:style>
  <w:style w:type="paragraph" w:styleId="TOC2">
    <w:name w:val="toc 2"/>
    <w:basedOn w:val="Normal"/>
    <w:next w:val="Normal"/>
    <w:autoRedefine/>
    <w:uiPriority w:val="39"/>
    <w:unhideWhenUsed/>
    <w:rsid w:val="002105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18047014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6545</Words>
  <Characters>37308</Characters>
  <Application>Microsoft Office Word</Application>
  <DocSecurity>0</DocSecurity>
  <Lines>310</Lines>
  <Paragraphs>87</Paragraphs>
  <ScaleCrop>false</ScaleCrop>
  <Company/>
  <LinksUpToDate>false</LinksUpToDate>
  <CharactersWithSpaces>43766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2024-01-06T05:29:00Z</dcterms:created>
  <dcterms:modified xsi:type="dcterms:W3CDTF">2024-01-06T05:29:00Z</dcterms:modified>
</cp:coreProperties>
</file>