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消防安全系统项目规划设计蓝图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1" w:history="1">
        <w:r>
          <w:rPr>
            <w:rFonts w:ascii="仿宋" w:eastAsia="仿宋" w:hAnsi="仿宋" w:cs="仿宋" w:hint="eastAsia"/>
            <w:lang w:eastAsia="zh-CN"/>
          </w:rPr>
          <w:t>概论</w:t>
        </w:r>
        <w:r>
          <w:tab/>
        </w:r>
        <w:r>
          <w:fldChar w:fldCharType="begin"/>
        </w:r>
        <w:r>
          <w:instrText xml:space="preserve"> PAGEREF _Toc1431 \h </w:instrText>
        </w:r>
        <w:r>
          <w:fldChar w:fldCharType="separate"/>
        </w:r>
        <w:r>
          <w:t>3</w:t>
        </w:r>
        <w:r>
          <w:fldChar w:fldCharType="end"/>
        </w:r>
      </w:hyperlink>
    </w:p>
    <w:p>
      <w:pPr>
        <w:pStyle w:val="TOC1"/>
        <w:tabs>
          <w:tab w:val="right" w:leader="dot" w:pos="8306"/>
        </w:tabs>
      </w:pPr>
      <w:hyperlink w:anchor="_Toc28288" w:history="1">
        <w:r>
          <w:rPr>
            <w:rFonts w:ascii="仿宋" w:eastAsia="仿宋" w:hAnsi="仿宋" w:cs="仿宋" w:hint="eastAsia"/>
            <w:lang w:eastAsia="zh-CN"/>
          </w:rPr>
          <w:t>一、产品规划分析</w:t>
        </w:r>
        <w:r>
          <w:tab/>
        </w:r>
        <w:r>
          <w:fldChar w:fldCharType="begin"/>
        </w:r>
        <w:r>
          <w:instrText xml:space="preserve"> PAGEREF _Toc28288 \h </w:instrText>
        </w:r>
        <w:r>
          <w:fldChar w:fldCharType="separate"/>
        </w:r>
        <w:r>
          <w:t>3</w:t>
        </w:r>
        <w:r>
          <w:fldChar w:fldCharType="end"/>
        </w:r>
      </w:hyperlink>
    </w:p>
    <w:p>
      <w:pPr>
        <w:pStyle w:val="TOC2"/>
        <w:tabs>
          <w:tab w:val="right" w:leader="dot" w:pos="8306"/>
        </w:tabs>
      </w:pPr>
      <w:hyperlink w:anchor="_Toc28659" w:history="1">
        <w:r>
          <w:rPr>
            <w:rFonts w:ascii="仿宋" w:eastAsia="仿宋" w:hAnsi="仿宋" w:cs="仿宋" w:hint="eastAsia"/>
            <w:lang w:eastAsia="zh-CN"/>
          </w:rPr>
          <w:t>(一)、产品规划</w:t>
        </w:r>
        <w:r>
          <w:tab/>
        </w:r>
        <w:r>
          <w:fldChar w:fldCharType="begin"/>
        </w:r>
        <w:r>
          <w:instrText xml:space="preserve"> PAGEREF _Toc28659 \h </w:instrText>
        </w:r>
        <w:r>
          <w:fldChar w:fldCharType="separate"/>
        </w:r>
        <w:r>
          <w:t>3</w:t>
        </w:r>
        <w:r>
          <w:fldChar w:fldCharType="end"/>
        </w:r>
      </w:hyperlink>
    </w:p>
    <w:p>
      <w:pPr>
        <w:pStyle w:val="TOC2"/>
        <w:tabs>
          <w:tab w:val="right" w:leader="dot" w:pos="8306"/>
        </w:tabs>
      </w:pPr>
      <w:hyperlink w:anchor="_Toc14399" w:history="1">
        <w:r>
          <w:rPr>
            <w:rFonts w:ascii="仿宋" w:eastAsia="仿宋" w:hAnsi="仿宋" w:cs="仿宋" w:hint="eastAsia"/>
            <w:lang w:eastAsia="zh-CN"/>
          </w:rPr>
          <w:t>(二)、建设规模</w:t>
        </w:r>
        <w:r>
          <w:tab/>
        </w:r>
        <w:r>
          <w:fldChar w:fldCharType="begin"/>
        </w:r>
        <w:r>
          <w:instrText xml:space="preserve"> PAGEREF _Toc14399 \h </w:instrText>
        </w:r>
        <w:r>
          <w:fldChar w:fldCharType="separate"/>
        </w:r>
        <w:r>
          <w:t>4</w:t>
        </w:r>
        <w:r>
          <w:fldChar w:fldCharType="end"/>
        </w:r>
      </w:hyperlink>
    </w:p>
    <w:p>
      <w:pPr>
        <w:pStyle w:val="TOC1"/>
        <w:tabs>
          <w:tab w:val="right" w:leader="dot" w:pos="8306"/>
        </w:tabs>
      </w:pPr>
      <w:hyperlink w:anchor="_Toc13790" w:history="1">
        <w:r>
          <w:rPr>
            <w:rFonts w:ascii="仿宋" w:eastAsia="仿宋" w:hAnsi="仿宋" w:cs="仿宋" w:hint="eastAsia"/>
            <w:lang w:eastAsia="zh-CN"/>
          </w:rPr>
          <w:t>二、消防安全系统项目选址可行性分析</w:t>
        </w:r>
        <w:r>
          <w:tab/>
        </w:r>
        <w:r>
          <w:fldChar w:fldCharType="begin"/>
        </w:r>
        <w:r>
          <w:instrText xml:space="preserve"> PAGEREF _Toc13790 \h </w:instrText>
        </w:r>
        <w:r>
          <w:fldChar w:fldCharType="separate"/>
        </w:r>
        <w:r>
          <w:t>5</w:t>
        </w:r>
        <w:r>
          <w:fldChar w:fldCharType="end"/>
        </w:r>
      </w:hyperlink>
    </w:p>
    <w:p>
      <w:pPr>
        <w:pStyle w:val="TOC2"/>
        <w:tabs>
          <w:tab w:val="right" w:leader="dot" w:pos="8306"/>
        </w:tabs>
      </w:pPr>
      <w:hyperlink w:anchor="_Toc17449" w:history="1">
        <w:r>
          <w:rPr>
            <w:rFonts w:ascii="仿宋" w:eastAsia="仿宋" w:hAnsi="仿宋" w:cs="仿宋" w:hint="eastAsia"/>
            <w:lang w:eastAsia="zh-CN"/>
          </w:rPr>
          <w:t>(一)、消防安全系统项目选址</w:t>
        </w:r>
        <w:r>
          <w:tab/>
        </w:r>
        <w:r>
          <w:fldChar w:fldCharType="begin"/>
        </w:r>
        <w:r>
          <w:instrText xml:space="preserve"> PAGEREF _Toc17449 \h </w:instrText>
        </w:r>
        <w:r>
          <w:fldChar w:fldCharType="separate"/>
        </w:r>
        <w:r>
          <w:t>5</w:t>
        </w:r>
        <w:r>
          <w:fldChar w:fldCharType="end"/>
        </w:r>
      </w:hyperlink>
    </w:p>
    <w:p>
      <w:pPr>
        <w:pStyle w:val="TOC2"/>
        <w:tabs>
          <w:tab w:val="right" w:leader="dot" w:pos="8306"/>
        </w:tabs>
      </w:pPr>
      <w:hyperlink w:anchor="_Toc9155" w:history="1">
        <w:r>
          <w:rPr>
            <w:rFonts w:ascii="仿宋" w:eastAsia="仿宋" w:hAnsi="仿宋" w:cs="仿宋" w:hint="eastAsia"/>
            <w:lang w:eastAsia="zh-CN"/>
          </w:rPr>
          <w:t>(二)、用地控制指标</w:t>
        </w:r>
        <w:r>
          <w:tab/>
        </w:r>
        <w:r>
          <w:fldChar w:fldCharType="begin"/>
        </w:r>
        <w:r>
          <w:instrText xml:space="preserve"> PAGEREF _Toc9155 \h </w:instrText>
        </w:r>
        <w:r>
          <w:fldChar w:fldCharType="separate"/>
        </w:r>
        <w:r>
          <w:t>5</w:t>
        </w:r>
        <w:r>
          <w:fldChar w:fldCharType="end"/>
        </w:r>
      </w:hyperlink>
    </w:p>
    <w:p>
      <w:pPr>
        <w:pStyle w:val="TOC2"/>
        <w:tabs>
          <w:tab w:val="right" w:leader="dot" w:pos="8306"/>
        </w:tabs>
      </w:pPr>
      <w:hyperlink w:anchor="_Toc17847" w:history="1">
        <w:r>
          <w:rPr>
            <w:rFonts w:ascii="仿宋" w:eastAsia="仿宋" w:hAnsi="仿宋" w:cs="仿宋" w:hint="eastAsia"/>
            <w:lang w:eastAsia="zh-CN"/>
          </w:rPr>
          <w:t>(三)、节约用地措施</w:t>
        </w:r>
        <w:r>
          <w:tab/>
        </w:r>
        <w:r>
          <w:fldChar w:fldCharType="begin"/>
        </w:r>
        <w:r>
          <w:instrText xml:space="preserve"> PAGEREF _Toc17847 \h </w:instrText>
        </w:r>
        <w:r>
          <w:fldChar w:fldCharType="separate"/>
        </w:r>
        <w:r>
          <w:t>7</w:t>
        </w:r>
        <w:r>
          <w:fldChar w:fldCharType="end"/>
        </w:r>
      </w:hyperlink>
    </w:p>
    <w:p>
      <w:pPr>
        <w:pStyle w:val="TOC2"/>
        <w:tabs>
          <w:tab w:val="right" w:leader="dot" w:pos="8306"/>
        </w:tabs>
      </w:pPr>
      <w:hyperlink w:anchor="_Toc15623" w:history="1">
        <w:r>
          <w:rPr>
            <w:rFonts w:ascii="仿宋" w:eastAsia="仿宋" w:hAnsi="仿宋" w:cs="仿宋" w:hint="eastAsia"/>
            <w:lang w:eastAsia="zh-CN"/>
          </w:rPr>
          <w:t>(四)、总图布置方案</w:t>
        </w:r>
        <w:r>
          <w:tab/>
        </w:r>
        <w:r>
          <w:fldChar w:fldCharType="begin"/>
        </w:r>
        <w:r>
          <w:instrText xml:space="preserve"> PAGEREF _Toc15623 \h </w:instrText>
        </w:r>
        <w:r>
          <w:fldChar w:fldCharType="separate"/>
        </w:r>
        <w:r>
          <w:t>8</w:t>
        </w:r>
        <w:r>
          <w:fldChar w:fldCharType="end"/>
        </w:r>
      </w:hyperlink>
    </w:p>
    <w:p>
      <w:pPr>
        <w:pStyle w:val="TOC2"/>
        <w:tabs>
          <w:tab w:val="right" w:leader="dot" w:pos="8306"/>
        </w:tabs>
      </w:pPr>
      <w:hyperlink w:anchor="_Toc8512" w:history="1">
        <w:r>
          <w:rPr>
            <w:rFonts w:ascii="仿宋" w:eastAsia="仿宋" w:hAnsi="仿宋" w:cs="仿宋" w:hint="eastAsia"/>
            <w:lang w:eastAsia="zh-CN"/>
          </w:rPr>
          <w:t>(五)、选址综合评价</w:t>
        </w:r>
        <w:r>
          <w:tab/>
        </w:r>
        <w:r>
          <w:fldChar w:fldCharType="begin"/>
        </w:r>
        <w:r>
          <w:instrText xml:space="preserve"> PAGEREF _Toc8512 \h </w:instrText>
        </w:r>
        <w:r>
          <w:fldChar w:fldCharType="separate"/>
        </w:r>
        <w:r>
          <w:t>9</w:t>
        </w:r>
        <w:r>
          <w:fldChar w:fldCharType="end"/>
        </w:r>
      </w:hyperlink>
    </w:p>
    <w:p>
      <w:pPr>
        <w:pStyle w:val="TOC1"/>
        <w:tabs>
          <w:tab w:val="right" w:leader="dot" w:pos="8306"/>
        </w:tabs>
      </w:pPr>
      <w:hyperlink w:anchor="_Toc12550" w:history="1">
        <w:r>
          <w:rPr>
            <w:rFonts w:ascii="仿宋" w:eastAsia="仿宋" w:hAnsi="仿宋" w:cs="仿宋" w:hint="eastAsia"/>
            <w:lang w:eastAsia="zh-CN"/>
          </w:rPr>
          <w:t>三、消防安全系统项目概论</w:t>
        </w:r>
        <w:r>
          <w:tab/>
        </w:r>
        <w:r>
          <w:fldChar w:fldCharType="begin"/>
        </w:r>
        <w:r>
          <w:instrText xml:space="preserve"> PAGEREF _Toc12550 \h </w:instrText>
        </w:r>
        <w:r>
          <w:fldChar w:fldCharType="separate"/>
        </w:r>
        <w:r>
          <w:t>10</w:t>
        </w:r>
        <w:r>
          <w:fldChar w:fldCharType="end"/>
        </w:r>
      </w:hyperlink>
    </w:p>
    <w:p>
      <w:pPr>
        <w:pStyle w:val="TOC2"/>
        <w:tabs>
          <w:tab w:val="right" w:leader="dot" w:pos="8306"/>
        </w:tabs>
      </w:pPr>
      <w:hyperlink w:anchor="_Toc15247" w:history="1">
        <w:r>
          <w:rPr>
            <w:rFonts w:ascii="仿宋" w:eastAsia="仿宋" w:hAnsi="仿宋" w:cs="仿宋" w:hint="eastAsia"/>
            <w:lang w:eastAsia="zh-CN"/>
          </w:rPr>
          <w:t>(一)、消防安全系统项目概况</w:t>
        </w:r>
        <w:r>
          <w:tab/>
        </w:r>
        <w:r>
          <w:fldChar w:fldCharType="begin"/>
        </w:r>
        <w:r>
          <w:instrText xml:space="preserve"> PAGEREF _Toc15247 \h </w:instrText>
        </w:r>
        <w:r>
          <w:fldChar w:fldCharType="separate"/>
        </w:r>
        <w:r>
          <w:t>10</w:t>
        </w:r>
        <w:r>
          <w:fldChar w:fldCharType="end"/>
        </w:r>
      </w:hyperlink>
    </w:p>
    <w:p>
      <w:pPr>
        <w:pStyle w:val="TOC2"/>
        <w:tabs>
          <w:tab w:val="right" w:leader="dot" w:pos="8306"/>
        </w:tabs>
      </w:pPr>
      <w:hyperlink w:anchor="_Toc24790" w:history="1">
        <w:r>
          <w:rPr>
            <w:rFonts w:ascii="仿宋" w:eastAsia="仿宋" w:hAnsi="仿宋" w:cs="仿宋" w:hint="eastAsia"/>
            <w:lang w:eastAsia="zh-CN"/>
          </w:rPr>
          <w:t>(二)、消防安全系统项目目标</w:t>
        </w:r>
        <w:r>
          <w:tab/>
        </w:r>
        <w:r>
          <w:fldChar w:fldCharType="begin"/>
        </w:r>
        <w:r>
          <w:instrText xml:space="preserve"> PAGEREF _Toc24790 \h </w:instrText>
        </w:r>
        <w:r>
          <w:fldChar w:fldCharType="separate"/>
        </w:r>
        <w:r>
          <w:t>13</w:t>
        </w:r>
        <w:r>
          <w:fldChar w:fldCharType="end"/>
        </w:r>
      </w:hyperlink>
    </w:p>
    <w:p>
      <w:pPr>
        <w:pStyle w:val="TOC2"/>
        <w:tabs>
          <w:tab w:val="right" w:leader="dot" w:pos="8306"/>
        </w:tabs>
      </w:pPr>
      <w:hyperlink w:anchor="_Toc2826" w:history="1">
        <w:r>
          <w:rPr>
            <w:rFonts w:ascii="仿宋" w:eastAsia="仿宋" w:hAnsi="仿宋" w:cs="仿宋" w:hint="eastAsia"/>
            <w:lang w:eastAsia="zh-CN"/>
          </w:rPr>
          <w:t>(三)、消防安全系统项目提出的理由</w:t>
        </w:r>
        <w:r>
          <w:tab/>
        </w:r>
        <w:r>
          <w:fldChar w:fldCharType="begin"/>
        </w:r>
        <w:r>
          <w:instrText xml:space="preserve"> PAGEREF _Toc2826 \h </w:instrText>
        </w:r>
        <w:r>
          <w:fldChar w:fldCharType="separate"/>
        </w:r>
        <w:r>
          <w:t>13</w:t>
        </w:r>
        <w:r>
          <w:fldChar w:fldCharType="end"/>
        </w:r>
      </w:hyperlink>
    </w:p>
    <w:p>
      <w:pPr>
        <w:pStyle w:val="TOC2"/>
        <w:tabs>
          <w:tab w:val="right" w:leader="dot" w:pos="8306"/>
        </w:tabs>
      </w:pPr>
      <w:hyperlink w:anchor="_Toc17477" w:history="1">
        <w:r>
          <w:rPr>
            <w:rFonts w:ascii="仿宋" w:eastAsia="仿宋" w:hAnsi="仿宋" w:cs="仿宋" w:hint="eastAsia"/>
            <w:lang w:eastAsia="zh-CN"/>
          </w:rPr>
          <w:t>(四)、消防安全系统项目意义</w:t>
        </w:r>
        <w:r>
          <w:tab/>
        </w:r>
        <w:r>
          <w:fldChar w:fldCharType="begin"/>
        </w:r>
        <w:r>
          <w:instrText xml:space="preserve"> PAGEREF _Toc17477 \h </w:instrText>
        </w:r>
        <w:r>
          <w:fldChar w:fldCharType="separate"/>
        </w:r>
        <w:r>
          <w:t>15</w:t>
        </w:r>
        <w:r>
          <w:fldChar w:fldCharType="end"/>
        </w:r>
      </w:hyperlink>
    </w:p>
    <w:p>
      <w:pPr>
        <w:pStyle w:val="TOC2"/>
        <w:tabs>
          <w:tab w:val="right" w:leader="dot" w:pos="8306"/>
        </w:tabs>
      </w:pPr>
      <w:hyperlink w:anchor="_Toc8002" w:history="1">
        <w:r>
          <w:rPr>
            <w:rFonts w:ascii="仿宋" w:eastAsia="仿宋" w:hAnsi="仿宋" w:cs="仿宋" w:hint="eastAsia"/>
            <w:lang w:eastAsia="zh-CN"/>
          </w:rPr>
          <w:t>(五)、消防安全系统项目背景</w:t>
        </w:r>
        <w:r>
          <w:tab/>
        </w:r>
        <w:r>
          <w:fldChar w:fldCharType="begin"/>
        </w:r>
        <w:r>
          <w:instrText xml:space="preserve"> PAGEREF _Toc8002 \h </w:instrText>
        </w:r>
        <w:r>
          <w:fldChar w:fldCharType="separate"/>
        </w:r>
        <w:r>
          <w:t>16</w:t>
        </w:r>
        <w:r>
          <w:fldChar w:fldCharType="end"/>
        </w:r>
      </w:hyperlink>
    </w:p>
    <w:p>
      <w:pPr>
        <w:pStyle w:val="TOC1"/>
        <w:tabs>
          <w:tab w:val="right" w:leader="dot" w:pos="8306"/>
        </w:tabs>
      </w:pPr>
      <w:hyperlink w:anchor="_Toc12208" w:history="1">
        <w:r>
          <w:rPr>
            <w:rFonts w:ascii="仿宋" w:eastAsia="仿宋" w:hAnsi="仿宋" w:cs="仿宋" w:hint="eastAsia"/>
            <w:lang w:eastAsia="zh-CN"/>
          </w:rPr>
          <w:t>四、消防安全系统项目建设单位说明</w:t>
        </w:r>
        <w:r>
          <w:tab/>
        </w:r>
        <w:r>
          <w:fldChar w:fldCharType="begin"/>
        </w:r>
        <w:r>
          <w:instrText xml:space="preserve"> PAGEREF _Toc12208 \h </w:instrText>
        </w:r>
        <w:r>
          <w:fldChar w:fldCharType="separate"/>
        </w:r>
        <w:r>
          <w:t>17</w:t>
        </w:r>
        <w:r>
          <w:fldChar w:fldCharType="end"/>
        </w:r>
      </w:hyperlink>
    </w:p>
    <w:p>
      <w:pPr>
        <w:pStyle w:val="TOC2"/>
        <w:tabs>
          <w:tab w:val="right" w:leader="dot" w:pos="8306"/>
        </w:tabs>
      </w:pPr>
      <w:hyperlink w:anchor="_Toc14826" w:history="1">
        <w:r>
          <w:rPr>
            <w:rFonts w:ascii="仿宋" w:eastAsia="仿宋" w:hAnsi="仿宋" w:cs="仿宋" w:hint="eastAsia"/>
            <w:lang w:eastAsia="zh-CN"/>
          </w:rPr>
          <w:t>(一)、消防安全系统项目承办单位基本情况</w:t>
        </w:r>
        <w:r>
          <w:tab/>
        </w:r>
        <w:r>
          <w:fldChar w:fldCharType="begin"/>
        </w:r>
        <w:r>
          <w:instrText xml:space="preserve"> PAGEREF _Toc14826 \h </w:instrText>
        </w:r>
        <w:r>
          <w:fldChar w:fldCharType="separate"/>
        </w:r>
        <w:r>
          <w:t>17</w:t>
        </w:r>
        <w:r>
          <w:fldChar w:fldCharType="end"/>
        </w:r>
      </w:hyperlink>
    </w:p>
    <w:p>
      <w:pPr>
        <w:pStyle w:val="TOC2"/>
        <w:tabs>
          <w:tab w:val="right" w:leader="dot" w:pos="8306"/>
        </w:tabs>
      </w:pPr>
      <w:hyperlink w:anchor="_Toc18848" w:history="1">
        <w:r>
          <w:rPr>
            <w:rFonts w:ascii="仿宋" w:eastAsia="仿宋" w:hAnsi="仿宋" w:cs="仿宋" w:hint="eastAsia"/>
            <w:lang w:eastAsia="zh-CN"/>
          </w:rPr>
          <w:t>(二)、公司经济效益分析</w:t>
        </w:r>
        <w:r>
          <w:tab/>
        </w:r>
        <w:r>
          <w:fldChar w:fldCharType="begin"/>
        </w:r>
        <w:r>
          <w:instrText xml:space="preserve"> PAGEREF _Toc18848 \h </w:instrText>
        </w:r>
        <w:r>
          <w:fldChar w:fldCharType="separate"/>
        </w:r>
        <w:r>
          <w:t>17</w:t>
        </w:r>
        <w:r>
          <w:fldChar w:fldCharType="end"/>
        </w:r>
      </w:hyperlink>
    </w:p>
    <w:p>
      <w:pPr>
        <w:pStyle w:val="TOC1"/>
        <w:tabs>
          <w:tab w:val="right" w:leader="dot" w:pos="8306"/>
        </w:tabs>
      </w:pPr>
      <w:hyperlink w:anchor="_Toc11389" w:history="1">
        <w:r>
          <w:rPr>
            <w:rFonts w:ascii="仿宋" w:eastAsia="仿宋" w:hAnsi="仿宋" w:cs="仿宋" w:hint="eastAsia"/>
            <w:lang w:eastAsia="zh-CN"/>
          </w:rPr>
          <w:t>五、消防安全系统项目绩效评估</w:t>
        </w:r>
        <w:r>
          <w:tab/>
        </w:r>
        <w:r>
          <w:fldChar w:fldCharType="begin"/>
        </w:r>
        <w:r>
          <w:instrText xml:space="preserve"> PAGEREF _Toc11389 \h </w:instrText>
        </w:r>
        <w:r>
          <w:fldChar w:fldCharType="separate"/>
        </w:r>
        <w:r>
          <w:t>18</w:t>
        </w:r>
        <w:r>
          <w:fldChar w:fldCharType="end"/>
        </w:r>
      </w:hyperlink>
    </w:p>
    <w:p>
      <w:pPr>
        <w:pStyle w:val="TOC2"/>
        <w:tabs>
          <w:tab w:val="right" w:leader="dot" w:pos="8306"/>
        </w:tabs>
      </w:pPr>
      <w:hyperlink w:anchor="_Toc13914" w:history="1">
        <w:r>
          <w:rPr>
            <w:rFonts w:ascii="仿宋" w:eastAsia="仿宋" w:hAnsi="仿宋" w:cs="仿宋" w:hint="eastAsia"/>
            <w:lang w:eastAsia="zh-CN"/>
          </w:rPr>
          <w:t>(一)、绩效评估指标</w:t>
        </w:r>
        <w:r>
          <w:tab/>
        </w:r>
        <w:r>
          <w:fldChar w:fldCharType="begin"/>
        </w:r>
        <w:r>
          <w:instrText xml:space="preserve"> PAGEREF _Toc13914 \h </w:instrText>
        </w:r>
        <w:r>
          <w:fldChar w:fldCharType="separate"/>
        </w:r>
        <w:r>
          <w:t>18</w:t>
        </w:r>
        <w:r>
          <w:fldChar w:fldCharType="end"/>
        </w:r>
      </w:hyperlink>
    </w:p>
    <w:p>
      <w:pPr>
        <w:pStyle w:val="TOC2"/>
        <w:tabs>
          <w:tab w:val="right" w:leader="dot" w:pos="8306"/>
        </w:tabs>
      </w:pPr>
      <w:hyperlink w:anchor="_Toc2076" w:history="1">
        <w:r>
          <w:rPr>
            <w:rFonts w:ascii="仿宋" w:eastAsia="仿宋" w:hAnsi="仿宋" w:cs="仿宋" w:hint="eastAsia"/>
            <w:lang w:eastAsia="zh-CN"/>
          </w:rPr>
          <w:t>(二)、绩效评估方法</w:t>
        </w:r>
        <w:r>
          <w:tab/>
        </w:r>
        <w:r>
          <w:fldChar w:fldCharType="begin"/>
        </w:r>
        <w:r>
          <w:instrText xml:space="preserve"> PAGEREF _Toc2076 \h </w:instrText>
        </w:r>
        <w:r>
          <w:fldChar w:fldCharType="separate"/>
        </w:r>
        <w:r>
          <w:t>20</w:t>
        </w:r>
        <w:r>
          <w:fldChar w:fldCharType="end"/>
        </w:r>
      </w:hyperlink>
    </w:p>
    <w:p>
      <w:pPr>
        <w:pStyle w:val="TOC2"/>
        <w:tabs>
          <w:tab w:val="right" w:leader="dot" w:pos="8306"/>
        </w:tabs>
      </w:pPr>
      <w:hyperlink w:anchor="_Toc28854" w:history="1">
        <w:r>
          <w:rPr>
            <w:rFonts w:ascii="仿宋" w:eastAsia="仿宋" w:hAnsi="仿宋" w:cs="仿宋" w:hint="eastAsia"/>
            <w:lang w:eastAsia="zh-CN"/>
          </w:rPr>
          <w:t>(三)、绩效评估周期</w:t>
        </w:r>
        <w:r>
          <w:tab/>
        </w:r>
        <w:r>
          <w:fldChar w:fldCharType="begin"/>
        </w:r>
        <w:r>
          <w:instrText xml:space="preserve"> PAGEREF _Toc28854 \h </w:instrText>
        </w:r>
        <w:r>
          <w:fldChar w:fldCharType="separate"/>
        </w:r>
        <w:r>
          <w:t>21</w:t>
        </w:r>
        <w:r>
          <w:fldChar w:fldCharType="end"/>
        </w:r>
      </w:hyperlink>
    </w:p>
    <w:p>
      <w:pPr>
        <w:pStyle w:val="TOC1"/>
        <w:tabs>
          <w:tab w:val="right" w:leader="dot" w:pos="8306"/>
        </w:tabs>
      </w:pPr>
      <w:hyperlink w:anchor="_Toc22901" w:history="1">
        <w:r>
          <w:rPr>
            <w:rFonts w:ascii="仿宋" w:eastAsia="仿宋" w:hAnsi="仿宋" w:cs="仿宋" w:hint="eastAsia"/>
            <w:lang w:eastAsia="zh-CN"/>
          </w:rPr>
          <w:t>六、消防安全系统项目危机管理</w:t>
        </w:r>
        <w:r>
          <w:tab/>
        </w:r>
        <w:r>
          <w:fldChar w:fldCharType="begin"/>
        </w:r>
        <w:r>
          <w:instrText xml:space="preserve"> PAGEREF _Toc22901 \h </w:instrText>
        </w:r>
        <w:r>
          <w:fldChar w:fldCharType="separate"/>
        </w:r>
        <w:r>
          <w:t>22</w:t>
        </w:r>
        <w:r>
          <w:fldChar w:fldCharType="end"/>
        </w:r>
      </w:hyperlink>
    </w:p>
    <w:p>
      <w:pPr>
        <w:pStyle w:val="TOC2"/>
        <w:tabs>
          <w:tab w:val="right" w:leader="dot" w:pos="8306"/>
        </w:tabs>
      </w:pPr>
      <w:hyperlink w:anchor="_Toc17155" w:history="1">
        <w:r>
          <w:rPr>
            <w:rFonts w:ascii="仿宋" w:eastAsia="仿宋" w:hAnsi="仿宋" w:cs="仿宋" w:hint="eastAsia"/>
            <w:lang w:eastAsia="zh-CN"/>
          </w:rPr>
          <w:t>(一)、危机预警与识别</w:t>
        </w:r>
        <w:r>
          <w:tab/>
        </w:r>
        <w:r>
          <w:fldChar w:fldCharType="begin"/>
        </w:r>
        <w:r>
          <w:instrText xml:space="preserve"> PAGEREF _Toc17155 \h </w:instrText>
        </w:r>
        <w:r>
          <w:fldChar w:fldCharType="separate"/>
        </w:r>
        <w:r>
          <w:t>22</w:t>
        </w:r>
        <w:r>
          <w:fldChar w:fldCharType="end"/>
        </w:r>
      </w:hyperlink>
    </w:p>
    <w:p>
      <w:pPr>
        <w:pStyle w:val="TOC2"/>
        <w:tabs>
          <w:tab w:val="right" w:leader="dot" w:pos="8306"/>
        </w:tabs>
      </w:pPr>
      <w:hyperlink w:anchor="_Toc14502" w:history="1">
        <w:r>
          <w:rPr>
            <w:rFonts w:ascii="仿宋" w:eastAsia="仿宋" w:hAnsi="仿宋" w:cs="仿宋" w:hint="eastAsia"/>
            <w:lang w:eastAsia="zh-CN"/>
          </w:rPr>
          <w:t>(二)、危机应对与恢复</w:t>
        </w:r>
        <w:r>
          <w:tab/>
        </w:r>
        <w:r>
          <w:fldChar w:fldCharType="begin"/>
        </w:r>
        <w:r>
          <w:instrText xml:space="preserve"> PAGEREF _Toc14502 \h </w:instrText>
        </w:r>
        <w:r>
          <w:fldChar w:fldCharType="separate"/>
        </w:r>
        <w:r>
          <w:t>23</w:t>
        </w:r>
        <w:r>
          <w:fldChar w:fldCharType="end"/>
        </w:r>
      </w:hyperlink>
    </w:p>
    <w:p>
      <w:pPr>
        <w:pStyle w:val="TOC1"/>
        <w:tabs>
          <w:tab w:val="right" w:leader="dot" w:pos="8306"/>
        </w:tabs>
      </w:pPr>
      <w:hyperlink w:anchor="_Toc10181" w:history="1">
        <w:r>
          <w:rPr>
            <w:rFonts w:ascii="仿宋" w:eastAsia="仿宋" w:hAnsi="仿宋" w:cs="仿宋" w:hint="eastAsia"/>
            <w:lang w:eastAsia="zh-CN"/>
          </w:rPr>
          <w:t>七、消防安全系统项目人力资源管理</w:t>
        </w:r>
        <w:r>
          <w:tab/>
        </w:r>
        <w:r>
          <w:fldChar w:fldCharType="begin"/>
        </w:r>
        <w:r>
          <w:instrText xml:space="preserve"> PAGEREF _Toc10181 \h </w:instrText>
        </w:r>
        <w:r>
          <w:fldChar w:fldCharType="separate"/>
        </w:r>
        <w:r>
          <w:t>24</w:t>
        </w:r>
        <w:r>
          <w:fldChar w:fldCharType="end"/>
        </w:r>
      </w:hyperlink>
    </w:p>
    <w:p>
      <w:pPr>
        <w:pStyle w:val="TOC2"/>
        <w:tabs>
          <w:tab w:val="right" w:leader="dot" w:pos="8306"/>
        </w:tabs>
      </w:pPr>
      <w:hyperlink w:anchor="_Toc30078" w:history="1">
        <w:r>
          <w:rPr>
            <w:rFonts w:ascii="仿宋" w:eastAsia="仿宋" w:hAnsi="仿宋" w:cs="仿宋" w:hint="eastAsia"/>
            <w:lang w:eastAsia="zh-CN"/>
          </w:rPr>
          <w:t>(一)、建立健全的预算管理制度</w:t>
        </w:r>
        <w:r>
          <w:tab/>
        </w:r>
        <w:r>
          <w:fldChar w:fldCharType="begin"/>
        </w:r>
        <w:r>
          <w:instrText xml:space="preserve"> PAGEREF _Toc30078 \h </w:instrText>
        </w:r>
        <w:r>
          <w:fldChar w:fldCharType="separate"/>
        </w:r>
        <w:r>
          <w:t>24</w:t>
        </w:r>
        <w:r>
          <w:fldChar w:fldCharType="end"/>
        </w:r>
      </w:hyperlink>
    </w:p>
    <w:p>
      <w:pPr>
        <w:pStyle w:val="TOC2"/>
        <w:tabs>
          <w:tab w:val="right" w:leader="dot" w:pos="8306"/>
        </w:tabs>
      </w:pPr>
      <w:hyperlink w:anchor="_Toc22917" w:history="1">
        <w:r>
          <w:rPr>
            <w:rFonts w:ascii="仿宋" w:eastAsia="仿宋" w:hAnsi="仿宋" w:cs="仿宋" w:hint="eastAsia"/>
            <w:lang w:eastAsia="zh-CN"/>
          </w:rPr>
          <w:t>(二)、加强资金流动监控</w:t>
        </w:r>
        <w:r>
          <w:tab/>
        </w:r>
        <w:r>
          <w:fldChar w:fldCharType="begin"/>
        </w:r>
        <w:r>
          <w:instrText xml:space="preserve"> PAGEREF _Toc22917 \h </w:instrText>
        </w:r>
        <w:r>
          <w:fldChar w:fldCharType="separate"/>
        </w:r>
        <w:r>
          <w:t>26</w:t>
        </w:r>
        <w:r>
          <w:fldChar w:fldCharType="end"/>
        </w:r>
      </w:hyperlink>
    </w:p>
    <w:p>
      <w:pPr>
        <w:pStyle w:val="TOC2"/>
        <w:tabs>
          <w:tab w:val="right" w:leader="dot" w:pos="8306"/>
        </w:tabs>
      </w:pPr>
      <w:hyperlink w:anchor="_Toc10892" w:history="1">
        <w:r>
          <w:rPr>
            <w:rFonts w:ascii="仿宋" w:eastAsia="仿宋" w:hAnsi="仿宋" w:cs="仿宋" w:hint="eastAsia"/>
            <w:lang w:eastAsia="zh-CN"/>
          </w:rPr>
          <w:t>(三)、制定完善的风险控制机制</w:t>
        </w:r>
        <w:r>
          <w:tab/>
        </w:r>
        <w:r>
          <w:fldChar w:fldCharType="begin"/>
        </w:r>
        <w:r>
          <w:instrText xml:space="preserve"> PAGEREF _Toc10892 \h </w:instrText>
        </w:r>
        <w:r>
          <w:fldChar w:fldCharType="separate"/>
        </w:r>
        <w:r>
          <w:t>27</w:t>
        </w:r>
        <w:r>
          <w:fldChar w:fldCharType="end"/>
        </w:r>
      </w:hyperlink>
    </w:p>
    <w:p>
      <w:pPr>
        <w:pStyle w:val="TOC2"/>
        <w:tabs>
          <w:tab w:val="right" w:leader="dot" w:pos="8306"/>
        </w:tabs>
      </w:pPr>
      <w:hyperlink w:anchor="_Toc21010" w:history="1">
        <w:r>
          <w:rPr>
            <w:rFonts w:ascii="仿宋" w:eastAsia="仿宋" w:hAnsi="仿宋" w:cs="仿宋" w:hint="eastAsia"/>
            <w:lang w:eastAsia="zh-CN"/>
          </w:rPr>
          <w:t>(四)、优化成本管理</w:t>
        </w:r>
        <w:r>
          <w:tab/>
        </w:r>
        <w:r>
          <w:fldChar w:fldCharType="begin"/>
        </w:r>
        <w:r>
          <w:instrText xml:space="preserve"> PAGEREF _Toc21010 \h </w:instrText>
        </w:r>
        <w:r>
          <w:fldChar w:fldCharType="separate"/>
        </w:r>
        <w:r>
          <w:t>28</w:t>
        </w:r>
        <w:r>
          <w:fldChar w:fldCharType="end"/>
        </w:r>
      </w:hyperlink>
    </w:p>
    <w:p>
      <w:pPr>
        <w:pStyle w:val="TOC1"/>
        <w:tabs>
          <w:tab w:val="right" w:leader="dot" w:pos="8306"/>
        </w:tabs>
      </w:pPr>
      <w:hyperlink w:anchor="_Toc5594" w:history="1">
        <w:r>
          <w:rPr>
            <w:rFonts w:ascii="仿宋" w:eastAsia="仿宋" w:hAnsi="仿宋" w:cs="仿宋" w:hint="eastAsia"/>
            <w:lang w:eastAsia="zh-CN"/>
          </w:rPr>
          <w:t>八、消防安全系统项目环境影响分析</w:t>
        </w:r>
        <w:r>
          <w:tab/>
        </w:r>
        <w:r>
          <w:fldChar w:fldCharType="begin"/>
        </w:r>
        <w:r>
          <w:instrText xml:space="preserve"> PAGEREF _Toc5594 \h </w:instrText>
        </w:r>
        <w:r>
          <w:fldChar w:fldCharType="separate"/>
        </w:r>
        <w:r>
          <w:t>30</w:t>
        </w:r>
        <w:r>
          <w:fldChar w:fldCharType="end"/>
        </w:r>
      </w:hyperlink>
    </w:p>
    <w:p>
      <w:pPr>
        <w:pStyle w:val="TOC2"/>
        <w:tabs>
          <w:tab w:val="right" w:leader="dot" w:pos="8306"/>
        </w:tabs>
      </w:pPr>
      <w:hyperlink w:anchor="_Toc15592" w:history="1">
        <w:r>
          <w:rPr>
            <w:rFonts w:ascii="仿宋" w:eastAsia="仿宋" w:hAnsi="仿宋" w:cs="仿宋" w:hint="eastAsia"/>
            <w:lang w:eastAsia="zh-CN"/>
          </w:rPr>
          <w:t>(一)、建设区域环境质量现状</w:t>
        </w:r>
        <w:r>
          <w:tab/>
        </w:r>
        <w:r>
          <w:fldChar w:fldCharType="begin"/>
        </w:r>
        <w:r>
          <w:instrText xml:space="preserve"> PAGEREF _Toc15592 \h </w:instrText>
        </w:r>
        <w:r>
          <w:fldChar w:fldCharType="separate"/>
        </w:r>
        <w:r>
          <w:t>30</w:t>
        </w:r>
        <w:r>
          <w:fldChar w:fldCharType="end"/>
        </w:r>
      </w:hyperlink>
    </w:p>
    <w:p>
      <w:pPr>
        <w:pStyle w:val="TOC2"/>
        <w:tabs>
          <w:tab w:val="right" w:leader="dot" w:pos="8306"/>
        </w:tabs>
      </w:pPr>
      <w:hyperlink w:anchor="_Toc19524" w:history="1">
        <w:r>
          <w:rPr>
            <w:rFonts w:ascii="仿宋" w:eastAsia="仿宋" w:hAnsi="仿宋" w:cs="仿宋" w:hint="eastAsia"/>
            <w:lang w:eastAsia="zh-CN"/>
          </w:rPr>
          <w:t>(二)、建设期环境保护</w:t>
        </w:r>
        <w:r>
          <w:tab/>
        </w:r>
        <w:r>
          <w:fldChar w:fldCharType="begin"/>
        </w:r>
        <w:r>
          <w:instrText xml:space="preserve"> PAGEREF _Toc19524 \h </w:instrText>
        </w:r>
        <w:r>
          <w:fldChar w:fldCharType="separate"/>
        </w:r>
        <w:r>
          <w:t>31</w:t>
        </w:r>
        <w:r>
          <w:fldChar w:fldCharType="end"/>
        </w:r>
      </w:hyperlink>
    </w:p>
    <w:p>
      <w:pPr>
        <w:pStyle w:val="TOC2"/>
        <w:tabs>
          <w:tab w:val="right" w:leader="dot" w:pos="8306"/>
        </w:tabs>
      </w:pPr>
      <w:hyperlink w:anchor="_Toc15756" w:history="1">
        <w:r>
          <w:rPr>
            <w:rFonts w:ascii="仿宋" w:eastAsia="仿宋" w:hAnsi="仿宋" w:cs="仿宋" w:hint="eastAsia"/>
            <w:lang w:eastAsia="zh-CN"/>
          </w:rPr>
          <w:t>(三)、运营期环境保护</w:t>
        </w:r>
        <w:r>
          <w:tab/>
        </w:r>
        <w:r>
          <w:fldChar w:fldCharType="begin"/>
        </w:r>
        <w:r>
          <w:instrText xml:space="preserve"> PAGEREF _Toc15756 \h </w:instrText>
        </w:r>
        <w:r>
          <w:fldChar w:fldCharType="separate"/>
        </w:r>
        <w:r>
          <w:t>32</w:t>
        </w:r>
        <w:r>
          <w:fldChar w:fldCharType="end"/>
        </w:r>
      </w:hyperlink>
    </w:p>
    <w:p>
      <w:pPr>
        <w:pStyle w:val="TOC2"/>
        <w:tabs>
          <w:tab w:val="right" w:leader="dot" w:pos="8306"/>
        </w:tabs>
      </w:pPr>
      <w:hyperlink w:anchor="_Toc17614" w:history="1">
        <w:r>
          <w:rPr>
            <w:rFonts w:ascii="仿宋" w:eastAsia="仿宋" w:hAnsi="仿宋" w:cs="仿宋" w:hint="eastAsia"/>
            <w:lang w:eastAsia="zh-CN"/>
          </w:rPr>
          <w:t>(四)、消防安全系统项目建设对区域经济的影响</w:t>
        </w:r>
        <w:r>
          <w:tab/>
        </w:r>
        <w:r>
          <w:fldChar w:fldCharType="begin"/>
        </w:r>
        <w:r>
          <w:instrText xml:space="preserve"> PAGEREF _Toc17614 \h </w:instrText>
        </w:r>
        <w:r>
          <w:fldChar w:fldCharType="separate"/>
        </w:r>
        <w:r>
          <w:t>34</w:t>
        </w:r>
        <w:r>
          <w:fldChar w:fldCharType="end"/>
        </w:r>
      </w:hyperlink>
    </w:p>
    <w:p>
      <w:pPr>
        <w:pStyle w:val="TOC2"/>
        <w:tabs>
          <w:tab w:val="right" w:leader="dot" w:pos="8306"/>
        </w:tabs>
      </w:pPr>
      <w:hyperlink w:anchor="_Toc12839" w:history="1">
        <w:r>
          <w:rPr>
            <w:rFonts w:ascii="仿宋" w:eastAsia="仿宋" w:hAnsi="仿宋" w:cs="仿宋" w:hint="eastAsia"/>
            <w:lang w:eastAsia="zh-CN"/>
          </w:rPr>
          <w:t>(五)、废弃物处理</w:t>
        </w:r>
        <w:r>
          <w:tab/>
        </w:r>
        <w:r>
          <w:fldChar w:fldCharType="begin"/>
        </w:r>
        <w:r>
          <w:instrText xml:space="preserve"> PAGEREF _Toc12839 \h </w:instrText>
        </w:r>
        <w:r>
          <w:fldChar w:fldCharType="separate"/>
        </w:r>
        <w:r>
          <w:t>36</w:t>
        </w:r>
        <w:r>
          <w:fldChar w:fldCharType="end"/>
        </w:r>
      </w:hyperlink>
    </w:p>
    <w:p>
      <w:pPr>
        <w:pStyle w:val="TOC2"/>
        <w:tabs>
          <w:tab w:val="right" w:leader="dot" w:pos="8306"/>
        </w:tabs>
      </w:pPr>
      <w:hyperlink w:anchor="_Toc25449" w:history="1">
        <w:r>
          <w:rPr>
            <w:rFonts w:ascii="仿宋" w:eastAsia="仿宋" w:hAnsi="仿宋" w:cs="仿宋" w:hint="eastAsia"/>
            <w:lang w:eastAsia="zh-CN"/>
          </w:rPr>
          <w:t>(六)、特殊环境影响分析</w:t>
        </w:r>
        <w:r>
          <w:tab/>
        </w:r>
        <w:r>
          <w:fldChar w:fldCharType="begin"/>
        </w:r>
        <w:r>
          <w:instrText xml:space="preserve"> PAGEREF _Toc25449 \h </w:instrText>
        </w:r>
        <w:r>
          <w:fldChar w:fldCharType="separate"/>
        </w:r>
        <w:r>
          <w:t>37</w:t>
        </w:r>
        <w:r>
          <w:fldChar w:fldCharType="end"/>
        </w:r>
      </w:hyperlink>
    </w:p>
    <w:p>
      <w:pPr>
        <w:pStyle w:val="TOC2"/>
        <w:tabs>
          <w:tab w:val="right" w:leader="dot" w:pos="8306"/>
        </w:tabs>
      </w:pPr>
      <w:hyperlink w:anchor="_Toc7084" w:history="1">
        <w:r>
          <w:rPr>
            <w:rFonts w:ascii="仿宋" w:eastAsia="仿宋" w:hAnsi="仿宋" w:cs="仿宋" w:hint="eastAsia"/>
            <w:lang w:eastAsia="zh-CN"/>
          </w:rPr>
          <w:t>(七)、清洁生产</w:t>
        </w:r>
        <w:r>
          <w:tab/>
        </w:r>
        <w:r>
          <w:fldChar w:fldCharType="begin"/>
        </w:r>
        <w:r>
          <w:instrText xml:space="preserve"> PAGEREF _Toc7084 \h </w:instrText>
        </w:r>
        <w:r>
          <w:fldChar w:fldCharType="separate"/>
        </w:r>
        <w:r>
          <w:t>38</w:t>
        </w:r>
        <w:r>
          <w:fldChar w:fldCharType="end"/>
        </w:r>
      </w:hyperlink>
    </w:p>
    <w:p>
      <w:pPr>
        <w:pStyle w:val="TOC2"/>
        <w:tabs>
          <w:tab w:val="right" w:leader="dot" w:pos="8306"/>
        </w:tabs>
      </w:pPr>
      <w:hyperlink w:anchor="_Toc9979" w:history="1">
        <w:r>
          <w:rPr>
            <w:rFonts w:ascii="仿宋" w:eastAsia="仿宋" w:hAnsi="仿宋" w:cs="仿宋" w:hint="eastAsia"/>
            <w:lang w:eastAsia="zh-CN"/>
          </w:rPr>
          <w:t>(八)、环境保护综合评价</w:t>
        </w:r>
        <w:r>
          <w:tab/>
        </w:r>
        <w:r>
          <w:fldChar w:fldCharType="begin"/>
        </w:r>
        <w:r>
          <w:instrText xml:space="preserve"> PAGEREF _Toc9979 \h </w:instrText>
        </w:r>
        <w:r>
          <w:fldChar w:fldCharType="separate"/>
        </w:r>
        <w:r>
          <w:t>39</w:t>
        </w:r>
        <w:r>
          <w:fldChar w:fldCharType="end"/>
        </w:r>
      </w:hyperlink>
    </w:p>
    <w:p>
      <w:pPr>
        <w:pStyle w:val="TOC1"/>
        <w:tabs>
          <w:tab w:val="right" w:leader="dot" w:pos="8306"/>
        </w:tabs>
      </w:pPr>
      <w:hyperlink w:anchor="_Toc24631" w:history="1">
        <w:r>
          <w:rPr>
            <w:rFonts w:ascii="仿宋" w:eastAsia="仿宋" w:hAnsi="仿宋" w:cs="仿宋" w:hint="eastAsia"/>
            <w:lang w:eastAsia="zh-CN"/>
          </w:rPr>
          <w:t>九、消防安全系统项目创新与研发</w:t>
        </w:r>
        <w:r>
          <w:tab/>
        </w:r>
        <w:r>
          <w:fldChar w:fldCharType="begin"/>
        </w:r>
        <w:r>
          <w:instrText xml:space="preserve"> PAGEREF _Toc24631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24" w:history="1">
        <w:r>
          <w:rPr>
            <w:rFonts w:ascii="仿宋" w:eastAsia="仿宋" w:hAnsi="仿宋" w:cs="仿宋" w:hint="eastAsia"/>
            <w:lang w:eastAsia="zh-CN"/>
          </w:rPr>
          <w:t>(一)、创新策略与方向</w:t>
        </w:r>
        <w:r>
          <w:tab/>
        </w:r>
        <w:r>
          <w:fldChar w:fldCharType="begin"/>
        </w:r>
        <w:r>
          <w:instrText xml:space="preserve"> PAGEREF _Toc31924 \h </w:instrText>
        </w:r>
        <w:r>
          <w:fldChar w:fldCharType="separate"/>
        </w:r>
        <w:r>
          <w:t>40</w:t>
        </w:r>
        <w:r>
          <w:fldChar w:fldCharType="end"/>
        </w:r>
      </w:hyperlink>
    </w:p>
    <w:p>
      <w:pPr>
        <w:pStyle w:val="TOC2"/>
        <w:tabs>
          <w:tab w:val="right" w:leader="dot" w:pos="8306"/>
        </w:tabs>
      </w:pPr>
      <w:hyperlink w:anchor="_Toc415" w:history="1">
        <w:r>
          <w:rPr>
            <w:rFonts w:ascii="仿宋" w:eastAsia="仿宋" w:hAnsi="仿宋" w:cs="仿宋" w:hint="eastAsia"/>
            <w:lang w:eastAsia="zh-CN"/>
          </w:rPr>
          <w:t>(二)、研发规划与投入</w:t>
        </w:r>
        <w:r>
          <w:tab/>
        </w:r>
        <w:r>
          <w:fldChar w:fldCharType="begin"/>
        </w:r>
        <w:r>
          <w:instrText xml:space="preserve"> PAGEREF _Toc415 \h </w:instrText>
        </w:r>
        <w:r>
          <w:fldChar w:fldCharType="separate"/>
        </w:r>
        <w:r>
          <w:t>42</w:t>
        </w:r>
        <w:r>
          <w:fldChar w:fldCharType="end"/>
        </w:r>
      </w:hyperlink>
    </w:p>
    <w:p>
      <w:pPr>
        <w:pStyle w:val="TOC1"/>
        <w:tabs>
          <w:tab w:val="right" w:leader="dot" w:pos="8306"/>
        </w:tabs>
      </w:pPr>
      <w:hyperlink w:anchor="_Toc2796" w:history="1">
        <w:r>
          <w:rPr>
            <w:rFonts w:ascii="仿宋" w:eastAsia="仿宋" w:hAnsi="仿宋" w:cs="仿宋" w:hint="eastAsia"/>
            <w:lang w:eastAsia="zh-CN"/>
          </w:rPr>
          <w:t>十、消防安全系统项目社会影响</w:t>
        </w:r>
        <w:r>
          <w:tab/>
        </w:r>
        <w:r>
          <w:fldChar w:fldCharType="begin"/>
        </w:r>
        <w:r>
          <w:instrText xml:space="preserve"> PAGEREF _Toc2796 \h </w:instrText>
        </w:r>
        <w:r>
          <w:fldChar w:fldCharType="separate"/>
        </w:r>
        <w:r>
          <w:t>44</w:t>
        </w:r>
        <w:r>
          <w:fldChar w:fldCharType="end"/>
        </w:r>
      </w:hyperlink>
    </w:p>
    <w:p>
      <w:pPr>
        <w:pStyle w:val="TOC2"/>
        <w:tabs>
          <w:tab w:val="right" w:leader="dot" w:pos="8306"/>
        </w:tabs>
      </w:pPr>
      <w:hyperlink w:anchor="_Toc28998" w:history="1">
        <w:r>
          <w:rPr>
            <w:rFonts w:ascii="仿宋" w:eastAsia="仿宋" w:hAnsi="仿宋" w:cs="仿宋" w:hint="eastAsia"/>
            <w:lang w:eastAsia="zh-CN"/>
          </w:rPr>
          <w:t>(一)、社会责任与义务</w:t>
        </w:r>
        <w:r>
          <w:tab/>
        </w:r>
        <w:r>
          <w:fldChar w:fldCharType="begin"/>
        </w:r>
        <w:r>
          <w:instrText xml:space="preserve"> PAGEREF _Toc28998 \h </w:instrText>
        </w:r>
        <w:r>
          <w:fldChar w:fldCharType="separate"/>
        </w:r>
        <w:r>
          <w:t>44</w:t>
        </w:r>
        <w:r>
          <w:fldChar w:fldCharType="end"/>
        </w:r>
      </w:hyperlink>
    </w:p>
    <w:p>
      <w:pPr>
        <w:pStyle w:val="TOC2"/>
        <w:tabs>
          <w:tab w:val="right" w:leader="dot" w:pos="8306"/>
        </w:tabs>
      </w:pPr>
      <w:hyperlink w:anchor="_Toc6183" w:history="1">
        <w:r>
          <w:rPr>
            <w:rFonts w:ascii="仿宋" w:eastAsia="仿宋" w:hAnsi="仿宋" w:cs="仿宋" w:hint="eastAsia"/>
            <w:lang w:eastAsia="zh-CN"/>
          </w:rPr>
          <w:t>(二)、社会参与与沟通</w:t>
        </w:r>
        <w:r>
          <w:tab/>
        </w:r>
        <w:r>
          <w:fldChar w:fldCharType="begin"/>
        </w:r>
        <w:r>
          <w:instrText xml:space="preserve"> PAGEREF _Toc6183 \h </w:instrText>
        </w:r>
        <w:r>
          <w:fldChar w:fldCharType="separate"/>
        </w:r>
        <w:r>
          <w:t>44</w:t>
        </w:r>
        <w:r>
          <w:fldChar w:fldCharType="end"/>
        </w:r>
      </w:hyperlink>
    </w:p>
    <w:p>
      <w:pPr>
        <w:pStyle w:val="TOC1"/>
        <w:tabs>
          <w:tab w:val="right" w:leader="dot" w:pos="8306"/>
        </w:tabs>
      </w:pPr>
      <w:hyperlink w:anchor="_Toc13223" w:history="1">
        <w:r>
          <w:rPr>
            <w:rFonts w:ascii="仿宋" w:eastAsia="仿宋" w:hAnsi="仿宋" w:cs="仿宋" w:hint="eastAsia"/>
            <w:lang w:eastAsia="zh-CN"/>
          </w:rPr>
          <w:t>十一、消防安全系统项目人力资源培养与发展</w:t>
        </w:r>
        <w:r>
          <w:tab/>
        </w:r>
        <w:r>
          <w:fldChar w:fldCharType="begin"/>
        </w:r>
        <w:r>
          <w:instrText xml:space="preserve"> PAGEREF _Toc13223 \h </w:instrText>
        </w:r>
        <w:r>
          <w:fldChar w:fldCharType="separate"/>
        </w:r>
        <w:r>
          <w:t>45</w:t>
        </w:r>
        <w:r>
          <w:fldChar w:fldCharType="end"/>
        </w:r>
      </w:hyperlink>
    </w:p>
    <w:p>
      <w:pPr>
        <w:pStyle w:val="TOC2"/>
        <w:tabs>
          <w:tab w:val="right" w:leader="dot" w:pos="8306"/>
        </w:tabs>
      </w:pPr>
      <w:hyperlink w:anchor="_Toc5868" w:history="1">
        <w:r>
          <w:rPr>
            <w:rFonts w:ascii="仿宋" w:eastAsia="仿宋" w:hAnsi="仿宋" w:cs="仿宋" w:hint="eastAsia"/>
            <w:lang w:eastAsia="zh-CN"/>
          </w:rPr>
          <w:t>(一)、人才需求与规划</w:t>
        </w:r>
        <w:r>
          <w:tab/>
        </w:r>
        <w:r>
          <w:fldChar w:fldCharType="begin"/>
        </w:r>
        <w:r>
          <w:instrText xml:space="preserve"> PAGEREF _Toc5868 \h </w:instrText>
        </w:r>
        <w:r>
          <w:fldChar w:fldCharType="separate"/>
        </w:r>
        <w:r>
          <w:t>45</w:t>
        </w:r>
        <w:r>
          <w:fldChar w:fldCharType="end"/>
        </w:r>
      </w:hyperlink>
    </w:p>
    <w:p>
      <w:pPr>
        <w:pStyle w:val="TOC2"/>
        <w:tabs>
          <w:tab w:val="right" w:leader="dot" w:pos="8306"/>
        </w:tabs>
      </w:pPr>
      <w:hyperlink w:anchor="_Toc22849" w:history="1">
        <w:r>
          <w:rPr>
            <w:rFonts w:ascii="仿宋" w:eastAsia="仿宋" w:hAnsi="仿宋" w:cs="仿宋" w:hint="eastAsia"/>
            <w:lang w:eastAsia="zh-CN"/>
          </w:rPr>
          <w:t>(二)、培训与发展计划</w:t>
        </w:r>
        <w:r>
          <w:tab/>
        </w:r>
        <w:r>
          <w:fldChar w:fldCharType="begin"/>
        </w:r>
        <w:r>
          <w:instrText xml:space="preserve"> PAGEREF _Toc22849 \h </w:instrText>
        </w:r>
        <w:r>
          <w:fldChar w:fldCharType="separate"/>
        </w:r>
        <w:r>
          <w:t>46</w:t>
        </w:r>
        <w:r>
          <w:fldChar w:fldCharType="end"/>
        </w:r>
      </w:hyperlink>
    </w:p>
    <w:p>
      <w:pPr>
        <w:pStyle w:val="TOC1"/>
        <w:tabs>
          <w:tab w:val="right" w:leader="dot" w:pos="8306"/>
        </w:tabs>
      </w:pPr>
      <w:hyperlink w:anchor="_Toc25995" w:history="1">
        <w:r>
          <w:rPr>
            <w:rFonts w:ascii="仿宋" w:eastAsia="仿宋" w:hAnsi="仿宋" w:cs="仿宋" w:hint="eastAsia"/>
            <w:lang w:eastAsia="zh-CN"/>
          </w:rPr>
          <w:t>十二、生产安全保护</w:t>
        </w:r>
        <w:r>
          <w:tab/>
        </w:r>
        <w:r>
          <w:fldChar w:fldCharType="begin"/>
        </w:r>
        <w:r>
          <w:instrText xml:space="preserve"> PAGEREF _Toc25995 \h </w:instrText>
        </w:r>
        <w:r>
          <w:fldChar w:fldCharType="separate"/>
        </w:r>
        <w:r>
          <w:t>46</w:t>
        </w:r>
        <w:r>
          <w:fldChar w:fldCharType="end"/>
        </w:r>
      </w:hyperlink>
    </w:p>
    <w:p>
      <w:pPr>
        <w:pStyle w:val="TOC2"/>
        <w:tabs>
          <w:tab w:val="right" w:leader="dot" w:pos="8306"/>
        </w:tabs>
      </w:pPr>
      <w:hyperlink w:anchor="_Toc16319" w:history="1">
        <w:r>
          <w:rPr>
            <w:rFonts w:ascii="仿宋" w:eastAsia="仿宋" w:hAnsi="仿宋" w:cs="仿宋" w:hint="eastAsia"/>
            <w:lang w:eastAsia="zh-CN"/>
          </w:rPr>
          <w:t>(一)、消防安全</w:t>
        </w:r>
        <w:r>
          <w:tab/>
        </w:r>
        <w:r>
          <w:fldChar w:fldCharType="begin"/>
        </w:r>
        <w:r>
          <w:instrText xml:space="preserve"> PAGEREF _Toc16319 \h </w:instrText>
        </w:r>
        <w:r>
          <w:fldChar w:fldCharType="separate"/>
        </w:r>
        <w:r>
          <w:t>46</w:t>
        </w:r>
        <w:r>
          <w:fldChar w:fldCharType="end"/>
        </w:r>
      </w:hyperlink>
    </w:p>
    <w:p>
      <w:pPr>
        <w:pStyle w:val="TOC2"/>
        <w:tabs>
          <w:tab w:val="right" w:leader="dot" w:pos="8306"/>
        </w:tabs>
      </w:pPr>
      <w:hyperlink w:anchor="_Toc2330" w:history="1">
        <w:r>
          <w:rPr>
            <w:rFonts w:ascii="仿宋" w:eastAsia="仿宋" w:hAnsi="仿宋" w:cs="仿宋" w:hint="eastAsia"/>
            <w:lang w:eastAsia="zh-CN"/>
          </w:rPr>
          <w:t>(二)、防火防爆总图布置措施</w:t>
        </w:r>
        <w:r>
          <w:tab/>
        </w:r>
        <w:r>
          <w:fldChar w:fldCharType="begin"/>
        </w:r>
        <w:r>
          <w:instrText xml:space="preserve"> PAGEREF _Toc2330 \h </w:instrText>
        </w:r>
        <w:r>
          <w:fldChar w:fldCharType="separate"/>
        </w:r>
        <w:r>
          <w:t>48</w:t>
        </w:r>
        <w:r>
          <w:fldChar w:fldCharType="end"/>
        </w:r>
      </w:hyperlink>
    </w:p>
    <w:p>
      <w:pPr>
        <w:pStyle w:val="TOC2"/>
        <w:tabs>
          <w:tab w:val="right" w:leader="dot" w:pos="8306"/>
        </w:tabs>
      </w:pPr>
      <w:hyperlink w:anchor="_Toc26008" w:history="1">
        <w:r>
          <w:rPr>
            <w:rFonts w:ascii="仿宋" w:eastAsia="仿宋" w:hAnsi="仿宋" w:cs="仿宋" w:hint="eastAsia"/>
            <w:lang w:eastAsia="zh-CN"/>
          </w:rPr>
          <w:t>(三)、自然灾害防范措施</w:t>
        </w:r>
        <w:r>
          <w:tab/>
        </w:r>
        <w:r>
          <w:fldChar w:fldCharType="begin"/>
        </w:r>
        <w:r>
          <w:instrText xml:space="preserve"> PAGEREF _Toc26008 \h </w:instrText>
        </w:r>
        <w:r>
          <w:fldChar w:fldCharType="separate"/>
        </w:r>
        <w:r>
          <w:t>49</w:t>
        </w:r>
        <w:r>
          <w:fldChar w:fldCharType="end"/>
        </w:r>
      </w:hyperlink>
    </w:p>
    <w:p>
      <w:pPr>
        <w:pStyle w:val="TOC2"/>
        <w:tabs>
          <w:tab w:val="right" w:leader="dot" w:pos="8306"/>
        </w:tabs>
      </w:pPr>
      <w:hyperlink w:anchor="_Toc9501" w:history="1">
        <w:r>
          <w:rPr>
            <w:rFonts w:ascii="仿宋" w:eastAsia="仿宋" w:hAnsi="仿宋" w:cs="仿宋" w:hint="eastAsia"/>
            <w:lang w:eastAsia="zh-CN"/>
          </w:rPr>
          <w:t>(四)、安全色及安全标志使用要求</w:t>
        </w:r>
        <w:r>
          <w:tab/>
        </w:r>
        <w:r>
          <w:fldChar w:fldCharType="begin"/>
        </w:r>
        <w:r>
          <w:instrText xml:space="preserve"> PAGEREF _Toc9501 \h </w:instrText>
        </w:r>
        <w:r>
          <w:fldChar w:fldCharType="separate"/>
        </w:r>
        <w:r>
          <w:t>50</w:t>
        </w:r>
        <w:r>
          <w:fldChar w:fldCharType="end"/>
        </w:r>
      </w:hyperlink>
    </w:p>
    <w:p>
      <w:pPr>
        <w:pStyle w:val="TOC2"/>
        <w:tabs>
          <w:tab w:val="right" w:leader="dot" w:pos="8306"/>
        </w:tabs>
      </w:pPr>
      <w:hyperlink w:anchor="_Toc11134" w:history="1">
        <w:r>
          <w:rPr>
            <w:rFonts w:ascii="仿宋" w:eastAsia="仿宋" w:hAnsi="仿宋" w:cs="仿宋" w:hint="eastAsia"/>
            <w:lang w:eastAsia="zh-CN"/>
          </w:rPr>
          <w:t>(五)、防尘防毒措施</w:t>
        </w:r>
        <w:r>
          <w:tab/>
        </w:r>
        <w:r>
          <w:fldChar w:fldCharType="begin"/>
        </w:r>
        <w:r>
          <w:instrText xml:space="preserve"> PAGEREF _Toc11134 \h </w:instrText>
        </w:r>
        <w:r>
          <w:fldChar w:fldCharType="separate"/>
        </w:r>
        <w:r>
          <w:t>51</w:t>
        </w:r>
        <w:r>
          <w:fldChar w:fldCharType="end"/>
        </w:r>
      </w:hyperlink>
    </w:p>
    <w:p>
      <w:pPr>
        <w:pStyle w:val="TOC2"/>
        <w:tabs>
          <w:tab w:val="right" w:leader="dot" w:pos="8306"/>
        </w:tabs>
      </w:pPr>
      <w:hyperlink w:anchor="_Toc15807" w:history="1">
        <w:r>
          <w:rPr>
            <w:rFonts w:ascii="仿宋" w:eastAsia="仿宋" w:hAnsi="仿宋" w:cs="仿宋" w:hint="eastAsia"/>
            <w:lang w:eastAsia="zh-CN"/>
          </w:rPr>
          <w:t>(六)、防静电、触电防护及防雷措施</w:t>
        </w:r>
        <w:r>
          <w:tab/>
        </w:r>
        <w:r>
          <w:fldChar w:fldCharType="begin"/>
        </w:r>
        <w:r>
          <w:instrText xml:space="preserve"> PAGEREF _Toc15807 \h </w:instrText>
        </w:r>
        <w:r>
          <w:fldChar w:fldCharType="separate"/>
        </w:r>
        <w:r>
          <w:t>52</w:t>
        </w:r>
        <w:r>
          <w:fldChar w:fldCharType="end"/>
        </w:r>
      </w:hyperlink>
    </w:p>
    <w:p>
      <w:pPr>
        <w:pStyle w:val="TOC2"/>
        <w:tabs>
          <w:tab w:val="right" w:leader="dot" w:pos="8306"/>
        </w:tabs>
      </w:pPr>
      <w:hyperlink w:anchor="_Toc31301" w:history="1">
        <w:r>
          <w:rPr>
            <w:rFonts w:ascii="仿宋" w:eastAsia="仿宋" w:hAnsi="仿宋" w:cs="仿宋" w:hint="eastAsia"/>
            <w:lang w:eastAsia="zh-CN"/>
          </w:rPr>
          <w:t>(七)、机械设备安全保障措施</w:t>
        </w:r>
        <w:r>
          <w:tab/>
        </w:r>
        <w:r>
          <w:fldChar w:fldCharType="begin"/>
        </w:r>
        <w:r>
          <w:instrText xml:space="preserve"> PAGEREF _Toc31301 \h </w:instrText>
        </w:r>
        <w:r>
          <w:fldChar w:fldCharType="separate"/>
        </w:r>
        <w:r>
          <w:t>53</w:t>
        </w:r>
        <w:r>
          <w:fldChar w:fldCharType="end"/>
        </w:r>
      </w:hyperlink>
    </w:p>
    <w:p>
      <w:pPr>
        <w:pStyle w:val="TOC1"/>
        <w:tabs>
          <w:tab w:val="right" w:leader="dot" w:pos="8306"/>
        </w:tabs>
      </w:pPr>
      <w:hyperlink w:anchor="_Toc133" w:history="1">
        <w:r>
          <w:rPr>
            <w:rFonts w:ascii="仿宋" w:eastAsia="仿宋" w:hAnsi="仿宋" w:cs="仿宋" w:hint="eastAsia"/>
            <w:lang w:eastAsia="zh-CN"/>
          </w:rPr>
          <w:t>十三、消防安全系统项目工程方案分析</w:t>
        </w:r>
        <w:r>
          <w:tab/>
        </w:r>
        <w:r>
          <w:fldChar w:fldCharType="begin"/>
        </w:r>
        <w:r>
          <w:instrText xml:space="preserve"> PAGEREF _Toc133 \h </w:instrText>
        </w:r>
        <w:r>
          <w:fldChar w:fldCharType="separate"/>
        </w:r>
        <w:r>
          <w:t>55</w:t>
        </w:r>
        <w:r>
          <w:fldChar w:fldCharType="end"/>
        </w:r>
      </w:hyperlink>
    </w:p>
    <w:p>
      <w:pPr>
        <w:pStyle w:val="TOC2"/>
        <w:tabs>
          <w:tab w:val="right" w:leader="dot" w:pos="8306"/>
        </w:tabs>
      </w:pPr>
      <w:hyperlink w:anchor="_Toc14653" w:history="1">
        <w:r>
          <w:rPr>
            <w:rFonts w:ascii="仿宋" w:eastAsia="仿宋" w:hAnsi="仿宋" w:cs="仿宋" w:hint="eastAsia"/>
            <w:lang w:eastAsia="zh-CN"/>
          </w:rPr>
          <w:t>(一)、建筑工程设计原则</w:t>
        </w:r>
        <w:r>
          <w:tab/>
        </w:r>
        <w:r>
          <w:fldChar w:fldCharType="begin"/>
        </w:r>
        <w:r>
          <w:instrText xml:space="preserve"> PAGEREF _Toc14653 \h </w:instrText>
        </w:r>
        <w:r>
          <w:fldChar w:fldCharType="separate"/>
        </w:r>
        <w:r>
          <w:t>55</w:t>
        </w:r>
        <w:r>
          <w:fldChar w:fldCharType="end"/>
        </w:r>
      </w:hyperlink>
    </w:p>
    <w:p>
      <w:pPr>
        <w:pStyle w:val="TOC2"/>
        <w:tabs>
          <w:tab w:val="right" w:leader="dot" w:pos="8306"/>
        </w:tabs>
      </w:pPr>
      <w:hyperlink w:anchor="_Toc28638" w:history="1">
        <w:r>
          <w:rPr>
            <w:rFonts w:ascii="仿宋" w:eastAsia="仿宋" w:hAnsi="仿宋" w:cs="仿宋" w:hint="eastAsia"/>
            <w:lang w:eastAsia="zh-CN"/>
          </w:rPr>
          <w:t>(二)、土建工程建设指标</w:t>
        </w:r>
        <w:r>
          <w:tab/>
        </w:r>
        <w:r>
          <w:fldChar w:fldCharType="begin"/>
        </w:r>
        <w:r>
          <w:instrText xml:space="preserve"> PAGEREF _Toc28638 \h </w:instrText>
        </w:r>
        <w:r>
          <w:fldChar w:fldCharType="separate"/>
        </w:r>
        <w:r>
          <w:t>58</w:t>
        </w:r>
        <w:r>
          <w:fldChar w:fldCharType="end"/>
        </w:r>
      </w:hyperlink>
    </w:p>
    <w:p>
      <w:pPr>
        <w:pStyle w:val="TOC1"/>
        <w:tabs>
          <w:tab w:val="right" w:leader="dot" w:pos="8306"/>
        </w:tabs>
      </w:pPr>
      <w:hyperlink w:anchor="_Toc8203" w:history="1">
        <w:r>
          <w:rPr>
            <w:rFonts w:ascii="仿宋" w:eastAsia="仿宋" w:hAnsi="仿宋" w:cs="仿宋" w:hint="eastAsia"/>
            <w:lang w:eastAsia="zh-CN"/>
          </w:rPr>
          <w:t>十四、供应链管理</w:t>
        </w:r>
        <w:r>
          <w:tab/>
        </w:r>
        <w:r>
          <w:fldChar w:fldCharType="begin"/>
        </w:r>
        <w:r>
          <w:instrText xml:space="preserve"> PAGEREF _Toc8203 \h </w:instrText>
        </w:r>
        <w:r>
          <w:fldChar w:fldCharType="separate"/>
        </w:r>
        <w:r>
          <w:t>60</w:t>
        </w:r>
        <w:r>
          <w:fldChar w:fldCharType="end"/>
        </w:r>
      </w:hyperlink>
    </w:p>
    <w:p>
      <w:pPr>
        <w:pStyle w:val="TOC2"/>
        <w:tabs>
          <w:tab w:val="right" w:leader="dot" w:pos="8306"/>
        </w:tabs>
      </w:pPr>
      <w:hyperlink w:anchor="_Toc28679" w:history="1">
        <w:r>
          <w:rPr>
            <w:rFonts w:ascii="仿宋" w:eastAsia="仿宋" w:hAnsi="仿宋" w:cs="仿宋" w:hint="eastAsia"/>
            <w:lang w:eastAsia="zh-CN"/>
          </w:rPr>
          <w:t>(一)、供应链战略规划</w:t>
        </w:r>
        <w:r>
          <w:tab/>
        </w:r>
        <w:r>
          <w:fldChar w:fldCharType="begin"/>
        </w:r>
        <w:r>
          <w:instrText xml:space="preserve"> PAGEREF _Toc28679 \h </w:instrText>
        </w:r>
        <w:r>
          <w:fldChar w:fldCharType="separate"/>
        </w:r>
        <w:r>
          <w:t>60</w:t>
        </w:r>
        <w:r>
          <w:fldChar w:fldCharType="end"/>
        </w:r>
      </w:hyperlink>
    </w:p>
    <w:p>
      <w:pPr>
        <w:pStyle w:val="TOC2"/>
        <w:tabs>
          <w:tab w:val="right" w:leader="dot" w:pos="8306"/>
        </w:tabs>
      </w:pPr>
      <w:hyperlink w:anchor="_Toc2172" w:history="1">
        <w:r>
          <w:rPr>
            <w:rFonts w:ascii="仿宋" w:eastAsia="仿宋" w:hAnsi="仿宋" w:cs="仿宋" w:hint="eastAsia"/>
            <w:lang w:eastAsia="zh-CN"/>
          </w:rPr>
          <w:t>(二)、供应商选择与合作</w:t>
        </w:r>
        <w:r>
          <w:tab/>
        </w:r>
        <w:r>
          <w:fldChar w:fldCharType="begin"/>
        </w:r>
        <w:r>
          <w:instrText xml:space="preserve"> PAGEREF _Toc2172 \h </w:instrText>
        </w:r>
        <w:r>
          <w:fldChar w:fldCharType="separate"/>
        </w:r>
        <w:r>
          <w:t>61</w:t>
        </w:r>
        <w:r>
          <w:fldChar w:fldCharType="end"/>
        </w:r>
      </w:hyperlink>
    </w:p>
    <w:p>
      <w:pPr>
        <w:pStyle w:val="TOC2"/>
        <w:tabs>
          <w:tab w:val="right" w:leader="dot" w:pos="8306"/>
        </w:tabs>
      </w:pPr>
      <w:hyperlink w:anchor="_Toc26637" w:history="1">
        <w:r>
          <w:rPr>
            <w:rFonts w:ascii="仿宋" w:eastAsia="仿宋" w:hAnsi="仿宋" w:cs="仿宋" w:hint="eastAsia"/>
            <w:lang w:eastAsia="zh-CN"/>
          </w:rPr>
          <w:t>(三)、物流与库存管理</w:t>
        </w:r>
        <w:r>
          <w:tab/>
        </w:r>
        <w:r>
          <w:fldChar w:fldCharType="begin"/>
        </w:r>
        <w:r>
          <w:instrText xml:space="preserve"> PAGEREF _Toc26637 \h </w:instrText>
        </w:r>
        <w:r>
          <w:fldChar w:fldCharType="separate"/>
        </w:r>
        <w:r>
          <w:t>62</w:t>
        </w:r>
        <w:r>
          <w:fldChar w:fldCharType="end"/>
        </w:r>
      </w:hyperlink>
    </w:p>
    <w:p>
      <w:pPr>
        <w:pStyle w:val="TOC1"/>
        <w:tabs>
          <w:tab w:val="right" w:leader="dot" w:pos="8306"/>
        </w:tabs>
      </w:pPr>
      <w:hyperlink w:anchor="_Toc18427" w:history="1">
        <w:r>
          <w:rPr>
            <w:rFonts w:ascii="仿宋" w:eastAsia="仿宋" w:hAnsi="仿宋" w:cs="仿宋" w:hint="eastAsia"/>
            <w:lang w:eastAsia="zh-CN"/>
          </w:rPr>
          <w:t>十五、质量管理体系</w:t>
        </w:r>
        <w:r>
          <w:tab/>
        </w:r>
        <w:r>
          <w:fldChar w:fldCharType="begin"/>
        </w:r>
        <w:r>
          <w:instrText xml:space="preserve"> PAGEREF _Toc18427 \h </w:instrText>
        </w:r>
        <w:r>
          <w:fldChar w:fldCharType="separate"/>
        </w:r>
        <w:r>
          <w:t>64</w:t>
        </w:r>
        <w:r>
          <w:fldChar w:fldCharType="end"/>
        </w:r>
      </w:hyperlink>
    </w:p>
    <w:p>
      <w:pPr>
        <w:pStyle w:val="TOC2"/>
        <w:tabs>
          <w:tab w:val="right" w:leader="dot" w:pos="8306"/>
        </w:tabs>
      </w:pPr>
      <w:hyperlink w:anchor="_Toc32765" w:history="1">
        <w:r>
          <w:rPr>
            <w:rFonts w:ascii="仿宋" w:eastAsia="仿宋" w:hAnsi="仿宋" w:cs="仿宋" w:hint="eastAsia"/>
            <w:lang w:eastAsia="zh-CN"/>
          </w:rPr>
          <w:t>(一)、质量目标与方针</w:t>
        </w:r>
        <w:r>
          <w:tab/>
        </w:r>
        <w:r>
          <w:fldChar w:fldCharType="begin"/>
        </w:r>
        <w:r>
          <w:instrText xml:space="preserve"> PAGEREF _Toc32765 \h </w:instrText>
        </w:r>
        <w:r>
          <w:fldChar w:fldCharType="separate"/>
        </w:r>
        <w:r>
          <w:t>64</w:t>
        </w:r>
        <w:r>
          <w:fldChar w:fldCharType="end"/>
        </w:r>
      </w:hyperlink>
    </w:p>
    <w:p>
      <w:pPr>
        <w:pStyle w:val="TOC2"/>
        <w:tabs>
          <w:tab w:val="right" w:leader="dot" w:pos="8306"/>
        </w:tabs>
      </w:pPr>
      <w:hyperlink w:anchor="_Toc5506" w:history="1">
        <w:r>
          <w:rPr>
            <w:rFonts w:ascii="仿宋" w:eastAsia="仿宋" w:hAnsi="仿宋" w:cs="仿宋" w:hint="eastAsia"/>
            <w:lang w:eastAsia="zh-CN"/>
          </w:rPr>
          <w:t>(二)、质量管理责任</w:t>
        </w:r>
        <w:r>
          <w:tab/>
        </w:r>
        <w:r>
          <w:fldChar w:fldCharType="begin"/>
        </w:r>
        <w:r>
          <w:instrText xml:space="preserve"> PAGEREF _Toc5506 \h </w:instrText>
        </w:r>
        <w:r>
          <w:fldChar w:fldCharType="separate"/>
        </w:r>
        <w:r>
          <w:t>65</w:t>
        </w:r>
        <w:r>
          <w:fldChar w:fldCharType="end"/>
        </w:r>
      </w:hyperlink>
    </w:p>
    <w:p>
      <w:pPr>
        <w:pStyle w:val="TOC2"/>
        <w:tabs>
          <w:tab w:val="right" w:leader="dot" w:pos="8306"/>
        </w:tabs>
      </w:pPr>
      <w:hyperlink w:anchor="_Toc3460" w:history="1">
        <w:r>
          <w:rPr>
            <w:rFonts w:ascii="仿宋" w:eastAsia="仿宋" w:hAnsi="仿宋" w:cs="仿宋" w:hint="eastAsia"/>
            <w:lang w:eastAsia="zh-CN"/>
          </w:rPr>
          <w:t>(三)、质量管理体系文件</w:t>
        </w:r>
        <w:r>
          <w:tab/>
        </w:r>
        <w:r>
          <w:fldChar w:fldCharType="begin"/>
        </w:r>
        <w:r>
          <w:instrText xml:space="preserve"> PAGEREF _Toc3460 \h </w:instrText>
        </w:r>
        <w:r>
          <w:fldChar w:fldCharType="separate"/>
        </w:r>
        <w:r>
          <w:t>66</w:t>
        </w:r>
        <w:r>
          <w:fldChar w:fldCharType="end"/>
        </w:r>
      </w:hyperlink>
    </w:p>
    <w:p>
      <w:pPr>
        <w:pStyle w:val="TOC2"/>
        <w:tabs>
          <w:tab w:val="right" w:leader="dot" w:pos="8306"/>
        </w:tabs>
      </w:pPr>
      <w:hyperlink w:anchor="_Toc26685" w:history="1">
        <w:r>
          <w:rPr>
            <w:rFonts w:ascii="仿宋" w:eastAsia="仿宋" w:hAnsi="仿宋" w:cs="仿宋" w:hint="eastAsia"/>
            <w:lang w:eastAsia="zh-CN"/>
          </w:rPr>
          <w:t>(四)、质量培训与教育</w:t>
        </w:r>
        <w:r>
          <w:tab/>
        </w:r>
        <w:r>
          <w:fldChar w:fldCharType="begin"/>
        </w:r>
        <w:r>
          <w:instrText xml:space="preserve"> PAGEREF _Toc26685 \h </w:instrText>
        </w:r>
        <w:r>
          <w:fldChar w:fldCharType="separate"/>
        </w:r>
        <w:r>
          <w:t>68</w:t>
        </w:r>
        <w:r>
          <w:fldChar w:fldCharType="end"/>
        </w:r>
      </w:hyperlink>
    </w:p>
    <w:p>
      <w:pPr>
        <w:pStyle w:val="TOC2"/>
        <w:tabs>
          <w:tab w:val="right" w:leader="dot" w:pos="8306"/>
        </w:tabs>
      </w:pPr>
      <w:hyperlink w:anchor="_Toc2693" w:history="1">
        <w:r>
          <w:rPr>
            <w:rFonts w:ascii="仿宋" w:eastAsia="仿宋" w:hAnsi="仿宋" w:cs="仿宋" w:hint="eastAsia"/>
            <w:lang w:eastAsia="zh-CN"/>
          </w:rPr>
          <w:t>(五)、质量审核与评价</w:t>
        </w:r>
        <w:r>
          <w:tab/>
        </w:r>
        <w:r>
          <w:fldChar w:fldCharType="begin"/>
        </w:r>
        <w:r>
          <w:instrText xml:space="preserve"> PAGEREF _Toc2693 \h </w:instrText>
        </w:r>
        <w:r>
          <w:fldChar w:fldCharType="separate"/>
        </w:r>
        <w:r>
          <w:t>69</w:t>
        </w:r>
        <w:r>
          <w:fldChar w:fldCharType="end"/>
        </w:r>
      </w:hyperlink>
    </w:p>
    <w:p>
      <w:pPr>
        <w:pStyle w:val="TOC2"/>
        <w:tabs>
          <w:tab w:val="right" w:leader="dot" w:pos="8306"/>
        </w:tabs>
      </w:pPr>
      <w:hyperlink w:anchor="_Toc23620" w:history="1">
        <w:r>
          <w:rPr>
            <w:rFonts w:ascii="仿宋" w:eastAsia="仿宋" w:hAnsi="仿宋" w:cs="仿宋" w:hint="eastAsia"/>
            <w:lang w:eastAsia="zh-CN"/>
          </w:rPr>
          <w:t>(六)、不符合与纠正措施</w:t>
        </w:r>
        <w:r>
          <w:tab/>
        </w:r>
        <w:r>
          <w:fldChar w:fldCharType="begin"/>
        </w:r>
        <w:r>
          <w:instrText xml:space="preserve"> PAGEREF _Toc23620 \h </w:instrText>
        </w:r>
        <w:r>
          <w:fldChar w:fldCharType="separate"/>
        </w:r>
        <w:r>
          <w:t>71</w:t>
        </w:r>
        <w:r>
          <w:fldChar w:fldCharType="end"/>
        </w:r>
      </w:hyperlink>
    </w:p>
    <w:p>
      <w:pPr>
        <w:pStyle w:val="TOC1"/>
        <w:tabs>
          <w:tab w:val="right" w:leader="dot" w:pos="8306"/>
        </w:tabs>
      </w:pPr>
      <w:hyperlink w:anchor="_Toc3444" w:history="1">
        <w:r>
          <w:rPr>
            <w:rFonts w:ascii="仿宋" w:eastAsia="仿宋" w:hAnsi="仿宋" w:cs="仿宋" w:hint="eastAsia"/>
            <w:lang w:eastAsia="zh-CN"/>
          </w:rPr>
          <w:t>十六、消防安全系统项目治理与监督</w:t>
        </w:r>
        <w:r>
          <w:tab/>
        </w:r>
        <w:r>
          <w:fldChar w:fldCharType="begin"/>
        </w:r>
        <w:r>
          <w:instrText xml:space="preserve"> PAGEREF _Toc3444 \h </w:instrText>
        </w:r>
        <w:r>
          <w:fldChar w:fldCharType="separate"/>
        </w:r>
        <w:r>
          <w:t>72</w:t>
        </w:r>
        <w:r>
          <w:fldChar w:fldCharType="end"/>
        </w:r>
      </w:hyperlink>
    </w:p>
    <w:p>
      <w:pPr>
        <w:pStyle w:val="TOC2"/>
        <w:tabs>
          <w:tab w:val="right" w:leader="dot" w:pos="8306"/>
        </w:tabs>
      </w:pPr>
      <w:hyperlink w:anchor="_Toc22029" w:history="1">
        <w:r>
          <w:rPr>
            <w:rFonts w:ascii="仿宋" w:eastAsia="仿宋" w:hAnsi="仿宋" w:cs="仿宋" w:hint="eastAsia"/>
            <w:lang w:eastAsia="zh-CN"/>
          </w:rPr>
          <w:t>(一)、消防安全系统项目治理结构</w:t>
        </w:r>
        <w:r>
          <w:tab/>
        </w:r>
        <w:r>
          <w:fldChar w:fldCharType="begin"/>
        </w:r>
        <w:r>
          <w:instrText xml:space="preserve"> PAGEREF _Toc22029 \h </w:instrText>
        </w:r>
        <w:r>
          <w:fldChar w:fldCharType="separate"/>
        </w:r>
        <w:r>
          <w:t>72</w:t>
        </w:r>
        <w:r>
          <w:fldChar w:fldCharType="end"/>
        </w:r>
      </w:hyperlink>
    </w:p>
    <w:p>
      <w:pPr>
        <w:pStyle w:val="TOC2"/>
        <w:tabs>
          <w:tab w:val="right" w:leader="dot" w:pos="8306"/>
        </w:tabs>
      </w:pPr>
      <w:hyperlink w:anchor="_Toc14711" w:history="1">
        <w:r>
          <w:rPr>
            <w:rFonts w:ascii="仿宋" w:eastAsia="仿宋" w:hAnsi="仿宋" w:cs="仿宋" w:hint="eastAsia"/>
            <w:lang w:eastAsia="zh-CN"/>
          </w:rPr>
          <w:t>(二)、监督与审计</w:t>
        </w:r>
        <w:r>
          <w:tab/>
        </w:r>
        <w:r>
          <w:fldChar w:fldCharType="begin"/>
        </w:r>
        <w:r>
          <w:instrText xml:space="preserve"> PAGEREF _Toc14711 \h </w:instrText>
        </w:r>
        <w:r>
          <w:fldChar w:fldCharType="separate"/>
        </w:r>
        <w:r>
          <w:t>73</w:t>
        </w:r>
        <w:r>
          <w:fldChar w:fldCharType="end"/>
        </w:r>
      </w:hyperlink>
    </w:p>
    <w:p>
      <w:pPr>
        <w:pStyle w:val="TOC1"/>
        <w:tabs>
          <w:tab w:val="right" w:leader="dot" w:pos="8306"/>
        </w:tabs>
      </w:pPr>
      <w:hyperlink w:anchor="_Toc8840" w:history="1">
        <w:r>
          <w:rPr>
            <w:rFonts w:ascii="仿宋" w:eastAsia="仿宋" w:hAnsi="仿宋" w:cs="仿宋" w:hint="eastAsia"/>
            <w:lang w:eastAsia="zh-CN"/>
          </w:rPr>
          <w:t>十七、风险识别与分类</w:t>
        </w:r>
        <w:r>
          <w:tab/>
        </w:r>
        <w:r>
          <w:fldChar w:fldCharType="begin"/>
        </w:r>
        <w:r>
          <w:instrText xml:space="preserve"> PAGEREF _Toc8840 \h </w:instrText>
        </w:r>
        <w:r>
          <w:fldChar w:fldCharType="separate"/>
        </w:r>
        <w:r>
          <w:t>75</w:t>
        </w:r>
        <w:r>
          <w:fldChar w:fldCharType="end"/>
        </w:r>
      </w:hyperlink>
    </w:p>
    <w:p>
      <w:pPr>
        <w:pStyle w:val="TOC2"/>
        <w:tabs>
          <w:tab w:val="right" w:leader="dot" w:pos="8306"/>
        </w:tabs>
      </w:pPr>
      <w:hyperlink w:anchor="_Toc3226" w:history="1">
        <w:r>
          <w:rPr>
            <w:rFonts w:ascii="仿宋" w:eastAsia="仿宋" w:hAnsi="仿宋" w:cs="仿宋" w:hint="eastAsia"/>
            <w:lang w:eastAsia="zh-CN"/>
          </w:rPr>
          <w:t>(一)、风险识别</w:t>
        </w:r>
        <w:r>
          <w:tab/>
        </w:r>
        <w:r>
          <w:fldChar w:fldCharType="begin"/>
        </w:r>
        <w:r>
          <w:instrText xml:space="preserve"> PAGEREF _Toc3226 \h </w:instrText>
        </w:r>
        <w:r>
          <w:fldChar w:fldCharType="separate"/>
        </w:r>
        <w:r>
          <w:t>75</w:t>
        </w:r>
        <w:r>
          <w:fldChar w:fldCharType="end"/>
        </w:r>
      </w:hyperlink>
    </w:p>
    <w:p>
      <w:pPr>
        <w:pStyle w:val="TOC2"/>
        <w:tabs>
          <w:tab w:val="right" w:leader="dot" w:pos="8306"/>
        </w:tabs>
      </w:pPr>
      <w:hyperlink w:anchor="_Toc260" w:history="1">
        <w:r>
          <w:rPr>
            <w:rFonts w:ascii="仿宋" w:eastAsia="仿宋" w:hAnsi="仿宋" w:cs="仿宋" w:hint="eastAsia"/>
            <w:lang w:eastAsia="zh-CN"/>
          </w:rPr>
          <w:t>(二)、风险分类</w:t>
        </w:r>
        <w:r>
          <w:tab/>
        </w:r>
        <w:r>
          <w:fldChar w:fldCharType="begin"/>
        </w:r>
        <w:r>
          <w:instrText xml:space="preserve"> PAGEREF _Toc260 \h </w:instrText>
        </w:r>
        <w:r>
          <w:fldChar w:fldCharType="separate"/>
        </w:r>
        <w:r>
          <w:t>76</w:t>
        </w:r>
        <w:r>
          <w:fldChar w:fldCharType="end"/>
        </w:r>
      </w:hyperlink>
    </w:p>
    <w:p>
      <w:pPr>
        <w:pStyle w:val="TOC1"/>
        <w:tabs>
          <w:tab w:val="right" w:leader="dot" w:pos="8306"/>
        </w:tabs>
      </w:pPr>
      <w:hyperlink w:anchor="_Toc25754" w:history="1">
        <w:r>
          <w:rPr>
            <w:rFonts w:ascii="仿宋" w:eastAsia="仿宋" w:hAnsi="仿宋" w:cs="仿宋" w:hint="eastAsia"/>
            <w:lang w:eastAsia="zh-CN"/>
          </w:rPr>
          <w:t>十八、利益相关者分析与沟通计划</w:t>
        </w:r>
        <w:r>
          <w:tab/>
        </w:r>
        <w:r>
          <w:fldChar w:fldCharType="begin"/>
        </w:r>
        <w:r>
          <w:instrText xml:space="preserve"> PAGEREF _Toc25754 \h </w:instrText>
        </w:r>
        <w:r>
          <w:fldChar w:fldCharType="separate"/>
        </w:r>
        <w:r>
          <w:t>78</w:t>
        </w:r>
        <w:r>
          <w:fldChar w:fldCharType="end"/>
        </w:r>
      </w:hyperlink>
    </w:p>
    <w:p>
      <w:pPr>
        <w:pStyle w:val="TOC2"/>
        <w:tabs>
          <w:tab w:val="right" w:leader="dot" w:pos="8306"/>
        </w:tabs>
      </w:pPr>
      <w:hyperlink w:anchor="_Toc11594" w:history="1">
        <w:r>
          <w:rPr>
            <w:rFonts w:ascii="仿宋" w:eastAsia="仿宋" w:hAnsi="仿宋" w:cs="仿宋" w:hint="eastAsia"/>
            <w:lang w:eastAsia="zh-CN"/>
          </w:rPr>
          <w:t>(一)、利益相关者分析</w:t>
        </w:r>
        <w:r>
          <w:tab/>
        </w:r>
        <w:r>
          <w:fldChar w:fldCharType="begin"/>
        </w:r>
        <w:r>
          <w:instrText xml:space="preserve"> PAGEREF _Toc11594 \h </w:instrText>
        </w:r>
        <w:r>
          <w:fldChar w:fldCharType="separate"/>
        </w:r>
        <w:r>
          <w:t>78</w:t>
        </w:r>
        <w:r>
          <w:fldChar w:fldCharType="end"/>
        </w:r>
      </w:hyperlink>
    </w:p>
    <w:p>
      <w:pPr>
        <w:pStyle w:val="TOC2"/>
        <w:tabs>
          <w:tab w:val="right" w:leader="dot" w:pos="8306"/>
        </w:tabs>
      </w:pPr>
      <w:hyperlink w:anchor="_Toc5907" w:history="1">
        <w:r>
          <w:rPr>
            <w:rFonts w:ascii="仿宋" w:eastAsia="仿宋" w:hAnsi="仿宋" w:cs="仿宋" w:hint="eastAsia"/>
            <w:lang w:eastAsia="zh-CN"/>
          </w:rPr>
          <w:t>(二)、沟通计划</w:t>
        </w:r>
        <w:r>
          <w:tab/>
        </w:r>
        <w:r>
          <w:fldChar w:fldCharType="begin"/>
        </w:r>
        <w:r>
          <w:instrText xml:space="preserve"> PAGEREF _Toc5907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28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65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消防安全系统项目的主要产品是XXXX，预计年产值为XXX万元。这一产品在市场中占据着重要的地位，其广泛的应用范围使得该消防安全系统项目的市场前景非常广阔。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消防安全系统项目的xxx产品作为重要的原材料之一，将在多个领域发挥关键作用。其在建筑、交通、能源等方面的广泛应用将为整个产业链提供强大的支持，形成产业协同效应。消防安全系统项目的年产值XXX万XXX万XXX万万元不仅反映了其在市场上的巨大潜力，更预示着它对国民经济的积极贡献。这种关联度高、涉及面广的产业关系，使得该消防安全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39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总征地面积为XXXX平方米，相当于约XX.XX亩，其中净用地面积为XXXX平方米，红线范围内相当于约XX.XX亩。这一用地规模充分考虑了消防安全系统项目的建设需求，保障了消防安全系统项目在合适的空间内得以充分发展。消防安全系统项目规划的总建筑面积为XXXX平方米，其中主体工程建设占XXXX平方米，计容建筑面积达XXXX平方米。预计建筑工程的投资将达到XXXX万元，为消防安全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计划购置的设备共计XXXX台（套），设备购置费用为XXXX万元。这一设备购置计划充分考虑到消防安全系统项目的生产需求和技术要求，确保了消防安全系统项目在生产运营中具备先进的技术装备和高效的生产能力。设备的合理配置将为消防安全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计划总投资为XXXX万元，预计年实现营业收入为XXXX万元。这一产能规模的设定旨在确保消防安全系统项目能够在投资与回报之间取得平衡，实现长期可持续的发展。消防安全系统项目的总投资充分考虑到各个方面的需求，包括用地建设、设备购置等多个环节，以确保消防安全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790"/>
      <w:r>
        <w:rPr>
          <w:rFonts w:ascii="仿宋" w:eastAsia="仿宋" w:hAnsi="仿宋" w:cs="仿宋" w:hint="eastAsia"/>
          <w:sz w:val="28"/>
          <w:lang w:eastAsia="zh-CN"/>
        </w:rPr>
        <w:t>二、消防安全系统项目选址可行性分析</w:t>
      </w:r>
      <w:bookmarkEnd w:id="5"/>
    </w:p>
    <w:p>
      <w:pPr>
        <w:pStyle w:val="Heading2"/>
        <w:rPr>
          <w:rFonts w:ascii="仿宋" w:eastAsia="仿宋" w:hAnsi="仿宋" w:cs="仿宋" w:hint="eastAsia"/>
          <w:lang w:eastAsia="zh-CN"/>
        </w:rPr>
      </w:pPr>
      <w:bookmarkStart w:id="6" w:name="_Toc17449"/>
      <w:r>
        <w:rPr>
          <w:rFonts w:ascii="仿宋" w:eastAsia="仿宋" w:hAnsi="仿宋" w:cs="仿宋" w:hint="eastAsia"/>
          <w:lang w:eastAsia="zh-CN"/>
        </w:rPr>
        <w:t>(一)、消防安全系统项目选址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该消防安全系统项目选址位于XX省XX市XX区XXX街道</w:t>
      </w:r>
    </w:p>
    <w:p>
      <w:pPr>
        <w:pStyle w:val="Heading2"/>
        <w:ind w:firstLine="560" w:firstLineChars="200"/>
        <w:rPr>
          <w:rFonts w:ascii="仿宋" w:eastAsia="仿宋" w:hAnsi="仿宋" w:cs="仿宋" w:hint="eastAsia"/>
          <w:sz w:val="28"/>
          <w:lang w:eastAsia="zh-CN"/>
        </w:rPr>
      </w:pPr>
      <w:bookmarkStart w:id="7" w:name="_Toc915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消防安全系统项目的征地面积将根据消防安全系统项目的实际规模和需求进行精确规划。具体面积XXX平方米，旨在确保消防安全系统项目不仅能够满足当前的发展需求，还能够预留空间以适应未来的扩展。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净用地面积是在征地面积基础上去除不可利用面积后的实际可开发用地。具体面积XXX平方米，考虑到环保、交通、安全等多方面因素，以确保消防安全系统项目在整体利用效率上达到最优。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消防安全系统项目计划建设的建筑总规模具体面积XXX平方米。这一规模的确定综合考虑了消防安全系统项目的性质、规模，以及城市规划的相关要求，确保建筑布局与周边环境协调一致。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绿地率是消防安全系统项目用地中被规划为绿地的比例。具体面积XXX平方米，旨在通过合理规划绿地，改善消防安全系统项目周边环境，提升居民生活质量，并符合城市整体绿化规划。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容积率是用地上可以建设的建筑总体积与用地面积之比。具体面积XXX，通过合理的容积率规划，确保消防安全系统项目建筑规模与周边环境和谐共生。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消防安全系统项目选址与当地城市规划相一致，具体面积XXX平方米。通过与城市规划部门深入沟通，确保消防安全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消防安全系统项目选址符合当地产业政策，具体面积XXX平方米。这包括消防安全系统项目对当地经济的促进作用，以及对相关产业的带动效应，确保消防安全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用地总体要求必须符合环保和可持续发展的原则，具体面积XXX平方米。通过采用绿色建筑设计、节能减排等措施，确保消防安全系统项目在建设和运营过程中对环境的影响最小化，达到可持续发展的要求。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确保消防安全系统项目选址具备必要的公共设施配套，具体面积XXX平方米。这包括交通便利性、教育、医疗等基础设施，以提高居民生活品质，使得消防安全系统项目选址更具吸引力。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考虑用地总体要求对当地社会稳定性的影响，具体面积XXX平方米。通过深入了解当地社区反馈，确保消防安全系统项目的选址和建设过程对当地社会和谐稳定产生积极作用。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消防安全系统项目选址不仅符合法规和规划，还在实际操作中具有可行性。这一全面规划将为消防安全系统项目的成功实施提供坚实的基础，确保消防安全系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84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防安全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消防安全系统项目的设备规划和空间设计中，我们将采取灵活设备布局的措施。设备布局将根据实际需求进行灵活设计，避免不必要的浪费。通过合理规划设备摆放位置，我们将提高设备的利用率，减少设备间距，以确保消防安全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消防安全系统项目内部引入共享设施的概念，例如共享会议室、办公区等。通过这种方式，我们可以减少对资源的重复建设，提高资源共享效率，从而减小消防安全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62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消防安全系统项目的总图布置中，我们将不同功能区域进行明确的规划，以最大程度满足消防安全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51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消防安全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防安全系统项目对环境的影响是综合评价的重要因素之一。我们将详细考虑选址周边的自然环境、生态保护区、水源地等情况，确保消防安全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对选址的评价还需充分考虑当地政府的产业政策和法规。我们将详细了解消防安全系统项目所在地的相关政策，确保消防安全系统项目的规划和运营与当地法规相符，降低不必要的法律风险。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考虑到社会稳定性对企业运营的重要性，我们将评估选址地区的社会安全情况、劳工关系、社区反馈等方面，以确保消防安全系统项目的建设和运营不会受到社会稳定性的负面影响。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最后，我们将综合考虑用地成本，包括土地购置费用、土地开发成本等。通过对用地成本的详细评估，我们能够做出更为精确的经济效益分析，为消防安全系统项目的投资决策提供有力支持。</w:t>
      </w:r>
    </w:p>
    <w:p>
      <w:pPr>
        <w:pStyle w:val="Heading1"/>
        <w:ind w:firstLine="560" w:firstLineChars="200"/>
        <w:rPr>
          <w:rFonts w:ascii="仿宋" w:eastAsia="仿宋" w:hAnsi="仿宋" w:cs="仿宋" w:hint="eastAsia"/>
          <w:sz w:val="28"/>
          <w:lang w:eastAsia="zh-CN"/>
        </w:rPr>
      </w:pPr>
      <w:bookmarkStart w:id="11" w:name="_Toc12550"/>
      <w:r>
        <w:rPr>
          <w:rFonts w:ascii="仿宋" w:eastAsia="仿宋" w:hAnsi="仿宋" w:cs="仿宋" w:hint="eastAsia"/>
          <w:sz w:val="28"/>
          <w:lang w:eastAsia="zh-CN"/>
        </w:rPr>
        <w:t>三、消防安全系统项目概论</w:t>
      </w:r>
      <w:bookmarkEnd w:id="11"/>
    </w:p>
    <w:p>
      <w:pPr>
        <w:pStyle w:val="Heading2"/>
        <w:rPr>
          <w:rFonts w:ascii="仿宋" w:eastAsia="仿宋" w:hAnsi="仿宋" w:cs="仿宋" w:hint="eastAsia"/>
          <w:lang w:eastAsia="zh-CN"/>
        </w:rPr>
      </w:pPr>
      <w:bookmarkStart w:id="12" w:name="_Toc15247"/>
      <w:r>
        <w:rPr>
          <w:rFonts w:ascii="仿宋" w:eastAsia="仿宋" w:hAnsi="仿宋" w:cs="仿宋" w:hint="eastAsia"/>
          <w:lang w:eastAsia="zh-CN"/>
        </w:rPr>
        <w:t>(一)、消防安全系统项目概况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起源追溯至对市场的深入洞察。市场的不断演变与变革为消防安全系统项目提供了难得的机遇。当前市场存在的需求缺口和变革的大环境共同构成了消防安全系统项目的背景。这个消防安全系统项目旨在充分利用市场机遇，填补行业中尚未满足的需求，为客户提供全新的解决方案。市场的变革和需求的增长使得这个消防安全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消防安全系统项目名称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正式命名为消防安全系统。这个名称不仅仅是一个标识，更代表了消防安全系统项目的核心理念和愿景。它蕴含着消防安全系统项目所要解决问题的关键字，具有强烈的表达和辨识度，为消防安全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消防安全系统项目目标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核心目标是提供一种全新、高效的解决方案，满足客户日益增长的需求。消防安全系统项目追求的不仅仅是满足市场需求，更是在市场中获得卓越的竞争优势。通过不断提升产品或服务的质量和创新水平，消防安全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消防安全系统项目范围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全面涵盖了产品研发、制造、市场推广和售后服务，确保从产品设计到最终用户体验的全方位关注。这一全面的消防安全系统项目范围是为了确保消防安全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消防安全系统项目时间表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消防安全系统项目计划在未来18个月内完成，包括研发、测试、市场试点和正式推出等不同阶段。这个时间表的合理设计是为了确保消防安全系统项目各个阶段的顺利推进，以便按时交付高质量的成果。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消防安全系统项目预算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总预算估算为XX百万美元，主要分配在研发、市场推广、人员培训和运营等方面。这一充足的预算为消防安全系统项目提供了充足的资源，确保消防安全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消防安全系统项目风险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可能面临的风险包括市场接受度低、技术难题、竞争激烈等。消防安全系统项目团队已经制定了相应的风险应对计划，通过前瞻性的风险管理，确保消防安全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消防安全系统项目团队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消防安全系统项目汇聚了一支经验丰富、多领域专业素养的核心团队，确保消防安全系统项目在各个方面都能拥有高水平的执行力。团队的协同作战是消防安全系统项目成功的关键因素之一。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消防安全系统项目背景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消防安全系统项目的背景根植于市场对更高效、创新产品的渴望，同时也受到科技发展对行业格局的深刻改变的影响。这为消防安全系统项目提供了广阔的发展空间和市场需求。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消防安全系统项目现状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截至目前，消防安全系统项目已完成市场调研和技术验证，取得了初步的成功。这为消防安全系统项目在未来的发展奠定了坚实的基础，为更远大的目标打下了坚实的基石。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4790"/>
      <w:r>
        <w:rPr>
          <w:rFonts w:ascii="仿宋" w:eastAsia="仿宋" w:hAnsi="仿宋" w:cs="仿宋" w:hint="eastAsia"/>
          <w:sz w:val="28"/>
          <w:lang w:eastAsia="zh-CN"/>
        </w:rPr>
        <w:t>(二)、消防安全系统项目目标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keyword》消防安全系统项目首要业务目标是在市场中占据有利地位，实现产品/服务的成功推广和销售。通过不断提升产品质量、创新性，消防安全系统项目追求成为行业中的领导者，赢得更多客户的青睐。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在科技迅速发展的时代，消防安全系统项目着眼于技术创新。通过持续的研发和技术升级，消防安全系统项目旨在推出更具创新性的产品或服务，以满足市场对新鲜、先进解决方案的需求。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为了建立可持续的客户关系，消防安全系统项目设定了客户满意度目标。通过提供卓越的产品质量和优质的客户服务，消防安全系统项目追求赢得客户的信任和忠诚度，确保他们的满意度达到行业领先水平。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消防安全系统项目注重社会责任和可持续发展。通过实施环保、社会责任消防安全系统项目，消防安全系统项目致力于在经济发展的同时保护环境，促进社会公平，实现可持续经营。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消防安全系统项目的团队是实现目标的核心驱动力。因此，消防安全系统项目设定了团队发展目标，包括提升团队成员的专业技能、培养领导力，以及搭建协同高效的团队工作氛围。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826"/>
      <w:r>
        <w:rPr>
          <w:rFonts w:ascii="仿宋" w:eastAsia="仿宋" w:hAnsi="仿宋" w:cs="仿宋" w:hint="eastAsia"/>
          <w:sz w:val="28"/>
          <w:lang w:eastAsia="zh-CN"/>
        </w:rPr>
        <w:t>(三)、消防安全系统项目提出的理由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消防安全系统项目提出的理由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提出源于对市场机遇的深刻洞察。当前市场中存在的需求缺口和行业发展趋势表明，有巨大的商业机会等待被开发。通过准确捕捉市场机遇，消防安全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理念基于对技术创新的信仰。通过持续的研发和技术投入，消防安全系统项目有望推出更具创新性的产品或服务。在科技飞速发展的当下，消防安全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提出是为了增强企业的行业竞争力。通过提升产品或服务的质量和独特性，消防安全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响应了消费者需求的变化。随着社会和科技的不断发展，消费者对产品和服务的需求也在发生变化。通过深入了解并及时回应消费者的新需求，消防安全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消防安全系统项目的提出是企业战略发展规划的一部分。在面对日益激烈的市场竞争和不断变化的商业环境中，消防安全系统项目作为企业战略的一环，旨在为企业开辟新的增长领域，巩固企业在行业中的地位。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提出不仅仅是基于商业考量，还注重社会责任。通过推出环保、社会责任等方面的消防安全系统项目，消防安全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消防安全系统项目的提出反映了对利益相关者期望的关注。包括客户、员工、投资者等利益相关者在企业发展中都有着各自的期望，消防安全系统项目力求在满足这些期望的同时，取得更大的共赢。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7477"/>
      <w:r>
        <w:rPr>
          <w:rFonts w:ascii="仿宋" w:eastAsia="仿宋" w:hAnsi="仿宋" w:cs="仿宋" w:hint="eastAsia"/>
          <w:sz w:val="28"/>
          <w:lang w:eastAsia="zh-CN"/>
        </w:rPr>
        <w:t>(四)、消防安全系统项目意义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在实施消防安全系统项目的过程中，我们不仅仅是在追逐商业成功，更是为企业和社会的多个层面创造了深远的意义。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首要意义在于提升企业的市场竞争力。通过持续的创新和对产品质量的高标准要求，消防安全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消防安全系统项目的推进将促使行业技术水平的提升。通过引入先进技术和创新性解决方案，消防安全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消防安全系统项目不仅创造了大量就业机会，提高了就业水平，还注重社会责任和环保。通过参与社会公益事业和推动环保消防安全系统项目，消防安全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综合而言，消防安全系统项目意义重大，不仅推动了企业的发展，也为行业和社会的进步贡献了积极力量。这是一个全面而深刻的影响，将在未来产生可持续的正面效应。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8002"/>
      <w:r>
        <w:rPr>
          <w:rFonts w:ascii="仿宋" w:eastAsia="仿宋" w:hAnsi="仿宋" w:cs="仿宋" w:hint="eastAsia"/>
          <w:sz w:val="28"/>
          <w:lang w:eastAsia="zh-CN"/>
        </w:rPr>
        <w:t>(五)、消防安全系统项目背景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在当今迅猛发展的商业环境中，消防安全系统项目的动因根植于对多方面因素的审慎考量。这个消防安全系统项目的提出并非孤立的决策，而是对企业所处背景深入思考的产物。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消防安全系统项目背后的首要原因。科技的迅速发展和全球市场的快速变化使得企业必须灵活应对。消防安全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竞争的激烈程度也是消防安全系统项目背景中不可忽视的一环。企业需要在激烈竞争中脱颖而出，为此，消防安全系统项目致力于打破常规，提供独特的价值主张，以吸引客户并确保市场份额的增长。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https://d.book118.com/418053034015006037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4F0455"/>
    <w:rsid w:val="124F04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5303401500603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2024-02-17T00:26:00Z</dcterms:created>
  <dcterms:modified xsi:type="dcterms:W3CDTF">2024-02-17T00:26:46Z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E80EDC7641F347198B56E4A6D0F857D0_11</vt:lpwstr>
  </property>
  <property fmtid="{D5CDD505-2E9C-101B-9397-08002B2CF9AE}" pid="3" name="KSOProductBuildVer">
    <vt:lpwstr>2052-12.1.0.16250</vt:lpwstr>
  </property>
</Properties>
</file>