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电子装联专用设备项目构思建设方案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79" w:history="1">
        <w:r>
          <w:rPr>
            <w:rFonts w:ascii="仿宋" w:eastAsia="仿宋" w:hAnsi="仿宋" w:cs="仿宋" w:hint="eastAsia"/>
            <w:lang w:eastAsia="zh-CN"/>
          </w:rPr>
          <w:t>序言</w:t>
        </w:r>
        <w:r>
          <w:tab/>
        </w:r>
        <w:r>
          <w:fldChar w:fldCharType="begin"/>
        </w:r>
        <w:r>
          <w:instrText xml:space="preserve"> PAGEREF _Toc29279 \h </w:instrText>
        </w:r>
        <w:r>
          <w:fldChar w:fldCharType="separate"/>
        </w:r>
        <w:r>
          <w:t>3</w:t>
        </w:r>
        <w:r>
          <w:fldChar w:fldCharType="end"/>
        </w:r>
      </w:hyperlink>
    </w:p>
    <w:p>
      <w:pPr>
        <w:pStyle w:val="TOC1"/>
        <w:tabs>
          <w:tab w:val="right" w:leader="dot" w:pos="8306"/>
        </w:tabs>
      </w:pPr>
      <w:hyperlink w:anchor="_Toc22912" w:history="1">
        <w:r>
          <w:rPr>
            <w:rFonts w:ascii="仿宋" w:eastAsia="仿宋" w:hAnsi="仿宋" w:cs="仿宋" w:hint="eastAsia"/>
            <w:lang w:eastAsia="zh-CN"/>
          </w:rPr>
          <w:t>一、资源开发及综合利用分析</w:t>
        </w:r>
        <w:r>
          <w:tab/>
        </w:r>
        <w:r>
          <w:fldChar w:fldCharType="begin"/>
        </w:r>
        <w:r>
          <w:instrText xml:space="preserve"> PAGEREF _Toc22912 \h </w:instrText>
        </w:r>
        <w:r>
          <w:fldChar w:fldCharType="separate"/>
        </w:r>
        <w:r>
          <w:t>3</w:t>
        </w:r>
        <w:r>
          <w:fldChar w:fldCharType="end"/>
        </w:r>
      </w:hyperlink>
    </w:p>
    <w:p>
      <w:pPr>
        <w:pStyle w:val="TOC2"/>
        <w:tabs>
          <w:tab w:val="right" w:leader="dot" w:pos="8306"/>
        </w:tabs>
      </w:pPr>
      <w:hyperlink w:anchor="_Toc14090" w:history="1">
        <w:r>
          <w:rPr>
            <w:rFonts w:ascii="仿宋" w:eastAsia="仿宋" w:hAnsi="仿宋" w:cs="仿宋" w:hint="eastAsia"/>
            <w:lang w:eastAsia="zh-CN"/>
          </w:rPr>
          <w:t>(一)、资源开发方案</w:t>
        </w:r>
        <w:r>
          <w:tab/>
        </w:r>
        <w:r>
          <w:fldChar w:fldCharType="begin"/>
        </w:r>
        <w:r>
          <w:instrText xml:space="preserve"> PAGEREF _Toc14090 \h </w:instrText>
        </w:r>
        <w:r>
          <w:fldChar w:fldCharType="separate"/>
        </w:r>
        <w:r>
          <w:t>3</w:t>
        </w:r>
        <w:r>
          <w:fldChar w:fldCharType="end"/>
        </w:r>
      </w:hyperlink>
    </w:p>
    <w:p>
      <w:pPr>
        <w:pStyle w:val="TOC2"/>
        <w:tabs>
          <w:tab w:val="right" w:leader="dot" w:pos="8306"/>
        </w:tabs>
      </w:pPr>
      <w:hyperlink w:anchor="_Toc30297" w:history="1">
        <w:r>
          <w:rPr>
            <w:rFonts w:ascii="仿宋" w:eastAsia="仿宋" w:hAnsi="仿宋" w:cs="仿宋" w:hint="eastAsia"/>
            <w:lang w:eastAsia="zh-CN"/>
          </w:rPr>
          <w:t>(二)、资源利用方案</w:t>
        </w:r>
        <w:r>
          <w:tab/>
        </w:r>
        <w:r>
          <w:fldChar w:fldCharType="begin"/>
        </w:r>
        <w:r>
          <w:instrText xml:space="preserve"> PAGEREF _Toc30297 \h </w:instrText>
        </w:r>
        <w:r>
          <w:fldChar w:fldCharType="separate"/>
        </w:r>
        <w:r>
          <w:t>4</w:t>
        </w:r>
        <w:r>
          <w:fldChar w:fldCharType="end"/>
        </w:r>
      </w:hyperlink>
    </w:p>
    <w:p>
      <w:pPr>
        <w:pStyle w:val="TOC2"/>
        <w:tabs>
          <w:tab w:val="right" w:leader="dot" w:pos="8306"/>
        </w:tabs>
      </w:pPr>
      <w:hyperlink w:anchor="_Toc16027" w:history="1">
        <w:r>
          <w:rPr>
            <w:rFonts w:ascii="仿宋" w:eastAsia="仿宋" w:hAnsi="仿宋" w:cs="仿宋" w:hint="eastAsia"/>
            <w:lang w:eastAsia="zh-CN"/>
          </w:rPr>
          <w:t>(三)、资源节约措施</w:t>
        </w:r>
        <w:r>
          <w:tab/>
        </w:r>
        <w:r>
          <w:fldChar w:fldCharType="begin"/>
        </w:r>
        <w:r>
          <w:instrText xml:space="preserve"> PAGEREF _Toc16027 \h </w:instrText>
        </w:r>
        <w:r>
          <w:fldChar w:fldCharType="separate"/>
        </w:r>
        <w:r>
          <w:t>5</w:t>
        </w:r>
        <w:r>
          <w:fldChar w:fldCharType="end"/>
        </w:r>
      </w:hyperlink>
    </w:p>
    <w:p>
      <w:pPr>
        <w:pStyle w:val="TOC1"/>
        <w:tabs>
          <w:tab w:val="right" w:leader="dot" w:pos="8306"/>
        </w:tabs>
      </w:pPr>
      <w:hyperlink w:anchor="_Toc26998" w:history="1">
        <w:r>
          <w:rPr>
            <w:rFonts w:ascii="仿宋" w:eastAsia="仿宋" w:hAnsi="仿宋" w:cs="仿宋" w:hint="eastAsia"/>
            <w:lang w:eastAsia="zh-CN"/>
          </w:rPr>
          <w:t>二、电子装联专用设备项目概论</w:t>
        </w:r>
        <w:r>
          <w:tab/>
        </w:r>
        <w:r>
          <w:fldChar w:fldCharType="begin"/>
        </w:r>
        <w:r>
          <w:instrText xml:space="preserve"> PAGEREF _Toc26998 \h </w:instrText>
        </w:r>
        <w:r>
          <w:fldChar w:fldCharType="separate"/>
        </w:r>
        <w:r>
          <w:t>6</w:t>
        </w:r>
        <w:r>
          <w:fldChar w:fldCharType="end"/>
        </w:r>
      </w:hyperlink>
    </w:p>
    <w:p>
      <w:pPr>
        <w:pStyle w:val="TOC2"/>
        <w:tabs>
          <w:tab w:val="right" w:leader="dot" w:pos="8306"/>
        </w:tabs>
      </w:pPr>
      <w:hyperlink w:anchor="_Toc23411" w:history="1">
        <w:r>
          <w:rPr>
            <w:rFonts w:ascii="仿宋" w:eastAsia="仿宋" w:hAnsi="仿宋" w:cs="仿宋" w:hint="eastAsia"/>
            <w:lang w:eastAsia="zh-CN"/>
          </w:rPr>
          <w:t>(一)、项目申报单位概况</w:t>
        </w:r>
        <w:r>
          <w:tab/>
        </w:r>
        <w:r>
          <w:fldChar w:fldCharType="begin"/>
        </w:r>
        <w:r>
          <w:instrText xml:space="preserve"> PAGEREF _Toc23411 \h </w:instrText>
        </w:r>
        <w:r>
          <w:fldChar w:fldCharType="separate"/>
        </w:r>
        <w:r>
          <w:t>6</w:t>
        </w:r>
        <w:r>
          <w:fldChar w:fldCharType="end"/>
        </w:r>
      </w:hyperlink>
    </w:p>
    <w:p>
      <w:pPr>
        <w:pStyle w:val="TOC2"/>
        <w:tabs>
          <w:tab w:val="right" w:leader="dot" w:pos="8306"/>
        </w:tabs>
      </w:pPr>
      <w:hyperlink w:anchor="_Toc30082" w:history="1">
        <w:r>
          <w:rPr>
            <w:rFonts w:ascii="仿宋" w:eastAsia="仿宋" w:hAnsi="仿宋" w:cs="仿宋" w:hint="eastAsia"/>
            <w:lang w:eastAsia="zh-CN"/>
          </w:rPr>
          <w:t>(二)、项目概况</w:t>
        </w:r>
        <w:r>
          <w:tab/>
        </w:r>
        <w:r>
          <w:fldChar w:fldCharType="begin"/>
        </w:r>
        <w:r>
          <w:instrText xml:space="preserve"> PAGEREF _Toc30082 \h </w:instrText>
        </w:r>
        <w:r>
          <w:fldChar w:fldCharType="separate"/>
        </w:r>
        <w:r>
          <w:t>7</w:t>
        </w:r>
        <w:r>
          <w:fldChar w:fldCharType="end"/>
        </w:r>
      </w:hyperlink>
    </w:p>
    <w:p>
      <w:pPr>
        <w:pStyle w:val="TOC1"/>
        <w:tabs>
          <w:tab w:val="right" w:leader="dot" w:pos="8306"/>
        </w:tabs>
      </w:pPr>
      <w:hyperlink w:anchor="_Toc16437" w:history="1">
        <w:r>
          <w:rPr>
            <w:rFonts w:ascii="仿宋" w:eastAsia="仿宋" w:hAnsi="仿宋" w:cs="仿宋" w:hint="eastAsia"/>
            <w:lang w:eastAsia="zh-CN"/>
          </w:rPr>
          <w:t>三、经济影响分析</w:t>
        </w:r>
        <w:r>
          <w:tab/>
        </w:r>
        <w:r>
          <w:fldChar w:fldCharType="begin"/>
        </w:r>
        <w:r>
          <w:instrText xml:space="preserve"> PAGEREF _Toc16437 \h </w:instrText>
        </w:r>
        <w:r>
          <w:fldChar w:fldCharType="separate"/>
        </w:r>
        <w:r>
          <w:t>10</w:t>
        </w:r>
        <w:r>
          <w:fldChar w:fldCharType="end"/>
        </w:r>
      </w:hyperlink>
    </w:p>
    <w:p>
      <w:pPr>
        <w:pStyle w:val="TOC2"/>
        <w:tabs>
          <w:tab w:val="right" w:leader="dot" w:pos="8306"/>
        </w:tabs>
      </w:pPr>
      <w:hyperlink w:anchor="_Toc6828" w:history="1">
        <w:r>
          <w:rPr>
            <w:rFonts w:ascii="仿宋" w:eastAsia="仿宋" w:hAnsi="仿宋" w:cs="仿宋" w:hint="eastAsia"/>
            <w:lang w:eastAsia="zh-CN"/>
          </w:rPr>
          <w:t>(一)、经济费用效益或费用效果分析</w:t>
        </w:r>
        <w:r>
          <w:tab/>
        </w:r>
        <w:r>
          <w:fldChar w:fldCharType="begin"/>
        </w:r>
        <w:r>
          <w:instrText xml:space="preserve"> PAGEREF _Toc6828 \h </w:instrText>
        </w:r>
        <w:r>
          <w:fldChar w:fldCharType="separate"/>
        </w:r>
        <w:r>
          <w:t>10</w:t>
        </w:r>
        <w:r>
          <w:fldChar w:fldCharType="end"/>
        </w:r>
      </w:hyperlink>
    </w:p>
    <w:p>
      <w:pPr>
        <w:pStyle w:val="TOC2"/>
        <w:tabs>
          <w:tab w:val="right" w:leader="dot" w:pos="8306"/>
        </w:tabs>
      </w:pPr>
      <w:hyperlink w:anchor="_Toc3074" w:history="1">
        <w:r>
          <w:rPr>
            <w:rFonts w:ascii="仿宋" w:eastAsia="仿宋" w:hAnsi="仿宋" w:cs="仿宋" w:hint="eastAsia"/>
            <w:lang w:eastAsia="zh-CN"/>
          </w:rPr>
          <w:t>(二)、行业影响分析</w:t>
        </w:r>
        <w:r>
          <w:tab/>
        </w:r>
        <w:r>
          <w:fldChar w:fldCharType="begin"/>
        </w:r>
        <w:r>
          <w:instrText xml:space="preserve"> PAGEREF _Toc3074 \h </w:instrText>
        </w:r>
        <w:r>
          <w:fldChar w:fldCharType="separate"/>
        </w:r>
        <w:r>
          <w:t>13</w:t>
        </w:r>
        <w:r>
          <w:fldChar w:fldCharType="end"/>
        </w:r>
      </w:hyperlink>
    </w:p>
    <w:p>
      <w:pPr>
        <w:pStyle w:val="TOC2"/>
        <w:tabs>
          <w:tab w:val="right" w:leader="dot" w:pos="8306"/>
        </w:tabs>
      </w:pPr>
      <w:hyperlink w:anchor="_Toc25724" w:history="1">
        <w:r>
          <w:rPr>
            <w:rFonts w:ascii="仿宋" w:eastAsia="仿宋" w:hAnsi="仿宋" w:cs="仿宋" w:hint="eastAsia"/>
            <w:lang w:eastAsia="zh-CN"/>
          </w:rPr>
          <w:t>(三)、区域经济影响分析</w:t>
        </w:r>
        <w:r>
          <w:tab/>
        </w:r>
        <w:r>
          <w:fldChar w:fldCharType="begin"/>
        </w:r>
        <w:r>
          <w:instrText xml:space="preserve"> PAGEREF _Toc25724 \h </w:instrText>
        </w:r>
        <w:r>
          <w:fldChar w:fldCharType="separate"/>
        </w:r>
        <w:r>
          <w:t>14</w:t>
        </w:r>
        <w:r>
          <w:fldChar w:fldCharType="end"/>
        </w:r>
      </w:hyperlink>
    </w:p>
    <w:p>
      <w:pPr>
        <w:pStyle w:val="TOC2"/>
        <w:tabs>
          <w:tab w:val="right" w:leader="dot" w:pos="8306"/>
        </w:tabs>
      </w:pPr>
      <w:hyperlink w:anchor="_Toc2442" w:history="1">
        <w:r>
          <w:rPr>
            <w:rFonts w:ascii="仿宋" w:eastAsia="仿宋" w:hAnsi="仿宋" w:cs="仿宋" w:hint="eastAsia"/>
            <w:lang w:eastAsia="zh-CN"/>
          </w:rPr>
          <w:t>(四)、宏观经济影响分析</w:t>
        </w:r>
        <w:r>
          <w:tab/>
        </w:r>
        <w:r>
          <w:fldChar w:fldCharType="begin"/>
        </w:r>
        <w:r>
          <w:instrText xml:space="preserve"> PAGEREF _Toc2442 \h </w:instrText>
        </w:r>
        <w:r>
          <w:fldChar w:fldCharType="separate"/>
        </w:r>
        <w:r>
          <w:t>15</w:t>
        </w:r>
        <w:r>
          <w:fldChar w:fldCharType="end"/>
        </w:r>
      </w:hyperlink>
    </w:p>
    <w:p>
      <w:pPr>
        <w:pStyle w:val="TOC1"/>
        <w:tabs>
          <w:tab w:val="right" w:leader="dot" w:pos="8306"/>
        </w:tabs>
      </w:pPr>
      <w:hyperlink w:anchor="_Toc13087" w:history="1">
        <w:r>
          <w:rPr>
            <w:rFonts w:ascii="仿宋" w:eastAsia="仿宋" w:hAnsi="仿宋" w:cs="仿宋" w:hint="eastAsia"/>
            <w:lang w:eastAsia="zh-CN"/>
          </w:rPr>
          <w:t>四、建设风险评估分析</w:t>
        </w:r>
        <w:r>
          <w:tab/>
        </w:r>
        <w:r>
          <w:fldChar w:fldCharType="begin"/>
        </w:r>
        <w:r>
          <w:instrText xml:space="preserve"> PAGEREF _Toc13087 \h </w:instrText>
        </w:r>
        <w:r>
          <w:fldChar w:fldCharType="separate"/>
        </w:r>
        <w:r>
          <w:t>17</w:t>
        </w:r>
        <w:r>
          <w:fldChar w:fldCharType="end"/>
        </w:r>
      </w:hyperlink>
    </w:p>
    <w:p>
      <w:pPr>
        <w:pStyle w:val="TOC2"/>
        <w:tabs>
          <w:tab w:val="right" w:leader="dot" w:pos="8306"/>
        </w:tabs>
      </w:pPr>
      <w:hyperlink w:anchor="_Toc16276" w:history="1">
        <w:r>
          <w:rPr>
            <w:rFonts w:ascii="仿宋" w:eastAsia="仿宋" w:hAnsi="仿宋" w:cs="仿宋" w:hint="eastAsia"/>
            <w:lang w:eastAsia="zh-CN"/>
          </w:rPr>
          <w:t>(一)、政策风险分析</w:t>
        </w:r>
        <w:r>
          <w:tab/>
        </w:r>
        <w:r>
          <w:fldChar w:fldCharType="begin"/>
        </w:r>
        <w:r>
          <w:instrText xml:space="preserve"> PAGEREF _Toc16276 \h </w:instrText>
        </w:r>
        <w:r>
          <w:fldChar w:fldCharType="separate"/>
        </w:r>
        <w:r>
          <w:t>17</w:t>
        </w:r>
        <w:r>
          <w:fldChar w:fldCharType="end"/>
        </w:r>
      </w:hyperlink>
    </w:p>
    <w:p>
      <w:pPr>
        <w:pStyle w:val="TOC2"/>
        <w:tabs>
          <w:tab w:val="right" w:leader="dot" w:pos="8306"/>
        </w:tabs>
      </w:pPr>
      <w:hyperlink w:anchor="_Toc17477" w:history="1">
        <w:r>
          <w:rPr>
            <w:rFonts w:ascii="仿宋" w:eastAsia="仿宋" w:hAnsi="仿宋" w:cs="仿宋" w:hint="eastAsia"/>
            <w:lang w:eastAsia="zh-CN"/>
          </w:rPr>
          <w:t>(二)、社会风险分析</w:t>
        </w:r>
        <w:r>
          <w:tab/>
        </w:r>
        <w:r>
          <w:fldChar w:fldCharType="begin"/>
        </w:r>
        <w:r>
          <w:instrText xml:space="preserve"> PAGEREF _Toc17477 \h </w:instrText>
        </w:r>
        <w:r>
          <w:fldChar w:fldCharType="separate"/>
        </w:r>
        <w:r>
          <w:t>18</w:t>
        </w:r>
        <w:r>
          <w:fldChar w:fldCharType="end"/>
        </w:r>
      </w:hyperlink>
    </w:p>
    <w:p>
      <w:pPr>
        <w:pStyle w:val="TOC2"/>
        <w:tabs>
          <w:tab w:val="right" w:leader="dot" w:pos="8306"/>
        </w:tabs>
      </w:pPr>
      <w:hyperlink w:anchor="_Toc9974" w:history="1">
        <w:r>
          <w:rPr>
            <w:rFonts w:ascii="仿宋" w:eastAsia="仿宋" w:hAnsi="仿宋" w:cs="仿宋" w:hint="eastAsia"/>
            <w:lang w:eastAsia="zh-CN"/>
          </w:rPr>
          <w:t>(三)、市场风险分析</w:t>
        </w:r>
        <w:r>
          <w:tab/>
        </w:r>
        <w:r>
          <w:fldChar w:fldCharType="begin"/>
        </w:r>
        <w:r>
          <w:instrText xml:space="preserve"> PAGEREF _Toc9974 \h </w:instrText>
        </w:r>
        <w:r>
          <w:fldChar w:fldCharType="separate"/>
        </w:r>
        <w:r>
          <w:t>20</w:t>
        </w:r>
        <w:r>
          <w:fldChar w:fldCharType="end"/>
        </w:r>
      </w:hyperlink>
    </w:p>
    <w:p>
      <w:pPr>
        <w:pStyle w:val="TOC2"/>
        <w:tabs>
          <w:tab w:val="right" w:leader="dot" w:pos="8306"/>
        </w:tabs>
      </w:pPr>
      <w:hyperlink w:anchor="_Toc8135" w:history="1">
        <w:r>
          <w:rPr>
            <w:rFonts w:ascii="仿宋" w:eastAsia="仿宋" w:hAnsi="仿宋" w:cs="仿宋" w:hint="eastAsia"/>
            <w:lang w:eastAsia="zh-CN"/>
          </w:rPr>
          <w:t>(四)、资金风险分析</w:t>
        </w:r>
        <w:r>
          <w:tab/>
        </w:r>
        <w:r>
          <w:fldChar w:fldCharType="begin"/>
        </w:r>
        <w:r>
          <w:instrText xml:space="preserve"> PAGEREF _Toc8135 \h </w:instrText>
        </w:r>
        <w:r>
          <w:fldChar w:fldCharType="separate"/>
        </w:r>
        <w:r>
          <w:t>20</w:t>
        </w:r>
        <w:r>
          <w:fldChar w:fldCharType="end"/>
        </w:r>
      </w:hyperlink>
    </w:p>
    <w:p>
      <w:pPr>
        <w:pStyle w:val="TOC2"/>
        <w:tabs>
          <w:tab w:val="right" w:leader="dot" w:pos="8306"/>
        </w:tabs>
      </w:pPr>
      <w:hyperlink w:anchor="_Toc14608" w:history="1">
        <w:r>
          <w:rPr>
            <w:rFonts w:ascii="仿宋" w:eastAsia="仿宋" w:hAnsi="仿宋" w:cs="仿宋" w:hint="eastAsia"/>
            <w:lang w:eastAsia="zh-CN"/>
          </w:rPr>
          <w:t>(五)、技术风险分析</w:t>
        </w:r>
        <w:r>
          <w:tab/>
        </w:r>
        <w:r>
          <w:fldChar w:fldCharType="begin"/>
        </w:r>
        <w:r>
          <w:instrText xml:space="preserve"> PAGEREF _Toc14608 \h </w:instrText>
        </w:r>
        <w:r>
          <w:fldChar w:fldCharType="separate"/>
        </w:r>
        <w:r>
          <w:t>22</w:t>
        </w:r>
        <w:r>
          <w:fldChar w:fldCharType="end"/>
        </w:r>
      </w:hyperlink>
    </w:p>
    <w:p>
      <w:pPr>
        <w:pStyle w:val="TOC2"/>
        <w:tabs>
          <w:tab w:val="right" w:leader="dot" w:pos="8306"/>
        </w:tabs>
      </w:pPr>
      <w:hyperlink w:anchor="_Toc28340" w:history="1">
        <w:r>
          <w:rPr>
            <w:rFonts w:ascii="仿宋" w:eastAsia="仿宋" w:hAnsi="仿宋" w:cs="仿宋" w:hint="eastAsia"/>
            <w:lang w:eastAsia="zh-CN"/>
          </w:rPr>
          <w:t>(六)、财务风险分析</w:t>
        </w:r>
        <w:r>
          <w:tab/>
        </w:r>
        <w:r>
          <w:fldChar w:fldCharType="begin"/>
        </w:r>
        <w:r>
          <w:instrText xml:space="preserve"> PAGEREF _Toc28340 \h </w:instrText>
        </w:r>
        <w:r>
          <w:fldChar w:fldCharType="separate"/>
        </w:r>
        <w:r>
          <w:t>23</w:t>
        </w:r>
        <w:r>
          <w:fldChar w:fldCharType="end"/>
        </w:r>
      </w:hyperlink>
    </w:p>
    <w:p>
      <w:pPr>
        <w:pStyle w:val="TOC2"/>
        <w:tabs>
          <w:tab w:val="right" w:leader="dot" w:pos="8306"/>
        </w:tabs>
      </w:pPr>
      <w:hyperlink w:anchor="_Toc25406" w:history="1">
        <w:r>
          <w:rPr>
            <w:rFonts w:ascii="仿宋" w:eastAsia="仿宋" w:hAnsi="仿宋" w:cs="仿宋" w:hint="eastAsia"/>
            <w:lang w:eastAsia="zh-CN"/>
          </w:rPr>
          <w:t>(七)、管理风险分析</w:t>
        </w:r>
        <w:r>
          <w:tab/>
        </w:r>
        <w:r>
          <w:fldChar w:fldCharType="begin"/>
        </w:r>
        <w:r>
          <w:instrText xml:space="preserve"> PAGEREF _Toc25406 \h </w:instrText>
        </w:r>
        <w:r>
          <w:fldChar w:fldCharType="separate"/>
        </w:r>
        <w:r>
          <w:t>25</w:t>
        </w:r>
        <w:r>
          <w:fldChar w:fldCharType="end"/>
        </w:r>
      </w:hyperlink>
    </w:p>
    <w:p>
      <w:pPr>
        <w:pStyle w:val="TOC2"/>
        <w:tabs>
          <w:tab w:val="right" w:leader="dot" w:pos="8306"/>
        </w:tabs>
      </w:pPr>
      <w:hyperlink w:anchor="_Toc14189" w:history="1">
        <w:r>
          <w:rPr>
            <w:rFonts w:ascii="仿宋" w:eastAsia="仿宋" w:hAnsi="仿宋" w:cs="仿宋" w:hint="eastAsia"/>
            <w:lang w:eastAsia="zh-CN"/>
          </w:rPr>
          <w:t>(八)、其它风险分析</w:t>
        </w:r>
        <w:r>
          <w:tab/>
        </w:r>
        <w:r>
          <w:fldChar w:fldCharType="begin"/>
        </w:r>
        <w:r>
          <w:instrText xml:space="preserve"> PAGEREF _Toc14189 \h </w:instrText>
        </w:r>
        <w:r>
          <w:fldChar w:fldCharType="separate"/>
        </w:r>
        <w:r>
          <w:t>26</w:t>
        </w:r>
        <w:r>
          <w:fldChar w:fldCharType="end"/>
        </w:r>
      </w:hyperlink>
    </w:p>
    <w:p>
      <w:pPr>
        <w:pStyle w:val="TOC2"/>
        <w:tabs>
          <w:tab w:val="right" w:leader="dot" w:pos="8306"/>
        </w:tabs>
      </w:pPr>
      <w:hyperlink w:anchor="_Toc3820" w:history="1">
        <w:r>
          <w:rPr>
            <w:rFonts w:ascii="仿宋" w:eastAsia="仿宋" w:hAnsi="仿宋" w:cs="仿宋" w:hint="eastAsia"/>
            <w:lang w:eastAsia="zh-CN"/>
          </w:rPr>
          <w:t>(九)、社会影响评估</w:t>
        </w:r>
        <w:r>
          <w:tab/>
        </w:r>
        <w:r>
          <w:fldChar w:fldCharType="begin"/>
        </w:r>
        <w:r>
          <w:instrText xml:space="preserve"> PAGEREF _Toc3820 \h </w:instrText>
        </w:r>
        <w:r>
          <w:fldChar w:fldCharType="separate"/>
        </w:r>
        <w:r>
          <w:t>27</w:t>
        </w:r>
        <w:r>
          <w:fldChar w:fldCharType="end"/>
        </w:r>
      </w:hyperlink>
    </w:p>
    <w:p>
      <w:pPr>
        <w:pStyle w:val="TOC1"/>
        <w:tabs>
          <w:tab w:val="right" w:leader="dot" w:pos="8306"/>
        </w:tabs>
      </w:pPr>
      <w:hyperlink w:anchor="_Toc4088" w:history="1">
        <w:r>
          <w:rPr>
            <w:rFonts w:ascii="仿宋" w:eastAsia="仿宋" w:hAnsi="仿宋" w:cs="仿宋" w:hint="eastAsia"/>
            <w:lang w:eastAsia="zh-CN"/>
          </w:rPr>
          <w:t>五、环境和生态影响分析</w:t>
        </w:r>
        <w:r>
          <w:tab/>
        </w:r>
        <w:r>
          <w:fldChar w:fldCharType="begin"/>
        </w:r>
        <w:r>
          <w:instrText xml:space="preserve"> PAGEREF _Toc4088 \h </w:instrText>
        </w:r>
        <w:r>
          <w:fldChar w:fldCharType="separate"/>
        </w:r>
        <w:r>
          <w:t>29</w:t>
        </w:r>
        <w:r>
          <w:fldChar w:fldCharType="end"/>
        </w:r>
      </w:hyperlink>
    </w:p>
    <w:p>
      <w:pPr>
        <w:pStyle w:val="TOC2"/>
        <w:tabs>
          <w:tab w:val="right" w:leader="dot" w:pos="8306"/>
        </w:tabs>
      </w:pPr>
      <w:hyperlink w:anchor="_Toc11051" w:history="1">
        <w:r>
          <w:rPr>
            <w:rFonts w:ascii="仿宋" w:eastAsia="仿宋" w:hAnsi="仿宋" w:cs="仿宋" w:hint="eastAsia"/>
            <w:lang w:eastAsia="zh-CN"/>
          </w:rPr>
          <w:t>(一)、环境和生态现状</w:t>
        </w:r>
        <w:r>
          <w:tab/>
        </w:r>
        <w:r>
          <w:fldChar w:fldCharType="begin"/>
        </w:r>
        <w:r>
          <w:instrText xml:space="preserve"> PAGEREF _Toc11051 \h </w:instrText>
        </w:r>
        <w:r>
          <w:fldChar w:fldCharType="separate"/>
        </w:r>
        <w:r>
          <w:t>29</w:t>
        </w:r>
        <w:r>
          <w:fldChar w:fldCharType="end"/>
        </w:r>
      </w:hyperlink>
    </w:p>
    <w:p>
      <w:pPr>
        <w:pStyle w:val="TOC2"/>
        <w:tabs>
          <w:tab w:val="right" w:leader="dot" w:pos="8306"/>
        </w:tabs>
      </w:pPr>
      <w:hyperlink w:anchor="_Toc8125" w:history="1">
        <w:r>
          <w:rPr>
            <w:rFonts w:ascii="仿宋" w:eastAsia="仿宋" w:hAnsi="仿宋" w:cs="仿宋" w:hint="eastAsia"/>
            <w:lang w:eastAsia="zh-CN"/>
          </w:rPr>
          <w:t>(二)、生态环境影响分析</w:t>
        </w:r>
        <w:r>
          <w:tab/>
        </w:r>
        <w:r>
          <w:fldChar w:fldCharType="begin"/>
        </w:r>
        <w:r>
          <w:instrText xml:space="preserve"> PAGEREF _Toc8125 \h </w:instrText>
        </w:r>
        <w:r>
          <w:fldChar w:fldCharType="separate"/>
        </w:r>
        <w:r>
          <w:t>31</w:t>
        </w:r>
        <w:r>
          <w:fldChar w:fldCharType="end"/>
        </w:r>
      </w:hyperlink>
    </w:p>
    <w:p>
      <w:pPr>
        <w:pStyle w:val="TOC2"/>
        <w:tabs>
          <w:tab w:val="right" w:leader="dot" w:pos="8306"/>
        </w:tabs>
      </w:pPr>
      <w:hyperlink w:anchor="_Toc19443" w:history="1">
        <w:r>
          <w:rPr>
            <w:rFonts w:ascii="仿宋" w:eastAsia="仿宋" w:hAnsi="仿宋" w:cs="仿宋" w:hint="eastAsia"/>
            <w:lang w:eastAsia="zh-CN"/>
          </w:rPr>
          <w:t>(三)、生态环境保护措施</w:t>
        </w:r>
        <w:r>
          <w:tab/>
        </w:r>
        <w:r>
          <w:fldChar w:fldCharType="begin"/>
        </w:r>
        <w:r>
          <w:instrText xml:space="preserve"> PAGEREF _Toc19443 \h </w:instrText>
        </w:r>
        <w:r>
          <w:fldChar w:fldCharType="separate"/>
        </w:r>
        <w:r>
          <w:t>32</w:t>
        </w:r>
        <w:r>
          <w:fldChar w:fldCharType="end"/>
        </w:r>
      </w:hyperlink>
    </w:p>
    <w:p>
      <w:pPr>
        <w:pStyle w:val="TOC2"/>
        <w:tabs>
          <w:tab w:val="right" w:leader="dot" w:pos="8306"/>
        </w:tabs>
      </w:pPr>
      <w:hyperlink w:anchor="_Toc21569" w:history="1">
        <w:r>
          <w:rPr>
            <w:rFonts w:ascii="仿宋" w:eastAsia="仿宋" w:hAnsi="仿宋" w:cs="仿宋" w:hint="eastAsia"/>
            <w:lang w:eastAsia="zh-CN"/>
          </w:rPr>
          <w:t>(四)、地质灾害影响分析</w:t>
        </w:r>
        <w:r>
          <w:tab/>
        </w:r>
        <w:r>
          <w:fldChar w:fldCharType="begin"/>
        </w:r>
        <w:r>
          <w:instrText xml:space="preserve"> PAGEREF _Toc21569 \h </w:instrText>
        </w:r>
        <w:r>
          <w:fldChar w:fldCharType="separate"/>
        </w:r>
        <w:r>
          <w:t>34</w:t>
        </w:r>
        <w:r>
          <w:fldChar w:fldCharType="end"/>
        </w:r>
      </w:hyperlink>
    </w:p>
    <w:p>
      <w:pPr>
        <w:pStyle w:val="TOC2"/>
        <w:tabs>
          <w:tab w:val="right" w:leader="dot" w:pos="8306"/>
        </w:tabs>
      </w:pPr>
      <w:hyperlink w:anchor="_Toc21624" w:history="1">
        <w:r>
          <w:rPr>
            <w:rFonts w:ascii="仿宋" w:eastAsia="仿宋" w:hAnsi="仿宋" w:cs="仿宋" w:hint="eastAsia"/>
            <w:lang w:eastAsia="zh-CN"/>
          </w:rPr>
          <w:t>(五)、特殊环境影响</w:t>
        </w:r>
        <w:r>
          <w:tab/>
        </w:r>
        <w:r>
          <w:fldChar w:fldCharType="begin"/>
        </w:r>
        <w:r>
          <w:instrText xml:space="preserve"> PAGEREF _Toc21624 \h </w:instrText>
        </w:r>
        <w:r>
          <w:fldChar w:fldCharType="separate"/>
        </w:r>
        <w:r>
          <w:t>36</w:t>
        </w:r>
        <w:r>
          <w:fldChar w:fldCharType="end"/>
        </w:r>
      </w:hyperlink>
    </w:p>
    <w:p>
      <w:pPr>
        <w:pStyle w:val="TOC1"/>
        <w:tabs>
          <w:tab w:val="right" w:leader="dot" w:pos="8306"/>
        </w:tabs>
      </w:pPr>
      <w:hyperlink w:anchor="_Toc2204" w:history="1">
        <w:r>
          <w:rPr>
            <w:rFonts w:ascii="仿宋" w:eastAsia="仿宋" w:hAnsi="仿宋" w:cs="仿宋" w:hint="eastAsia"/>
            <w:lang w:eastAsia="zh-CN"/>
          </w:rPr>
          <w:t>六、发展规划、产业政策和行业准入分析</w:t>
        </w:r>
        <w:r>
          <w:tab/>
        </w:r>
        <w:r>
          <w:fldChar w:fldCharType="begin"/>
        </w:r>
        <w:r>
          <w:instrText xml:space="preserve"> PAGEREF _Toc2204 \h </w:instrText>
        </w:r>
        <w:r>
          <w:fldChar w:fldCharType="separate"/>
        </w:r>
        <w:r>
          <w:t>37</w:t>
        </w:r>
        <w:r>
          <w:fldChar w:fldCharType="end"/>
        </w:r>
      </w:hyperlink>
    </w:p>
    <w:p>
      <w:pPr>
        <w:pStyle w:val="TOC2"/>
        <w:tabs>
          <w:tab w:val="right" w:leader="dot" w:pos="8306"/>
        </w:tabs>
      </w:pPr>
      <w:hyperlink w:anchor="_Toc3397" w:history="1">
        <w:r>
          <w:rPr>
            <w:rFonts w:ascii="仿宋" w:eastAsia="仿宋" w:hAnsi="仿宋" w:cs="仿宋" w:hint="eastAsia"/>
            <w:lang w:eastAsia="zh-CN"/>
          </w:rPr>
          <w:t>(一)、发展规划分析</w:t>
        </w:r>
        <w:r>
          <w:tab/>
        </w:r>
        <w:r>
          <w:fldChar w:fldCharType="begin"/>
        </w:r>
        <w:r>
          <w:instrText xml:space="preserve"> PAGEREF _Toc3397 \h </w:instrText>
        </w:r>
        <w:r>
          <w:fldChar w:fldCharType="separate"/>
        </w:r>
        <w:r>
          <w:t>37</w:t>
        </w:r>
        <w:r>
          <w:fldChar w:fldCharType="end"/>
        </w:r>
      </w:hyperlink>
    </w:p>
    <w:p>
      <w:pPr>
        <w:pStyle w:val="TOC2"/>
        <w:tabs>
          <w:tab w:val="right" w:leader="dot" w:pos="8306"/>
        </w:tabs>
      </w:pPr>
      <w:hyperlink w:anchor="_Toc7613" w:history="1">
        <w:r>
          <w:rPr>
            <w:rFonts w:ascii="仿宋" w:eastAsia="仿宋" w:hAnsi="仿宋" w:cs="仿宋" w:hint="eastAsia"/>
            <w:lang w:eastAsia="zh-CN"/>
          </w:rPr>
          <w:t>(二)、产业政策分析</w:t>
        </w:r>
        <w:r>
          <w:tab/>
        </w:r>
        <w:r>
          <w:fldChar w:fldCharType="begin"/>
        </w:r>
        <w:r>
          <w:instrText xml:space="preserve"> PAGEREF _Toc7613 \h </w:instrText>
        </w:r>
        <w:r>
          <w:fldChar w:fldCharType="separate"/>
        </w:r>
        <w:r>
          <w:t>38</w:t>
        </w:r>
        <w:r>
          <w:fldChar w:fldCharType="end"/>
        </w:r>
      </w:hyperlink>
    </w:p>
    <w:p>
      <w:pPr>
        <w:pStyle w:val="TOC2"/>
        <w:tabs>
          <w:tab w:val="right" w:leader="dot" w:pos="8306"/>
        </w:tabs>
      </w:pPr>
      <w:hyperlink w:anchor="_Toc19439" w:history="1">
        <w:r>
          <w:rPr>
            <w:rFonts w:ascii="仿宋" w:eastAsia="仿宋" w:hAnsi="仿宋" w:cs="仿宋" w:hint="eastAsia"/>
            <w:lang w:eastAsia="zh-CN"/>
          </w:rPr>
          <w:t>(三)、行业准入分析</w:t>
        </w:r>
        <w:r>
          <w:tab/>
        </w:r>
        <w:r>
          <w:fldChar w:fldCharType="begin"/>
        </w:r>
        <w:r>
          <w:instrText xml:space="preserve"> PAGEREF _Toc19439 \h </w:instrText>
        </w:r>
        <w:r>
          <w:fldChar w:fldCharType="separate"/>
        </w:r>
        <w:r>
          <w:t>40</w:t>
        </w:r>
        <w:r>
          <w:fldChar w:fldCharType="end"/>
        </w:r>
      </w:hyperlink>
    </w:p>
    <w:p>
      <w:pPr>
        <w:pStyle w:val="TOC1"/>
        <w:tabs>
          <w:tab w:val="right" w:leader="dot" w:pos="8306"/>
        </w:tabs>
      </w:pPr>
      <w:hyperlink w:anchor="_Toc12732" w:history="1">
        <w:r>
          <w:rPr>
            <w:rFonts w:ascii="仿宋" w:eastAsia="仿宋" w:hAnsi="仿宋" w:cs="仿宋" w:hint="eastAsia"/>
            <w:lang w:eastAsia="zh-CN"/>
          </w:rPr>
          <w:t>七、项目进度计划</w:t>
        </w:r>
        <w:r>
          <w:tab/>
        </w:r>
        <w:r>
          <w:fldChar w:fldCharType="begin"/>
        </w:r>
        <w:r>
          <w:instrText xml:space="preserve"> PAGEREF _Toc12732 \h </w:instrText>
        </w:r>
        <w:r>
          <w:fldChar w:fldCharType="separate"/>
        </w:r>
        <w:r>
          <w:t>41</w:t>
        </w:r>
        <w:r>
          <w:fldChar w:fldCharType="end"/>
        </w:r>
      </w:hyperlink>
    </w:p>
    <w:p>
      <w:pPr>
        <w:pStyle w:val="TOC2"/>
        <w:tabs>
          <w:tab w:val="right" w:leader="dot" w:pos="8306"/>
        </w:tabs>
      </w:pPr>
      <w:hyperlink w:anchor="_Toc16799" w:history="1">
        <w:r>
          <w:rPr>
            <w:rFonts w:ascii="仿宋" w:eastAsia="仿宋" w:hAnsi="仿宋" w:cs="仿宋" w:hint="eastAsia"/>
            <w:lang w:eastAsia="zh-CN"/>
          </w:rPr>
          <w:t>(一)、建设周期</w:t>
        </w:r>
        <w:r>
          <w:tab/>
        </w:r>
        <w:r>
          <w:fldChar w:fldCharType="begin"/>
        </w:r>
        <w:r>
          <w:instrText xml:space="preserve"> PAGEREF _Toc16799 \h </w:instrText>
        </w:r>
        <w:r>
          <w:fldChar w:fldCharType="separate"/>
        </w:r>
        <w:r>
          <w:t>41</w:t>
        </w:r>
        <w:r>
          <w:fldChar w:fldCharType="end"/>
        </w:r>
      </w:hyperlink>
    </w:p>
    <w:p>
      <w:pPr>
        <w:pStyle w:val="TOC2"/>
        <w:tabs>
          <w:tab w:val="right" w:leader="dot" w:pos="8306"/>
        </w:tabs>
      </w:pPr>
      <w:hyperlink w:anchor="_Toc22214" w:history="1">
        <w:r>
          <w:rPr>
            <w:rFonts w:ascii="仿宋" w:eastAsia="仿宋" w:hAnsi="仿宋" w:cs="仿宋" w:hint="eastAsia"/>
            <w:lang w:eastAsia="zh-CN"/>
          </w:rPr>
          <w:t>(二)、建设进度</w:t>
        </w:r>
        <w:r>
          <w:tab/>
        </w:r>
        <w:r>
          <w:fldChar w:fldCharType="begin"/>
        </w:r>
        <w:r>
          <w:instrText xml:space="preserve"> PAGEREF _Toc22214 \h </w:instrText>
        </w:r>
        <w:r>
          <w:fldChar w:fldCharType="separate"/>
        </w:r>
        <w:r>
          <w:t>41</w:t>
        </w:r>
        <w:r>
          <w:fldChar w:fldCharType="end"/>
        </w:r>
      </w:hyperlink>
    </w:p>
    <w:p>
      <w:pPr>
        <w:pStyle w:val="TOC2"/>
        <w:tabs>
          <w:tab w:val="right" w:leader="dot" w:pos="8306"/>
        </w:tabs>
      </w:pPr>
      <w:hyperlink w:anchor="_Toc28366" w:history="1">
        <w:r>
          <w:rPr>
            <w:rFonts w:ascii="仿宋" w:eastAsia="仿宋" w:hAnsi="仿宋" w:cs="仿宋" w:hint="eastAsia"/>
            <w:lang w:eastAsia="zh-CN"/>
          </w:rPr>
          <w:t>(三)、进度安排注意事项</w:t>
        </w:r>
        <w:r>
          <w:tab/>
        </w:r>
        <w:r>
          <w:fldChar w:fldCharType="begin"/>
        </w:r>
        <w:r>
          <w:instrText xml:space="preserve"> PAGEREF _Toc28366 \h </w:instrText>
        </w:r>
        <w:r>
          <w:fldChar w:fldCharType="separate"/>
        </w:r>
        <w:r>
          <w:t>43</w:t>
        </w:r>
        <w:r>
          <w:fldChar w:fldCharType="end"/>
        </w:r>
      </w:hyperlink>
    </w:p>
    <w:p>
      <w:pPr>
        <w:pStyle w:val="TOC2"/>
        <w:tabs>
          <w:tab w:val="right" w:leader="dot" w:pos="8306"/>
        </w:tabs>
      </w:pPr>
      <w:hyperlink w:anchor="_Toc28269" w:history="1">
        <w:r>
          <w:rPr>
            <w:rFonts w:ascii="仿宋" w:eastAsia="仿宋" w:hAnsi="仿宋" w:cs="仿宋" w:hint="eastAsia"/>
            <w:lang w:eastAsia="zh-CN"/>
          </w:rPr>
          <w:t>(四)、人力资源配置</w:t>
        </w:r>
        <w:r>
          <w:tab/>
        </w:r>
        <w:r>
          <w:fldChar w:fldCharType="begin"/>
        </w:r>
        <w:r>
          <w:instrText xml:space="preserve"> PAGEREF _Toc28269 \h </w:instrText>
        </w:r>
        <w:r>
          <w:fldChar w:fldCharType="separate"/>
        </w:r>
        <w:r>
          <w:t>44</w:t>
        </w:r>
        <w:r>
          <w:fldChar w:fldCharType="end"/>
        </w:r>
      </w:hyperlink>
    </w:p>
    <w:p>
      <w:pPr>
        <w:pStyle w:val="TOC2"/>
        <w:tabs>
          <w:tab w:val="right" w:leader="dot" w:pos="8306"/>
        </w:tabs>
      </w:pPr>
      <w:hyperlink w:anchor="_Toc28124" w:history="1">
        <w:r>
          <w:rPr>
            <w:rFonts w:ascii="仿宋" w:eastAsia="仿宋" w:hAnsi="仿宋" w:cs="仿宋" w:hint="eastAsia"/>
            <w:lang w:eastAsia="zh-CN"/>
          </w:rPr>
          <w:t>(五)、员工培训</w:t>
        </w:r>
        <w:r>
          <w:tab/>
        </w:r>
        <w:r>
          <w:fldChar w:fldCharType="begin"/>
        </w:r>
        <w:r>
          <w:instrText xml:space="preserve"> PAGEREF _Toc28124 \h </w:instrText>
        </w:r>
        <w:r>
          <w:fldChar w:fldCharType="separate"/>
        </w:r>
        <w:r>
          <w:t>46</w:t>
        </w:r>
        <w:r>
          <w:fldChar w:fldCharType="end"/>
        </w:r>
      </w:hyperlink>
    </w:p>
    <w:p>
      <w:pPr>
        <w:pStyle w:val="TOC2"/>
        <w:tabs>
          <w:tab w:val="right" w:leader="dot" w:pos="8306"/>
        </w:tabs>
      </w:pPr>
      <w:hyperlink w:anchor="_Toc13402" w:history="1">
        <w:r>
          <w:rPr>
            <w:rFonts w:ascii="仿宋" w:eastAsia="仿宋" w:hAnsi="仿宋" w:cs="仿宋" w:hint="eastAsia"/>
            <w:lang w:eastAsia="zh-CN"/>
          </w:rPr>
          <w:t>(六)、项目实施保障</w:t>
        </w:r>
        <w:r>
          <w:tab/>
        </w:r>
        <w:r>
          <w:fldChar w:fldCharType="begin"/>
        </w:r>
        <w:r>
          <w:instrText xml:space="preserve"> PAGEREF _Toc13402 \h </w:instrText>
        </w:r>
        <w:r>
          <w:fldChar w:fldCharType="separate"/>
        </w:r>
        <w:r>
          <w:t>47</w:t>
        </w:r>
        <w:r>
          <w:fldChar w:fldCharType="end"/>
        </w:r>
      </w:hyperlink>
    </w:p>
    <w:p>
      <w:pPr>
        <w:pStyle w:val="TOC2"/>
        <w:tabs>
          <w:tab w:val="right" w:leader="dot" w:pos="8306"/>
        </w:tabs>
      </w:pPr>
      <w:hyperlink w:anchor="_Toc4975" w:history="1">
        <w:r>
          <w:rPr>
            <w:rFonts w:ascii="仿宋" w:eastAsia="仿宋" w:hAnsi="仿宋" w:cs="仿宋" w:hint="eastAsia"/>
            <w:lang w:eastAsia="zh-CN"/>
          </w:rPr>
          <w:t>(七)、安全规范管理</w:t>
        </w:r>
        <w:r>
          <w:tab/>
        </w:r>
        <w:r>
          <w:fldChar w:fldCharType="begin"/>
        </w:r>
        <w:r>
          <w:instrText xml:space="preserve"> PAGEREF _Toc4975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94" w:history="1">
        <w:r>
          <w:rPr>
            <w:rFonts w:ascii="仿宋" w:eastAsia="仿宋" w:hAnsi="仿宋" w:cs="仿宋" w:hint="eastAsia"/>
            <w:lang w:eastAsia="zh-CN"/>
          </w:rPr>
          <w:t>八、客户关系管理与市场拓展</w:t>
        </w:r>
        <w:r>
          <w:tab/>
        </w:r>
        <w:r>
          <w:fldChar w:fldCharType="begin"/>
        </w:r>
        <w:r>
          <w:instrText xml:space="preserve"> PAGEREF _Toc7094 \h </w:instrText>
        </w:r>
        <w:r>
          <w:fldChar w:fldCharType="separate"/>
        </w:r>
        <w:r>
          <w:t>49</w:t>
        </w:r>
        <w:r>
          <w:fldChar w:fldCharType="end"/>
        </w:r>
      </w:hyperlink>
    </w:p>
    <w:p>
      <w:pPr>
        <w:pStyle w:val="TOC2"/>
        <w:tabs>
          <w:tab w:val="right" w:leader="dot" w:pos="8306"/>
        </w:tabs>
      </w:pPr>
      <w:hyperlink w:anchor="_Toc6844" w:history="1">
        <w:r>
          <w:rPr>
            <w:rFonts w:ascii="仿宋" w:eastAsia="仿宋" w:hAnsi="仿宋" w:cs="仿宋" w:hint="eastAsia"/>
            <w:lang w:eastAsia="zh-CN"/>
          </w:rPr>
          <w:t>(一)、客户关系管理策略</w:t>
        </w:r>
        <w:r>
          <w:tab/>
        </w:r>
        <w:r>
          <w:fldChar w:fldCharType="begin"/>
        </w:r>
        <w:r>
          <w:instrText xml:space="preserve"> PAGEREF _Toc6844 \h </w:instrText>
        </w:r>
        <w:r>
          <w:fldChar w:fldCharType="separate"/>
        </w:r>
        <w:r>
          <w:t>49</w:t>
        </w:r>
        <w:r>
          <w:fldChar w:fldCharType="end"/>
        </w:r>
      </w:hyperlink>
    </w:p>
    <w:p>
      <w:pPr>
        <w:pStyle w:val="TOC2"/>
        <w:tabs>
          <w:tab w:val="right" w:leader="dot" w:pos="8306"/>
        </w:tabs>
      </w:pPr>
      <w:hyperlink w:anchor="_Toc31947" w:history="1">
        <w:r>
          <w:rPr>
            <w:rFonts w:ascii="仿宋" w:eastAsia="仿宋" w:hAnsi="仿宋" w:cs="仿宋" w:hint="eastAsia"/>
            <w:lang w:eastAsia="zh-CN"/>
          </w:rPr>
          <w:t>(二)、市场拓展方案</w:t>
        </w:r>
        <w:r>
          <w:tab/>
        </w:r>
        <w:r>
          <w:fldChar w:fldCharType="begin"/>
        </w:r>
        <w:r>
          <w:instrText xml:space="preserve"> PAGEREF _Toc31947 \h </w:instrText>
        </w:r>
        <w:r>
          <w:fldChar w:fldCharType="separate"/>
        </w:r>
        <w:r>
          <w:t>50</w:t>
        </w:r>
        <w:r>
          <w:fldChar w:fldCharType="end"/>
        </w:r>
      </w:hyperlink>
    </w:p>
    <w:p>
      <w:pPr>
        <w:pStyle w:val="TOC1"/>
        <w:tabs>
          <w:tab w:val="right" w:leader="dot" w:pos="8306"/>
        </w:tabs>
      </w:pPr>
      <w:hyperlink w:anchor="_Toc1320" w:history="1">
        <w:r>
          <w:rPr>
            <w:rFonts w:ascii="仿宋" w:eastAsia="仿宋" w:hAnsi="仿宋" w:cs="仿宋" w:hint="eastAsia"/>
            <w:lang w:eastAsia="zh-CN"/>
          </w:rPr>
          <w:t>九、资金管理与财务规划</w:t>
        </w:r>
        <w:r>
          <w:tab/>
        </w:r>
        <w:r>
          <w:fldChar w:fldCharType="begin"/>
        </w:r>
        <w:r>
          <w:instrText xml:space="preserve"> PAGEREF _Toc1320 \h </w:instrText>
        </w:r>
        <w:r>
          <w:fldChar w:fldCharType="separate"/>
        </w:r>
        <w:r>
          <w:t>51</w:t>
        </w:r>
        <w:r>
          <w:fldChar w:fldCharType="end"/>
        </w:r>
      </w:hyperlink>
    </w:p>
    <w:p>
      <w:pPr>
        <w:pStyle w:val="TOC2"/>
        <w:tabs>
          <w:tab w:val="right" w:leader="dot" w:pos="8306"/>
        </w:tabs>
      </w:pPr>
      <w:hyperlink w:anchor="_Toc15524" w:history="1">
        <w:r>
          <w:rPr>
            <w:rFonts w:ascii="仿宋" w:eastAsia="仿宋" w:hAnsi="仿宋" w:cs="仿宋" w:hint="eastAsia"/>
            <w:lang w:eastAsia="zh-CN"/>
          </w:rPr>
          <w:t>(一)、项目资金来源与筹措</w:t>
        </w:r>
        <w:r>
          <w:tab/>
        </w:r>
        <w:r>
          <w:fldChar w:fldCharType="begin"/>
        </w:r>
        <w:r>
          <w:instrText xml:space="preserve"> PAGEREF _Toc15524 \h </w:instrText>
        </w:r>
        <w:r>
          <w:fldChar w:fldCharType="separate"/>
        </w:r>
        <w:r>
          <w:t>51</w:t>
        </w:r>
        <w:r>
          <w:fldChar w:fldCharType="end"/>
        </w:r>
      </w:hyperlink>
    </w:p>
    <w:p>
      <w:pPr>
        <w:pStyle w:val="TOC2"/>
        <w:tabs>
          <w:tab w:val="right" w:leader="dot" w:pos="8306"/>
        </w:tabs>
      </w:pPr>
      <w:hyperlink w:anchor="_Toc20453" w:history="1">
        <w:r>
          <w:rPr>
            <w:rFonts w:ascii="仿宋" w:eastAsia="仿宋" w:hAnsi="仿宋" w:cs="仿宋" w:hint="eastAsia"/>
            <w:lang w:eastAsia="zh-CN"/>
          </w:rPr>
          <w:t>(二)、资金使用与监管</w:t>
        </w:r>
        <w:r>
          <w:tab/>
        </w:r>
        <w:r>
          <w:fldChar w:fldCharType="begin"/>
        </w:r>
        <w:r>
          <w:instrText xml:space="preserve"> PAGEREF _Toc20453 \h </w:instrText>
        </w:r>
        <w:r>
          <w:fldChar w:fldCharType="separate"/>
        </w:r>
        <w:r>
          <w:t>53</w:t>
        </w:r>
        <w:r>
          <w:fldChar w:fldCharType="end"/>
        </w:r>
      </w:hyperlink>
    </w:p>
    <w:p>
      <w:pPr>
        <w:pStyle w:val="TOC2"/>
        <w:tabs>
          <w:tab w:val="right" w:leader="dot" w:pos="8306"/>
        </w:tabs>
      </w:pPr>
      <w:hyperlink w:anchor="_Toc9911" w:history="1">
        <w:r>
          <w:rPr>
            <w:rFonts w:ascii="仿宋" w:eastAsia="仿宋" w:hAnsi="仿宋" w:cs="仿宋" w:hint="eastAsia"/>
            <w:lang w:eastAsia="zh-CN"/>
          </w:rPr>
          <w:t>(三)、财务规划与预测</w:t>
        </w:r>
        <w:r>
          <w:tab/>
        </w:r>
        <w:r>
          <w:fldChar w:fldCharType="begin"/>
        </w:r>
        <w:r>
          <w:instrText xml:space="preserve"> PAGEREF _Toc9911 \h </w:instrText>
        </w:r>
        <w:r>
          <w:fldChar w:fldCharType="separate"/>
        </w:r>
        <w:r>
          <w:t>54</w:t>
        </w:r>
        <w:r>
          <w:fldChar w:fldCharType="end"/>
        </w:r>
      </w:hyperlink>
    </w:p>
    <w:p>
      <w:pPr>
        <w:pStyle w:val="TOC1"/>
        <w:tabs>
          <w:tab w:val="right" w:leader="dot" w:pos="8306"/>
        </w:tabs>
      </w:pPr>
      <w:hyperlink w:anchor="_Toc30577" w:history="1">
        <w:r>
          <w:rPr>
            <w:rFonts w:ascii="仿宋" w:eastAsia="仿宋" w:hAnsi="仿宋" w:cs="仿宋" w:hint="eastAsia"/>
            <w:lang w:eastAsia="zh-CN"/>
          </w:rPr>
          <w:t>十、环境保护与绿色发展</w:t>
        </w:r>
        <w:r>
          <w:tab/>
        </w:r>
        <w:r>
          <w:fldChar w:fldCharType="begin"/>
        </w:r>
        <w:r>
          <w:instrText xml:space="preserve"> PAGEREF _Toc30577 \h </w:instrText>
        </w:r>
        <w:r>
          <w:fldChar w:fldCharType="separate"/>
        </w:r>
        <w:r>
          <w:t>55</w:t>
        </w:r>
        <w:r>
          <w:fldChar w:fldCharType="end"/>
        </w:r>
      </w:hyperlink>
    </w:p>
    <w:p>
      <w:pPr>
        <w:pStyle w:val="TOC2"/>
        <w:tabs>
          <w:tab w:val="right" w:leader="dot" w:pos="8306"/>
        </w:tabs>
      </w:pPr>
      <w:hyperlink w:anchor="_Toc12514" w:history="1">
        <w:r>
          <w:rPr>
            <w:rFonts w:ascii="仿宋" w:eastAsia="仿宋" w:hAnsi="仿宋" w:cs="仿宋" w:hint="eastAsia"/>
            <w:lang w:eastAsia="zh-CN"/>
          </w:rPr>
          <w:t>(一)、环境保护措施</w:t>
        </w:r>
        <w:r>
          <w:tab/>
        </w:r>
        <w:r>
          <w:fldChar w:fldCharType="begin"/>
        </w:r>
        <w:r>
          <w:instrText xml:space="preserve"> PAGEREF _Toc12514 \h </w:instrText>
        </w:r>
        <w:r>
          <w:fldChar w:fldCharType="separate"/>
        </w:r>
        <w:r>
          <w:t>55</w:t>
        </w:r>
        <w:r>
          <w:fldChar w:fldCharType="end"/>
        </w:r>
      </w:hyperlink>
    </w:p>
    <w:p>
      <w:pPr>
        <w:pStyle w:val="TOC2"/>
        <w:tabs>
          <w:tab w:val="right" w:leader="dot" w:pos="8306"/>
        </w:tabs>
      </w:pPr>
      <w:hyperlink w:anchor="_Toc16423" w:history="1">
        <w:r>
          <w:rPr>
            <w:rFonts w:ascii="仿宋" w:eastAsia="仿宋" w:hAnsi="仿宋" w:cs="仿宋" w:hint="eastAsia"/>
            <w:lang w:eastAsia="zh-CN"/>
          </w:rPr>
          <w:t>(二)、绿色发展与可持续发展策略</w:t>
        </w:r>
        <w:r>
          <w:tab/>
        </w:r>
        <w:r>
          <w:fldChar w:fldCharType="begin"/>
        </w:r>
        <w:r>
          <w:instrText xml:space="preserve"> PAGEREF _Toc16423 \h </w:instrText>
        </w:r>
        <w:r>
          <w:fldChar w:fldCharType="separate"/>
        </w:r>
        <w:r>
          <w:t>57</w:t>
        </w:r>
        <w:r>
          <w:fldChar w:fldCharType="end"/>
        </w:r>
      </w:hyperlink>
    </w:p>
    <w:p>
      <w:pPr>
        <w:pStyle w:val="TOC1"/>
        <w:tabs>
          <w:tab w:val="right" w:leader="dot" w:pos="8306"/>
        </w:tabs>
      </w:pPr>
      <w:hyperlink w:anchor="_Toc25659" w:history="1">
        <w:r>
          <w:rPr>
            <w:rFonts w:ascii="仿宋" w:eastAsia="仿宋" w:hAnsi="仿宋" w:cs="仿宋" w:hint="eastAsia"/>
            <w:lang w:eastAsia="zh-CN"/>
          </w:rPr>
          <w:t>十一、项目变更管理</w:t>
        </w:r>
        <w:r>
          <w:tab/>
        </w:r>
        <w:r>
          <w:fldChar w:fldCharType="begin"/>
        </w:r>
        <w:r>
          <w:instrText xml:space="preserve"> PAGEREF _Toc25659 \h </w:instrText>
        </w:r>
        <w:r>
          <w:fldChar w:fldCharType="separate"/>
        </w:r>
        <w:r>
          <w:t>58</w:t>
        </w:r>
        <w:r>
          <w:fldChar w:fldCharType="end"/>
        </w:r>
      </w:hyperlink>
    </w:p>
    <w:p>
      <w:pPr>
        <w:pStyle w:val="TOC2"/>
        <w:tabs>
          <w:tab w:val="right" w:leader="dot" w:pos="8306"/>
        </w:tabs>
      </w:pPr>
      <w:hyperlink w:anchor="_Toc13380" w:history="1">
        <w:r>
          <w:rPr>
            <w:rFonts w:ascii="仿宋" w:eastAsia="仿宋" w:hAnsi="仿宋" w:cs="仿宋" w:hint="eastAsia"/>
            <w:lang w:eastAsia="zh-CN"/>
          </w:rPr>
          <w:t>(一)、变更控制流程</w:t>
        </w:r>
        <w:r>
          <w:tab/>
        </w:r>
        <w:r>
          <w:fldChar w:fldCharType="begin"/>
        </w:r>
        <w:r>
          <w:instrText xml:space="preserve"> PAGEREF _Toc13380 \h </w:instrText>
        </w:r>
        <w:r>
          <w:fldChar w:fldCharType="separate"/>
        </w:r>
        <w:r>
          <w:t>58</w:t>
        </w:r>
        <w:r>
          <w:fldChar w:fldCharType="end"/>
        </w:r>
      </w:hyperlink>
    </w:p>
    <w:p>
      <w:pPr>
        <w:pStyle w:val="TOC2"/>
        <w:tabs>
          <w:tab w:val="right" w:leader="dot" w:pos="8306"/>
        </w:tabs>
      </w:pPr>
      <w:hyperlink w:anchor="_Toc14730" w:history="1">
        <w:r>
          <w:rPr>
            <w:rFonts w:ascii="仿宋" w:eastAsia="仿宋" w:hAnsi="仿宋" w:cs="仿宋" w:hint="eastAsia"/>
            <w:lang w:eastAsia="zh-CN"/>
          </w:rPr>
          <w:t>(二)、影响评估与处理</w:t>
        </w:r>
        <w:r>
          <w:tab/>
        </w:r>
        <w:r>
          <w:fldChar w:fldCharType="begin"/>
        </w:r>
        <w:r>
          <w:instrText xml:space="preserve"> PAGEREF _Toc14730 \h </w:instrText>
        </w:r>
        <w:r>
          <w:fldChar w:fldCharType="separate"/>
        </w:r>
        <w:r>
          <w:t>59</w:t>
        </w:r>
        <w:r>
          <w:fldChar w:fldCharType="end"/>
        </w:r>
      </w:hyperlink>
    </w:p>
    <w:p>
      <w:pPr>
        <w:pStyle w:val="TOC2"/>
        <w:tabs>
          <w:tab w:val="right" w:leader="dot" w:pos="8306"/>
        </w:tabs>
      </w:pPr>
      <w:hyperlink w:anchor="_Toc2820" w:history="1">
        <w:r>
          <w:rPr>
            <w:rFonts w:ascii="仿宋" w:eastAsia="仿宋" w:hAnsi="仿宋" w:cs="仿宋" w:hint="eastAsia"/>
            <w:lang w:eastAsia="zh-CN"/>
          </w:rPr>
          <w:t>(三)、变更记录与追踪</w:t>
        </w:r>
        <w:r>
          <w:tab/>
        </w:r>
        <w:r>
          <w:fldChar w:fldCharType="begin"/>
        </w:r>
        <w:r>
          <w:instrText xml:space="preserve"> PAGEREF _Toc2820 \h </w:instrText>
        </w:r>
        <w:r>
          <w:fldChar w:fldCharType="separate"/>
        </w:r>
        <w:r>
          <w:t>60</w:t>
        </w:r>
        <w:r>
          <w:fldChar w:fldCharType="end"/>
        </w:r>
      </w:hyperlink>
    </w:p>
    <w:p>
      <w:pPr>
        <w:pStyle w:val="TOC2"/>
        <w:tabs>
          <w:tab w:val="right" w:leader="dot" w:pos="8306"/>
        </w:tabs>
      </w:pPr>
      <w:hyperlink w:anchor="_Toc28260" w:history="1">
        <w:r>
          <w:rPr>
            <w:rFonts w:ascii="仿宋" w:eastAsia="仿宋" w:hAnsi="仿宋" w:cs="仿宋" w:hint="eastAsia"/>
            <w:lang w:eastAsia="zh-CN"/>
          </w:rPr>
          <w:t>(四)、变更管理策略</w:t>
        </w:r>
        <w:r>
          <w:tab/>
        </w:r>
        <w:r>
          <w:fldChar w:fldCharType="begin"/>
        </w:r>
        <w:r>
          <w:instrText xml:space="preserve"> PAGEREF _Toc28260 \h </w:instrText>
        </w:r>
        <w:r>
          <w:fldChar w:fldCharType="separate"/>
        </w:r>
        <w:r>
          <w:t>62</w:t>
        </w:r>
        <w:r>
          <w:fldChar w:fldCharType="end"/>
        </w:r>
      </w:hyperlink>
    </w:p>
    <w:p>
      <w:pPr>
        <w:pStyle w:val="TOC1"/>
        <w:tabs>
          <w:tab w:val="right" w:leader="dot" w:pos="8306"/>
        </w:tabs>
      </w:pPr>
      <w:hyperlink w:anchor="_Toc2506" w:history="1">
        <w:r>
          <w:rPr>
            <w:rFonts w:ascii="仿宋" w:eastAsia="仿宋" w:hAnsi="仿宋" w:cs="仿宋" w:hint="eastAsia"/>
            <w:lang w:eastAsia="zh-CN"/>
          </w:rPr>
          <w:t>十二、环境保护与治理方案</w:t>
        </w:r>
        <w:r>
          <w:tab/>
        </w:r>
        <w:r>
          <w:fldChar w:fldCharType="begin"/>
        </w:r>
        <w:r>
          <w:instrText xml:space="preserve"> PAGEREF _Toc2506 \h </w:instrText>
        </w:r>
        <w:r>
          <w:fldChar w:fldCharType="separate"/>
        </w:r>
        <w:r>
          <w:t>64</w:t>
        </w:r>
        <w:r>
          <w:fldChar w:fldCharType="end"/>
        </w:r>
      </w:hyperlink>
    </w:p>
    <w:p>
      <w:pPr>
        <w:pStyle w:val="TOC2"/>
        <w:tabs>
          <w:tab w:val="right" w:leader="dot" w:pos="8306"/>
        </w:tabs>
      </w:pPr>
      <w:hyperlink w:anchor="_Toc16443" w:history="1">
        <w:r>
          <w:rPr>
            <w:rFonts w:ascii="仿宋" w:eastAsia="仿宋" w:hAnsi="仿宋" w:cs="仿宋" w:hint="eastAsia"/>
            <w:lang w:eastAsia="zh-CN"/>
          </w:rPr>
          <w:t>(一)、项目环境影响评估</w:t>
        </w:r>
        <w:r>
          <w:tab/>
        </w:r>
        <w:r>
          <w:fldChar w:fldCharType="begin"/>
        </w:r>
        <w:r>
          <w:instrText xml:space="preserve"> PAGEREF _Toc16443 \h </w:instrText>
        </w:r>
        <w:r>
          <w:fldChar w:fldCharType="separate"/>
        </w:r>
        <w:r>
          <w:t>64</w:t>
        </w:r>
        <w:r>
          <w:fldChar w:fldCharType="end"/>
        </w:r>
      </w:hyperlink>
    </w:p>
    <w:p>
      <w:pPr>
        <w:pStyle w:val="TOC2"/>
        <w:tabs>
          <w:tab w:val="right" w:leader="dot" w:pos="8306"/>
        </w:tabs>
      </w:pPr>
      <w:hyperlink w:anchor="_Toc14192" w:history="1">
        <w:r>
          <w:rPr>
            <w:rFonts w:ascii="仿宋" w:eastAsia="仿宋" w:hAnsi="仿宋" w:cs="仿宋" w:hint="eastAsia"/>
            <w:lang w:eastAsia="zh-CN"/>
          </w:rPr>
          <w:t>(二)、环境保护措施与治理方案</w:t>
        </w:r>
        <w:r>
          <w:tab/>
        </w:r>
        <w:r>
          <w:fldChar w:fldCharType="begin"/>
        </w:r>
        <w:r>
          <w:instrText xml:space="preserve"> PAGEREF _Toc14192 \h </w:instrText>
        </w:r>
        <w:r>
          <w:fldChar w:fldCharType="separate"/>
        </w:r>
        <w:r>
          <w:t>64</w:t>
        </w:r>
        <w:r>
          <w:fldChar w:fldCharType="end"/>
        </w:r>
      </w:hyperlink>
    </w:p>
    <w:p>
      <w:pPr>
        <w:pStyle w:val="TOC1"/>
        <w:tabs>
          <w:tab w:val="right" w:leader="dot" w:pos="8306"/>
        </w:tabs>
      </w:pPr>
      <w:hyperlink w:anchor="_Toc9446" w:history="1">
        <w:r>
          <w:rPr>
            <w:rFonts w:ascii="仿宋" w:eastAsia="仿宋" w:hAnsi="仿宋" w:cs="仿宋" w:hint="eastAsia"/>
            <w:lang w:eastAsia="zh-CN"/>
          </w:rPr>
          <w:t>十三、企业合规与伦理</w:t>
        </w:r>
        <w:r>
          <w:tab/>
        </w:r>
        <w:r>
          <w:fldChar w:fldCharType="begin"/>
        </w:r>
        <w:r>
          <w:instrText xml:space="preserve"> PAGEREF _Toc9446 \h </w:instrText>
        </w:r>
        <w:r>
          <w:fldChar w:fldCharType="separate"/>
        </w:r>
        <w:r>
          <w:t>65</w:t>
        </w:r>
        <w:r>
          <w:fldChar w:fldCharType="end"/>
        </w:r>
      </w:hyperlink>
    </w:p>
    <w:p>
      <w:pPr>
        <w:pStyle w:val="TOC2"/>
        <w:tabs>
          <w:tab w:val="right" w:leader="dot" w:pos="8306"/>
        </w:tabs>
      </w:pPr>
      <w:hyperlink w:anchor="_Toc15155" w:history="1">
        <w:r>
          <w:rPr>
            <w:rFonts w:ascii="仿宋" w:eastAsia="仿宋" w:hAnsi="仿宋" w:cs="仿宋" w:hint="eastAsia"/>
            <w:lang w:eastAsia="zh-CN"/>
          </w:rPr>
          <w:t>(一)、合规政策与程序</w:t>
        </w:r>
        <w:r>
          <w:tab/>
        </w:r>
        <w:r>
          <w:fldChar w:fldCharType="begin"/>
        </w:r>
        <w:r>
          <w:instrText xml:space="preserve"> PAGEREF _Toc15155 \h </w:instrText>
        </w:r>
        <w:r>
          <w:fldChar w:fldCharType="separate"/>
        </w:r>
        <w:r>
          <w:t>65</w:t>
        </w:r>
        <w:r>
          <w:fldChar w:fldCharType="end"/>
        </w:r>
      </w:hyperlink>
    </w:p>
    <w:p>
      <w:pPr>
        <w:pStyle w:val="TOC2"/>
        <w:tabs>
          <w:tab w:val="right" w:leader="dot" w:pos="8306"/>
        </w:tabs>
      </w:pPr>
      <w:hyperlink w:anchor="_Toc5228" w:history="1">
        <w:r>
          <w:rPr>
            <w:rFonts w:ascii="仿宋" w:eastAsia="仿宋" w:hAnsi="仿宋" w:cs="仿宋" w:hint="eastAsia"/>
            <w:lang w:eastAsia="zh-CN"/>
          </w:rPr>
          <w:t>(二)、伦理规范与培训</w:t>
        </w:r>
        <w:r>
          <w:tab/>
        </w:r>
        <w:r>
          <w:fldChar w:fldCharType="begin"/>
        </w:r>
        <w:r>
          <w:instrText xml:space="preserve"> PAGEREF _Toc5228 \h </w:instrText>
        </w:r>
        <w:r>
          <w:fldChar w:fldCharType="separate"/>
        </w:r>
        <w:r>
          <w:t>66</w:t>
        </w:r>
        <w:r>
          <w:fldChar w:fldCharType="end"/>
        </w:r>
      </w:hyperlink>
    </w:p>
    <w:p>
      <w:pPr>
        <w:pStyle w:val="TOC2"/>
        <w:tabs>
          <w:tab w:val="right" w:leader="dot" w:pos="8306"/>
        </w:tabs>
      </w:pPr>
      <w:hyperlink w:anchor="_Toc19413" w:history="1">
        <w:r>
          <w:rPr>
            <w:rFonts w:ascii="仿宋" w:eastAsia="仿宋" w:hAnsi="仿宋" w:cs="仿宋" w:hint="eastAsia"/>
            <w:lang w:eastAsia="zh-CN"/>
          </w:rPr>
          <w:t>(三)、合规风险评估</w:t>
        </w:r>
        <w:r>
          <w:tab/>
        </w:r>
        <w:r>
          <w:fldChar w:fldCharType="begin"/>
        </w:r>
        <w:r>
          <w:instrText xml:space="preserve"> PAGEREF _Toc19413 \h </w:instrText>
        </w:r>
        <w:r>
          <w:fldChar w:fldCharType="separate"/>
        </w:r>
        <w:r>
          <w:t>67</w:t>
        </w:r>
        <w:r>
          <w:fldChar w:fldCharType="end"/>
        </w:r>
      </w:hyperlink>
    </w:p>
    <w:p>
      <w:pPr>
        <w:pStyle w:val="TOC2"/>
        <w:tabs>
          <w:tab w:val="right" w:leader="dot" w:pos="8306"/>
        </w:tabs>
      </w:pPr>
      <w:hyperlink w:anchor="_Toc22033" w:history="1">
        <w:r>
          <w:rPr>
            <w:rFonts w:ascii="仿宋" w:eastAsia="仿宋" w:hAnsi="仿宋" w:cs="仿宋" w:hint="eastAsia"/>
            <w:lang w:eastAsia="zh-CN"/>
          </w:rPr>
          <w:t>(四)、合规监督与执行</w:t>
        </w:r>
        <w:r>
          <w:tab/>
        </w:r>
        <w:r>
          <w:fldChar w:fldCharType="begin"/>
        </w:r>
        <w:r>
          <w:instrText xml:space="preserve"> PAGEREF _Toc22033 \h </w:instrText>
        </w:r>
        <w:r>
          <w:fldChar w:fldCharType="separate"/>
        </w:r>
        <w:r>
          <w:t>68</w:t>
        </w:r>
        <w:r>
          <w:fldChar w:fldCharType="end"/>
        </w:r>
      </w:hyperlink>
    </w:p>
    <w:p>
      <w:pPr>
        <w:pStyle w:val="TOC1"/>
        <w:tabs>
          <w:tab w:val="right" w:leader="dot" w:pos="8306"/>
        </w:tabs>
      </w:pPr>
      <w:hyperlink w:anchor="_Toc30949" w:history="1">
        <w:r>
          <w:rPr>
            <w:rFonts w:ascii="仿宋" w:eastAsia="仿宋" w:hAnsi="仿宋" w:cs="仿宋" w:hint="eastAsia"/>
            <w:lang w:eastAsia="zh-CN"/>
          </w:rPr>
          <w:t>十四、知识产权管理与保护</w:t>
        </w:r>
        <w:r>
          <w:tab/>
        </w:r>
        <w:r>
          <w:fldChar w:fldCharType="begin"/>
        </w:r>
        <w:r>
          <w:instrText xml:space="preserve"> PAGEREF _Toc30949 \h </w:instrText>
        </w:r>
        <w:r>
          <w:fldChar w:fldCharType="separate"/>
        </w:r>
        <w:r>
          <w:t>69</w:t>
        </w:r>
        <w:r>
          <w:fldChar w:fldCharType="end"/>
        </w:r>
      </w:hyperlink>
    </w:p>
    <w:p>
      <w:pPr>
        <w:pStyle w:val="TOC2"/>
        <w:tabs>
          <w:tab w:val="right" w:leader="dot" w:pos="8306"/>
        </w:tabs>
      </w:pPr>
      <w:hyperlink w:anchor="_Toc4863" w:history="1">
        <w:r>
          <w:rPr>
            <w:rFonts w:ascii="仿宋" w:eastAsia="仿宋" w:hAnsi="仿宋" w:cs="仿宋" w:hint="eastAsia"/>
            <w:lang w:eastAsia="zh-CN"/>
          </w:rPr>
          <w:t>(一)、知识产权管理体系建设</w:t>
        </w:r>
        <w:r>
          <w:tab/>
        </w:r>
        <w:r>
          <w:fldChar w:fldCharType="begin"/>
        </w:r>
        <w:r>
          <w:instrText xml:space="preserve"> PAGEREF _Toc4863 \h </w:instrText>
        </w:r>
        <w:r>
          <w:fldChar w:fldCharType="separate"/>
        </w:r>
        <w:r>
          <w:t>69</w:t>
        </w:r>
        <w:r>
          <w:fldChar w:fldCharType="end"/>
        </w:r>
      </w:hyperlink>
    </w:p>
    <w:p>
      <w:pPr>
        <w:pStyle w:val="TOC2"/>
        <w:tabs>
          <w:tab w:val="right" w:leader="dot" w:pos="8306"/>
        </w:tabs>
      </w:pPr>
      <w:hyperlink w:anchor="_Toc10074" w:history="1">
        <w:r>
          <w:rPr>
            <w:rFonts w:ascii="仿宋" w:eastAsia="仿宋" w:hAnsi="仿宋" w:cs="仿宋" w:hint="eastAsia"/>
            <w:lang w:eastAsia="zh-CN"/>
          </w:rPr>
          <w:t>(二)、知识产权保护措施</w:t>
        </w:r>
        <w:r>
          <w:tab/>
        </w:r>
        <w:r>
          <w:fldChar w:fldCharType="begin"/>
        </w:r>
        <w:r>
          <w:instrText xml:space="preserve"> PAGEREF _Toc10074 \h </w:instrText>
        </w:r>
        <w:r>
          <w:fldChar w:fldCharType="separate"/>
        </w:r>
        <w:r>
          <w:t>70</w:t>
        </w:r>
        <w:r>
          <w:fldChar w:fldCharType="end"/>
        </w:r>
      </w:hyperlink>
    </w:p>
    <w:p>
      <w:pPr>
        <w:pStyle w:val="TOC1"/>
        <w:tabs>
          <w:tab w:val="right" w:leader="dot" w:pos="8306"/>
        </w:tabs>
      </w:pPr>
      <w:hyperlink w:anchor="_Toc17152" w:history="1">
        <w:r>
          <w:rPr>
            <w:rFonts w:ascii="仿宋" w:eastAsia="仿宋" w:hAnsi="仿宋" w:cs="仿宋" w:hint="eastAsia"/>
            <w:lang w:eastAsia="zh-CN"/>
          </w:rPr>
          <w:t>十五、创新驱动与持续发展</w:t>
        </w:r>
        <w:r>
          <w:tab/>
        </w:r>
        <w:r>
          <w:fldChar w:fldCharType="begin"/>
        </w:r>
        <w:r>
          <w:instrText xml:space="preserve"> PAGEREF _Toc17152 \h </w:instrText>
        </w:r>
        <w:r>
          <w:fldChar w:fldCharType="separate"/>
        </w:r>
        <w:r>
          <w:t>71</w:t>
        </w:r>
        <w:r>
          <w:fldChar w:fldCharType="end"/>
        </w:r>
      </w:hyperlink>
    </w:p>
    <w:p>
      <w:pPr>
        <w:pStyle w:val="TOC2"/>
        <w:tabs>
          <w:tab w:val="right" w:leader="dot" w:pos="8306"/>
        </w:tabs>
      </w:pPr>
      <w:hyperlink w:anchor="_Toc9178" w:history="1">
        <w:r>
          <w:rPr>
            <w:rFonts w:ascii="仿宋" w:eastAsia="仿宋" w:hAnsi="仿宋" w:cs="仿宋" w:hint="eastAsia"/>
            <w:lang w:eastAsia="zh-CN"/>
          </w:rPr>
          <w:t>(一)、创新驱动战略实施</w:t>
        </w:r>
        <w:r>
          <w:tab/>
        </w:r>
        <w:r>
          <w:fldChar w:fldCharType="begin"/>
        </w:r>
        <w:r>
          <w:instrText xml:space="preserve"> PAGEREF _Toc9178 \h </w:instrText>
        </w:r>
        <w:r>
          <w:fldChar w:fldCharType="separate"/>
        </w:r>
        <w:r>
          <w:t>71</w:t>
        </w:r>
        <w:r>
          <w:fldChar w:fldCharType="end"/>
        </w:r>
      </w:hyperlink>
    </w:p>
    <w:p>
      <w:pPr>
        <w:pStyle w:val="TOC2"/>
        <w:tabs>
          <w:tab w:val="right" w:leader="dot" w:pos="8306"/>
        </w:tabs>
      </w:pPr>
      <w:hyperlink w:anchor="_Toc27673" w:history="1">
        <w:r>
          <w:rPr>
            <w:rFonts w:ascii="仿宋" w:eastAsia="仿宋" w:hAnsi="仿宋" w:cs="仿宋" w:hint="eastAsia"/>
            <w:lang w:eastAsia="zh-CN"/>
          </w:rPr>
          <w:t>(二)、持续发展路径探索</w:t>
        </w:r>
        <w:r>
          <w:tab/>
        </w:r>
        <w:r>
          <w:fldChar w:fldCharType="begin"/>
        </w:r>
        <w:r>
          <w:instrText xml:space="preserve"> PAGEREF _Toc27673 \h </w:instrText>
        </w:r>
        <w:r>
          <w:fldChar w:fldCharType="separate"/>
        </w:r>
        <w:r>
          <w:t>73</w:t>
        </w:r>
        <w:r>
          <w:fldChar w:fldCharType="end"/>
        </w:r>
      </w:hyperlink>
    </w:p>
    <w:p>
      <w:pPr>
        <w:pStyle w:val="TOC1"/>
        <w:tabs>
          <w:tab w:val="right" w:leader="dot" w:pos="8306"/>
        </w:tabs>
      </w:pPr>
      <w:hyperlink w:anchor="_Toc101" w:history="1">
        <w:r>
          <w:rPr>
            <w:rFonts w:ascii="仿宋" w:eastAsia="仿宋" w:hAnsi="仿宋" w:cs="仿宋" w:hint="eastAsia"/>
            <w:lang w:eastAsia="zh-CN"/>
          </w:rPr>
          <w:t>十六、合作与交流机制建立</w:t>
        </w:r>
        <w:r>
          <w:tab/>
        </w:r>
        <w:r>
          <w:fldChar w:fldCharType="begin"/>
        </w:r>
        <w:r>
          <w:instrText xml:space="preserve"> PAGEREF _Toc101 \h </w:instrText>
        </w:r>
        <w:r>
          <w:fldChar w:fldCharType="separate"/>
        </w:r>
        <w:r>
          <w:t>77</w:t>
        </w:r>
        <w:r>
          <w:fldChar w:fldCharType="end"/>
        </w:r>
      </w:hyperlink>
    </w:p>
    <w:p>
      <w:pPr>
        <w:pStyle w:val="TOC2"/>
        <w:tabs>
          <w:tab w:val="right" w:leader="dot" w:pos="8306"/>
        </w:tabs>
      </w:pPr>
      <w:hyperlink w:anchor="_Toc13332" w:history="1">
        <w:r>
          <w:rPr>
            <w:rFonts w:ascii="仿宋" w:eastAsia="仿宋" w:hAnsi="仿宋" w:cs="仿宋" w:hint="eastAsia"/>
            <w:lang w:eastAsia="zh-CN"/>
          </w:rPr>
          <w:t>(一)、合作伙伴选择与合作方式</w:t>
        </w:r>
        <w:r>
          <w:tab/>
        </w:r>
        <w:r>
          <w:fldChar w:fldCharType="begin"/>
        </w:r>
        <w:r>
          <w:instrText xml:space="preserve"> PAGEREF _Toc13332 \h </w:instrText>
        </w:r>
        <w:r>
          <w:fldChar w:fldCharType="separate"/>
        </w:r>
        <w:r>
          <w:t>77</w:t>
        </w:r>
        <w:r>
          <w:fldChar w:fldCharType="end"/>
        </w:r>
      </w:hyperlink>
    </w:p>
    <w:p>
      <w:pPr>
        <w:pStyle w:val="TOC2"/>
        <w:tabs>
          <w:tab w:val="right" w:leader="dot" w:pos="8306"/>
        </w:tabs>
      </w:pPr>
      <w:hyperlink w:anchor="_Toc24643" w:history="1">
        <w:r>
          <w:rPr>
            <w:rFonts w:ascii="仿宋" w:eastAsia="仿宋" w:hAnsi="仿宋" w:cs="仿宋" w:hint="eastAsia"/>
            <w:lang w:eastAsia="zh-CN"/>
          </w:rPr>
          <w:t>(二)、交流与合作平台搭建</w:t>
        </w:r>
        <w:r>
          <w:tab/>
        </w:r>
        <w:r>
          <w:fldChar w:fldCharType="begin"/>
        </w:r>
        <w:r>
          <w:instrText xml:space="preserve"> PAGEREF _Toc24643 \h </w:instrText>
        </w:r>
        <w:r>
          <w:fldChar w:fldCharType="separate"/>
        </w:r>
        <w:r>
          <w:t>78</w:t>
        </w:r>
        <w:r>
          <w:fldChar w:fldCharType="end"/>
        </w:r>
      </w:hyperlink>
    </w:p>
    <w:p>
      <w:pPr>
        <w:pStyle w:val="TOC1"/>
        <w:tabs>
          <w:tab w:val="right" w:leader="dot" w:pos="8306"/>
        </w:tabs>
      </w:pPr>
      <w:hyperlink w:anchor="_Toc31538" w:history="1">
        <w:r>
          <w:rPr>
            <w:rFonts w:ascii="仿宋" w:eastAsia="仿宋" w:hAnsi="仿宋" w:cs="仿宋" w:hint="eastAsia"/>
            <w:lang w:eastAsia="zh-CN"/>
          </w:rPr>
          <w:t>十七、质量管理与控制</w:t>
        </w:r>
        <w:r>
          <w:tab/>
        </w:r>
        <w:r>
          <w:fldChar w:fldCharType="begin"/>
        </w:r>
        <w:r>
          <w:instrText xml:space="preserve"> PAGEREF _Toc31538 \h </w:instrText>
        </w:r>
        <w:r>
          <w:fldChar w:fldCharType="separate"/>
        </w:r>
        <w:r>
          <w:t>80</w:t>
        </w:r>
        <w:r>
          <w:fldChar w:fldCharType="end"/>
        </w:r>
      </w:hyperlink>
    </w:p>
    <w:p>
      <w:pPr>
        <w:pStyle w:val="TOC2"/>
        <w:tabs>
          <w:tab w:val="right" w:leader="dot" w:pos="8306"/>
        </w:tabs>
      </w:pPr>
      <w:hyperlink w:anchor="_Toc11358" w:history="1">
        <w:r>
          <w:rPr>
            <w:rFonts w:ascii="仿宋" w:eastAsia="仿宋" w:hAnsi="仿宋" w:cs="仿宋" w:hint="eastAsia"/>
            <w:lang w:eastAsia="zh-CN"/>
          </w:rPr>
          <w:t>(一)、质量管理体系建设</w:t>
        </w:r>
        <w:r>
          <w:tab/>
        </w:r>
        <w:r>
          <w:fldChar w:fldCharType="begin"/>
        </w:r>
        <w:r>
          <w:instrText xml:space="preserve"> PAGEREF _Toc11358 \h </w:instrText>
        </w:r>
        <w:r>
          <w:fldChar w:fldCharType="separate"/>
        </w:r>
        <w:r>
          <w:t>80</w:t>
        </w:r>
        <w:r>
          <w:fldChar w:fldCharType="end"/>
        </w:r>
      </w:hyperlink>
    </w:p>
    <w:p>
      <w:pPr>
        <w:pStyle w:val="TOC2"/>
        <w:tabs>
          <w:tab w:val="right" w:leader="dot" w:pos="8306"/>
        </w:tabs>
      </w:pPr>
      <w:hyperlink w:anchor="_Toc12705" w:history="1">
        <w:r>
          <w:rPr>
            <w:rFonts w:ascii="仿宋" w:eastAsia="仿宋" w:hAnsi="仿宋" w:cs="仿宋" w:hint="eastAsia"/>
            <w:lang w:eastAsia="zh-CN"/>
          </w:rPr>
          <w:t>(二)、质量控制措施</w:t>
        </w:r>
        <w:r>
          <w:tab/>
        </w:r>
        <w:r>
          <w:fldChar w:fldCharType="begin"/>
        </w:r>
        <w:r>
          <w:instrText xml:space="preserve"> PAGEREF _Toc12705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912"/>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4090"/>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一、电子装联专用设备项目的技术资源开发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装联专用设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二、电子装联专用设备项目的人力资源管理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电子装联专用设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三、电子装联专用设备项目的资金资源筹措与优化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电子装联专用设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0297"/>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电子装联专用设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电子装联专用设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电子装联专用设备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602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电子装联专用设备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电子装联专用设备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电子装联专用设备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6998"/>
      <w:r>
        <w:rPr>
          <w:rFonts w:ascii="仿宋" w:eastAsia="仿宋" w:hAnsi="仿宋" w:cs="仿宋" w:hint="eastAsia"/>
          <w:sz w:val="28"/>
          <w:lang w:eastAsia="zh-CN"/>
        </w:rPr>
        <w:t>二、电子装联专用设备项目概论</w:t>
      </w:r>
      <w:bookmarkEnd w:id="6"/>
    </w:p>
    <w:p>
      <w:pPr>
        <w:pStyle w:val="Heading2"/>
        <w:rPr>
          <w:rFonts w:ascii="仿宋" w:eastAsia="仿宋" w:hAnsi="仿宋" w:cs="仿宋" w:hint="eastAsia"/>
          <w:lang w:eastAsia="zh-CN"/>
        </w:rPr>
      </w:pPr>
      <w:bookmarkStart w:id="7" w:name="_Toc23411"/>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装联专用设备项目的申报单位是“XXX实业发展公司”，这是一家在其所处行业内备受尊敬的企业。公司自成立以来，通过其在电子装联专用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电子装联专用设备项目及其他多个行业领域中都有着显著的贡献。秦XX以其出色的领导才能和敏锐的商业洞察力，带领公司在电子装联专用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电子装联专用设备项目的重要合作伙伴。公司专注于[行业名称]领域，以创新作为驱动力，不断推动技术进步和市场扩张。在电子装联专用设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电子装联专用设备项目中展现了强劲的增长和稳定的财务表现。公司通过有效的策略，在电子装联专用设备项目中扩大了其市场份额并增强了盈利能力。同时，公司积极承担社会责任，参与各类社会公益项目，增强了其在电子装联专用设备项目中的品牌形象和社会影响力。</w:t>
      </w:r>
    </w:p>
    <w:p>
      <w:pPr>
        <w:pStyle w:val="Heading2"/>
        <w:ind w:firstLine="560" w:firstLineChars="200"/>
        <w:rPr>
          <w:rFonts w:ascii="仿宋" w:eastAsia="仿宋" w:hAnsi="仿宋" w:cs="仿宋" w:hint="eastAsia"/>
          <w:sz w:val="28"/>
          <w:lang w:eastAsia="zh-CN"/>
        </w:rPr>
      </w:pPr>
      <w:bookmarkStart w:id="8" w:name="_Toc30082"/>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装联专用设备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电子装联专用设备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6437"/>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6828"/>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直接收益：假设电子装联专用设备项目的产品或服务年销售收入为XX万元。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https://d.book118.com/418071116110006033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3E794F"/>
    <w:rsid w:val="193E79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18071116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2024-01-25T00:07:00Z</dcterms:created>
  <dcterms:modified xsi:type="dcterms:W3CDTF">2024-01-25T00:08:42Z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247FDBAF530E424B85F773E64D93CC09_11</vt:lpwstr>
  </property>
  <property fmtid="{D5CDD505-2E9C-101B-9397-08002B2CF9AE}" pid="3" name="KSOProductBuildVer">
    <vt:lpwstr>2052-12.1.0.16250</vt:lpwstr>
  </property>
</Properties>
</file>