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15EFC" w:rsidP="00615EFC" w14:paraId="3BA0C8A1" w14:textId="77777777">
      <w:pPr>
        <w:spacing w:before="48" w:beforeLines="20" w:after="360" w:afterLines="150" w:line="360" w:lineRule="auto"/>
        <w:jc w:val="center"/>
        <w:rPr>
          <w:rFonts w:ascii="华文中宋" w:eastAsia="华文中宋" w:hAnsi="华文中宋"/>
          <w:b/>
          <w:sz w:val="30"/>
        </w:rPr>
      </w:pPr>
      <w:r w:rsidRPr="00615EFC">
        <w:rPr>
          <w:rFonts w:ascii="华文中宋" w:eastAsia="华文中宋" w:hAnsi="华文中宋"/>
          <w:b/>
          <w:sz w:val="30"/>
        </w:rPr>
        <w:t>2023</w:t>
      </w:r>
      <w:r w:rsidRPr="00615EFC">
        <w:rPr>
          <w:rFonts w:ascii="华文中宋" w:eastAsia="华文中宋" w:hAnsi="华文中宋"/>
          <w:b/>
          <w:sz w:val="30"/>
        </w:rPr>
        <w:t>江西九江永修县消防救援大队政府专职消防员招聘（</w:t>
      </w:r>
      <w:r w:rsidRPr="00615EFC">
        <w:rPr>
          <w:rFonts w:ascii="华文中宋" w:eastAsia="华文中宋" w:hAnsi="华文中宋"/>
          <w:b/>
          <w:sz w:val="30"/>
        </w:rPr>
        <w:t>20</w:t>
      </w:r>
      <w:r w:rsidRPr="00615EFC">
        <w:rPr>
          <w:rFonts w:ascii="华文中宋" w:eastAsia="华文中宋" w:hAnsi="华文中宋"/>
          <w:b/>
          <w:sz w:val="30"/>
        </w:rPr>
        <w:t>人）笔试备考试题及答案解析</w:t>
      </w:r>
    </w:p>
    <w:p w:rsidR="00A77B3E" w14:paraId="223DAA0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2B154DE" w14:textId="77777777">
      <w:pPr>
        <w:spacing w:after="260" w:line="360" w:lineRule="auto"/>
      </w:pPr>
      <w:r>
        <w:rPr>
          <w:rFonts w:ascii="微软雅黑" w:eastAsia="微软雅黑" w:cs="微软雅黑"/>
        </w:rPr>
        <w:t>一、选择题</w:t>
      </w:r>
    </w:p>
    <w:p w:rsidR="00D11858" w14:paraId="58119F90"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37234C2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602C484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1DDDD82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62B9725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7F64FD5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059306D"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的原则只限于同一主体制定的法律规范，对于不同主体就相同领域内的问题制定的法律规范，仍然依照制定机关的等级决</w:t>
      </w:r>
      <w:r w:rsidRPr="00D11858">
        <w:rPr>
          <w:rFonts w:ascii="微软雅黑" w:eastAsia="微软雅黑" w:cs="微软雅黑"/>
          <w:szCs w:val="14"/>
        </w:rPr>
        <w:t>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58A3BCCF"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1C8F2AAB"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3B6490F4"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1C19A846"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1F5951C9"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40A34304"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524ED6BB"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35909B7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07A86A9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630EC8B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49374A2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6925B2E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64D5335"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3F7E0BCB"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6197480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03B33A3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0DCD2B9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130F2BD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48125A2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0318A19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p>
    <w:p w:rsidR="00D11858" w14:paraId="62FB21FF"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社会主义市场经济要发挥市场对资源配置的决定性作用，同时离不开政府科学的宏观调控。这里体现的哲理是</w:t>
      </w:r>
      <w:r w:rsidRPr="00D11858">
        <w:rPr>
          <w:rFonts w:ascii="微软雅黑" w:eastAsia="微软雅黑" w:cs="微软雅黑"/>
          <w:szCs w:val="14"/>
        </w:rPr>
        <w:t>()</w:t>
      </w:r>
      <w:r w:rsidRPr="00D11858">
        <w:rPr>
          <w:rFonts w:ascii="微软雅黑" w:eastAsia="微软雅黑" w:cs="微软雅黑"/>
          <w:szCs w:val="14"/>
        </w:rPr>
        <w:t>。</w:t>
      </w:r>
    </w:p>
    <w:p w:rsidR="00D11858" w14:paraId="57542A2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、矛盾的普遍性与特殊性是辩证统一的</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https://d.book118.com/418072006052006033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EFC" w:rsidP="005D4DE0" w14:paraId="4644BB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EFC" w14:paraId="0A873C5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EFC" w:rsidP="005D4DE0" w14:paraId="55CD65FE" w14:textId="642F4C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15EFC" w14:paraId="296F96F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EFC" w14:paraId="2CDEFB5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EFC"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EF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EFC" w:rsidP="005D4DE0" w14:textId="642F4C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15EF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EF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EFC"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EF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EFC" w:rsidP="005D4DE0" w14:textId="642F4C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15EF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EF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EFC" w14:paraId="4E81597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EFC" w14:paraId="0E05661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EFC" w14:paraId="1D854B6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EF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EF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EF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EF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EF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EF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615EFC"/>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70669A6"/>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615EF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15EFC"/>
    <w:rPr>
      <w:sz w:val="18"/>
      <w:szCs w:val="18"/>
    </w:rPr>
  </w:style>
  <w:style w:type="paragraph" w:styleId="Footer">
    <w:name w:val="footer"/>
    <w:basedOn w:val="Normal"/>
    <w:link w:val="a0"/>
    <w:rsid w:val="00615EFC"/>
    <w:pPr>
      <w:tabs>
        <w:tab w:val="center" w:pos="4153"/>
        <w:tab w:val="right" w:pos="8306"/>
      </w:tabs>
      <w:snapToGrid w:val="0"/>
    </w:pPr>
    <w:rPr>
      <w:sz w:val="18"/>
      <w:szCs w:val="18"/>
    </w:rPr>
  </w:style>
  <w:style w:type="character" w:customStyle="1" w:styleId="a0">
    <w:name w:val="页脚 字符"/>
    <w:basedOn w:val="DefaultParagraphFont"/>
    <w:link w:val="Footer"/>
    <w:rsid w:val="00615EFC"/>
    <w:rPr>
      <w:sz w:val="18"/>
      <w:szCs w:val="18"/>
    </w:rPr>
  </w:style>
  <w:style w:type="character" w:styleId="PageNumber">
    <w:name w:val="page number"/>
    <w:basedOn w:val="DefaultParagraphFont"/>
    <w:rsid w:val="00615E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18072006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3195</Words>
  <Characters>18213</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2024-02-02T08:13:00Z</dcterms:created>
  <dcterms:modified xsi:type="dcterms:W3CDTF">2024-02-02T08:13:00Z</dcterms:modified>
</cp:coreProperties>
</file>