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line="604" w:lineRule="exact"/>
        <w:ind w:left="140" w:right="0" w:firstLine="0"/>
        <w:jc w:val="left"/>
        <w:rPr>
          <w:rFonts w:ascii="幼圆" w:eastAsia="幼圆" w:hint="eastAsia"/>
          <w:sz w:val="48"/>
        </w:rPr>
      </w:pPr>
      <w:r>
        <w:rPr>
          <w:rFonts w:ascii="幼圆" w:eastAsia="幼圆" w:hint="eastAsia"/>
          <w:sz w:val="48"/>
        </w:rPr>
        <w:t>云南某铜铁矿的选矿试验研究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8"/>
        <w:rPr>
          <w:rFonts w:ascii="幼圆"/>
          <w:sz w:val="17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1727617</wp:posOffset>
            </wp:positionH>
            <wp:positionV relativeFrom="paragraph">
              <wp:posOffset>168315</wp:posOffset>
            </wp:positionV>
            <wp:extent cx="7777397" cy="10935271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7397" cy="10935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幼圆"/>
          <w:sz w:val="17"/>
        </w:rPr>
        <w:sectPr>
          <w:type w:val="continuous"/>
          <w:pgSz w:w="17860" w:h="25260"/>
          <w:pgMar w:top="1900" w:right="2520" w:bottom="280" w:left="2560" w:header="708" w:footer="708"/>
          <w:cols w:space="708"/>
        </w:sectPr>
      </w:pPr>
    </w:p>
    <w:p>
      <w:pPr>
        <w:pStyle w:val="BodyText"/>
        <w:ind w:left="20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7761806" cy="1157649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1806" cy="1157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幼圆"/>
          <w:sz w:val="20"/>
        </w:rPr>
        <w:sectPr>
          <w:pgSz w:w="17860" w:h="25260"/>
          <w:pgMar w:top="1940" w:right="2520" w:bottom="280" w:left="2560" w:header="708" w:footer="708"/>
          <w:pgNumType w:start="2"/>
          <w:cols w:space="708"/>
        </w:sectPr>
      </w:pPr>
    </w:p>
    <w:p>
      <w:pPr>
        <w:pStyle w:val="BodyText"/>
        <w:tabs>
          <w:tab w:val="left" w:pos="1734"/>
        </w:tabs>
        <w:spacing w:before="67"/>
        <w:ind w:left="761"/>
        <w:jc w:val="center"/>
      </w:pPr>
      <w:r>
        <w:pict>
          <v:shape id="_x0000_s1025" style="width:602.4pt;height:0.1pt;margin-top:29.26pt;margin-left:148.92pt;mso-position-horizontal-relative:page;mso-wrap-distance-left:0;mso-wrap-distance-right:0;position:absolute;z-index:-251657216" coordorigin="2978,585" coordsize="12048,0" path="m2978,585l15026,585e" filled="f" stroked="t" strokecolor="black" strokeweight="1.98pt">
            <v:stroke dashstyle="solid"/>
            <v:path arrowok="t"/>
            <w10:wrap type="topAndBottom"/>
          </v:shape>
        </w:pict>
      </w:r>
      <w:r>
        <w:rPr>
          <w:color w:val="494949"/>
          <w:spacing w:val="46"/>
          <w:sz w:val="27"/>
        </w:rPr>
        <w:t>表</w:t>
      </w:r>
      <w:r>
        <w:rPr>
          <w:rFonts w:ascii="Times New Roman" w:eastAsia="Times New Roman"/>
          <w:color w:val="494949"/>
        </w:rPr>
        <w:t>4.5</w:t>
        <w:tab/>
      </w:r>
      <w:r>
        <w:rPr>
          <w:color w:val="606060"/>
        </w:rPr>
        <w:t>矿样矿物组成</w:t>
      </w:r>
    </w:p>
    <w:p>
      <w:pPr>
        <w:pStyle w:val="BodyText"/>
        <w:tabs>
          <w:tab w:val="left" w:pos="10148"/>
        </w:tabs>
        <w:spacing w:before="107" w:after="104"/>
        <w:ind w:left="4145"/>
      </w:pPr>
      <w:r>
        <w:rPr>
          <w:color w:val="494949"/>
        </w:rPr>
        <w:t>矿物类型</w:t>
        <w:tab/>
      </w:r>
      <w:r>
        <w:rPr>
          <w:color w:val="343434"/>
          <w:position w:val="2"/>
        </w:rPr>
        <w:t>矿物种类</w:t>
      </w:r>
    </w:p>
    <w:p>
      <w:pPr>
        <w:pStyle w:val="BodyText"/>
        <w:spacing w:line="20" w:lineRule="exact"/>
        <w:ind w:left="448"/>
        <w:rPr>
          <w:sz w:val="2"/>
        </w:rPr>
      </w:pPr>
      <w:r>
        <w:rPr>
          <w:sz w:val="2"/>
        </w:rPr>
        <w:pict>
          <v:group id="_x0000_i1026" style="width:600.4pt;height:1pt;mso-position-horizontal-relative:char;mso-position-vertical-relative:line" coordorigin="0,0" coordsize="12008,20">
            <v:line id="_x0000_s1027" style="position:absolute" from="0,10" to="12008,10" stroked="t" strokecolor="black" strokeweight="0.99pt">
              <v:stroke dashstyle="solid"/>
            </v:line>
            <w10:wrap type="none"/>
          </v:group>
        </w:pic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tabs>
          <w:tab w:val="left" w:pos="6390"/>
          <w:tab w:val="left" w:pos="9731"/>
        </w:tabs>
        <w:ind w:left="2312"/>
      </w:pPr>
      <w:r>
        <w:rPr>
          <w:color w:val="606060"/>
        </w:rPr>
        <w:t>金屈硫化物</w:t>
        <w:tab/>
      </w:r>
      <w:r>
        <w:rPr>
          <w:color w:val="494949"/>
          <w:position w:val="2"/>
        </w:rPr>
        <w:t>铜硫化物</w:t>
        <w:tab/>
        <w:t>辉铜矿，黄铜矿</w:t>
      </w:r>
    </w:p>
    <w:p>
      <w:pPr>
        <w:spacing w:before="72" w:after="58"/>
        <w:ind w:left="0" w:right="259" w:firstLine="0"/>
        <w:jc w:val="center"/>
        <w:rPr>
          <w:sz w:val="22"/>
        </w:rPr>
      </w:pPr>
      <w:r>
        <w:rPr>
          <w:color w:val="8A8A8A"/>
          <w:w w:val="92"/>
          <w:sz w:val="22"/>
        </w:rPr>
        <w:t>，</w:t>
      </w:r>
    </w:p>
    <w:tbl>
      <w:tblPr>
        <w:tblStyle w:val="TableNormal0"/>
        <w:tblW w:w="0" w:type="auto"/>
        <w:jc w:val="left"/>
        <w:tblInd w:w="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7"/>
        <w:gridCol w:w="2842"/>
        <w:gridCol w:w="3968"/>
      </w:tblGrid>
      <w:tr>
        <w:tblPrEx>
          <w:tblW w:w="0" w:type="auto"/>
          <w:jc w:val="left"/>
          <w:tblInd w:w="46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19"/>
          <w:jc w:val="left"/>
        </w:trPr>
        <w:tc>
          <w:tcPr>
            <w:tcW w:w="5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宋体"/>
                <w:sz w:val="30"/>
              </w:rPr>
            </w:pPr>
          </w:p>
          <w:p>
            <w:pPr>
              <w:pStyle w:val="TableParagraph"/>
              <w:spacing w:before="12"/>
              <w:rPr>
                <w:rFonts w:ascii="宋体"/>
                <w:sz w:val="30"/>
              </w:rPr>
            </w:pPr>
          </w:p>
          <w:p>
            <w:pPr>
              <w:pStyle w:val="TableParagraph"/>
              <w:ind w:left="284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494949"/>
                <w:sz w:val="30"/>
              </w:rPr>
              <w:t>金屈氧化物和含水氧化物</w:t>
            </w:r>
          </w:p>
        </w:tc>
        <w:tc>
          <w:tcPr>
            <w:tcW w:w="284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26"/>
              <w:ind w:left="557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494949"/>
                <w:w w:val="90"/>
                <w:sz w:val="30"/>
              </w:rPr>
              <w:t>铁的氧化物</w:t>
            </w:r>
          </w:p>
          <w:p>
            <w:pPr>
              <w:pStyle w:val="TableParagraph"/>
              <w:spacing w:before="8"/>
              <w:rPr>
                <w:rFonts w:ascii="宋体"/>
                <w:sz w:val="22"/>
              </w:rPr>
            </w:pPr>
          </w:p>
          <w:p>
            <w:pPr>
              <w:pStyle w:val="TableParagraph"/>
              <w:ind w:left="695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494949"/>
                <w:w w:val="90"/>
                <w:sz w:val="30"/>
              </w:rPr>
              <w:t>铜氧化物</w:t>
            </w:r>
          </w:p>
        </w:tc>
        <w:tc>
          <w:tcPr>
            <w:tcW w:w="396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26"/>
              <w:ind w:left="477" w:right="94"/>
              <w:jc w:val="center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494949"/>
                <w:sz w:val="30"/>
              </w:rPr>
              <w:t>赤铁矿</w:t>
            </w:r>
          </w:p>
          <w:p>
            <w:pPr>
              <w:pStyle w:val="TableParagraph"/>
              <w:spacing w:before="8"/>
              <w:rPr>
                <w:rFonts w:ascii="宋体"/>
                <w:sz w:val="22"/>
              </w:rPr>
            </w:pPr>
          </w:p>
          <w:p>
            <w:pPr>
              <w:pStyle w:val="TableParagraph"/>
              <w:ind w:left="534" w:right="94"/>
              <w:jc w:val="center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06060"/>
                <w:sz w:val="30"/>
              </w:rPr>
              <w:t>赤锅矿</w:t>
            </w:r>
            <w:r>
              <w:rPr>
                <w:rFonts w:ascii="宋体" w:eastAsia="宋体" w:hint="eastAsia"/>
                <w:color w:val="343434"/>
                <w:sz w:val="30"/>
              </w:rPr>
              <w:t>，孔雀</w:t>
            </w:r>
            <w:r>
              <w:rPr>
                <w:rFonts w:ascii="宋体" w:eastAsia="宋体" w:hint="eastAsia"/>
                <w:color w:val="606060"/>
                <w:sz w:val="30"/>
              </w:rPr>
              <w:t>石</w:t>
            </w:r>
            <w:r>
              <w:rPr>
                <w:rFonts w:ascii="宋体" w:eastAsia="宋体" w:hint="eastAsia"/>
                <w:color w:val="343434"/>
                <w:sz w:val="30"/>
              </w:rPr>
              <w:t>，蓝钳矿</w:t>
            </w:r>
          </w:p>
        </w:tc>
      </w:tr>
      <w:tr>
        <w:tblPrEx>
          <w:tblW w:w="0" w:type="auto"/>
          <w:jc w:val="left"/>
          <w:tblInd w:w="4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4"/>
          <w:jc w:val="left"/>
        </w:trPr>
        <w:tc>
          <w:tcPr>
            <w:tcW w:w="5237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spacing w:before="135"/>
              <w:ind w:left="279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494949"/>
                <w:sz w:val="30"/>
              </w:rPr>
              <w:t>铁的含水氧化物</w:t>
            </w:r>
          </w:p>
        </w:tc>
        <w:tc>
          <w:tcPr>
            <w:tcW w:w="3968" w:type="dxa"/>
          </w:tcPr>
          <w:p>
            <w:pPr>
              <w:pStyle w:val="TableParagraph"/>
              <w:spacing w:before="165"/>
              <w:ind w:left="493" w:right="94"/>
              <w:jc w:val="center"/>
              <w:rPr>
                <w:rFonts w:ascii="宋体" w:eastAsia="宋体" w:hint="eastAsia"/>
                <w:sz w:val="27"/>
              </w:rPr>
            </w:pPr>
            <w:r>
              <w:rPr>
                <w:rFonts w:ascii="宋体" w:eastAsia="宋体" w:hint="eastAsia"/>
                <w:color w:val="494949"/>
                <w:w w:val="105"/>
                <w:sz w:val="27"/>
              </w:rPr>
              <w:t>褐铁矿</w:t>
            </w:r>
          </w:p>
        </w:tc>
      </w:tr>
      <w:tr>
        <w:tblPrEx>
          <w:tblW w:w="0" w:type="auto"/>
          <w:jc w:val="left"/>
          <w:tblInd w:w="4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4"/>
          <w:jc w:val="left"/>
        </w:trPr>
        <w:tc>
          <w:tcPr>
            <w:tcW w:w="5237" w:type="dxa"/>
          </w:tcPr>
          <w:p>
            <w:pPr>
              <w:pStyle w:val="TableParagraph"/>
              <w:spacing w:before="135"/>
              <w:ind w:right="415"/>
              <w:jc w:val="righ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494949"/>
                <w:w w:val="90"/>
                <w:sz w:val="30"/>
              </w:rPr>
              <w:t>硫酸盐类</w:t>
            </w:r>
          </w:p>
        </w:tc>
        <w:tc>
          <w:tcPr>
            <w:tcW w:w="2842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spacing w:before="135"/>
              <w:ind w:left="1332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06060"/>
                <w:sz w:val="30"/>
              </w:rPr>
              <w:t>胆巩</w:t>
            </w:r>
            <w:r>
              <w:rPr>
                <w:rFonts w:ascii="宋体" w:eastAsia="宋体" w:hint="eastAsia"/>
                <w:color w:val="343434"/>
                <w:sz w:val="30"/>
              </w:rPr>
              <w:t>、</w:t>
            </w:r>
            <w:r>
              <w:rPr>
                <w:rFonts w:ascii="宋体" w:eastAsia="宋体" w:hint="eastAsia"/>
                <w:color w:val="606060"/>
                <w:sz w:val="30"/>
              </w:rPr>
              <w:t>重晶石</w:t>
            </w:r>
          </w:p>
        </w:tc>
      </w:tr>
      <w:tr>
        <w:tblPrEx>
          <w:tblW w:w="0" w:type="auto"/>
          <w:jc w:val="left"/>
          <w:tblInd w:w="4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3"/>
          <w:jc w:val="left"/>
        </w:trPr>
        <w:tc>
          <w:tcPr>
            <w:tcW w:w="523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35"/>
              <w:ind w:right="276"/>
              <w:jc w:val="righ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494949"/>
                <w:w w:val="90"/>
                <w:sz w:val="30"/>
              </w:rPr>
              <w:t>硅酸盐脉石</w:t>
            </w:r>
          </w:p>
        </w:tc>
        <w:tc>
          <w:tcPr>
            <w:tcW w:w="284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396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35"/>
              <w:ind w:left="637" w:right="-15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494949"/>
                <w:spacing w:val="-41"/>
                <w:w w:val="105"/>
                <w:sz w:val="30"/>
              </w:rPr>
              <w:t>硅孔雀石</w:t>
            </w:r>
            <w:r>
              <w:rPr>
                <w:rFonts w:ascii="宋体" w:eastAsia="宋体" w:hint="eastAsia"/>
                <w:color w:val="1C1C1C"/>
                <w:spacing w:val="-19"/>
                <w:w w:val="105"/>
                <w:sz w:val="30"/>
              </w:rPr>
              <w:t>、</w:t>
            </w:r>
            <w:r>
              <w:rPr>
                <w:rFonts w:ascii="宋体" w:eastAsia="宋体" w:hint="eastAsia"/>
                <w:color w:val="494949"/>
                <w:w w:val="105"/>
                <w:sz w:val="30"/>
              </w:rPr>
              <w:t>石英、硅酸铁</w:t>
            </w:r>
          </w:p>
        </w:tc>
      </w:tr>
      <w:tr>
        <w:tblPrEx>
          <w:tblW w:w="0" w:type="auto"/>
          <w:jc w:val="left"/>
          <w:tblInd w:w="4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8"/>
          <w:jc w:val="left"/>
        </w:trPr>
        <w:tc>
          <w:tcPr>
            <w:tcW w:w="523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46" w:line="322" w:lineRule="exact"/>
              <w:ind w:right="412"/>
              <w:jc w:val="righ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494949"/>
                <w:w w:val="90"/>
                <w:sz w:val="30"/>
              </w:rPr>
              <w:t>碳酸盐类</w:t>
            </w:r>
          </w:p>
        </w:tc>
        <w:tc>
          <w:tcPr>
            <w:tcW w:w="284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3968" w:type="dxa"/>
            <w:tcBorders>
              <w:top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val="left" w:pos="1751"/>
                <w:tab w:val="left" w:pos="1752"/>
              </w:tabs>
              <w:spacing w:before="176" w:after="0" w:line="292" w:lineRule="exact"/>
              <w:ind w:left="1751" w:right="0" w:hanging="950"/>
              <w:jc w:val="left"/>
              <w:rPr>
                <w:rFonts w:ascii="宋体" w:eastAsia="宋体" w:hAnsi="宋体" w:hint="eastAsia"/>
                <w:sz w:val="27"/>
              </w:rPr>
            </w:pPr>
            <w:r>
              <w:rPr>
                <w:rFonts w:ascii="宋体" w:eastAsia="宋体" w:hAnsi="宋体" w:hint="eastAsia"/>
                <w:color w:val="494949"/>
                <w:w w:val="105"/>
                <w:sz w:val="27"/>
              </w:rPr>
              <w:t>菱铁矿</w:t>
            </w:r>
          </w:p>
        </w:tc>
      </w:tr>
    </w:tbl>
    <w:p>
      <w:pPr>
        <w:pStyle w:val="BodyText"/>
        <w:spacing w:before="5"/>
        <w:rPr>
          <w:sz w:val="27"/>
        </w:rPr>
      </w:pPr>
    </w:p>
    <w:p>
      <w:pPr>
        <w:pStyle w:val="BodyText"/>
        <w:spacing w:before="1" w:line="403" w:lineRule="auto"/>
        <w:ind w:left="600" w:right="426" w:firstLine="639"/>
        <w:jc w:val="both"/>
      </w:pPr>
      <w:r>
        <w:rPr>
          <w:color w:val="494949"/>
          <w:w w:val="105"/>
        </w:rPr>
        <w:t>孔雀石的品体呈针状或柱状，常呈双晶。粲合体有内部有同心层状或纤维状构造的钟乳状、葡萄状块体及皮壳状。呈浓绿色，条痕淡绿色。半透明到透明。晶面上呈玻璃至金刚光泽，纤维状块体呈丝绢光泽。</w:t>
      </w:r>
    </w:p>
    <w:p>
      <w:pPr>
        <w:pStyle w:val="BodyText"/>
        <w:spacing w:line="403" w:lineRule="auto"/>
        <w:ind w:left="583" w:right="301" w:firstLine="629"/>
      </w:pPr>
      <w:r>
        <w:rPr>
          <w:color w:val="606060"/>
          <w:spacing w:val="3"/>
          <w:w w:val="105"/>
        </w:rPr>
        <w:t>赤铁矿</w:t>
      </w:r>
      <w:r>
        <w:rPr>
          <w:color w:val="343434"/>
          <w:spacing w:val="1"/>
          <w:w w:val="105"/>
        </w:rPr>
        <w:t>的晶体</w:t>
      </w:r>
      <w:r>
        <w:rPr>
          <w:color w:val="606060"/>
          <w:w w:val="105"/>
        </w:rPr>
        <w:t>呈</w:t>
      </w:r>
      <w:r>
        <w:rPr>
          <w:color w:val="343434"/>
          <w:spacing w:val="-4"/>
          <w:w w:val="105"/>
        </w:rPr>
        <w:t>板状或菱面体，偶见柱状或锥状晶体</w:t>
      </w:r>
      <w:r>
        <w:rPr>
          <w:color w:val="606060"/>
          <w:spacing w:val="-32"/>
          <w:w w:val="105"/>
        </w:rPr>
        <w:t>。多</w:t>
      </w:r>
      <w:r>
        <w:rPr>
          <w:color w:val="343434"/>
          <w:spacing w:val="-22"/>
          <w:w w:val="105"/>
        </w:rPr>
        <w:t>以块状、致密状、柱状、</w:t>
      </w:r>
      <w:r>
        <w:rPr>
          <w:color w:val="494949"/>
          <w:w w:val="105"/>
        </w:rPr>
        <w:t>纤维状、肾状、葡萄状、钟乳状、叶片状和粒状栠合体产生。颜色棕红。不透明，金属至暗液光泽。</w:t>
      </w:r>
    </w:p>
    <w:p>
      <w:pPr>
        <w:pStyle w:val="BodyText"/>
        <w:spacing w:line="396" w:lineRule="auto"/>
        <w:ind w:left="605" w:right="422" w:firstLine="616"/>
      </w:pPr>
      <w:r>
        <w:rPr>
          <w:color w:val="494949"/>
          <w:spacing w:val="-7"/>
          <w:w w:val="105"/>
        </w:rPr>
        <w:t>褐铁矿不形成晶体</w:t>
      </w:r>
      <w:r>
        <w:rPr>
          <w:color w:val="1C1C1C"/>
          <w:spacing w:val="18"/>
          <w:w w:val="105"/>
        </w:rPr>
        <w:t>，</w:t>
      </w:r>
      <w:r>
        <w:rPr>
          <w:color w:val="494949"/>
          <w:w w:val="105"/>
        </w:rPr>
        <w:t>以土块状、结核状、乳头状和钟乳状</w:t>
      </w:r>
      <w:r>
        <w:rPr>
          <w:color w:val="494949"/>
          <w:spacing w:val="-24"/>
          <w:w w:val="105"/>
        </w:rPr>
        <w:t>栠合体产出，并有放射</w:t>
      </w:r>
      <w:r>
        <w:rPr>
          <w:color w:val="343434"/>
          <w:spacing w:val="-4"/>
          <w:w w:val="105"/>
        </w:rPr>
        <w:t>状结构。颜色</w:t>
      </w:r>
      <w:r>
        <w:rPr>
          <w:color w:val="606060"/>
          <w:spacing w:val="-6"/>
          <w:w w:val="105"/>
        </w:rPr>
        <w:t>呈棕黄。半透明</w:t>
      </w:r>
      <w:r>
        <w:rPr>
          <w:color w:val="343434"/>
          <w:spacing w:val="-11"/>
          <w:w w:val="105"/>
        </w:rPr>
        <w:t>，暗淡光泽</w:t>
      </w:r>
      <w:r>
        <w:rPr>
          <w:color w:val="606060"/>
          <w:w w:val="105"/>
        </w:rPr>
        <w:t>。</w:t>
      </w:r>
    </w:p>
    <w:p>
      <w:pPr>
        <w:pStyle w:val="BodyText"/>
        <w:spacing w:before="14" w:line="384" w:lineRule="auto"/>
        <w:ind w:left="584" w:right="436" w:firstLine="636"/>
      </w:pPr>
      <w:r>
        <w:rPr>
          <w:color w:val="606060"/>
          <w:spacing w:val="-11"/>
          <w:w w:val="105"/>
        </w:rPr>
        <w:t>石英的晶体呈六方柱状，品面通常具有条纹。还</w:t>
      </w:r>
      <w:r>
        <w:rPr>
          <w:color w:val="343434"/>
          <w:spacing w:val="-5"/>
          <w:w w:val="105"/>
        </w:rPr>
        <w:t>以块状、粒状、结核状、钟乳状</w:t>
      </w:r>
      <w:r>
        <w:rPr>
          <w:color w:val="494949"/>
          <w:w w:val="105"/>
        </w:rPr>
        <w:t>和隐晶质等集合体产出。颜色呈灰白色，透明至半透明。</w:t>
      </w:r>
    </w:p>
    <w:p>
      <w:pPr>
        <w:pStyle w:val="Heading3"/>
        <w:numPr>
          <w:ilvl w:val="1"/>
          <w:numId w:val="16"/>
        </w:numPr>
        <w:tabs>
          <w:tab w:val="left" w:pos="1150"/>
          <w:tab w:val="left" w:pos="2675"/>
        </w:tabs>
        <w:spacing w:before="20" w:after="0" w:line="240" w:lineRule="auto"/>
        <w:ind w:left="1149" w:right="0" w:hanging="559"/>
        <w:jc w:val="left"/>
      </w:pPr>
      <w:r>
        <w:rPr>
          <w:color w:val="0C0C0C"/>
          <w:w w:val="105"/>
        </w:rPr>
        <w:t>小结</w:t>
      </w:r>
      <w:r>
        <w:rPr>
          <w:color w:val="0C0C0C"/>
          <w:spacing w:val="64"/>
          <w:w w:val="105"/>
        </w:rPr>
        <w:t xml:space="preserve"> </w:t>
      </w:r>
      <w:r>
        <w:rPr>
          <w:color w:val="8A8A8A"/>
          <w:w w:val="105"/>
        </w:rPr>
        <w:t>.</w:t>
        <w:tab/>
      </w:r>
      <w:r>
        <w:rPr>
          <w:color w:val="BFBFBF"/>
          <w:w w:val="105"/>
        </w:rPr>
        <w:t>.</w:t>
      </w:r>
    </w:p>
    <w:p>
      <w:pPr>
        <w:tabs>
          <w:tab w:val="left" w:pos="455"/>
        </w:tabs>
        <w:spacing w:before="50"/>
        <w:ind w:left="0" w:right="1794" w:firstLine="0"/>
        <w:jc w:val="center"/>
        <w:rPr>
          <w:rFonts w:ascii="Arial"/>
          <w:sz w:val="24"/>
        </w:rPr>
      </w:pPr>
      <w:r>
        <w:rPr>
          <w:rFonts w:ascii="Arial"/>
          <w:color w:val="AFAFAF"/>
          <w:w w:val="105"/>
          <w:sz w:val="24"/>
        </w:rPr>
        <w:t>,</w:t>
        <w:tab/>
      </w:r>
      <w:r>
        <w:rPr>
          <w:rFonts w:ascii="Arial"/>
          <w:color w:val="8A8A8A"/>
          <w:w w:val="105"/>
          <w:sz w:val="24"/>
        </w:rPr>
        <w:t>.</w:t>
      </w:r>
    </w:p>
    <w:p>
      <w:pPr>
        <w:pStyle w:val="BodyText"/>
        <w:spacing w:before="66"/>
        <w:ind w:left="1221"/>
        <w:jc w:val="both"/>
      </w:pPr>
      <w:r>
        <w:rPr>
          <w:color w:val="494949"/>
        </w:rPr>
        <w:t>根据对矿石的</w:t>
      </w:r>
      <w:r>
        <w:rPr>
          <w:color w:val="8A8A8A"/>
        </w:rPr>
        <w:t>工</w:t>
      </w:r>
      <w:r>
        <w:rPr>
          <w:color w:val="494949"/>
        </w:rPr>
        <w:t xml:space="preserve">艺矿物学性质的考查，可以得到以下结论 </w:t>
      </w:r>
      <w:r>
        <w:rPr>
          <w:color w:val="1C1C1C"/>
        </w:rPr>
        <w:t>：</w:t>
      </w:r>
    </w:p>
    <w:p>
      <w:pPr>
        <w:pStyle w:val="BodyText"/>
        <w:spacing w:before="250" w:line="393" w:lineRule="auto"/>
        <w:ind w:left="585" w:right="613" w:firstLine="632"/>
        <w:jc w:val="both"/>
      </w:pPr>
      <w:r>
        <w:rPr>
          <w:rFonts w:ascii="Arial" w:eastAsia="Arial"/>
          <w:color w:val="494949"/>
          <w:w w:val="95"/>
          <w:sz w:val="26"/>
        </w:rPr>
        <w:t>(I</w:t>
      </w:r>
      <w:r>
        <w:rPr>
          <w:rFonts w:ascii="Arial" w:eastAsia="Arial"/>
          <w:color w:val="494949"/>
          <w:spacing w:val="1"/>
          <w:w w:val="95"/>
          <w:sz w:val="26"/>
        </w:rPr>
        <w:t xml:space="preserve"> ) </w:t>
      </w:r>
      <w:r>
        <w:rPr>
          <w:color w:val="494949"/>
          <w:spacing w:val="4"/>
          <w:w w:val="95"/>
        </w:rPr>
        <w:t xml:space="preserve">矿石中具有回  </w:t>
      </w:r>
      <w:r>
        <w:rPr>
          <w:color w:val="494949"/>
          <w:spacing w:val="-2"/>
        </w:rPr>
        <w:t>收价值的金属是</w:t>
      </w:r>
      <w:r>
        <w:rPr>
          <w:rFonts w:ascii="Times New Roman" w:eastAsia="Times New Roman"/>
          <w:color w:val="494949"/>
          <w:spacing w:val="4"/>
        </w:rPr>
        <w:t>Cu</w:t>
      </w:r>
      <w:r>
        <w:rPr>
          <w:rFonts w:ascii="Times New Roman" w:eastAsia="Times New Roman"/>
          <w:color w:val="494949"/>
          <w:spacing w:val="-30"/>
        </w:rPr>
        <w:t xml:space="preserve"> </w:t>
      </w:r>
      <w:r>
        <w:rPr>
          <w:color w:val="494949"/>
          <w:spacing w:val="-33"/>
        </w:rPr>
        <w:t xml:space="preserve">和 </w:t>
      </w:r>
      <w:r>
        <w:rPr>
          <w:rFonts w:ascii="Times New Roman" w:eastAsia="Times New Roman"/>
          <w:color w:val="494949"/>
        </w:rPr>
        <w:t>Fe</w:t>
      </w:r>
      <w:r>
        <w:rPr>
          <w:rFonts w:ascii="Times New Roman" w:eastAsia="Times New Roman"/>
          <w:color w:val="494949"/>
          <w:spacing w:val="24"/>
        </w:rPr>
        <w:t xml:space="preserve">,  </w:t>
      </w:r>
      <w:r>
        <w:rPr>
          <w:color w:val="494949"/>
          <w:spacing w:val="-5"/>
        </w:rPr>
        <w:t>其他金属含拯较低，不具回收价值</w:t>
      </w:r>
      <w:r>
        <w:rPr>
          <w:color w:val="494949"/>
          <w:w w:val="95"/>
        </w:rPr>
        <w:t xml:space="preserve">； </w:t>
      </w:r>
      <w:r>
        <w:rPr>
          <w:color w:val="494949"/>
          <w:spacing w:val="4"/>
          <w:w w:val="95"/>
        </w:rPr>
        <w:t xml:space="preserve">矿样中 </w:t>
      </w:r>
      <w:r>
        <w:rPr>
          <w:rFonts w:ascii="Times New Roman" w:eastAsia="Times New Roman"/>
          <w:color w:val="494949"/>
          <w:w w:val="95"/>
        </w:rPr>
        <w:t>C</w:t>
      </w:r>
      <w:r>
        <w:rPr>
          <w:rFonts w:ascii="Times New Roman" w:eastAsia="Times New Roman"/>
          <w:color w:val="494949"/>
          <w:spacing w:val="-20"/>
          <w:w w:val="95"/>
        </w:rPr>
        <w:t xml:space="preserve"> </w:t>
      </w:r>
      <w:r>
        <w:rPr>
          <w:rFonts w:ascii="Times New Roman" w:eastAsia="Times New Roman"/>
          <w:color w:val="1C1C1C"/>
          <w:w w:val="95"/>
        </w:rPr>
        <w:t>u</w:t>
      </w:r>
      <w:r>
        <w:rPr>
          <w:rFonts w:ascii="Times New Roman" w:eastAsia="Times New Roman"/>
          <w:color w:val="1C1C1C"/>
          <w:spacing w:val="25"/>
          <w:w w:val="95"/>
        </w:rPr>
        <w:t xml:space="preserve"> </w:t>
      </w:r>
      <w:r>
        <w:rPr>
          <w:color w:val="494949"/>
          <w:spacing w:val="23"/>
          <w:w w:val="95"/>
        </w:rPr>
        <w:t xml:space="preserve">的品位 </w:t>
      </w:r>
      <w:r>
        <w:rPr>
          <w:color w:val="494949"/>
          <w:spacing w:val="-49"/>
        </w:rPr>
        <w:t xml:space="preserve">为 </w:t>
      </w:r>
      <w:r>
        <w:rPr>
          <w:rFonts w:ascii="Times New Roman" w:eastAsia="Times New Roman"/>
          <w:color w:val="494949"/>
          <w:spacing w:val="-3"/>
        </w:rPr>
        <w:t>0.61%,</w:t>
      </w:r>
      <w:r>
        <w:rPr>
          <w:rFonts w:ascii="Times New Roman" w:eastAsia="Times New Roman"/>
          <w:color w:val="494949"/>
          <w:spacing w:val="40"/>
        </w:rPr>
        <w:t xml:space="preserve"> </w:t>
      </w:r>
      <w:r>
        <w:rPr>
          <w:rFonts w:ascii="Times New Roman" w:eastAsia="Times New Roman"/>
          <w:color w:val="494949"/>
        </w:rPr>
        <w:t>Fe</w:t>
      </w:r>
      <w:r>
        <w:rPr>
          <w:rFonts w:ascii="Times New Roman" w:eastAsia="Times New Roman"/>
          <w:color w:val="494949"/>
          <w:spacing w:val="-31"/>
        </w:rPr>
        <w:t xml:space="preserve"> </w:t>
      </w:r>
      <w:r>
        <w:rPr>
          <w:color w:val="494949"/>
          <w:spacing w:val="-21"/>
        </w:rPr>
        <w:t xml:space="preserve">的品位为 </w:t>
      </w:r>
      <w:r>
        <w:rPr>
          <w:rFonts w:ascii="Times New Roman" w:eastAsia="Times New Roman"/>
          <w:color w:val="494949"/>
          <w:spacing w:val="-7"/>
        </w:rPr>
        <w:t>42.24%</w:t>
      </w:r>
      <w:r>
        <w:rPr>
          <w:color w:val="494949"/>
          <w:spacing w:val="-17"/>
        </w:rPr>
        <w:t>，应 考虑综合回 收</w:t>
      </w:r>
      <w:r>
        <w:rPr>
          <w:color w:val="494949"/>
          <w:spacing w:val="13"/>
          <w:w w:val="95"/>
        </w:rPr>
        <w:t xml:space="preserve">；脉 石中 </w:t>
      </w:r>
      <w:r>
        <w:rPr>
          <w:rFonts w:ascii="Times New Roman" w:eastAsia="Times New Roman"/>
          <w:color w:val="494949"/>
          <w:w w:val="95"/>
        </w:rPr>
        <w:t>S</w:t>
      </w:r>
      <w:r>
        <w:rPr>
          <w:rFonts w:ascii="Times New Roman" w:eastAsia="Times New Roman"/>
          <w:color w:val="494949"/>
          <w:spacing w:val="-21"/>
          <w:w w:val="95"/>
        </w:rPr>
        <w:t xml:space="preserve"> </w:t>
      </w:r>
      <w:r>
        <w:rPr>
          <w:rFonts w:ascii="Times New Roman" w:eastAsia="Times New Roman"/>
          <w:color w:val="1C1C1C"/>
          <w:w w:val="95"/>
        </w:rPr>
        <w:t>iOi</w:t>
      </w:r>
      <w:r>
        <w:rPr>
          <w:rFonts w:ascii="Times New Roman" w:eastAsia="Times New Roman"/>
          <w:color w:val="1C1C1C"/>
          <w:spacing w:val="65"/>
          <w:w w:val="95"/>
        </w:rPr>
        <w:t xml:space="preserve"> </w:t>
      </w:r>
      <w:r>
        <w:rPr>
          <w:color w:val="1C1C1C"/>
          <w:w w:val="95"/>
        </w:rPr>
        <w:t>的</w:t>
      </w:r>
      <w:r>
        <w:rPr>
          <w:color w:val="494949"/>
          <w:spacing w:val="11"/>
          <w:w w:val="95"/>
        </w:rPr>
        <w:t xml:space="preserve">含 </w:t>
      </w:r>
      <w:r>
        <w:rPr>
          <w:color w:val="494949"/>
          <w:spacing w:val="-23"/>
        </w:rPr>
        <w:t xml:space="preserve">噩达到 </w:t>
      </w:r>
      <w:r>
        <w:rPr>
          <w:rFonts w:ascii="Times New Roman" w:eastAsia="Times New Roman"/>
          <w:color w:val="494949"/>
          <w:spacing w:val="-18"/>
          <w:sz w:val="33"/>
        </w:rPr>
        <w:t>20.1</w:t>
      </w:r>
      <w:r>
        <w:rPr>
          <w:color w:val="494949"/>
          <w:spacing w:val="-70"/>
          <w:sz w:val="25"/>
        </w:rPr>
        <w:t>铲</w:t>
      </w:r>
      <w:r>
        <w:rPr>
          <w:rFonts w:ascii="Times New Roman" w:eastAsia="Times New Roman"/>
          <w:color w:val="494949"/>
          <w:spacing w:val="-11"/>
          <w:sz w:val="29"/>
        </w:rPr>
        <w:t>lo</w:t>
      </w:r>
      <w:r>
        <w:rPr>
          <w:color w:val="494949"/>
          <w:spacing w:val="-6"/>
        </w:rPr>
        <w:t>，增加了选别的难度．</w:t>
      </w:r>
    </w:p>
    <w:p>
      <w:pPr>
        <w:pStyle w:val="ListParagraph"/>
        <w:numPr>
          <w:ilvl w:val="2"/>
          <w:numId w:val="16"/>
        </w:numPr>
        <w:tabs>
          <w:tab w:val="left" w:pos="1585"/>
        </w:tabs>
        <w:spacing w:before="6" w:after="0" w:line="396" w:lineRule="auto"/>
        <w:ind w:left="585" w:right="464" w:firstLine="615"/>
        <w:jc w:val="both"/>
        <w:rPr>
          <w:rFonts w:ascii="Times New Roman" w:eastAsia="Times New Roman"/>
          <w:color w:val="606060"/>
          <w:sz w:val="28"/>
        </w:rPr>
      </w:pPr>
      <w:r>
        <w:rPr>
          <w:color w:val="343434"/>
          <w:spacing w:val="6"/>
          <w:sz w:val="30"/>
        </w:rPr>
        <w:t>矿样中的铜</w:t>
      </w:r>
      <w:r>
        <w:rPr>
          <w:color w:val="606060"/>
          <w:spacing w:val="-14"/>
          <w:sz w:val="30"/>
        </w:rPr>
        <w:t>主要以氧</w:t>
      </w:r>
      <w:r>
        <w:rPr>
          <w:color w:val="343434"/>
          <w:spacing w:val="-8"/>
          <w:sz w:val="30"/>
        </w:rPr>
        <w:t>化铜的形</w:t>
      </w:r>
      <w:r>
        <w:rPr>
          <w:color w:val="606060"/>
          <w:spacing w:val="-6"/>
          <w:sz w:val="30"/>
        </w:rPr>
        <w:t>式存在</w:t>
      </w:r>
      <w:r>
        <w:rPr>
          <w:color w:val="343434"/>
          <w:spacing w:val="4"/>
          <w:sz w:val="30"/>
        </w:rPr>
        <w:t xml:space="preserve">，氧化率达 </w:t>
      </w:r>
      <w:r>
        <w:rPr>
          <w:color w:val="606060"/>
          <w:spacing w:val="-32"/>
          <w:sz w:val="30"/>
        </w:rPr>
        <w:t xml:space="preserve">到 </w:t>
      </w:r>
      <w:r>
        <w:rPr>
          <w:rFonts w:ascii="Times New Roman" w:eastAsia="Times New Roman"/>
          <w:color w:val="606060"/>
          <w:sz w:val="30"/>
        </w:rPr>
        <w:t>7</w:t>
      </w:r>
      <w:r>
        <w:rPr>
          <w:rFonts w:ascii="Times New Roman" w:eastAsia="Times New Roman"/>
          <w:color w:val="606060"/>
          <w:spacing w:val="-4"/>
          <w:sz w:val="30"/>
        </w:rPr>
        <w:t xml:space="preserve"> </w:t>
      </w:r>
      <w:r>
        <w:rPr>
          <w:rFonts w:ascii="Times New Roman" w:eastAsia="Times New Roman"/>
          <w:color w:val="343434"/>
          <w:spacing w:val="-7"/>
          <w:sz w:val="30"/>
        </w:rPr>
        <w:t>8</w:t>
      </w:r>
      <w:r>
        <w:rPr>
          <w:color w:val="343434"/>
          <w:spacing w:val="20"/>
          <w:sz w:val="30"/>
        </w:rPr>
        <w:t>％以</w:t>
      </w:r>
      <w:r>
        <w:rPr>
          <w:color w:val="606060"/>
          <w:spacing w:val="-5"/>
          <w:sz w:val="30"/>
        </w:rPr>
        <w:t>上</w:t>
      </w:r>
      <w:r>
        <w:rPr>
          <w:color w:val="343434"/>
          <w:spacing w:val="4"/>
          <w:sz w:val="30"/>
        </w:rPr>
        <w:t>，硫化铜矿物 的分</w:t>
      </w:r>
      <w:r>
        <w:rPr>
          <w:color w:val="494949"/>
          <w:spacing w:val="45"/>
          <w:w w:val="96"/>
          <w:sz w:val="30"/>
        </w:rPr>
        <w:t>布</w:t>
      </w:r>
      <w:r>
        <w:rPr>
          <w:color w:val="494949"/>
          <w:spacing w:val="-4"/>
          <w:w w:val="107"/>
          <w:sz w:val="30"/>
        </w:rPr>
        <w:t>率只有</w:t>
      </w:r>
      <w:r>
        <w:rPr>
          <w:color w:val="494949"/>
          <w:spacing w:val="-70"/>
          <w:sz w:val="30"/>
        </w:rPr>
        <w:t xml:space="preserve"> </w:t>
      </w:r>
      <w:r>
        <w:rPr>
          <w:rFonts w:ascii="Times New Roman" w:eastAsia="Times New Roman"/>
          <w:color w:val="494949"/>
          <w:w w:val="107"/>
          <w:sz w:val="30"/>
        </w:rPr>
        <w:t>21.67</w:t>
      </w:r>
      <w:r>
        <w:rPr>
          <w:rFonts w:ascii="Times New Roman" w:eastAsia="Times New Roman"/>
          <w:color w:val="494949"/>
          <w:spacing w:val="-18"/>
          <w:w w:val="107"/>
          <w:sz w:val="30"/>
        </w:rPr>
        <w:t>%</w:t>
      </w:r>
      <w:r>
        <w:rPr>
          <w:color w:val="494949"/>
          <w:w w:val="52"/>
          <w:sz w:val="30"/>
        </w:rPr>
        <w:t>：</w:t>
      </w:r>
      <w:r>
        <w:rPr>
          <w:color w:val="494949"/>
          <w:spacing w:val="12"/>
          <w:sz w:val="30"/>
        </w:rPr>
        <w:t xml:space="preserve"> </w:t>
      </w:r>
      <w:r>
        <w:rPr>
          <w:color w:val="494949"/>
          <w:spacing w:val="-14"/>
          <w:w w:val="110"/>
          <w:sz w:val="30"/>
        </w:rPr>
        <w:t>结合氧化铜的分布</w:t>
      </w:r>
      <w:r>
        <w:rPr>
          <w:color w:val="494949"/>
          <w:spacing w:val="-6"/>
          <w:w w:val="107"/>
          <w:sz w:val="30"/>
        </w:rPr>
        <w:t>率达到</w:t>
      </w:r>
      <w:r>
        <w:rPr>
          <w:color w:val="494949"/>
          <w:spacing w:val="-52"/>
          <w:sz w:val="30"/>
        </w:rPr>
        <w:t xml:space="preserve"> </w:t>
      </w:r>
      <w:r>
        <w:rPr>
          <w:rFonts w:ascii="Times New Roman" w:eastAsia="Times New Roman"/>
          <w:color w:val="494949"/>
          <w:w w:val="107"/>
          <w:sz w:val="30"/>
        </w:rPr>
        <w:t>1</w:t>
      </w:r>
      <w:r>
        <w:rPr>
          <w:rFonts w:ascii="Times New Roman" w:eastAsia="Times New Roman"/>
          <w:color w:val="494949"/>
          <w:spacing w:val="-12"/>
          <w:w w:val="107"/>
          <w:sz w:val="30"/>
        </w:rPr>
        <w:t>8</w:t>
      </w:r>
      <w:r>
        <w:rPr>
          <w:rFonts w:ascii="Times New Roman" w:eastAsia="Times New Roman"/>
          <w:color w:val="494949"/>
          <w:w w:val="107"/>
          <w:sz w:val="30"/>
        </w:rPr>
        <w:t>.33</w:t>
      </w:r>
      <w:r>
        <w:rPr>
          <w:rFonts w:ascii="Times New Roman" w:eastAsia="Times New Roman"/>
          <w:color w:val="494949"/>
          <w:spacing w:val="-33"/>
          <w:w w:val="107"/>
          <w:sz w:val="30"/>
        </w:rPr>
        <w:t>%</w:t>
      </w:r>
      <w:r>
        <w:rPr>
          <w:color w:val="494949"/>
          <w:spacing w:val="-5"/>
          <w:w w:val="107"/>
          <w:sz w:val="30"/>
        </w:rPr>
        <w:t>，因此，该矿石</w:t>
      </w:r>
      <w:r>
        <w:rPr>
          <w:color w:val="494949"/>
          <w:w w:val="96"/>
          <w:sz w:val="30"/>
        </w:rPr>
        <w:t>中的铜矿属</w:t>
      </w:r>
      <w:r>
        <w:rPr>
          <w:color w:val="494949"/>
          <w:spacing w:val="-8"/>
          <w:sz w:val="30"/>
        </w:rPr>
        <w:t xml:space="preserve"> </w:t>
      </w:r>
      <w:r>
        <w:rPr>
          <w:color w:val="494949"/>
          <w:spacing w:val="-6"/>
          <w:w w:val="109"/>
          <w:sz w:val="30"/>
        </w:rPr>
        <w:t>于高</w:t>
      </w:r>
      <w:r>
        <w:rPr>
          <w:color w:val="494949"/>
          <w:w w:val="105"/>
          <w:sz w:val="30"/>
        </w:rPr>
        <w:t>缎化率、高结合率的复杂氧化铜矿，这将对以后的选别带来影响。</w:t>
      </w:r>
    </w:p>
    <w:p>
      <w:pPr>
        <w:spacing w:after="0" w:line="396" w:lineRule="auto"/>
        <w:jc w:val="both"/>
        <w:rPr>
          <w:rFonts w:ascii="Times New Roman" w:eastAsia="Times New Roman"/>
          <w:sz w:val="28"/>
        </w:rPr>
        <w:sectPr>
          <w:pgSz w:w="17860" w:h="25260"/>
          <w:pgMar w:top="2420" w:right="2520" w:bottom="280" w:left="2560" w:header="708" w:footer="708"/>
          <w:pgNumType w:start="3"/>
          <w:cols w:space="708"/>
        </w:sectPr>
      </w:pPr>
    </w:p>
    <w:p>
      <w:pPr>
        <w:pStyle w:val="ListParagraph"/>
        <w:numPr>
          <w:ilvl w:val="2"/>
          <w:numId w:val="16"/>
        </w:numPr>
        <w:tabs>
          <w:tab w:val="left" w:pos="1473"/>
        </w:tabs>
        <w:spacing w:before="68" w:after="0" w:line="412" w:lineRule="auto"/>
        <w:ind w:left="425" w:right="330" w:firstLine="627"/>
        <w:jc w:val="left"/>
        <w:rPr>
          <w:rFonts w:ascii="Times New Roman" w:eastAsia="Times New Roman"/>
          <w:color w:val="424242"/>
          <w:sz w:val="31"/>
        </w:rPr>
      </w:pPr>
      <w:r>
        <w:rPr>
          <w:color w:val="424242"/>
          <w:spacing w:val="-20"/>
          <w:w w:val="105"/>
          <w:sz w:val="30"/>
        </w:rPr>
        <w:t>矿样中</w:t>
      </w:r>
      <w:r>
        <w:rPr>
          <w:color w:val="282828"/>
          <w:spacing w:val="-5"/>
          <w:w w:val="105"/>
          <w:sz w:val="30"/>
        </w:rPr>
        <w:t>的</w:t>
      </w:r>
      <w:r>
        <w:rPr>
          <w:color w:val="424242"/>
          <w:spacing w:val="-10"/>
          <w:w w:val="105"/>
          <w:sz w:val="30"/>
        </w:rPr>
        <w:t xml:space="preserve">铁主要以赤褐铁矿的形式存在，其分布率达到了 </w:t>
      </w:r>
      <w:r>
        <w:rPr>
          <w:rFonts w:ascii="Times New Roman" w:eastAsia="Times New Roman"/>
          <w:color w:val="424242"/>
          <w:spacing w:val="-28"/>
          <w:w w:val="105"/>
          <w:sz w:val="33"/>
        </w:rPr>
        <w:t>77.</w:t>
      </w:r>
      <w:r>
        <w:rPr>
          <w:rFonts w:ascii="Times New Roman" w:eastAsia="Times New Roman"/>
          <w:color w:val="282828"/>
          <w:spacing w:val="-28"/>
          <w:w w:val="105"/>
          <w:sz w:val="33"/>
        </w:rPr>
        <w:t>2</w:t>
      </w:r>
      <w:r>
        <w:rPr>
          <w:rFonts w:ascii="Times New Roman" w:eastAsia="Times New Roman"/>
          <w:color w:val="424242"/>
          <w:spacing w:val="-28"/>
          <w:w w:val="105"/>
          <w:sz w:val="33"/>
        </w:rPr>
        <w:t>6%</w:t>
      </w:r>
      <w:r>
        <w:rPr>
          <w:color w:val="282828"/>
          <w:spacing w:val="-28"/>
          <w:w w:val="105"/>
          <w:sz w:val="30"/>
        </w:rPr>
        <w:t>，</w:t>
      </w:r>
      <w:r>
        <w:rPr>
          <w:color w:val="424242"/>
          <w:spacing w:val="2"/>
          <w:w w:val="105"/>
          <w:sz w:val="30"/>
        </w:rPr>
        <w:t>难以被利用的</w:t>
      </w:r>
      <w:r>
        <w:rPr>
          <w:color w:val="424242"/>
          <w:spacing w:val="-3"/>
          <w:w w:val="105"/>
          <w:sz w:val="30"/>
        </w:rPr>
        <w:t>硅酸铁的</w:t>
      </w:r>
      <w:r>
        <w:rPr>
          <w:color w:val="282828"/>
          <w:spacing w:val="-6"/>
          <w:w w:val="105"/>
          <w:sz w:val="30"/>
        </w:rPr>
        <w:t>含</w:t>
      </w:r>
      <w:r>
        <w:rPr>
          <w:color w:val="565656"/>
          <w:spacing w:val="16"/>
          <w:w w:val="105"/>
          <w:sz w:val="30"/>
        </w:rPr>
        <w:t xml:space="preserve">琵达到 </w:t>
      </w:r>
      <w:r>
        <w:rPr>
          <w:rFonts w:ascii="Times New Roman" w:eastAsia="Times New Roman"/>
          <w:color w:val="282828"/>
          <w:w w:val="105"/>
          <w:sz w:val="33"/>
        </w:rPr>
        <w:t>14.78</w:t>
      </w:r>
      <w:r>
        <w:rPr>
          <w:rFonts w:ascii="Times New Roman" w:eastAsia="Times New Roman"/>
          <w:color w:val="282828"/>
          <w:spacing w:val="9"/>
          <w:w w:val="105"/>
          <w:sz w:val="33"/>
        </w:rPr>
        <w:t xml:space="preserve"> </w:t>
      </w:r>
      <w:r>
        <w:rPr>
          <w:rFonts w:ascii="Times New Roman" w:eastAsia="Times New Roman"/>
          <w:color w:val="424242"/>
          <w:spacing w:val="-23"/>
          <w:w w:val="105"/>
          <w:sz w:val="33"/>
        </w:rPr>
        <w:t>%</w:t>
      </w:r>
      <w:r>
        <w:rPr>
          <w:color w:val="424242"/>
          <w:spacing w:val="-24"/>
          <w:w w:val="105"/>
          <w:sz w:val="30"/>
        </w:rPr>
        <w:t>，磁性铁含岳很少</w:t>
      </w:r>
      <w:r>
        <w:rPr>
          <w:color w:val="282828"/>
          <w:spacing w:val="-115"/>
          <w:w w:val="105"/>
          <w:sz w:val="30"/>
        </w:rPr>
        <w:t>。</w:t>
      </w:r>
      <w:r>
        <w:rPr>
          <w:color w:val="424242"/>
          <w:spacing w:val="-14"/>
          <w:w w:val="105"/>
          <w:sz w:val="30"/>
        </w:rPr>
        <w:t>因此，该铁矿物</w:t>
      </w:r>
      <w:r>
        <w:rPr>
          <w:color w:val="7B7B7B"/>
          <w:spacing w:val="-9"/>
          <w:w w:val="105"/>
          <w:sz w:val="30"/>
        </w:rPr>
        <w:t>主</w:t>
      </w:r>
      <w:r>
        <w:rPr>
          <w:color w:val="565656"/>
          <w:spacing w:val="-3"/>
          <w:w w:val="105"/>
          <w:sz w:val="30"/>
        </w:rPr>
        <w:t>要是弱磁性铁矿物。</w:t>
      </w:r>
    </w:p>
    <w:p>
      <w:pPr>
        <w:pStyle w:val="ListParagraph"/>
        <w:numPr>
          <w:ilvl w:val="2"/>
          <w:numId w:val="16"/>
        </w:numPr>
        <w:tabs>
          <w:tab w:val="left" w:pos="1400"/>
        </w:tabs>
        <w:spacing w:before="0" w:after="0" w:line="422" w:lineRule="auto"/>
        <w:ind w:left="424" w:right="520" w:firstLine="630"/>
        <w:jc w:val="left"/>
        <w:rPr>
          <w:rFonts w:ascii="Times New Roman" w:eastAsia="Times New Roman"/>
          <w:color w:val="424242"/>
          <w:sz w:val="27"/>
        </w:rPr>
      </w:pPr>
      <w:r>
        <w:rPr>
          <w:color w:val="424242"/>
          <w:spacing w:val="-13"/>
          <w:w w:val="105"/>
          <w:sz w:val="30"/>
        </w:rPr>
        <w:t>硫化 铜矿以 辉铜矿的形式存在</w:t>
      </w:r>
      <w:r>
        <w:rPr>
          <w:color w:val="282828"/>
          <w:spacing w:val="12"/>
          <w:w w:val="105"/>
          <w:sz w:val="30"/>
        </w:rPr>
        <w:t>，</w:t>
      </w:r>
      <w:r>
        <w:rPr>
          <w:color w:val="424242"/>
          <w:spacing w:val="-16"/>
          <w:w w:val="105"/>
          <w:sz w:val="30"/>
        </w:rPr>
        <w:t>氧化铜矿 主要以孔雀石、蓝铜矿、赤铜矿的形</w:t>
      </w:r>
      <w:r>
        <w:rPr>
          <w:color w:val="424242"/>
          <w:spacing w:val="-6"/>
          <w:w w:val="110"/>
          <w:sz w:val="30"/>
        </w:rPr>
        <w:t>式存在，铁矿物</w:t>
      </w:r>
      <w:r>
        <w:rPr>
          <w:color w:val="282828"/>
          <w:spacing w:val="-3"/>
          <w:w w:val="110"/>
          <w:sz w:val="30"/>
        </w:rPr>
        <w:t>主</w:t>
      </w:r>
      <w:r>
        <w:rPr>
          <w:color w:val="424242"/>
          <w:spacing w:val="-14"/>
          <w:w w:val="110"/>
          <w:sz w:val="30"/>
        </w:rPr>
        <w:t>要以赤褐铁矿的形式存在，而脉石矿物大部分以石英形式存在。</w:t>
      </w:r>
    </w:p>
    <w:p>
      <w:pPr>
        <w:spacing w:after="0" w:line="422" w:lineRule="auto"/>
        <w:jc w:val="left"/>
        <w:rPr>
          <w:rFonts w:ascii="Times New Roman" w:eastAsia="Times New Roman"/>
          <w:sz w:val="27"/>
        </w:rPr>
        <w:sectPr>
          <w:pgSz w:w="17860" w:h="25260"/>
          <w:pgMar w:top="2280" w:right="2520" w:bottom="280" w:left="2560" w:header="708" w:footer="708"/>
          <w:pgNumType w:start="4"/>
          <w:cols w:space="708"/>
        </w:sectPr>
      </w:pPr>
    </w:p>
    <w:p>
      <w:pPr>
        <w:pStyle w:val="BodyText"/>
        <w:tabs>
          <w:tab w:val="left" w:pos="1449"/>
          <w:tab w:val="left" w:pos="2732"/>
          <w:tab w:val="left" w:pos="3375"/>
          <w:tab w:val="left" w:pos="4623"/>
          <w:tab w:val="left" w:pos="6218"/>
          <w:tab w:val="left" w:pos="11983"/>
        </w:tabs>
        <w:spacing w:before="38" w:line="412" w:lineRule="auto"/>
        <w:ind w:left="490" w:right="375" w:firstLine="63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12.55pt;height:15.3pt;margin-top:590.32pt;margin-left:295.69pt;mso-position-horizontal-relative:page;mso-position-vertical-relative:page;position:absolute;z-index:251670528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21"/>
                    </w:rPr>
                  </w:pPr>
                  <w:r>
                    <w:rPr>
                      <w:color w:val="858585"/>
                      <w:spacing w:val="-165"/>
                      <w:w w:val="100"/>
                      <w:sz w:val="22"/>
                    </w:rPr>
                    <w:t>r</w:t>
                  </w:r>
                  <w:r>
                    <w:rPr>
                      <w:color w:val="C3C3C3"/>
                      <w:w w:val="100"/>
                      <w:position w:val="-2"/>
                      <w:sz w:val="21"/>
                    </w:rPr>
                    <w:t>、</w:t>
                  </w:r>
                </w:p>
              </w:txbxContent>
            </v:textbox>
          </v:shape>
        </w:pict>
      </w:r>
      <w:r>
        <w:pict>
          <v:shape id="_x0000_s1029" type="#_x0000_t202" style="width:13.55pt;height:13.55pt;margin-top:587.82pt;margin-left:265.4pt;mso-position-horizontal-relative:page;mso-position-vertical-relative:page;position:absolute;z-index:25167462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邓</w:t>
                  </w:r>
                </w:p>
              </w:txbxContent>
            </v:textbox>
          </v:shape>
        </w:pict>
      </w:r>
      <w:r>
        <w:rPr>
          <w:color w:val="494949"/>
        </w:rPr>
        <w:t>泵化铜矿石</w:t>
      </w:r>
      <w:r>
        <w:rPr>
          <w:color w:val="494949"/>
          <w:spacing w:val="-26"/>
        </w:rPr>
        <w:t>的</w:t>
      </w:r>
      <w:r>
        <w:rPr>
          <w:color w:val="494949"/>
        </w:rPr>
        <w:t>浮</w:t>
      </w:r>
      <w:r>
        <w:rPr>
          <w:color w:val="494949"/>
          <w:spacing w:val="10"/>
        </w:rPr>
        <w:t>选</w:t>
      </w:r>
      <w:r>
        <w:rPr>
          <w:color w:val="9E9E9E"/>
          <w:spacing w:val="-25"/>
        </w:rPr>
        <w:t>一</w:t>
      </w:r>
      <w:r>
        <w:rPr>
          <w:color w:val="494949"/>
        </w:rPr>
        <w:t>般根据矿石</w:t>
      </w:r>
      <w:r>
        <w:rPr>
          <w:color w:val="494949"/>
          <w:spacing w:val="-63"/>
        </w:rPr>
        <w:t>性</w:t>
      </w:r>
      <w:r>
        <w:rPr>
          <w:color w:val="494949"/>
        </w:rPr>
        <w:t>质</w:t>
      </w:r>
      <w:r>
        <w:rPr>
          <w:color w:val="494949"/>
          <w:spacing w:val="-43"/>
        </w:rPr>
        <w:t>的</w:t>
      </w:r>
      <w:r>
        <w:rPr>
          <w:color w:val="6D6D6D"/>
          <w:spacing w:val="10"/>
        </w:rPr>
        <w:t>差</w:t>
      </w:r>
      <w:r>
        <w:rPr>
          <w:color w:val="494949"/>
        </w:rPr>
        <w:t>异，</w:t>
      </w:r>
      <w:r>
        <w:rPr>
          <w:color w:val="494949"/>
          <w:spacing w:val="-69"/>
        </w:rPr>
        <w:t>采</w:t>
      </w:r>
      <w:r>
        <w:rPr>
          <w:color w:val="494949"/>
          <w:spacing w:val="49"/>
        </w:rPr>
        <w:t>用</w:t>
      </w:r>
      <w:r>
        <w:rPr>
          <w:color w:val="494949"/>
          <w:spacing w:val="32"/>
        </w:rPr>
        <w:t>浮</w:t>
      </w:r>
      <w:r>
        <w:rPr>
          <w:color w:val="494949"/>
        </w:rPr>
        <w:t>选法或化学</w:t>
      </w:r>
      <w:r>
        <w:rPr>
          <w:color w:val="494949"/>
          <w:spacing w:val="97"/>
        </w:rPr>
        <w:t xml:space="preserve"> </w:t>
      </w:r>
      <w:r>
        <w:rPr>
          <w:color w:val="494949"/>
        </w:rPr>
        <w:t>选矿法</w:t>
      </w:r>
      <w:r>
        <w:rPr>
          <w:color w:val="494949"/>
          <w:spacing w:val="55"/>
        </w:rPr>
        <w:t xml:space="preserve"> </w:t>
      </w:r>
      <w:r>
        <w:rPr>
          <w:color w:val="494949"/>
          <w:w w:val="90"/>
        </w:rPr>
        <w:t>；考虑</w:t>
        <w:tab/>
        <w:t>到</w:t>
      </w:r>
      <w:r>
        <w:rPr>
          <w:color w:val="494949"/>
          <w:w w:val="70"/>
        </w:rPr>
        <w:t>矿石含</w:t>
        <w:tab/>
      </w:r>
      <w:r>
        <w:rPr>
          <w:color w:val="6D6D6D"/>
          <w:w w:val="75"/>
        </w:rPr>
        <w:t>有</w:t>
      </w:r>
      <w:r>
        <w:rPr>
          <w:color w:val="6D6D6D"/>
          <w:spacing w:val="-53"/>
          <w:w w:val="75"/>
        </w:rPr>
        <w:t xml:space="preserve"> </w:t>
      </w:r>
      <w:r>
        <w:rPr>
          <w:color w:val="494949"/>
          <w:w w:val="75"/>
        </w:rPr>
        <w:t>部分硫</w:t>
        <w:tab/>
      </w:r>
      <w:r>
        <w:rPr>
          <w:color w:val="494949"/>
          <w:w w:val="80"/>
        </w:rPr>
        <w:t>化铜</w:t>
        <w:tab/>
      </w:r>
      <w:r>
        <w:rPr>
          <w:color w:val="494949"/>
          <w:w w:val="65"/>
        </w:rPr>
        <w:t>矿石，所</w:t>
        <w:tab/>
      </w:r>
      <w:r>
        <w:rPr>
          <w:color w:val="494949"/>
          <w:w w:val="70"/>
        </w:rPr>
        <w:t>以</w:t>
      </w:r>
      <w:r>
        <w:rPr>
          <w:color w:val="494949"/>
          <w:spacing w:val="-25"/>
          <w:w w:val="70"/>
        </w:rPr>
        <w:t xml:space="preserve"> </w:t>
      </w:r>
      <w:r>
        <w:rPr>
          <w:color w:val="494949"/>
          <w:w w:val="70"/>
        </w:rPr>
        <w:t>，考虑采</w:t>
        <w:tab/>
      </w:r>
      <w:r>
        <w:rPr>
          <w:color w:val="494949"/>
        </w:rPr>
        <w:t>用优</w:t>
      </w:r>
      <w:r>
        <w:rPr>
          <w:color w:val="494949"/>
          <w:spacing w:val="-51"/>
        </w:rPr>
        <w:t>先</w:t>
      </w:r>
      <w:r>
        <w:rPr>
          <w:color w:val="494949"/>
          <w:spacing w:val="-7"/>
        </w:rPr>
        <w:t>浮</w:t>
      </w:r>
      <w:r>
        <w:rPr>
          <w:color w:val="494949"/>
          <w:spacing w:val="7"/>
        </w:rPr>
        <w:t>选</w:t>
      </w:r>
      <w:r>
        <w:rPr>
          <w:color w:val="494949"/>
        </w:rPr>
        <w:t>法分别</w:t>
      </w:r>
      <w:r>
        <w:rPr>
          <w:color w:val="494949"/>
          <w:spacing w:val="-50"/>
        </w:rPr>
        <w:t>回</w:t>
      </w:r>
      <w:r>
        <w:rPr>
          <w:color w:val="494949"/>
        </w:rPr>
        <w:t>收硫化铜矿物和氧化</w:t>
      </w:r>
      <w:r>
        <w:rPr>
          <w:color w:val="494949"/>
          <w:spacing w:val="-14"/>
        </w:rPr>
        <w:t xml:space="preserve">铜   </w:t>
      </w:r>
      <w:r>
        <w:rPr>
          <w:color w:val="494949"/>
        </w:rPr>
        <w:t>矿物。</w:t>
      </w:r>
    </w:p>
    <w:p>
      <w:pPr>
        <w:pStyle w:val="Heading1"/>
        <w:numPr>
          <w:ilvl w:val="1"/>
          <w:numId w:val="15"/>
        </w:numPr>
        <w:tabs>
          <w:tab w:val="left" w:pos="1062"/>
        </w:tabs>
        <w:spacing w:before="17" w:after="0" w:line="240" w:lineRule="auto"/>
        <w:ind w:left="1061" w:right="0" w:hanging="580"/>
        <w:jc w:val="left"/>
        <w:rPr>
          <w:rFonts w:ascii="Times New Roman" w:eastAsia="Times New Roman"/>
          <w:color w:val="0A0A0A"/>
          <w:sz w:val="38"/>
        </w:rPr>
      </w:pPr>
      <w:r>
        <w:rPr>
          <w:color w:val="0A0A0A"/>
          <w:w w:val="105"/>
        </w:rPr>
        <w:t>磨矿细度曲线</w:t>
      </w:r>
    </w:p>
    <w:p>
      <w:pPr>
        <w:pStyle w:val="BodyText"/>
        <w:spacing w:before="308" w:line="405" w:lineRule="auto"/>
        <w:ind w:left="485" w:right="412" w:firstLine="641"/>
        <w:jc w:val="both"/>
      </w:pPr>
      <w:r>
        <w:rPr>
          <w:color w:val="343434"/>
          <w:spacing w:val="-11"/>
          <w:w w:val="105"/>
        </w:rPr>
        <w:t>磨矿细度是影响选矿指标的关键，</w:t>
      </w:r>
      <w:r>
        <w:rPr>
          <w:color w:val="9E9E9E"/>
          <w:spacing w:val="-30"/>
          <w:w w:val="105"/>
        </w:rPr>
        <w:t>一</w:t>
      </w:r>
      <w:r>
        <w:rPr>
          <w:color w:val="494949"/>
          <w:spacing w:val="-17"/>
          <w:w w:val="105"/>
        </w:rPr>
        <w:t xml:space="preserve">是不能过磨，过磨易造成新的过粉碎、产生  </w:t>
      </w:r>
      <w:r>
        <w:rPr>
          <w:color w:val="494949"/>
          <w:spacing w:val="-13"/>
          <w:w w:val="105"/>
        </w:rPr>
        <w:t>泥化</w:t>
      </w:r>
      <w:r>
        <w:rPr>
          <w:color w:val="494949"/>
          <w:spacing w:val="-30"/>
          <w:w w:val="90"/>
        </w:rPr>
        <w:t xml:space="preserve">； </w:t>
      </w:r>
      <w:r>
        <w:rPr>
          <w:color w:val="9E9E9E"/>
          <w:spacing w:val="-11"/>
          <w:w w:val="105"/>
        </w:rPr>
        <w:t>二</w:t>
      </w:r>
      <w:r>
        <w:rPr>
          <w:color w:val="494949"/>
          <w:spacing w:val="-18"/>
          <w:w w:val="105"/>
        </w:rPr>
        <w:t>是不能欠磨，欠磨使有用矿物不能单体解离，都不利于选矿技术指 标的提商。</w:t>
      </w:r>
      <w:r>
        <w:rPr>
          <w:color w:val="343434"/>
          <w:spacing w:val="-18"/>
          <w:w w:val="105"/>
        </w:rPr>
        <w:t>因此， 探讨最 适</w:t>
      </w:r>
      <w:r>
        <w:rPr>
          <w:color w:val="6D6D6D"/>
          <w:spacing w:val="-26"/>
          <w:w w:val="105"/>
        </w:rPr>
        <w:t>宜</w:t>
      </w:r>
      <w:r>
        <w:rPr>
          <w:color w:val="494949"/>
          <w:spacing w:val="-12"/>
          <w:w w:val="105"/>
        </w:rPr>
        <w:t>的磨矿细度是试验能顺利进行的重要</w:t>
      </w:r>
      <w:r>
        <w:rPr>
          <w:color w:val="858585"/>
          <w:spacing w:val="-28"/>
          <w:w w:val="105"/>
        </w:rPr>
        <w:t>工</w:t>
      </w:r>
      <w:r>
        <w:rPr>
          <w:color w:val="494949"/>
          <w:w w:val="105"/>
        </w:rPr>
        <w:t>作。</w:t>
      </w:r>
    </w:p>
    <w:p>
      <w:pPr>
        <w:spacing w:before="0" w:line="376" w:lineRule="exact"/>
        <w:ind w:left="1127" w:right="0" w:firstLine="0"/>
        <w:jc w:val="left"/>
        <w:rPr>
          <w:sz w:val="30"/>
        </w:rPr>
      </w:pPr>
      <w:r>
        <w:rPr>
          <w:color w:val="494949"/>
          <w:w w:val="105"/>
          <w:sz w:val="30"/>
        </w:rPr>
        <w:t>躬矿细度试验在</w:t>
      </w:r>
      <w:r>
        <w:rPr>
          <w:rFonts w:ascii="Times New Roman" w:eastAsia="Times New Roman"/>
          <w:color w:val="494949"/>
          <w:w w:val="105"/>
          <w:sz w:val="34"/>
        </w:rPr>
        <w:t xml:space="preserve">XMQ-250x450 </w:t>
      </w:r>
      <w:r>
        <w:rPr>
          <w:color w:val="494949"/>
          <w:w w:val="105"/>
          <w:sz w:val="30"/>
        </w:rPr>
        <w:t>锥形球磨机中进行， 球磨机 充填率为</w:t>
      </w:r>
      <w:r>
        <w:rPr>
          <w:rFonts w:ascii="Times New Roman" w:eastAsia="Times New Roman"/>
          <w:color w:val="494949"/>
          <w:w w:val="105"/>
          <w:sz w:val="34"/>
        </w:rPr>
        <w:t>33%</w:t>
      </w:r>
      <w:r>
        <w:rPr>
          <w:color w:val="494949"/>
          <w:w w:val="105"/>
          <w:sz w:val="30"/>
        </w:rPr>
        <w:t>。试验</w:t>
      </w:r>
    </w:p>
    <w:p>
      <w:pPr>
        <w:spacing w:before="258" w:line="405" w:lineRule="auto"/>
        <w:ind w:left="485" w:right="490" w:firstLine="0"/>
        <w:jc w:val="left"/>
        <w:rPr>
          <w:rFonts w:ascii="Times New Roman" w:eastAsia="Times New Roman"/>
          <w:sz w:val="32"/>
        </w:rPr>
      </w:pPr>
      <w:r>
        <w:rPr>
          <w:color w:val="494949"/>
          <w:spacing w:val="1"/>
          <w:w w:val="106"/>
          <w:sz w:val="30"/>
        </w:rPr>
        <w:t>取矿样</w:t>
      </w:r>
      <w:r>
        <w:rPr>
          <w:color w:val="494949"/>
          <w:spacing w:val="-52"/>
          <w:sz w:val="30"/>
        </w:rPr>
        <w:t xml:space="preserve"> </w:t>
      </w:r>
      <w:r>
        <w:rPr>
          <w:rFonts w:ascii="Times New Roman" w:eastAsia="Times New Roman"/>
          <w:color w:val="494949"/>
          <w:w w:val="105"/>
          <w:sz w:val="34"/>
        </w:rPr>
        <w:t>5</w:t>
      </w:r>
      <w:r>
        <w:rPr>
          <w:rFonts w:ascii="Times New Roman" w:eastAsia="Times New Roman"/>
          <w:color w:val="494949"/>
          <w:sz w:val="34"/>
        </w:rPr>
        <w:t xml:space="preserve"> </w:t>
      </w:r>
      <w:r>
        <w:rPr>
          <w:color w:val="494949"/>
          <w:spacing w:val="11"/>
          <w:w w:val="105"/>
          <w:sz w:val="30"/>
        </w:rPr>
        <w:t>份，每</w:t>
      </w:r>
      <w:r>
        <w:rPr>
          <w:color w:val="494949"/>
          <w:w w:val="107"/>
          <w:sz w:val="30"/>
        </w:rPr>
        <w:t>份各</w:t>
      </w:r>
      <w:r>
        <w:rPr>
          <w:color w:val="494949"/>
          <w:spacing w:val="-77"/>
          <w:sz w:val="30"/>
        </w:rPr>
        <w:t xml:space="preserve"> </w:t>
      </w:r>
      <w:r>
        <w:rPr>
          <w:rFonts w:ascii="Times New Roman" w:eastAsia="Times New Roman"/>
          <w:color w:val="494949"/>
          <w:w w:val="107"/>
          <w:sz w:val="34"/>
        </w:rPr>
        <w:t>500</w:t>
      </w:r>
      <w:r>
        <w:rPr>
          <w:rFonts w:ascii="Times New Roman" w:eastAsia="Times New Roman"/>
          <w:color w:val="494949"/>
          <w:sz w:val="34"/>
        </w:rPr>
        <w:t xml:space="preserve"> </w:t>
      </w:r>
      <w:r>
        <w:rPr>
          <w:color w:val="494949"/>
          <w:spacing w:val="1"/>
          <w:w w:val="107"/>
          <w:sz w:val="30"/>
        </w:rPr>
        <w:t>克</w:t>
      </w:r>
      <w:r>
        <w:rPr>
          <w:color w:val="494949"/>
          <w:w w:val="97"/>
          <w:sz w:val="30"/>
        </w:rPr>
        <w:t>，进行</w:t>
      </w:r>
      <w:r>
        <w:rPr>
          <w:color w:val="494949"/>
          <w:spacing w:val="-63"/>
          <w:sz w:val="30"/>
        </w:rPr>
        <w:t xml:space="preserve"> </w:t>
      </w:r>
      <w:r>
        <w:rPr>
          <w:color w:val="494949"/>
          <w:spacing w:val="12"/>
          <w:w w:val="97"/>
          <w:sz w:val="30"/>
        </w:rPr>
        <w:t>磨矿时间试验研</w:t>
      </w:r>
      <w:r>
        <w:rPr>
          <w:color w:val="494949"/>
          <w:spacing w:val="-57"/>
          <w:sz w:val="30"/>
        </w:rPr>
        <w:t xml:space="preserve"> </w:t>
      </w:r>
      <w:r>
        <w:rPr>
          <w:color w:val="494949"/>
          <w:spacing w:val="22"/>
          <w:w w:val="97"/>
          <w:sz w:val="30"/>
        </w:rPr>
        <w:t>究</w:t>
      </w:r>
      <w:r>
        <w:rPr>
          <w:color w:val="6D6D6D"/>
          <w:w w:val="97"/>
          <w:sz w:val="30"/>
        </w:rPr>
        <w:t>（</w:t>
      </w:r>
      <w:r>
        <w:rPr>
          <w:color w:val="6D6D6D"/>
          <w:spacing w:val="-125"/>
          <w:sz w:val="30"/>
        </w:rPr>
        <w:t xml:space="preserve"> </w:t>
      </w:r>
      <w:r>
        <w:rPr>
          <w:color w:val="494949"/>
          <w:spacing w:val="7"/>
          <w:w w:val="97"/>
          <w:sz w:val="30"/>
        </w:rPr>
        <w:t>磨矿浓度</w:t>
      </w:r>
      <w:r>
        <w:rPr>
          <w:color w:val="494949"/>
          <w:spacing w:val="7"/>
          <w:sz w:val="30"/>
        </w:rPr>
        <w:t xml:space="preserve"> </w:t>
      </w:r>
      <w:r>
        <w:rPr>
          <w:rFonts w:ascii="Times New Roman" w:eastAsia="Times New Roman"/>
          <w:color w:val="494949"/>
          <w:w w:val="97"/>
          <w:sz w:val="34"/>
        </w:rPr>
        <w:t>65</w:t>
      </w:r>
      <w:r>
        <w:rPr>
          <w:rFonts w:ascii="Times New Roman" w:eastAsia="Times New Roman"/>
          <w:color w:val="494949"/>
          <w:spacing w:val="-32"/>
          <w:w w:val="97"/>
          <w:sz w:val="34"/>
        </w:rPr>
        <w:t>%</w:t>
      </w:r>
      <w:r>
        <w:rPr>
          <w:color w:val="494949"/>
          <w:spacing w:val="-127"/>
          <w:w w:val="97"/>
          <w:sz w:val="30"/>
        </w:rPr>
        <w:t>）</w:t>
      </w:r>
      <w:r>
        <w:rPr>
          <w:color w:val="0A0A0A"/>
          <w:w w:val="97"/>
          <w:sz w:val="30"/>
        </w:rPr>
        <w:t>，</w:t>
      </w:r>
      <w:r>
        <w:rPr>
          <w:color w:val="0A0A0A"/>
          <w:spacing w:val="-121"/>
          <w:sz w:val="30"/>
        </w:rPr>
        <w:t xml:space="preserve"> </w:t>
      </w:r>
      <w:r>
        <w:rPr>
          <w:color w:val="494949"/>
          <w:spacing w:val="33"/>
          <w:w w:val="97"/>
          <w:sz w:val="30"/>
        </w:rPr>
        <w:t>磨</w:t>
      </w:r>
      <w:r>
        <w:rPr>
          <w:color w:val="494949"/>
          <w:w w:val="106"/>
          <w:sz w:val="30"/>
        </w:rPr>
        <w:t>矿时间分</w:t>
      </w:r>
      <w:r>
        <w:rPr>
          <w:color w:val="494949"/>
          <w:spacing w:val="-20"/>
          <w:sz w:val="30"/>
        </w:rPr>
        <w:t xml:space="preserve">别为 </w:t>
      </w:r>
      <w:r>
        <w:rPr>
          <w:rFonts w:ascii="Times New Roman" w:eastAsia="Times New Roman"/>
          <w:color w:val="494949"/>
          <w:sz w:val="32"/>
        </w:rPr>
        <w:t xml:space="preserve">2 </w:t>
      </w:r>
      <w:r>
        <w:rPr>
          <w:color w:val="494949"/>
          <w:spacing w:val="-7"/>
          <w:sz w:val="30"/>
        </w:rPr>
        <w:t>分钟、</w:t>
      </w:r>
      <w:r>
        <w:rPr>
          <w:rFonts w:ascii="Times New Roman" w:eastAsia="Times New Roman"/>
          <w:color w:val="494949"/>
          <w:sz w:val="32"/>
        </w:rPr>
        <w:t xml:space="preserve">3 </w:t>
      </w:r>
      <w:r>
        <w:rPr>
          <w:color w:val="494949"/>
          <w:spacing w:val="-9"/>
          <w:sz w:val="30"/>
        </w:rPr>
        <w:t>分钟</w:t>
      </w:r>
      <w:r>
        <w:rPr>
          <w:color w:val="1D1D1D"/>
          <w:spacing w:val="-15"/>
          <w:sz w:val="30"/>
        </w:rPr>
        <w:t>、</w:t>
      </w:r>
      <w:r>
        <w:rPr>
          <w:rFonts w:ascii="Times New Roman" w:eastAsia="Times New Roman"/>
          <w:color w:val="1D1D1D"/>
          <w:sz w:val="32"/>
        </w:rPr>
        <w:t xml:space="preserve">4 </w:t>
      </w:r>
      <w:r>
        <w:rPr>
          <w:color w:val="494949"/>
          <w:spacing w:val="-1"/>
          <w:sz w:val="30"/>
        </w:rPr>
        <w:t>分钟、</w:t>
      </w:r>
      <w:r>
        <w:rPr>
          <w:rFonts w:ascii="Times New Roman" w:eastAsia="Times New Roman"/>
          <w:color w:val="494949"/>
          <w:sz w:val="32"/>
        </w:rPr>
        <w:t xml:space="preserve">5 </w:t>
      </w:r>
      <w:r>
        <w:rPr>
          <w:color w:val="494949"/>
          <w:spacing w:val="13"/>
          <w:sz w:val="30"/>
        </w:rPr>
        <w:t>分钟和</w:t>
      </w:r>
      <w:r>
        <w:rPr>
          <w:rFonts w:ascii="Times New Roman" w:eastAsia="Times New Roman"/>
          <w:color w:val="494949"/>
          <w:sz w:val="32"/>
        </w:rPr>
        <w:t xml:space="preserve">6 </w:t>
      </w:r>
      <w:r>
        <w:rPr>
          <w:color w:val="494949"/>
          <w:spacing w:val="-5"/>
          <w:sz w:val="30"/>
        </w:rPr>
        <w:t>分钟，磨矿 细度曲线见图</w:t>
      </w:r>
      <w:r>
        <w:rPr>
          <w:rFonts w:ascii="Times New Roman" w:eastAsia="Times New Roman"/>
          <w:color w:val="494949"/>
          <w:sz w:val="32"/>
        </w:rPr>
        <w:t>5.1.</w:t>
      </w:r>
    </w:p>
    <w:p>
      <w:pPr>
        <w:spacing w:before="0" w:line="440" w:lineRule="exact"/>
        <w:ind w:left="1091" w:right="0" w:firstLine="0"/>
        <w:jc w:val="left"/>
        <w:rPr>
          <w:sz w:val="30"/>
        </w:rPr>
      </w:pPr>
      <w:r>
        <w:pict>
          <v:shape id="_x0000_s1030" style="width:485pt;height:0.1pt;margin-top:26.84pt;margin-left:221.17pt;mso-position-horizontal-relative:page;mso-wrap-distance-left:0;mso-wrap-distance-right:0;position:absolute;z-index:-251626496" coordorigin="4423,537" coordsize="9700,0" path="m4423,537l14123,537e" filled="f" stroked="t" strokecolor="black" strokeweight="1pt">
            <v:stroke dashstyle="solid"/>
            <v:path arrowok="t"/>
            <w10:wrap type="topAndBottom"/>
          </v:shape>
        </w:pict>
      </w:r>
      <w:r>
        <w:pict>
          <v:shape id="_x0000_s1031" style="width:388.8pt;height:0.1pt;margin-top:42.84pt;margin-left:297.33pt;mso-position-horizontal-relative:page;mso-wrap-distance-left:0;mso-wrap-distance-right:0;position:absolute;z-index:-251625472" coordorigin="5947,857" coordsize="7776,0" path="m5947,857l13722,857e" filled="f" stroked="t" strokecolor="black" strokeweight="1pt">
            <v:stroke dashstyle="solid"/>
            <v:path arrowok="t"/>
            <w10:wrap type="topAndBottom"/>
          </v:shape>
        </w:pict>
      </w:r>
      <w:r>
        <w:pict>
          <v:group id="_x0000_s1032" style="width:388.8pt;height:84.05pt;margin-top:65.85pt;margin-left:297.33pt;mso-position-horizontal-relative:page;position:absolute;z-index:-251629568" coordorigin="5947,1317" coordsize="7776,168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width:1924;height:1681;left:9593;position:absolute;top:1316" stroked="f">
              <v:imagedata r:id="rId6" o:title=""/>
            </v:shape>
            <v:line id="_x0000_s1034" style="position:absolute" from="11518,1377" to="13722,1377" stroked="t" strokecolor="black" strokeweight="2pt">
              <v:stroke dashstyle="solid"/>
            </v:line>
            <v:shape id="_x0000_s1035" style="width:3648;height:541;left:5946;position:absolute;top:1877" coordorigin="5947,1877" coordsize="3648,541" path="m5947,1877l9594,1877m5947,2417l9594,2417e" filled="f" stroked="t" strokecolor="black" strokeweight="1pt">
              <v:stroke dashstyle="solid"/>
              <v:path arrowok="t"/>
            </v:shape>
          </v:group>
        </w:pict>
      </w:r>
      <w:r>
        <w:pict>
          <v:shape id="_x0000_s1036" type="#_x0000_t202" style="width:22.95pt;height:111.55pt;margin-top:67.17pt;margin-left:306.8pt;mso-position-horizontal-relative:page;position:absolute;z-index:-25162854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72"/>
                    </w:rPr>
                  </w:pPr>
                  <w:r>
                    <w:rPr>
                      <w:color w:val="5B5B5B"/>
                      <w:spacing w:val="-59"/>
                      <w:w w:val="100"/>
                      <w:position w:val="1"/>
                      <w:sz w:val="72"/>
                    </w:rPr>
                    <w:t>-</w:t>
                  </w:r>
                  <w:r>
                    <w:rPr>
                      <w:color w:val="9E9E9E"/>
                      <w:spacing w:val="-464"/>
                      <w:w w:val="100"/>
                      <w:position w:val="1"/>
                      <w:sz w:val="72"/>
                    </w:rPr>
                    <w:t>j</w:t>
                  </w:r>
                  <w:r>
                    <w:rPr>
                      <w:color w:val="9E9E9E"/>
                      <w:spacing w:val="-169"/>
                      <w:w w:val="100"/>
                      <w:sz w:val="72"/>
                    </w:rPr>
                    <w:t>.</w:t>
                  </w:r>
                  <w:r>
                    <w:rPr>
                      <w:color w:val="C3C3C3"/>
                      <w:w w:val="100"/>
                      <w:position w:val="6"/>
                      <w:sz w:val="72"/>
                    </w:rPr>
                    <w:t>`</w:t>
                  </w:r>
                </w:p>
              </w:txbxContent>
            </v:textbox>
          </v:shape>
        </w:pict>
      </w:r>
      <w:r>
        <w:pict>
          <v:shape id="_x0000_s1037" type="#_x0000_t202" style="width:46.95pt;height:49.4pt;margin-top:29.33pt;margin-left:268.93pt;mso-position-horizontal-relative:page;position:absolute;z-index:-25162752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87" w:right="0" w:firstLine="0"/>
                    <w:jc w:val="left"/>
                    <w:rPr>
                      <w:sz w:val="38"/>
                    </w:rPr>
                  </w:pPr>
                  <w:r>
                    <w:rPr>
                      <w:color w:val="494949"/>
                      <w:w w:val="100"/>
                      <w:sz w:val="38"/>
                    </w:rPr>
                    <w:t>'</w:t>
                  </w:r>
                  <w:r>
                    <w:rPr>
                      <w:color w:val="494949"/>
                      <w:spacing w:val="-70"/>
                      <w:sz w:val="38"/>
                    </w:rPr>
                    <w:t xml:space="preserve"> </w:t>
                  </w:r>
                  <w:r>
                    <w:rPr>
                      <w:color w:val="494949"/>
                      <w:w w:val="100"/>
                      <w:sz w:val="38"/>
                    </w:rPr>
                    <w:t>－</w:t>
                  </w:r>
                </w:p>
                <w:p>
                  <w:pPr>
                    <w:spacing w:before="42" w:line="108" w:lineRule="auto"/>
                    <w:ind w:left="28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343434"/>
                      <w:spacing w:val="-193"/>
                      <w:w w:val="100"/>
                      <w:position w:val="-9"/>
                      <w:sz w:val="27"/>
                    </w:rPr>
                    <w:t>0</w:t>
                  </w:r>
                  <w:r>
                    <w:rPr>
                      <w:color w:val="5B5B5B"/>
                      <w:w w:val="100"/>
                      <w:sz w:val="26"/>
                    </w:rPr>
                    <w:t>％</w:t>
                  </w:r>
                  <w:r>
                    <w:rPr>
                      <w:color w:val="5B5B5B"/>
                      <w:sz w:val="26"/>
                    </w:rPr>
                    <w:t xml:space="preserve"> </w:t>
                  </w:r>
                  <w:r>
                    <w:rPr>
                      <w:color w:val="5B5B5B"/>
                      <w:spacing w:val="-61"/>
                      <w:sz w:val="26"/>
                    </w:rPr>
                    <w:t xml:space="preserve"> </w:t>
                  </w:r>
                  <w:r>
                    <w:rPr>
                      <w:color w:val="343434"/>
                      <w:spacing w:val="-210"/>
                      <w:w w:val="100"/>
                      <w:position w:val="-9"/>
                      <w:sz w:val="27"/>
                    </w:rPr>
                    <w:t>5</w:t>
                  </w:r>
                  <w:r>
                    <w:rPr>
                      <w:color w:val="5B5B5B"/>
                      <w:w w:val="100"/>
                      <w:sz w:val="26"/>
                    </w:rPr>
                    <w:t>％</w:t>
                  </w:r>
                </w:p>
                <w:p>
                  <w:pPr>
                    <w:tabs>
                      <w:tab w:val="left" w:pos="540"/>
                    </w:tabs>
                    <w:spacing w:before="0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494949"/>
                      <w:w w:val="100"/>
                      <w:sz w:val="29"/>
                    </w:rPr>
                    <w:t>9</w:t>
                  </w:r>
                  <w:r>
                    <w:rPr>
                      <w:color w:val="494949"/>
                      <w:sz w:val="29"/>
                    </w:rPr>
                    <w:tab/>
                  </w:r>
                  <w:r>
                    <w:rPr>
                      <w:color w:val="494949"/>
                      <w:w w:val="100"/>
                      <w:sz w:val="29"/>
                    </w:rPr>
                    <w:t>8</w:t>
                  </w:r>
                </w:p>
              </w:txbxContent>
            </v:textbox>
          </v:shape>
        </w:pict>
      </w:r>
      <w:r>
        <w:pict>
          <v:shape id="_x0000_s1038" type="#_x0000_t202" style="width:13.55pt;height:13.55pt;margin-top:88.22pt;margin-left:265.08pt;mso-position-horizontal-relative:page;position:absolute;z-index:25167257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纽</w:t>
                  </w:r>
                </w:p>
              </w:txbxContent>
            </v:textbox>
          </v:shape>
        </w:pict>
      </w:r>
      <w:r>
        <w:pict>
          <v:shape id="_x0000_s1039" type="#_x0000_t202" style="width:13.55pt;height:13.55pt;margin-top:113.02pt;margin-left:265.26pt;mso-position-horizontal-relative:page;position:absolute;z-index:25167360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顽</w:t>
                  </w:r>
                </w:p>
              </w:txbxContent>
            </v:textbox>
          </v:shape>
        </w:pict>
      </w:r>
      <w:r>
        <w:pict>
          <v:shape id="_x0000_s1040" type="#_x0000_t202" style="width:15.25pt;height:72.3pt;margin-top:91.88pt;margin-left:241.24pt;mso-position-horizontal-relative:page;position:absolute;z-index:251680768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494949"/>
                      <w:w w:val="100"/>
                      <w:sz w:val="26"/>
                    </w:rPr>
                    <w:t>丑太阳屯塔</w:t>
                  </w:r>
                </w:p>
              </w:txbxContent>
            </v:textbox>
          </v:shape>
        </w:pict>
      </w:r>
      <w:r>
        <w:rPr>
          <w:color w:val="494949"/>
          <w:spacing w:val="-2"/>
          <w:w w:val="86"/>
          <w:sz w:val="44"/>
        </w:rPr>
        <w:t>由图</w:t>
      </w:r>
      <w:r>
        <w:rPr>
          <w:rFonts w:ascii="Times New Roman" w:eastAsia="Times New Roman" w:hAnsi="Times New Roman"/>
          <w:color w:val="494949"/>
          <w:w w:val="105"/>
          <w:sz w:val="34"/>
        </w:rPr>
        <w:t>5.1</w:t>
      </w:r>
      <w:r>
        <w:rPr>
          <w:rFonts w:ascii="Times New Roman" w:eastAsia="Times New Roman" w:hAnsi="Times New Roman"/>
          <w:color w:val="494949"/>
          <w:spacing w:val="-49"/>
          <w:sz w:val="34"/>
        </w:rPr>
        <w:t xml:space="preserve"> </w:t>
      </w:r>
      <w:r>
        <w:rPr>
          <w:color w:val="6D6D6D"/>
          <w:spacing w:val="-16"/>
          <w:w w:val="108"/>
          <w:sz w:val="30"/>
        </w:rPr>
        <w:t>可</w:t>
      </w:r>
      <w:r>
        <w:rPr>
          <w:color w:val="343434"/>
          <w:spacing w:val="10"/>
          <w:w w:val="108"/>
          <w:sz w:val="30"/>
        </w:rPr>
        <w:t>以</w:t>
      </w:r>
      <w:r>
        <w:rPr>
          <w:color w:val="5B5B5B"/>
          <w:spacing w:val="-43"/>
          <w:w w:val="107"/>
          <w:sz w:val="30"/>
        </w:rPr>
        <w:t>看出</w:t>
      </w:r>
      <w:r>
        <w:rPr>
          <w:color w:val="1D1D1D"/>
          <w:spacing w:val="3"/>
          <w:w w:val="107"/>
          <w:sz w:val="30"/>
        </w:rPr>
        <w:t>·</w:t>
      </w:r>
      <w:r>
        <w:rPr>
          <w:color w:val="1D1D1D"/>
          <w:spacing w:val="-4"/>
          <w:w w:val="107"/>
          <w:sz w:val="30"/>
        </w:rPr>
        <w:t>矿</w:t>
      </w:r>
      <w:r>
        <w:rPr>
          <w:color w:val="5B5B5B"/>
          <w:spacing w:val="-3"/>
          <w:w w:val="107"/>
          <w:sz w:val="30"/>
        </w:rPr>
        <w:t>石较易被碎磨</w:t>
      </w:r>
      <w:r>
        <w:rPr>
          <w:color w:val="343434"/>
          <w:spacing w:val="9"/>
          <w:w w:val="107"/>
          <w:sz w:val="30"/>
        </w:rPr>
        <w:t>，在</w:t>
      </w:r>
      <w:r>
        <w:rPr>
          <w:rFonts w:ascii="Times New Roman" w:eastAsia="Times New Roman" w:hAnsi="Times New Roman"/>
          <w:color w:val="343434"/>
          <w:w w:val="107"/>
          <w:sz w:val="34"/>
        </w:rPr>
        <w:t>6</w:t>
      </w:r>
      <w:r>
        <w:rPr>
          <w:rFonts w:ascii="Times New Roman" w:eastAsia="Times New Roman" w:hAnsi="Times New Roman"/>
          <w:color w:val="343434"/>
          <w:spacing w:val="-28"/>
          <w:sz w:val="34"/>
        </w:rPr>
        <w:t xml:space="preserve"> </w:t>
      </w:r>
      <w:r>
        <w:rPr>
          <w:color w:val="343434"/>
          <w:spacing w:val="-1"/>
          <w:w w:val="107"/>
          <w:sz w:val="30"/>
        </w:rPr>
        <w:t>分钟时可</w:t>
      </w:r>
      <w:r>
        <w:rPr>
          <w:color w:val="5B5B5B"/>
          <w:spacing w:val="4"/>
          <w:w w:val="107"/>
          <w:sz w:val="30"/>
        </w:rPr>
        <w:t>达到</w:t>
      </w:r>
      <w:r>
        <w:rPr>
          <w:color w:val="5B5B5B"/>
          <w:spacing w:val="-92"/>
          <w:sz w:val="30"/>
        </w:rPr>
        <w:t xml:space="preserve"> </w:t>
      </w:r>
      <w:r>
        <w:rPr>
          <w:rFonts w:ascii="Times New Roman" w:eastAsia="Times New Roman" w:hAnsi="Times New Roman"/>
          <w:color w:val="343434"/>
          <w:w w:val="107"/>
          <w:sz w:val="34"/>
        </w:rPr>
        <w:t>8</w:t>
      </w:r>
      <w:r>
        <w:rPr>
          <w:rFonts w:ascii="Times New Roman" w:eastAsia="Times New Roman" w:hAnsi="Times New Roman"/>
          <w:color w:val="343434"/>
          <w:spacing w:val="-36"/>
          <w:w w:val="107"/>
          <w:sz w:val="34"/>
        </w:rPr>
        <w:t>5</w:t>
      </w:r>
      <w:r>
        <w:rPr>
          <w:rFonts w:ascii="Times New Roman" w:eastAsia="Times New Roman" w:hAnsi="Times New Roman"/>
          <w:color w:val="343434"/>
          <w:w w:val="93"/>
          <w:sz w:val="34"/>
        </w:rPr>
        <w:t>o/o-7</w:t>
      </w:r>
      <w:r>
        <w:rPr>
          <w:rFonts w:ascii="Times New Roman" w:eastAsia="Times New Roman" w:hAnsi="Times New Roman"/>
          <w:color w:val="343434"/>
          <w:spacing w:val="-137"/>
          <w:w w:val="93"/>
          <w:sz w:val="34"/>
        </w:rPr>
        <w:t>4</w:t>
      </w:r>
      <w:r>
        <w:rPr>
          <w:rFonts w:ascii="Times New Roman" w:eastAsia="Times New Roman" w:hAnsi="Times New Roman"/>
          <w:color w:val="343434"/>
          <w:spacing w:val="-1"/>
          <w:w w:val="99"/>
          <w:sz w:val="34"/>
        </w:rPr>
        <w:t>µ</w:t>
      </w:r>
      <w:r>
        <w:rPr>
          <w:rFonts w:ascii="Times New Roman" w:eastAsia="Times New Roman" w:hAnsi="Times New Roman"/>
          <w:color w:val="343434"/>
          <w:w w:val="99"/>
          <w:sz w:val="34"/>
        </w:rPr>
        <w:t>m</w:t>
      </w:r>
      <w:r>
        <w:rPr>
          <w:rFonts w:ascii="Times New Roman" w:eastAsia="Times New Roman" w:hAnsi="Times New Roman"/>
          <w:color w:val="343434"/>
          <w:spacing w:val="-35"/>
          <w:sz w:val="34"/>
        </w:rPr>
        <w:t xml:space="preserve"> </w:t>
      </w:r>
      <w:r>
        <w:rPr>
          <w:color w:val="343434"/>
          <w:spacing w:val="23"/>
          <w:w w:val="99"/>
          <w:sz w:val="30"/>
        </w:rPr>
        <w:t>的磨矿细</w:t>
      </w:r>
      <w:r>
        <w:rPr>
          <w:color w:val="343434"/>
          <w:w w:val="110"/>
          <w:sz w:val="30"/>
        </w:rPr>
        <w:t>度。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spacing w:before="92"/>
        <w:ind w:left="1824" w:right="0" w:firstLine="0"/>
        <w:jc w:val="center"/>
        <w:rPr>
          <w:rFonts w:ascii="Arial"/>
          <w:sz w:val="23"/>
        </w:rPr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4641400</wp:posOffset>
            </wp:positionH>
            <wp:positionV relativeFrom="paragraph">
              <wp:posOffset>-1430647</wp:posOffset>
            </wp:positionV>
            <wp:extent cx="1243644" cy="1064132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3644" cy="1064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41" style="mso-position-horizontal-relative:page;position:absolute;z-index:251660288" from="297.35pt,-10.6pt" to="686.1pt,-10.6pt" stroked="t" strokecolor="black" strokeweight="1pt">
            <v:stroke dashstyle="solid"/>
          </v:line>
        </w:pict>
      </w:r>
      <w:r>
        <w:pict>
          <v:shape id="_x0000_s1042" type="#_x0000_t202" style="width:8.8pt;height:15.55pt;margin-top:-0.82pt;margin-left:684.4pt;mso-position-horizontal-relative:page;position:absolute;z-index:25166131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343434"/>
                      <w:w w:val="100"/>
                      <w:sz w:val="27"/>
                    </w:rPr>
                    <w:t>7</w:t>
                  </w:r>
                </w:p>
              </w:txbxContent>
            </v:textbox>
          </v:shape>
        </w:pict>
      </w:r>
      <w:r>
        <w:pict>
          <v:shape id="_x0000_s1043" type="#_x0000_t202" style="width:8.8pt;height:15.55pt;margin-top:-0.68pt;margin-left:620.33pt;mso-position-horizontal-relative:page;position:absolute;z-index:25166233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494949"/>
                      <w:w w:val="100"/>
                      <w:sz w:val="27"/>
                    </w:rPr>
                    <w:t>6</w:t>
                  </w:r>
                </w:p>
              </w:txbxContent>
            </v:textbox>
          </v:shape>
        </w:pict>
      </w:r>
      <w:r>
        <w:pict>
          <v:shape id="_x0000_s1044" type="#_x0000_t202" style="width:13.55pt;height:13.55pt;margin-top:4.29pt;margin-left:553.73pt;mso-position-horizontal-relative:page;position:absolute;z-index:25166336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＄</w:t>
                  </w:r>
                </w:p>
              </w:txbxContent>
            </v:textbox>
          </v:shape>
        </w:pict>
      </w:r>
      <w:r>
        <w:pict>
          <v:shape id="_x0000_s1045" type="#_x0000_t202" style="width:8.8pt;height:15.55pt;margin-top:-1.68pt;margin-left:428.94pt;mso-position-horizontal-relative:page;position:absolute;z-index:25166438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494949"/>
                      <w:w w:val="100"/>
                      <w:sz w:val="27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46" type="#_x0000_t202" style="width:8.8pt;height:15.55pt;margin-top:-0.62pt;margin-left:365.87pt;mso-position-horizontal-relative:page;position:absolute;z-index:25166540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343434"/>
                      <w:w w:val="100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047" type="#_x0000_t202" style="width:8.05pt;height:35.05pt;margin-top:-62.82pt;margin-left:302.82pt;mso-position-horizontal-relative:page;position:absolute;z-index:25166643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9E9E9E"/>
                      <w:w w:val="100"/>
                      <w:sz w:val="24"/>
                    </w:rPr>
                    <w:t>,</w:t>
                  </w:r>
                  <w:r>
                    <w:rPr>
                      <w:color w:val="9E9E9E"/>
                      <w:sz w:val="24"/>
                    </w:rPr>
                    <w:t xml:space="preserve"> </w:t>
                  </w:r>
                  <w:r>
                    <w:rPr>
                      <w:color w:val="9E9E9E"/>
                      <w:spacing w:val="-60"/>
                      <w:sz w:val="24"/>
                    </w:rPr>
                    <w:t xml:space="preserve"> </w:t>
                  </w:r>
                  <w:r>
                    <w:rPr>
                      <w:color w:val="9E9E9E"/>
                      <w:w w:val="100"/>
                      <w:sz w:val="24"/>
                    </w:rPr>
                    <w:t>'</w:t>
                  </w:r>
                </w:p>
              </w:txbxContent>
            </v:textbox>
          </v:shape>
        </w:pict>
      </w:r>
      <w:r>
        <w:pict>
          <v:shape id="_x0000_s1048" type="#_x0000_t202" style="width:7.55pt;height:13.05pt;margin-top:-97.8pt;margin-left:301.07pt;mso-position-horizontal-relative:page;position:absolute;z-index:251667456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858585"/>
                      <w:w w:val="100"/>
                      <w:sz w:val="22"/>
                    </w:rPr>
                    <w:t>-</w:t>
                  </w:r>
                </w:p>
              </w:txbxContent>
            </v:textbox>
          </v:shape>
        </w:pict>
      </w:r>
      <w:r>
        <w:pict>
          <v:shape id="_x0000_s1049" type="#_x0000_t202" style="width:11.05pt;height:44.9pt;margin-top:-77.4pt;margin-left:298.32pt;mso-position-horizontal-relative:page;position:absolute;z-index:251668480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C3C3C3"/>
                      <w:spacing w:val="-37"/>
                      <w:w w:val="100"/>
                      <w:sz w:val="22"/>
                    </w:rPr>
                    <w:t>!</w:t>
                  </w:r>
                  <w:r>
                    <w:rPr>
                      <w:color w:val="6D6D6D"/>
                      <w:spacing w:val="-149"/>
                      <w:w w:val="100"/>
                      <w:position w:val="-2"/>
                      <w:sz w:val="22"/>
                    </w:rPr>
                    <w:t>r</w:t>
                  </w:r>
                  <w:r>
                    <w:rPr>
                      <w:color w:val="C3C3C3"/>
                      <w:w w:val="100"/>
                      <w:sz w:val="22"/>
                    </w:rPr>
                    <w:t>I</w:t>
                  </w:r>
                  <w:r>
                    <w:rPr>
                      <w:color w:val="C3C3C3"/>
                      <w:spacing w:val="-75"/>
                      <w:sz w:val="22"/>
                    </w:rPr>
                    <w:t xml:space="preserve"> </w:t>
                  </w:r>
                  <w:r>
                    <w:rPr>
                      <w:color w:val="C3C3C3"/>
                      <w:spacing w:val="17"/>
                      <w:w w:val="99"/>
                      <w:position w:val="-5"/>
                      <w:sz w:val="9"/>
                    </w:rPr>
                    <w:t>令</w:t>
                  </w:r>
                  <w:r>
                    <w:rPr>
                      <w:color w:val="343434"/>
                      <w:w w:val="100"/>
                      <w:position w:val="1"/>
                      <w:sz w:val="24"/>
                    </w:rPr>
                    <w:t>-</w:t>
                  </w:r>
                </w:p>
              </w:txbxContent>
            </v:textbox>
          </v:shape>
        </w:pict>
      </w:r>
      <w:r>
        <w:pict>
          <v:shape id="_x0000_s1050" type="#_x0000_t202" style="width:8.05pt;height:14.05pt;margin-top:0.12pt;margin-left:301.21pt;mso-position-horizontal-relative:page;position:absolute;z-index:251669504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343434"/>
                      <w:w w:val="100"/>
                      <w:sz w:val="24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51" type="#_x0000_t202" style="width:8.05pt;height:14.05pt;margin-top:-15.97pt;margin-left:299.64pt;mso-position-horizontal-relative:page;position:absolute;z-index:25167155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6D6D6D"/>
                      <w:w w:val="100"/>
                      <w:sz w:val="24"/>
                    </w:rPr>
                    <w:t>l</w:t>
                  </w:r>
                </w:p>
              </w:txbxContent>
            </v:textbox>
          </v:shape>
        </w:pict>
      </w:r>
      <w:r>
        <w:pict>
          <v:shape id="_x0000_s1052" type="#_x0000_t202" style="width:13.55pt;height:13.55pt;margin-top:-94.28pt;margin-left:265.08pt;mso-position-horizontal-relative:page;position:absolute;z-index:251675648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纽</w:t>
                  </w:r>
                </w:p>
              </w:txbxContent>
            </v:textbox>
          </v:shape>
        </w:pict>
      </w:r>
      <w:r>
        <w:pict>
          <v:shape id="_x0000_s1053" type="#_x0000_t202" style="width:13.55pt;height:13.55pt;margin-top:-68.35pt;margin-left:265.2pt;mso-position-horizontal-relative:page;position:absolute;z-index:251676672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妞</w:t>
                  </w:r>
                </w:p>
              </w:txbxContent>
            </v:textbox>
          </v:shape>
        </w:pict>
      </w:r>
      <w:r>
        <w:pict>
          <v:shape id="_x0000_s1054" type="#_x0000_t202" style="width:13.55pt;height:13.55pt;margin-top:-43.27pt;margin-left:265.08pt;mso-position-horizontal-relative:page;position:absolute;z-index:25167769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纽</w:t>
                  </w:r>
                </w:p>
              </w:txbxContent>
            </v:textbox>
          </v:shape>
        </w:pict>
      </w:r>
      <w:r>
        <w:pict>
          <v:shape id="_x0000_s1055" type="#_x0000_t202" style="width:13.55pt;height:13.55pt;margin-top:-18.71pt;margin-left:265.4pt;mso-position-horizontal-relative:page;position:absolute;z-index:25167872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邓</w:t>
                  </w:r>
                </w:p>
              </w:txbxContent>
            </v:textbox>
          </v:shape>
        </w:pict>
      </w:r>
      <w:r>
        <w:pict>
          <v:shape id="_x0000_s1056" type="#_x0000_t202" style="width:13.55pt;height:13.55pt;margin-top:-18.22pt;margin-left:243.18pt;mso-position-horizontal-relative:page;position:absolute;z-index:25167974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9E9E9E"/>
                      <w:w w:val="100"/>
                      <w:sz w:val="23"/>
                    </w:rPr>
                    <w:t>·</w:t>
                  </w:r>
                </w:p>
              </w:txbxContent>
            </v:textbox>
          </v:shape>
        </w:pict>
      </w:r>
      <w:r>
        <w:pict>
          <v:shape id="_x0000_s1057" type="#_x0000_t202" style="width:7.8pt;height:13.55pt;margin-top:-80.15pt;margin-left:247.53pt;mso-position-horizontal-relative:page;position:absolute;z-index:25168179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,</w:t>
                  </w:r>
                </w:p>
              </w:txbxContent>
            </v:textbox>
          </v:shape>
        </w:pict>
      </w:r>
      <w:r>
        <w:pict>
          <v:shape id="_x0000_s1058" type="#_x0000_t202" style="width:7.9pt;height:25.95pt;margin-top:-98.93pt;margin-left:245.95pt;mso-position-horizontal-relative:page;position:absolute;z-index:251682816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5,</w:t>
                  </w:r>
                </w:p>
              </w:txbxContent>
            </v:textbox>
          </v:shape>
        </w:pict>
      </w:r>
      <w:r>
        <w:pict>
          <v:shape id="_x0000_s1059" type="#_x0000_t202" style="width:7.8pt;height:21.15pt;margin-top:-94.43pt;margin-left:244.47pt;mso-position-horizontal-relative:page;position:absolute;z-index:251683840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spacing w:val="-78"/>
                      <w:w w:val="100"/>
                      <w:sz w:val="23"/>
                    </w:rPr>
                    <w:t>n</w:t>
                  </w:r>
                  <w:r>
                    <w:rPr>
                      <w:color w:val="494949"/>
                      <w:w w:val="100"/>
                      <w:sz w:val="23"/>
                    </w:rPr>
                    <w:t>l</w:t>
                  </w:r>
                </w:p>
              </w:txbxContent>
            </v:textbox>
          </v:shape>
        </w:pict>
      </w:r>
      <w:r>
        <w:pict>
          <v:shape id="_x0000_s1060" type="#_x0000_t202" style="width:7.85pt;height:15.6pt;margin-top:-77.31pt;margin-left:244.48pt;mso-position-horizontal-relative:page;position:absolute;z-index:251684864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spacing w:val="-189"/>
                      <w:w w:val="100"/>
                      <w:sz w:val="23"/>
                    </w:rPr>
                    <w:t>t</w:t>
                  </w:r>
                  <w:r>
                    <w:rPr>
                      <w:color w:val="494949"/>
                      <w:w w:val="100"/>
                      <w:sz w:val="23"/>
                    </w:rPr>
                    <w:t>L</w:t>
                  </w:r>
                </w:p>
              </w:txbxContent>
            </v:textbox>
          </v:shape>
        </w:pict>
      </w:r>
      <w:r>
        <w:rPr>
          <w:rFonts w:ascii="Arial"/>
          <w:color w:val="343434"/>
          <w:w w:val="110"/>
          <w:sz w:val="23"/>
        </w:rPr>
        <w:t>4</w:t>
      </w:r>
    </w:p>
    <w:p>
      <w:pPr>
        <w:pStyle w:val="BodyText"/>
        <w:spacing w:before="11"/>
        <w:rPr>
          <w:rFonts w:ascii="Arial"/>
          <w:sz w:val="20"/>
        </w:rPr>
      </w:pPr>
    </w:p>
    <w:p>
      <w:pPr>
        <w:spacing w:before="0"/>
        <w:ind w:left="1932" w:right="0" w:firstLine="0"/>
        <w:jc w:val="center"/>
        <w:rPr>
          <w:rFonts w:ascii="Times New Roman" w:eastAsia="Times New Roman"/>
          <w:sz w:val="29"/>
        </w:rPr>
      </w:pPr>
      <w:r>
        <w:rPr>
          <w:color w:val="343434"/>
          <w:w w:val="110"/>
          <w:sz w:val="26"/>
        </w:rPr>
        <w:t>磨矿时间</w:t>
      </w:r>
      <w:r>
        <w:rPr>
          <w:rFonts w:ascii="Times New Roman" w:eastAsia="Times New Roman"/>
          <w:color w:val="343434"/>
          <w:w w:val="110"/>
          <w:sz w:val="29"/>
        </w:rPr>
        <w:t>(min)</w:t>
      </w:r>
    </w:p>
    <w:p>
      <w:pPr>
        <w:pStyle w:val="BodyText"/>
        <w:rPr>
          <w:rFonts w:ascii="Times New Roman"/>
          <w:sz w:val="20"/>
        </w:rPr>
      </w:pPr>
    </w:p>
    <w:p>
      <w:pPr>
        <w:spacing w:before="257"/>
        <w:ind w:left="4848" w:right="0" w:firstLine="0"/>
        <w:jc w:val="left"/>
        <w:rPr>
          <w:sz w:val="30"/>
        </w:rPr>
      </w:pPr>
      <w:r>
        <w:rPr>
          <w:color w:val="494949"/>
          <w:w w:val="105"/>
          <w:sz w:val="30"/>
        </w:rPr>
        <w:t>图</w:t>
      </w:r>
      <w:r>
        <w:rPr>
          <w:rFonts w:ascii="Times New Roman" w:eastAsia="Times New Roman"/>
          <w:color w:val="494949"/>
          <w:w w:val="105"/>
          <w:sz w:val="32"/>
        </w:rPr>
        <w:t xml:space="preserve">5.1 </w:t>
      </w:r>
      <w:r>
        <w:rPr>
          <w:color w:val="494949"/>
          <w:w w:val="105"/>
          <w:sz w:val="30"/>
        </w:rPr>
        <w:t>铜铁矿历矿细度曲线图</w:t>
      </w:r>
    </w:p>
    <w:p>
      <w:pPr>
        <w:pStyle w:val="BodyText"/>
        <w:rPr>
          <w:sz w:val="34"/>
        </w:rPr>
      </w:pPr>
    </w:p>
    <w:p>
      <w:pPr>
        <w:pStyle w:val="BodyText"/>
        <w:spacing w:before="2"/>
        <w:rPr>
          <w:sz w:val="42"/>
        </w:rPr>
      </w:pPr>
    </w:p>
    <w:p>
      <w:pPr>
        <w:pStyle w:val="Heading3"/>
        <w:numPr>
          <w:ilvl w:val="1"/>
          <w:numId w:val="15"/>
        </w:numPr>
        <w:tabs>
          <w:tab w:val="left" w:pos="1110"/>
        </w:tabs>
        <w:spacing w:before="0" w:after="0" w:line="240" w:lineRule="auto"/>
        <w:ind w:left="1109" w:right="0" w:hanging="647"/>
        <w:jc w:val="left"/>
        <w:rPr>
          <w:rFonts w:ascii="Times New Roman" w:eastAsia="Times New Roman"/>
          <w:color w:val="1D1D1D"/>
        </w:rPr>
      </w:pPr>
      <w:r>
        <w:rPr>
          <w:color w:val="1D1D1D"/>
          <w:spacing w:val="-16"/>
          <w:w w:val="110"/>
        </w:rPr>
        <w:t>硫化铜矿浮选试验研究</w:t>
      </w:r>
    </w:p>
    <w:p>
      <w:pPr>
        <w:pStyle w:val="BodyText"/>
        <w:spacing w:before="319" w:line="400" w:lineRule="auto"/>
        <w:ind w:left="448" w:right="518" w:firstLine="657"/>
      </w:pPr>
      <w:r>
        <w:rPr>
          <w:color w:val="494949"/>
          <w:w w:val="105"/>
        </w:rPr>
        <w:t>从前期的工艺矿物学研究来看，硫化铜矿物主要是辉铜矿。辉铜矿的可浮性相对较好，即使用</w:t>
      </w:r>
      <w:r>
        <w:rPr>
          <w:color w:val="9E9E9E"/>
          <w:w w:val="105"/>
        </w:rPr>
        <w:t>一</w:t>
      </w:r>
      <w:r>
        <w:rPr>
          <w:color w:val="494949"/>
          <w:w w:val="105"/>
        </w:rPr>
        <w:t>般的低碳链黄药类捕收剂就能达到很好的</w:t>
      </w:r>
      <w:r>
        <w:rPr>
          <w:color w:val="6D6D6D"/>
          <w:w w:val="105"/>
        </w:rPr>
        <w:t>浮</w:t>
      </w:r>
      <w:r>
        <w:rPr>
          <w:color w:val="343434"/>
          <w:w w:val="105"/>
        </w:rPr>
        <w:t>选效果</w:t>
      </w:r>
      <w:r>
        <w:rPr>
          <w:color w:val="5B5B5B"/>
          <w:w w:val="105"/>
        </w:rPr>
        <w:t>。通过以下几组</w:t>
      </w:r>
      <w:r>
        <w:rPr>
          <w:color w:val="343434"/>
          <w:w w:val="105"/>
        </w:rPr>
        <w:t>的</w:t>
      </w:r>
    </w:p>
    <w:p>
      <w:pPr>
        <w:spacing w:after="0" w:line="400" w:lineRule="auto"/>
        <w:sectPr>
          <w:pgSz w:w="17860" w:h="25260"/>
          <w:pgMar w:top="2200" w:right="2520" w:bottom="280" w:left="2560" w:header="708" w:footer="708"/>
          <w:pgNumType w:start="5"/>
          <w:cols w:space="708"/>
        </w:sectPr>
      </w:pPr>
    </w:p>
    <w:p>
      <w:pPr>
        <w:spacing w:before="42"/>
        <w:ind w:left="516" w:right="0" w:firstLine="0"/>
        <w:jc w:val="left"/>
        <w:rPr>
          <w:sz w:val="29"/>
        </w:rPr>
      </w:pPr>
      <w:r>
        <w:rPr>
          <w:color w:val="333333"/>
          <w:w w:val="110"/>
          <w:sz w:val="29"/>
        </w:rPr>
        <w:t>试验来看，硫化铜矿基本得到</w:t>
      </w:r>
      <w:r>
        <w:rPr>
          <w:color w:val="0F0F0F"/>
          <w:w w:val="110"/>
          <w:sz w:val="29"/>
        </w:rPr>
        <w:t>了</w:t>
      </w:r>
      <w:r>
        <w:rPr>
          <w:color w:val="333333"/>
          <w:w w:val="110"/>
          <w:sz w:val="29"/>
        </w:rPr>
        <w:t>完全的回收。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2"/>
          <w:numId w:val="15"/>
        </w:numPr>
        <w:tabs>
          <w:tab w:val="left" w:pos="1417"/>
        </w:tabs>
        <w:spacing w:before="0" w:after="0" w:line="240" w:lineRule="auto"/>
        <w:ind w:left="1416" w:right="0" w:hanging="907"/>
        <w:jc w:val="left"/>
        <w:rPr>
          <w:sz w:val="35"/>
        </w:rPr>
      </w:pPr>
      <w:r>
        <w:rPr>
          <w:color w:val="0F0F0F"/>
          <w:w w:val="105"/>
          <w:sz w:val="37"/>
        </w:rPr>
        <w:t>原矿分</w:t>
      </w:r>
      <w:r>
        <w:rPr>
          <w:color w:val="0F0F0F"/>
          <w:spacing w:val="-262"/>
          <w:w w:val="105"/>
          <w:sz w:val="37"/>
        </w:rPr>
        <w:t>级</w:t>
      </w:r>
      <w:r>
        <w:rPr>
          <w:color w:val="0F0F0F"/>
          <w:spacing w:val="-81"/>
          <w:sz w:val="37"/>
        </w:rPr>
        <w:t>－</w:t>
      </w:r>
      <w:r>
        <w:rPr>
          <w:color w:val="0F0F0F"/>
          <w:spacing w:val="-47"/>
          <w:w w:val="105"/>
          <w:sz w:val="37"/>
        </w:rPr>
        <w:t>磨矿塌</w:t>
      </w:r>
      <w:r>
        <w:rPr>
          <w:rFonts w:ascii="Times New Roman" w:eastAsia="Times New Roman"/>
          <w:color w:val="0F0F0F"/>
          <w:spacing w:val="12"/>
          <w:w w:val="105"/>
          <w:sz w:val="41"/>
        </w:rPr>
        <w:t>i</w:t>
      </w:r>
      <w:r>
        <w:rPr>
          <w:color w:val="0F0F0F"/>
          <w:w w:val="105"/>
          <w:sz w:val="35"/>
        </w:rPr>
        <w:t>化铜浮选试验研究</w:t>
      </w:r>
    </w:p>
    <w:p>
      <w:pPr>
        <w:spacing w:before="323" w:line="408" w:lineRule="auto"/>
        <w:ind w:left="491" w:right="785" w:firstLine="641"/>
        <w:jc w:val="both"/>
        <w:rPr>
          <w:sz w:val="29"/>
        </w:rPr>
      </w:pPr>
      <w:r>
        <w:rPr>
          <w:color w:val="333333"/>
          <w:sz w:val="29"/>
        </w:rPr>
        <w:t>未分级磨矿会造成更多的过粉碎，使矿石粒度 变小，单体颗粒质 量变小</w:t>
      </w:r>
      <w:r>
        <w:rPr>
          <w:color w:val="0F0F0F"/>
          <w:sz w:val="29"/>
        </w:rPr>
        <w:t>，</w:t>
      </w:r>
      <w:r>
        <w:rPr>
          <w:color w:val="333333"/>
          <w:spacing w:val="14"/>
          <w:sz w:val="29"/>
        </w:rPr>
        <w:t>比表面</w:t>
      </w:r>
      <w:r>
        <w:rPr>
          <w:color w:val="333333"/>
          <w:spacing w:val="14"/>
          <w:w w:val="105"/>
          <w:sz w:val="29"/>
        </w:rPr>
        <w:t>积增大，表面能增高，致使浮选条件恶化，有用矿物更难以得到分离：通过预先筛分</w:t>
      </w:r>
      <w:r>
        <w:rPr>
          <w:color w:val="333333"/>
          <w:spacing w:val="6"/>
          <w:w w:val="105"/>
          <w:sz w:val="29"/>
        </w:rPr>
        <w:t>可以避免</w:t>
      </w:r>
      <w:r>
        <w:rPr>
          <w:color w:val="676767"/>
          <w:w w:val="105"/>
          <w:sz w:val="29"/>
        </w:rPr>
        <w:t>一</w:t>
      </w:r>
      <w:r>
        <w:rPr>
          <w:color w:val="333333"/>
          <w:spacing w:val="-16"/>
          <w:w w:val="105"/>
          <w:sz w:val="29"/>
        </w:rPr>
        <w:t>部分过粉碎，一定程度上降低微细粒矿物的产生，优化浮选效果。通过预  先分级后磨矿浮选可以有效防止过粉碎的发生。</w:t>
      </w:r>
    </w:p>
    <w:p>
      <w:pPr>
        <w:spacing w:before="0" w:line="400" w:lineRule="auto"/>
        <w:ind w:left="497" w:right="787" w:firstLine="620"/>
        <w:jc w:val="both"/>
        <w:rPr>
          <w:sz w:val="29"/>
        </w:rPr>
      </w:pPr>
      <w:r>
        <w:rPr>
          <w:color w:val="333333"/>
          <w:w w:val="105"/>
          <w:sz w:val="29"/>
        </w:rPr>
        <w:t xml:space="preserve">考虑到矿石泥化较严重，过磨可能会导致浮选更加困难，所以进行了分级磨矿的试验。取 </w:t>
      </w:r>
      <w:r>
        <w:rPr>
          <w:rFonts w:ascii="Times New Roman" w:eastAsia="Times New Roman"/>
          <w:color w:val="333333"/>
          <w:w w:val="105"/>
          <w:sz w:val="33"/>
        </w:rPr>
        <w:t>500g</w:t>
      </w:r>
      <w:r>
        <w:rPr>
          <w:color w:val="333333"/>
          <w:w w:val="105"/>
          <w:sz w:val="29"/>
        </w:rPr>
        <w:t xml:space="preserve">矿样两份进行两组试验， </w:t>
      </w:r>
      <w:r>
        <w:rPr>
          <w:color w:val="797979"/>
          <w:w w:val="105"/>
          <w:sz w:val="29"/>
        </w:rPr>
        <w:t>一</w:t>
      </w:r>
      <w:r>
        <w:rPr>
          <w:color w:val="333333"/>
          <w:w w:val="105"/>
          <w:sz w:val="29"/>
        </w:rPr>
        <w:t>组经分级再磨矿，一组宜接磨矿。分级采</w:t>
      </w:r>
    </w:p>
    <w:p>
      <w:pPr>
        <w:spacing w:after="0" w:line="400" w:lineRule="auto"/>
        <w:jc w:val="both"/>
        <w:rPr>
          <w:sz w:val="29"/>
        </w:rPr>
        <w:sectPr>
          <w:pgSz w:w="17860" w:h="25260"/>
          <w:pgMar w:top="2180" w:right="2520" w:bottom="280" w:left="2560" w:header="708" w:footer="708"/>
          <w:pgNumType w:start="6"/>
          <w:cols w:space="708"/>
        </w:sectPr>
      </w:pPr>
    </w:p>
    <w:p>
      <w:pPr>
        <w:spacing w:before="0" w:line="357" w:lineRule="exact"/>
        <w:ind w:left="475" w:right="0" w:firstLine="0"/>
        <w:jc w:val="left"/>
        <w:rPr>
          <w:rFonts w:ascii="Times New Roman" w:eastAsia="Times New Roman" w:hAnsi="Times New Roman"/>
          <w:sz w:val="33"/>
        </w:rPr>
      </w:pPr>
      <w:r>
        <w:rPr>
          <w:color w:val="333333"/>
          <w:w w:val="107"/>
          <w:sz w:val="29"/>
        </w:rPr>
        <w:t>用</w:t>
      </w:r>
      <w:r>
        <w:rPr>
          <w:color w:val="333333"/>
          <w:spacing w:val="-54"/>
          <w:sz w:val="29"/>
        </w:rPr>
        <w:t xml:space="preserve"> </w:t>
      </w:r>
      <w:r>
        <w:rPr>
          <w:rFonts w:ascii="Times New Roman" w:eastAsia="Times New Roman" w:hAnsi="Times New Roman"/>
          <w:color w:val="333333"/>
          <w:w w:val="107"/>
          <w:sz w:val="33"/>
        </w:rPr>
        <w:t>14</w:t>
      </w:r>
      <w:r>
        <w:rPr>
          <w:rFonts w:ascii="Times New Roman" w:eastAsia="Times New Roman" w:hAnsi="Times New Roman"/>
          <w:color w:val="333333"/>
          <w:spacing w:val="22"/>
          <w:w w:val="107"/>
          <w:sz w:val="33"/>
        </w:rPr>
        <w:t>0</w:t>
      </w:r>
      <w:r>
        <w:rPr>
          <w:color w:val="333333"/>
          <w:spacing w:val="-30"/>
          <w:w w:val="109"/>
          <w:sz w:val="29"/>
        </w:rPr>
        <w:t>目筛，磨矿</w:t>
      </w:r>
      <w:r>
        <w:rPr>
          <w:color w:val="333333"/>
          <w:spacing w:val="9"/>
          <w:w w:val="110"/>
          <w:sz w:val="29"/>
        </w:rPr>
        <w:t>细度为</w:t>
      </w:r>
      <w:r>
        <w:rPr>
          <w:rFonts w:ascii="Times New Roman" w:eastAsia="Times New Roman" w:hAnsi="Times New Roman"/>
          <w:color w:val="333333"/>
          <w:w w:val="110"/>
          <w:sz w:val="33"/>
        </w:rPr>
        <w:t>7</w:t>
      </w:r>
      <w:r>
        <w:rPr>
          <w:rFonts w:ascii="Times New Roman" w:eastAsia="Times New Roman" w:hAnsi="Times New Roman"/>
          <w:color w:val="333333"/>
          <w:spacing w:val="-53"/>
          <w:w w:val="110"/>
          <w:sz w:val="33"/>
        </w:rPr>
        <w:t>0</w:t>
      </w:r>
      <w:r>
        <w:rPr>
          <w:rFonts w:ascii="Times New Roman" w:eastAsia="Times New Roman" w:hAnsi="Times New Roman"/>
          <w:color w:val="333333"/>
          <w:spacing w:val="-12"/>
          <w:w w:val="101"/>
          <w:sz w:val="33"/>
        </w:rPr>
        <w:t>o</w:t>
      </w:r>
      <w:r>
        <w:rPr>
          <w:rFonts w:ascii="Times New Roman" w:eastAsia="Times New Roman" w:hAnsi="Times New Roman"/>
          <w:color w:val="333333"/>
          <w:spacing w:val="-139"/>
          <w:w w:val="90"/>
          <w:sz w:val="33"/>
        </w:rPr>
        <w:t>o</w:t>
      </w:r>
      <w:r>
        <w:rPr>
          <w:rFonts w:ascii="Times New Roman" w:eastAsia="Times New Roman" w:hAnsi="Times New Roman"/>
          <w:color w:val="333333"/>
          <w:w w:val="101"/>
          <w:sz w:val="33"/>
        </w:rPr>
        <w:t>/</w:t>
      </w:r>
      <w:r>
        <w:rPr>
          <w:rFonts w:ascii="Times New Roman" w:eastAsia="Times New Roman" w:hAnsi="Times New Roman"/>
          <w:color w:val="333333"/>
          <w:spacing w:val="-37"/>
          <w:sz w:val="33"/>
        </w:rPr>
        <w:t xml:space="preserve"> </w:t>
      </w:r>
      <w:r>
        <w:rPr>
          <w:rFonts w:ascii="Times New Roman" w:eastAsia="Times New Roman" w:hAnsi="Times New Roman"/>
          <w:color w:val="333333"/>
          <w:w w:val="90"/>
          <w:sz w:val="33"/>
        </w:rPr>
        <w:t>-7</w:t>
      </w:r>
      <w:r>
        <w:rPr>
          <w:rFonts w:ascii="Times New Roman" w:eastAsia="Times New Roman" w:hAnsi="Times New Roman"/>
          <w:color w:val="333333"/>
          <w:spacing w:val="-18"/>
          <w:w w:val="90"/>
          <w:sz w:val="33"/>
        </w:rPr>
        <w:t>4</w:t>
      </w:r>
      <w:r>
        <w:rPr>
          <w:rFonts w:ascii="Times New Roman" w:eastAsia="Times New Roman" w:hAnsi="Times New Roman"/>
          <w:color w:val="333333"/>
          <w:spacing w:val="-1"/>
          <w:w w:val="93"/>
          <w:sz w:val="33"/>
        </w:rPr>
        <w:t>µ</w:t>
      </w:r>
      <w:r>
        <w:rPr>
          <w:rFonts w:ascii="Times New Roman" w:eastAsia="Times New Roman" w:hAnsi="Times New Roman"/>
          <w:color w:val="333333"/>
          <w:spacing w:val="-7"/>
          <w:w w:val="93"/>
          <w:sz w:val="33"/>
        </w:rPr>
        <w:t>m</w:t>
      </w:r>
      <w:r>
        <w:rPr>
          <w:color w:val="333333"/>
          <w:spacing w:val="-33"/>
          <w:w w:val="97"/>
          <w:sz w:val="29"/>
        </w:rPr>
        <w:t>，捕</w:t>
      </w:r>
      <w:r>
        <w:rPr>
          <w:color w:val="333333"/>
          <w:spacing w:val="-9"/>
          <w:w w:val="111"/>
          <w:sz w:val="29"/>
        </w:rPr>
        <w:t>收剂</w:t>
      </w:r>
      <w:r>
        <w:rPr>
          <w:color w:val="333333"/>
          <w:spacing w:val="-9"/>
          <w:w w:val="110"/>
          <w:sz w:val="29"/>
        </w:rPr>
        <w:t>为乙基黄</w:t>
      </w:r>
      <w:r>
        <w:rPr>
          <w:color w:val="333333"/>
          <w:w w:val="109"/>
          <w:sz w:val="29"/>
        </w:rPr>
        <w:t>药</w:t>
      </w:r>
      <w:r>
        <w:rPr>
          <w:color w:val="333333"/>
          <w:spacing w:val="-78"/>
          <w:sz w:val="29"/>
        </w:rPr>
        <w:t xml:space="preserve"> </w:t>
      </w:r>
      <w:r>
        <w:rPr>
          <w:rFonts w:ascii="Times New Roman" w:eastAsia="Times New Roman" w:hAnsi="Times New Roman"/>
          <w:color w:val="333333"/>
          <w:w w:val="110"/>
          <w:sz w:val="33"/>
        </w:rPr>
        <w:t>120g</w:t>
      </w:r>
      <w:r>
        <w:rPr>
          <w:rFonts w:ascii="Times New Roman" w:eastAsia="Times New Roman" w:hAnsi="Times New Roman"/>
          <w:color w:val="333333"/>
          <w:spacing w:val="-50"/>
          <w:w w:val="110"/>
          <w:sz w:val="33"/>
        </w:rPr>
        <w:t>/</w:t>
      </w:r>
      <w:r>
        <w:rPr>
          <w:color w:val="333333"/>
          <w:spacing w:val="-264"/>
          <w:w w:val="108"/>
          <w:sz w:val="29"/>
        </w:rPr>
        <w:t>、</w:t>
      </w:r>
      <w:r>
        <w:rPr>
          <w:rFonts w:ascii="Times New Roman" w:eastAsia="Times New Roman" w:hAnsi="Times New Roman"/>
          <w:color w:val="333333"/>
          <w:spacing w:val="-11"/>
          <w:w w:val="110"/>
          <w:sz w:val="33"/>
        </w:rPr>
        <w:t>t</w:t>
      </w:r>
    </w:p>
    <w:p>
      <w:pPr>
        <w:spacing w:before="249"/>
        <w:ind w:left="497" w:right="0" w:firstLine="0"/>
        <w:jc w:val="left"/>
        <w:rPr>
          <w:sz w:val="29"/>
        </w:rPr>
      </w:pPr>
      <w:r>
        <w:rPr>
          <w:color w:val="333333"/>
          <w:sz w:val="29"/>
        </w:rPr>
        <w:t xml:space="preserve">试验流程如图 </w:t>
      </w:r>
      <w:r>
        <w:rPr>
          <w:rFonts w:ascii="Times New Roman" w:eastAsia="Times New Roman"/>
          <w:color w:val="333333"/>
          <w:sz w:val="33"/>
        </w:rPr>
        <w:t xml:space="preserve">5.2 </w:t>
      </w:r>
      <w:r>
        <w:rPr>
          <w:color w:val="333333"/>
          <w:sz w:val="29"/>
        </w:rPr>
        <w:t xml:space="preserve">所示， 结果见图 </w:t>
      </w:r>
      <w:r>
        <w:rPr>
          <w:rFonts w:ascii="Times New Roman" w:eastAsia="Times New Roman"/>
          <w:color w:val="333333"/>
          <w:sz w:val="33"/>
        </w:rPr>
        <w:t>5.3</w:t>
      </w:r>
      <w:r>
        <w:rPr>
          <w:color w:val="333333"/>
          <w:sz w:val="29"/>
        </w:rPr>
        <w:t>。</w:t>
      </w:r>
    </w:p>
    <w:p>
      <w:pPr>
        <w:spacing w:before="0" w:line="357" w:lineRule="exact"/>
        <w:ind w:left="122" w:right="0" w:firstLine="0"/>
        <w:jc w:val="left"/>
        <w:rPr>
          <w:rFonts w:ascii="Times New Roman" w:eastAsia="Times New Roman"/>
          <w:sz w:val="33"/>
        </w:rPr>
      </w:pPr>
      <w:r>
        <w:br w:type="column"/>
      </w:r>
      <w:r>
        <w:rPr>
          <w:color w:val="333333"/>
          <w:w w:val="105"/>
          <w:sz w:val="29"/>
        </w:rPr>
        <w:t>起泡剂为</w:t>
      </w:r>
      <w:r>
        <w:rPr>
          <w:rFonts w:ascii="Times New Roman" w:eastAsia="Times New Roman"/>
          <w:color w:val="333333"/>
          <w:w w:val="105"/>
          <w:sz w:val="33"/>
        </w:rPr>
        <w:t>2</w:t>
      </w:r>
      <w:r>
        <w:rPr>
          <w:color w:val="333333"/>
          <w:w w:val="105"/>
          <w:sz w:val="29"/>
        </w:rPr>
        <w:t>＃油</w:t>
      </w:r>
      <w:r>
        <w:rPr>
          <w:rFonts w:ascii="Times New Roman" w:eastAsia="Times New Roman"/>
          <w:color w:val="333333"/>
          <w:w w:val="105"/>
          <w:sz w:val="33"/>
        </w:rPr>
        <w:t>80g/t.</w:t>
      </w:r>
    </w:p>
    <w:p>
      <w:pPr>
        <w:spacing w:after="0" w:line="357" w:lineRule="exact"/>
        <w:jc w:val="left"/>
        <w:rPr>
          <w:rFonts w:ascii="Times New Roman" w:eastAsia="Times New Roman"/>
          <w:sz w:val="33"/>
        </w:rPr>
        <w:sectPr>
          <w:type w:val="continuous"/>
          <w:pgSz w:w="17860" w:h="25260"/>
          <w:pgMar w:top="1900" w:right="2520" w:bottom="280" w:left="2560" w:header="708" w:footer="708"/>
          <w:pgNumType w:start="7"/>
          <w:cols w:num="2" w:space="708" w:equalWidth="0">
            <w:col w:w="8946" w:space="40"/>
            <w:col w:w="3794" w:space="0"/>
          </w:cols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tabs>
          <w:tab w:val="left" w:pos="8740"/>
        </w:tabs>
        <w:spacing w:before="82"/>
        <w:ind w:left="7476" w:right="0" w:firstLine="0"/>
        <w:jc w:val="left"/>
        <w:rPr>
          <w:rFonts w:ascii="Times New Roman" w:eastAsia="Times New Roman"/>
          <w:sz w:val="28"/>
        </w:rPr>
      </w:pPr>
      <w:r>
        <w:pict>
          <v:group id="_x0000_s1061" style="width:101.55pt;height:96.85pt;margin-top:19.54pt;margin-left:471.61pt;mso-position-horizontal-relative:page;position:absolute;z-index:251692032" coordorigin="9432,391" coordsize="2031,1937">
            <v:shape id="_x0000_s1062" type="#_x0000_t75" style="width:1921;height:1937;left:9432;position:absolute;top:390" stroked="f">
              <v:imagedata r:id="rId8" o:title=""/>
            </v:shape>
            <v:shape id="_x0000_s1063" type="#_x0000_t202" style="width:233;height:202;left:11230;position:absolute;top:1011" filled="f" stroked="f">
              <v:textbox inset="0,0,0,0">
                <w:txbxContent>
                  <w:p>
                    <w:pPr>
                      <w:spacing w:before="0" w:line="202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333333"/>
                        <w:w w:val="106"/>
                        <w:sz w:val="20"/>
                      </w:rPr>
                      <w:t>＋</w:t>
                    </w:r>
                  </w:p>
                </w:txbxContent>
              </v:textbox>
            </v:shape>
          </v:group>
        </w:pict>
      </w:r>
      <w:r>
        <w:pict>
          <v:shape id="_x0000_s1064" type="#_x0000_t202" style="width:17.55pt;height:25.65pt;margin-top:34.97pt;margin-left:486.13pt;mso-position-horizontal-relative:page;position:absolute;z-index:25169305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333333"/>
                      <w:spacing w:val="-73"/>
                      <w:w w:val="100"/>
                      <w:position w:val="-3"/>
                      <w:sz w:val="27"/>
                    </w:rPr>
                    <w:t>预</w:t>
                  </w:r>
                  <w:r>
                    <w:rPr>
                      <w:color w:val="333333"/>
                      <w:w w:val="100"/>
                      <w:sz w:val="27"/>
                    </w:rPr>
                    <w:t>一</w:t>
                  </w:r>
                </w:p>
              </w:txbxContent>
            </v:textbox>
          </v:shape>
        </w:pict>
      </w:r>
      <w:r>
        <w:rPr>
          <w:color w:val="494949"/>
          <w:spacing w:val="59"/>
          <w:sz w:val="26"/>
        </w:rPr>
        <w:t>原</w:t>
      </w:r>
      <w:r>
        <w:rPr>
          <w:color w:val="212121"/>
          <w:sz w:val="26"/>
        </w:rPr>
        <w:t>矿</w:t>
        <w:tab/>
      </w:r>
      <w:r>
        <w:rPr>
          <w:color w:val="333333"/>
          <w:sz w:val="27"/>
        </w:rPr>
        <w:t>药剂用量：</w:t>
      </w:r>
      <w:r>
        <w:rPr>
          <w:color w:val="333333"/>
          <w:spacing w:val="-2"/>
          <w:sz w:val="27"/>
        </w:rPr>
        <w:t xml:space="preserve"> </w:t>
      </w:r>
      <w:r>
        <w:rPr>
          <w:rFonts w:ascii="Times New Roman" w:eastAsia="Times New Roman"/>
          <w:color w:val="333333"/>
          <w:sz w:val="28"/>
        </w:rPr>
        <w:t>g/t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9"/>
        </w:rPr>
      </w:pPr>
    </w:p>
    <w:p>
      <w:pPr>
        <w:spacing w:after="0"/>
        <w:rPr>
          <w:rFonts w:ascii="Times New Roman"/>
          <w:sz w:val="29"/>
        </w:rPr>
        <w:sectPr>
          <w:type w:val="continuous"/>
          <w:pgSz w:w="17860" w:h="25260"/>
          <w:pgMar w:top="1900" w:right="2520" w:bottom="280" w:left="2560" w:header="708" w:footer="708"/>
          <w:pgNumType w:start="8"/>
          <w:cols w:space="708"/>
        </w:sectPr>
      </w:pPr>
    </w:p>
    <w:p>
      <w:pPr>
        <w:pStyle w:val="BodyText"/>
        <w:spacing w:before="7"/>
        <w:rPr>
          <w:rFonts w:ascii="Times New Roman"/>
          <w:sz w:val="28"/>
        </w:rPr>
      </w:pPr>
    </w:p>
    <w:p>
      <w:pPr>
        <w:tabs>
          <w:tab w:val="left" w:pos="4452"/>
        </w:tabs>
        <w:spacing w:before="0"/>
        <w:ind w:left="3213" w:right="0" w:firstLine="0"/>
        <w:jc w:val="left"/>
        <w:rPr>
          <w:sz w:val="27"/>
        </w:rPr>
      </w:pPr>
      <w:r>
        <w:rPr>
          <w:color w:val="333333"/>
          <w:sz w:val="27"/>
        </w:rPr>
        <w:t>瓬矿</w:t>
        <w:tab/>
      </w:r>
      <w:r>
        <w:rPr>
          <w:color w:val="333333"/>
          <w:w w:val="95"/>
          <w:sz w:val="27"/>
        </w:rPr>
        <w:t>药剂用鱼：</w:t>
      </w:r>
      <w:r>
        <w:rPr>
          <w:color w:val="333333"/>
          <w:spacing w:val="-20"/>
          <w:w w:val="95"/>
          <w:sz w:val="27"/>
        </w:rPr>
        <w:t>叭</w:t>
      </w:r>
    </w:p>
    <w:p>
      <w:pPr>
        <w:spacing w:before="155"/>
        <w:ind w:left="3659" w:right="0" w:firstLine="0"/>
        <w:jc w:val="left"/>
        <w:rPr>
          <w:rFonts w:ascii="Arial" w:eastAsia="Arial" w:hAnsi="Arial"/>
          <w:sz w:val="25"/>
        </w:rPr>
      </w:pPr>
      <w:r>
        <w:rPr>
          <w:rFonts w:ascii="Arial" w:eastAsia="Arial" w:hAnsi="Arial"/>
          <w:color w:val="333333"/>
          <w:sz w:val="25"/>
        </w:rPr>
        <w:t>7</w:t>
      </w:r>
      <w:r>
        <w:rPr>
          <w:color w:val="333333"/>
          <w:sz w:val="21"/>
        </w:rPr>
        <w:t>铲</w:t>
      </w:r>
      <w:r>
        <w:rPr>
          <w:rFonts w:ascii="Arial" w:eastAsia="Arial" w:hAnsi="Arial"/>
          <w:color w:val="333333"/>
          <w:sz w:val="25"/>
        </w:rPr>
        <w:t>Yo-7 4µ m</w:t>
      </w:r>
    </w:p>
    <w:p>
      <w:pPr>
        <w:spacing w:before="156"/>
        <w:ind w:left="3633" w:right="0" w:firstLine="0"/>
        <w:jc w:val="left"/>
        <w:rPr>
          <w:rFonts w:ascii="Times New Roman" w:eastAsia="Times New Roman"/>
          <w:sz w:val="33"/>
        </w:rPr>
      </w:pPr>
      <w:r>
        <w:rPr>
          <w:color w:val="494949"/>
          <w:w w:val="105"/>
          <w:sz w:val="27"/>
        </w:rPr>
        <w:t xml:space="preserve">乙黄药 </w:t>
      </w:r>
      <w:r>
        <w:rPr>
          <w:rFonts w:ascii="Times New Roman" w:eastAsia="Times New Roman"/>
          <w:color w:val="494949"/>
          <w:w w:val="105"/>
          <w:sz w:val="33"/>
        </w:rPr>
        <w:t>120</w:t>
      </w:r>
    </w:p>
    <w:p>
      <w:pPr>
        <w:spacing w:before="61"/>
        <w:ind w:left="3644" w:right="0" w:firstLine="0"/>
        <w:jc w:val="left"/>
        <w:rPr>
          <w:rFonts w:ascii="Times New Roman" w:eastAsia="Times New Roman"/>
          <w:sz w:val="33"/>
        </w:rPr>
      </w:pPr>
      <w:r>
        <w:rPr>
          <w:rFonts w:ascii="Times New Roman" w:eastAsia="Times New Roman"/>
          <w:color w:val="333333"/>
          <w:sz w:val="33"/>
        </w:rPr>
        <w:t>2</w:t>
      </w:r>
      <w:r>
        <w:rPr>
          <w:color w:val="333333"/>
          <w:sz w:val="28"/>
        </w:rPr>
        <w:t>＃油</w:t>
      </w:r>
      <w:r>
        <w:rPr>
          <w:color w:val="0F0F0F"/>
          <w:sz w:val="28"/>
        </w:rPr>
        <w:t xml:space="preserve">, </w:t>
      </w:r>
      <w:r>
        <w:rPr>
          <w:rFonts w:ascii="Times New Roman" w:eastAsia="Times New Roman"/>
          <w:color w:val="212121"/>
          <w:sz w:val="33"/>
        </w:rPr>
        <w:t>80</w:t>
      </w:r>
    </w:p>
    <w:p>
      <w:pPr>
        <w:pStyle w:val="BodyText"/>
        <w:rPr>
          <w:rFonts w:ascii="Times New Roman"/>
          <w:sz w:val="9"/>
        </w:rPr>
      </w:pPr>
      <w:r>
        <w:pict>
          <v:shape id="_x0000_s1065" style="width:90.25pt;height:0.1pt;margin-top:8.67pt;margin-left:257.23pt;mso-position-horizontal-relative:page;mso-wrap-distance-left:0;mso-wrap-distance-right:0;position:absolute;z-index:-251622400" coordorigin="5145,173" coordsize="1805,0" path="m5145,173l6949,173e" filled="f" stroked="t" strokecolor="black" strokeweight="2.91pt">
            <v:stroke dashstyle="solid"/>
            <v:path arrowok="t"/>
            <w10:wrap type="topAndBottom"/>
          </v:shape>
        </w:pict>
      </w:r>
    </w:p>
    <w:p>
      <w:pPr>
        <w:spacing w:before="0"/>
        <w:ind w:left="3221" w:right="0" w:firstLine="0"/>
        <w:jc w:val="left"/>
        <w:rPr>
          <w:rFonts w:ascii="Arial"/>
          <w:sz w:val="25"/>
        </w:rPr>
      </w:pPr>
      <w:r>
        <w:rPr>
          <w:rFonts w:ascii="Arial"/>
          <w:color w:val="212121"/>
          <w:w w:val="105"/>
          <w:sz w:val="25"/>
        </w:rPr>
        <w:t>4min</w:t>
      </w:r>
    </w:p>
    <w:p>
      <w:pPr>
        <w:pStyle w:val="BodyText"/>
        <w:spacing w:before="1"/>
        <w:rPr>
          <w:rFonts w:ascii="Arial"/>
          <w:sz w:val="35"/>
        </w:rPr>
      </w:pPr>
    </w:p>
    <w:p>
      <w:pPr>
        <w:tabs>
          <w:tab w:val="left" w:pos="3797"/>
        </w:tabs>
        <w:spacing w:before="0"/>
        <w:ind w:left="2032" w:right="0" w:firstLine="0"/>
        <w:jc w:val="left"/>
        <w:rPr>
          <w:sz w:val="26"/>
        </w:rPr>
      </w:pPr>
      <w:r>
        <w:rPr>
          <w:color w:val="333333"/>
          <w:sz w:val="26"/>
        </w:rPr>
        <w:t>硫化铜精矿</w:t>
        <w:tab/>
        <w:t>硫化铜尾矿</w:t>
      </w:r>
    </w:p>
    <w:p>
      <w:pPr>
        <w:tabs>
          <w:tab w:val="left" w:pos="1431"/>
        </w:tabs>
        <w:spacing w:before="94"/>
        <w:ind w:left="310" w:right="0" w:firstLine="0"/>
        <w:jc w:val="center"/>
        <w:rPr>
          <w:rFonts w:ascii="Arial" w:eastAsia="Arial" w:hAnsi="Arial"/>
          <w:sz w:val="25"/>
        </w:rPr>
      </w:pPr>
      <w:r>
        <w:br w:type="column"/>
      </w:r>
      <w:r>
        <w:rPr>
          <w:rFonts w:ascii="Arial" w:eastAsia="Arial" w:hAnsi="Arial"/>
          <w:color w:val="333333"/>
          <w:spacing w:val="-29"/>
          <w:w w:val="105"/>
          <w:sz w:val="25"/>
        </w:rPr>
        <w:t>7</w:t>
      </w:r>
      <w:r>
        <w:rPr>
          <w:color w:val="333333"/>
          <w:spacing w:val="-60"/>
          <w:w w:val="105"/>
          <w:sz w:val="21"/>
        </w:rPr>
        <w:t>铲</w:t>
      </w:r>
      <w:r>
        <w:rPr>
          <w:rFonts w:ascii="Arial" w:eastAsia="Arial" w:hAnsi="Arial"/>
          <w:color w:val="333333"/>
          <w:spacing w:val="-5"/>
          <w:w w:val="105"/>
          <w:sz w:val="25"/>
        </w:rPr>
        <w:t>Y•-74</w:t>
        <w:tab/>
      </w:r>
      <w:r>
        <w:rPr>
          <w:rFonts w:ascii="Arial" w:eastAsia="Arial" w:hAnsi="Arial"/>
          <w:color w:val="333333"/>
          <w:w w:val="105"/>
          <w:sz w:val="25"/>
        </w:rPr>
        <w:t>m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0"/>
        <w:rPr>
          <w:rFonts w:ascii="Arial"/>
          <w:sz w:val="24"/>
        </w:rPr>
      </w:pPr>
    </w:p>
    <w:p>
      <w:pPr>
        <w:spacing w:before="0"/>
        <w:ind w:left="1763" w:right="0" w:firstLine="0"/>
        <w:jc w:val="left"/>
        <w:rPr>
          <w:rFonts w:ascii="Times New Roman" w:eastAsia="Times New Roman"/>
          <w:sz w:val="33"/>
        </w:rPr>
      </w:pPr>
      <w:r>
        <w:rPr>
          <w:color w:val="333333"/>
          <w:sz w:val="27"/>
        </w:rPr>
        <w:t>乙黄药</w:t>
      </w:r>
      <w:r>
        <w:rPr>
          <w:color w:val="0F0F0F"/>
          <w:sz w:val="27"/>
        </w:rPr>
        <w:t xml:space="preserve">： </w:t>
      </w:r>
      <w:r>
        <w:rPr>
          <w:rFonts w:ascii="Times New Roman" w:eastAsia="Times New Roman"/>
          <w:color w:val="333333"/>
          <w:sz w:val="33"/>
        </w:rPr>
        <w:t>120</w:t>
      </w:r>
    </w:p>
    <w:p>
      <w:pPr>
        <w:spacing w:before="42"/>
        <w:ind w:left="1774" w:right="0" w:firstLine="0"/>
        <w:jc w:val="left"/>
        <w:rPr>
          <w:rFonts w:ascii="Times New Roman" w:eastAsia="Times New Roman"/>
          <w:sz w:val="33"/>
        </w:rPr>
      </w:pPr>
      <w:r>
        <w:rPr>
          <w:rFonts w:ascii="Arial" w:eastAsia="Arial"/>
          <w:color w:val="333333"/>
          <w:spacing w:val="-39"/>
          <w:sz w:val="25"/>
        </w:rPr>
        <w:t>2</w:t>
      </w:r>
      <w:r>
        <w:rPr>
          <w:color w:val="333333"/>
          <w:spacing w:val="-47"/>
          <w:sz w:val="28"/>
        </w:rPr>
        <w:t xml:space="preserve">＃油： </w:t>
      </w:r>
      <w:r>
        <w:rPr>
          <w:rFonts w:ascii="Times New Roman" w:eastAsia="Times New Roman"/>
          <w:color w:val="333333"/>
          <w:spacing w:val="11"/>
          <w:sz w:val="33"/>
        </w:rPr>
        <w:t>80</w:t>
      </w:r>
    </w:p>
    <w:p>
      <w:pPr>
        <w:pStyle w:val="BodyText"/>
        <w:spacing w:before="9"/>
        <w:rPr>
          <w:rFonts w:ascii="Times New Roman"/>
          <w:sz w:val="10"/>
        </w:rPr>
      </w:pPr>
    </w:p>
    <w:p>
      <w:pPr>
        <w:pStyle w:val="BodyText"/>
        <w:spacing w:line="60" w:lineRule="exact"/>
        <w:ind w:left="625"/>
        <w:rPr>
          <w:rFonts w:ascii="Times New Roman"/>
          <w:sz w:val="6"/>
        </w:rPr>
      </w:pPr>
      <w:r>
        <w:rPr>
          <w:rFonts w:ascii="Times New Roman"/>
          <w:position w:val="0"/>
          <w:sz w:val="6"/>
        </w:rPr>
        <w:pict>
          <v:group id="_x0000_i1066" style="width:90.25pt;height:2.95pt;mso-position-horizontal-relative:char;mso-position-vertical-relative:line" coordorigin="0,0" coordsize="1805,59">
            <v:line id="_x0000_s1067" style="position:absolute" from="0,29" to="1804,29" stroked="t" strokecolor="black" strokeweight="2.91pt">
              <v:stroke dashstyle="solid"/>
            </v:line>
            <w10:wrap type="none"/>
          </v:group>
        </w:pict>
      </w:r>
    </w:p>
    <w:p>
      <w:pPr>
        <w:spacing w:before="26"/>
        <w:ind w:left="1293" w:right="0" w:firstLine="0"/>
        <w:jc w:val="left"/>
        <w:rPr>
          <w:rFonts w:ascii="Arial"/>
          <w:sz w:val="25"/>
        </w:rPr>
      </w:pPr>
      <w:r>
        <w:rPr>
          <w:rFonts w:ascii="Arial"/>
          <w:color w:val="212121"/>
          <w:w w:val="105"/>
          <w:sz w:val="25"/>
        </w:rPr>
        <w:t>4min</w:t>
      </w:r>
    </w:p>
    <w:p>
      <w:pPr>
        <w:pStyle w:val="BodyText"/>
        <w:spacing w:before="1"/>
        <w:rPr>
          <w:rFonts w:ascii="Arial"/>
          <w:sz w:val="35"/>
        </w:rPr>
      </w:pPr>
    </w:p>
    <w:p>
      <w:pPr>
        <w:tabs>
          <w:tab w:val="left" w:pos="1868"/>
        </w:tabs>
        <w:spacing w:before="0"/>
        <w:ind w:left="103" w:right="0" w:firstLine="0"/>
        <w:jc w:val="left"/>
        <w:rPr>
          <w:sz w:val="26"/>
        </w:rPr>
      </w:pPr>
      <w:r>
        <w:rPr>
          <w:color w:val="333333"/>
          <w:sz w:val="26"/>
        </w:rPr>
        <w:t>硫化铜稍矿</w:t>
        <w:tab/>
        <w:t>硫化铜尾矿</w:t>
      </w:r>
    </w:p>
    <w:p>
      <w:pPr>
        <w:spacing w:after="0"/>
        <w:jc w:val="left"/>
        <w:rPr>
          <w:sz w:val="26"/>
        </w:rPr>
        <w:sectPr>
          <w:type w:val="continuous"/>
          <w:pgSz w:w="17860" w:h="25260"/>
          <w:pgMar w:top="1900" w:right="2520" w:bottom="280" w:left="2560" w:header="708" w:footer="708"/>
          <w:pgNumType w:start="9"/>
          <w:cols w:num="2" w:space="708" w:equalWidth="0">
            <w:col w:w="6041" w:space="40"/>
            <w:col w:w="6699" w:space="0"/>
          </w:cols>
        </w:sectPr>
      </w:pPr>
    </w:p>
    <w:p>
      <w:pPr>
        <w:pStyle w:val="BodyText"/>
        <w:spacing w:before="3"/>
        <w:rPr>
          <w:sz w:val="19"/>
        </w:rPr>
      </w:pPr>
    </w:p>
    <w:p>
      <w:pPr>
        <w:spacing w:before="89"/>
        <w:ind w:left="253" w:right="0" w:firstLine="0"/>
        <w:jc w:val="center"/>
        <w:rPr>
          <w:sz w:val="26"/>
        </w:rPr>
      </w:pPr>
      <w:r>
        <w:rPr>
          <w:color w:val="333333"/>
          <w:spacing w:val="-45"/>
          <w:w w:val="110"/>
          <w:sz w:val="26"/>
        </w:rPr>
        <w:t xml:space="preserve">杻 </w:t>
      </w:r>
      <w:r>
        <w:rPr>
          <w:rFonts w:ascii="Times New Roman" w:eastAsia="Times New Roman"/>
          <w:color w:val="333333"/>
          <w:w w:val="110"/>
          <w:sz w:val="33"/>
        </w:rPr>
        <w:t xml:space="preserve">5.2 </w:t>
      </w:r>
      <w:r>
        <w:rPr>
          <w:color w:val="333333"/>
          <w:w w:val="110"/>
          <w:sz w:val="26"/>
        </w:rPr>
        <w:t>原矿分级．</w:t>
      </w:r>
      <w:r>
        <w:rPr>
          <w:color w:val="333333"/>
          <w:spacing w:val="-34"/>
          <w:w w:val="110"/>
          <w:sz w:val="26"/>
        </w:rPr>
        <w:t>磨矿．硫化铜浮</w:t>
      </w:r>
      <w:r>
        <w:rPr>
          <w:color w:val="333333"/>
          <w:spacing w:val="-289"/>
          <w:w w:val="110"/>
          <w:sz w:val="26"/>
        </w:rPr>
        <w:t>试</w:t>
      </w:r>
      <w:r>
        <w:rPr>
          <w:color w:val="333333"/>
          <w:spacing w:val="-3"/>
          <w:w w:val="110"/>
          <w:sz w:val="26"/>
        </w:rPr>
        <w:t>选验流程图</w:t>
      </w:r>
    </w:p>
    <w:p>
      <w:pPr>
        <w:spacing w:before="257"/>
        <w:ind w:left="1079" w:right="0" w:firstLine="0"/>
        <w:jc w:val="left"/>
        <w:rPr>
          <w:sz w:val="29"/>
        </w:rPr>
      </w:pPr>
      <w:r>
        <w:rPr>
          <w:color w:val="333333"/>
          <w:sz w:val="29"/>
        </w:rPr>
        <w:t>试验结果和结论如下：</w:t>
      </w:r>
    </w:p>
    <w:p>
      <w:pPr>
        <w:spacing w:before="249" w:line="396" w:lineRule="auto"/>
        <w:ind w:left="437" w:right="839" w:firstLine="622"/>
        <w:jc w:val="both"/>
        <w:rPr>
          <w:sz w:val="29"/>
        </w:rPr>
      </w:pPr>
      <w:r>
        <w:rPr>
          <w:rFonts w:ascii="Times New Roman" w:eastAsia="Times New Roman"/>
          <w:color w:val="333333"/>
          <w:w w:val="105"/>
          <w:sz w:val="27"/>
        </w:rPr>
        <w:t>(I</w:t>
      </w:r>
      <w:r>
        <w:rPr>
          <w:rFonts w:ascii="Times New Roman" w:eastAsia="Times New Roman"/>
          <w:color w:val="333333"/>
          <w:spacing w:val="27"/>
          <w:w w:val="105"/>
          <w:sz w:val="27"/>
        </w:rPr>
        <w:t xml:space="preserve"> )</w:t>
      </w:r>
      <w:r>
        <w:rPr>
          <w:color w:val="333333"/>
          <w:spacing w:val="-15"/>
          <w:w w:val="105"/>
          <w:sz w:val="29"/>
        </w:rPr>
        <w:t>分级磨矿后浮选 比未分级磨矿后浮选所得到的铜精矿品位更高，达到了</w:t>
      </w:r>
      <w:r>
        <w:rPr>
          <w:rFonts w:ascii="Times New Roman" w:eastAsia="Times New Roman"/>
          <w:color w:val="333333"/>
          <w:w w:val="105"/>
          <w:sz w:val="33"/>
        </w:rPr>
        <w:t xml:space="preserve">8.56%, </w:t>
      </w:r>
      <w:r>
        <w:rPr>
          <w:color w:val="333333"/>
          <w:w w:val="105"/>
          <w:sz w:val="29"/>
        </w:rPr>
        <w:t>但并不明显，说明分级磨矿一定程度地避免了过粉碎造成的彶细粒过多的情况，使微</w:t>
      </w:r>
      <w:r>
        <w:rPr>
          <w:color w:val="212121"/>
          <w:spacing w:val="-3"/>
          <w:w w:val="105"/>
          <w:sz w:val="29"/>
        </w:rPr>
        <w:t>细脉石含量相对更少，避免细粒脉</w:t>
      </w:r>
      <w:r>
        <w:rPr>
          <w:color w:val="494949"/>
          <w:spacing w:val="-11"/>
          <w:w w:val="105"/>
          <w:sz w:val="29"/>
        </w:rPr>
        <w:t>石粘</w:t>
      </w:r>
      <w:r>
        <w:rPr>
          <w:color w:val="212121"/>
          <w:spacing w:val="-8"/>
          <w:w w:val="105"/>
          <w:sz w:val="29"/>
        </w:rPr>
        <w:t>附在</w:t>
      </w:r>
      <w:r>
        <w:rPr>
          <w:color w:val="494949"/>
          <w:spacing w:val="-9"/>
          <w:w w:val="105"/>
          <w:sz w:val="29"/>
        </w:rPr>
        <w:t>有用矿</w:t>
      </w:r>
      <w:r>
        <w:rPr>
          <w:color w:val="212121"/>
          <w:spacing w:val="8"/>
          <w:w w:val="105"/>
          <w:sz w:val="29"/>
        </w:rPr>
        <w:t>物</w:t>
      </w:r>
      <w:r>
        <w:rPr>
          <w:color w:val="676767"/>
          <w:spacing w:val="-9"/>
          <w:w w:val="105"/>
          <w:sz w:val="29"/>
        </w:rPr>
        <w:t>上</w:t>
      </w:r>
      <w:r>
        <w:rPr>
          <w:color w:val="212121"/>
          <w:w w:val="95"/>
          <w:sz w:val="29"/>
        </w:rPr>
        <w:t>；</w:t>
      </w:r>
    </w:p>
    <w:p>
      <w:pPr>
        <w:pStyle w:val="ListParagraph"/>
        <w:numPr>
          <w:ilvl w:val="0"/>
          <w:numId w:val="14"/>
        </w:numPr>
        <w:tabs>
          <w:tab w:val="left" w:pos="1418"/>
        </w:tabs>
        <w:spacing w:before="0" w:after="0" w:line="386" w:lineRule="exact"/>
        <w:ind w:left="1417" w:right="0" w:hanging="361"/>
        <w:jc w:val="both"/>
        <w:rPr>
          <w:rFonts w:ascii="Times New Roman" w:eastAsia="Times New Roman"/>
          <w:color w:val="333333"/>
          <w:sz w:val="31"/>
        </w:rPr>
      </w:pPr>
      <w:r>
        <w:rPr>
          <w:rFonts w:ascii="Times New Roman" w:eastAsia="Times New Roman"/>
          <w:color w:val="333333"/>
          <w:spacing w:val="-28"/>
          <w:w w:val="91"/>
          <w:sz w:val="33"/>
        </w:rPr>
        <w:t>)</w:t>
      </w:r>
      <w:r>
        <w:rPr>
          <w:color w:val="333333"/>
          <w:w w:val="91"/>
          <w:sz w:val="29"/>
        </w:rPr>
        <w:t>分级</w:t>
      </w:r>
      <w:r>
        <w:rPr>
          <w:color w:val="333333"/>
          <w:spacing w:val="-58"/>
          <w:sz w:val="29"/>
        </w:rPr>
        <w:t xml:space="preserve"> </w:t>
      </w:r>
      <w:r>
        <w:rPr>
          <w:color w:val="333333"/>
          <w:spacing w:val="-19"/>
          <w:w w:val="111"/>
          <w:sz w:val="29"/>
        </w:rPr>
        <w:t>磨矿后浮选的回收率较低，为</w:t>
      </w:r>
      <w:r>
        <w:rPr>
          <w:rFonts w:ascii="Times New Roman" w:eastAsia="Times New Roman"/>
          <w:color w:val="333333"/>
          <w:w w:val="110"/>
          <w:sz w:val="33"/>
        </w:rPr>
        <w:t>19.65</w:t>
      </w:r>
      <w:r>
        <w:rPr>
          <w:rFonts w:ascii="Times New Roman" w:eastAsia="Times New Roman"/>
          <w:color w:val="333333"/>
          <w:spacing w:val="-186"/>
          <w:w w:val="110"/>
          <w:sz w:val="33"/>
        </w:rPr>
        <w:t>%</w:t>
      </w:r>
      <w:r>
        <w:rPr>
          <w:color w:val="333333"/>
          <w:spacing w:val="-21"/>
          <w:w w:val="110"/>
          <w:sz w:val="29"/>
        </w:rPr>
        <w:t>，说明增加分级不会明显改善回收率</w:t>
      </w:r>
      <w:r>
        <w:rPr>
          <w:color w:val="333333"/>
          <w:w w:val="88"/>
          <w:sz w:val="29"/>
        </w:rPr>
        <w:t>：</w:t>
      </w:r>
    </w:p>
    <w:p>
      <w:pPr>
        <w:pStyle w:val="ListParagraph"/>
        <w:numPr>
          <w:ilvl w:val="0"/>
          <w:numId w:val="14"/>
        </w:numPr>
        <w:tabs>
          <w:tab w:val="left" w:pos="1370"/>
        </w:tabs>
        <w:spacing w:before="248" w:after="0" w:line="388" w:lineRule="auto"/>
        <w:ind w:left="413" w:right="731" w:firstLine="646"/>
        <w:jc w:val="both"/>
        <w:rPr>
          <w:rFonts w:ascii="Times New Roman" w:eastAsia="Times New Roman"/>
          <w:color w:val="212121"/>
          <w:sz w:val="26"/>
        </w:rPr>
      </w:pPr>
      <w:r>
        <w:rPr>
          <w:color w:val="212121"/>
          <w:spacing w:val="11"/>
          <w:sz w:val="29"/>
        </w:rPr>
        <w:t>两组试验 结 果</w:t>
      </w:r>
      <w:r>
        <w:rPr>
          <w:color w:val="494949"/>
          <w:spacing w:val="-8"/>
          <w:sz w:val="29"/>
        </w:rPr>
        <w:t>差别并不明显</w:t>
      </w:r>
      <w:r>
        <w:rPr>
          <w:color w:val="212121"/>
          <w:spacing w:val="-9"/>
          <w:sz w:val="29"/>
        </w:rPr>
        <w:t>，说明分级磨矿流程</w:t>
      </w:r>
      <w:r>
        <w:rPr>
          <w:color w:val="494949"/>
          <w:spacing w:val="-12"/>
          <w:sz w:val="29"/>
        </w:rPr>
        <w:t>不具</w:t>
      </w:r>
      <w:r>
        <w:rPr>
          <w:color w:val="212121"/>
          <w:spacing w:val="-31"/>
          <w:sz w:val="29"/>
        </w:rPr>
        <w:t>备优势，为</w:t>
      </w:r>
      <w:r>
        <w:rPr>
          <w:color w:val="494949"/>
          <w:spacing w:val="-10"/>
          <w:sz w:val="29"/>
        </w:rPr>
        <w:t>节约选矿</w:t>
      </w:r>
      <w:r>
        <w:rPr>
          <w:color w:val="212121"/>
          <w:sz w:val="29"/>
        </w:rPr>
        <w:t xml:space="preserve">成本， </w:t>
      </w:r>
      <w:r>
        <w:rPr>
          <w:color w:val="333333"/>
          <w:spacing w:val="-29"/>
          <w:sz w:val="29"/>
        </w:rPr>
        <w:t xml:space="preserve">简化流程， 不必采用 预先 分级磨 矿，未分级磨 矿－浮选 可得 到 铜品位 </w:t>
      </w:r>
      <w:r>
        <w:rPr>
          <w:rFonts w:ascii="Times New Roman" w:eastAsia="Times New Roman"/>
          <w:color w:val="333333"/>
          <w:sz w:val="33"/>
        </w:rPr>
        <w:t>8.50%</w:t>
      </w:r>
      <w:r>
        <w:rPr>
          <w:rFonts w:ascii="Times New Roman" w:eastAsia="Times New Roman"/>
          <w:color w:val="333333"/>
          <w:spacing w:val="-32"/>
          <w:sz w:val="33"/>
        </w:rPr>
        <w:t xml:space="preserve"> </w:t>
      </w:r>
      <w:r>
        <w:rPr>
          <w:color w:val="333333"/>
          <w:spacing w:val="-8"/>
          <w:sz w:val="29"/>
        </w:rPr>
        <w:t>，回收 率</w:t>
      </w:r>
    </w:p>
    <w:p>
      <w:pPr>
        <w:spacing w:before="0" w:line="384" w:lineRule="exact"/>
        <w:ind w:left="424" w:right="0" w:firstLine="0"/>
        <w:jc w:val="both"/>
        <w:rPr>
          <w:sz w:val="29"/>
        </w:rPr>
      </w:pPr>
      <w:r>
        <w:rPr>
          <w:rFonts w:ascii="Times New Roman" w:eastAsia="Times New Roman"/>
          <w:color w:val="333333"/>
          <w:sz w:val="33"/>
        </w:rPr>
        <w:t>20.0 7</w:t>
      </w:r>
      <w:r>
        <w:rPr>
          <w:color w:val="333333"/>
          <w:sz w:val="29"/>
        </w:rPr>
        <w:t>％的硫化铜精矿。</w:t>
      </w:r>
    </w:p>
    <w:p>
      <w:pPr>
        <w:spacing w:after="0" w:line="384" w:lineRule="exact"/>
        <w:jc w:val="both"/>
        <w:rPr>
          <w:sz w:val="29"/>
        </w:rPr>
        <w:sectPr>
          <w:type w:val="continuous"/>
          <w:pgSz w:w="17860" w:h="25260"/>
          <w:pgMar w:top="1900" w:right="2520" w:bottom="280" w:left="2560" w:header="708" w:footer="708"/>
          <w:pgNumType w:start="10"/>
          <w:cols w:space="708"/>
        </w:sectPr>
      </w:pPr>
    </w:p>
    <w:p>
      <w:pPr>
        <w:pStyle w:val="BodyText"/>
        <w:ind w:left="140"/>
        <w:rPr>
          <w:sz w:val="20"/>
        </w:rPr>
      </w:pPr>
      <w:r>
        <w:rPr>
          <w:sz w:val="20"/>
        </w:rPr>
        <w:drawing>
          <wp:inline distT="0" distB="0" distL="0" distR="0">
            <wp:extent cx="7829489" cy="11900916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jpe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489" cy="1190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200" w:right="2520" w:bottom="280" w:left="2560" w:header="708" w:footer="708"/>
          <w:pgNumType w:start="11"/>
          <w:cols w:space="708"/>
        </w:sectPr>
      </w:pPr>
    </w:p>
    <w:p>
      <w:pPr>
        <w:spacing w:before="68" w:line="410" w:lineRule="auto"/>
        <w:ind w:left="504" w:right="511" w:firstLine="2"/>
        <w:jc w:val="left"/>
        <w:rPr>
          <w:sz w:val="29"/>
        </w:rPr>
      </w:pPr>
      <w:r>
        <w:rPr>
          <w:color w:val="2A2A2A"/>
          <w:w w:val="109"/>
          <w:sz w:val="29"/>
        </w:rPr>
        <w:t>物总回收率达到</w:t>
      </w:r>
      <w:r>
        <w:rPr>
          <w:color w:val="2A2A2A"/>
          <w:spacing w:val="-84"/>
          <w:sz w:val="29"/>
        </w:rPr>
        <w:t xml:space="preserve"> </w:t>
      </w:r>
      <w:r>
        <w:rPr>
          <w:rFonts w:ascii="Times New Roman" w:eastAsia="Times New Roman"/>
          <w:color w:val="2A2A2A"/>
          <w:w w:val="109"/>
          <w:sz w:val="34"/>
        </w:rPr>
        <w:t>22.95</w:t>
      </w:r>
      <w:r>
        <w:rPr>
          <w:rFonts w:ascii="Times New Roman" w:eastAsia="Times New Roman"/>
          <w:color w:val="2A2A2A"/>
          <w:spacing w:val="-146"/>
          <w:w w:val="109"/>
          <w:sz w:val="34"/>
        </w:rPr>
        <w:t>%</w:t>
      </w:r>
      <w:r>
        <w:rPr>
          <w:color w:val="2A2A2A"/>
          <w:spacing w:val="19"/>
          <w:w w:val="99"/>
          <w:sz w:val="29"/>
        </w:rPr>
        <w:t>，平均品位为</w:t>
      </w:r>
      <w:r>
        <w:rPr>
          <w:color w:val="2A2A2A"/>
          <w:spacing w:val="-37"/>
          <w:sz w:val="29"/>
        </w:rPr>
        <w:t xml:space="preserve"> </w:t>
      </w:r>
      <w:r>
        <w:rPr>
          <w:rFonts w:ascii="Times New Roman" w:eastAsia="Times New Roman"/>
          <w:color w:val="2A2A2A"/>
          <w:spacing w:val="-15"/>
          <w:w w:val="99"/>
          <w:sz w:val="34"/>
        </w:rPr>
        <w:t>6</w:t>
      </w:r>
      <w:r>
        <w:rPr>
          <w:color w:val="2A2A2A"/>
          <w:spacing w:val="-3"/>
          <w:w w:val="99"/>
          <w:sz w:val="29"/>
        </w:rPr>
        <w:t>．叨％，硫化铜浮选尾矿品</w:t>
      </w:r>
      <w:r>
        <w:rPr>
          <w:color w:val="2A2A2A"/>
          <w:spacing w:val="-89"/>
          <w:sz w:val="29"/>
        </w:rPr>
        <w:t xml:space="preserve"> </w:t>
      </w:r>
      <w:r>
        <w:rPr>
          <w:color w:val="2A2A2A"/>
          <w:spacing w:val="22"/>
          <w:w w:val="99"/>
          <w:sz w:val="29"/>
        </w:rPr>
        <w:t>位为</w:t>
      </w:r>
      <w:r>
        <w:rPr>
          <w:color w:val="2A2A2A"/>
          <w:spacing w:val="-35"/>
          <w:sz w:val="29"/>
        </w:rPr>
        <w:t xml:space="preserve"> </w:t>
      </w:r>
      <w:r>
        <w:rPr>
          <w:rFonts w:ascii="Times New Roman" w:eastAsia="Times New Roman"/>
          <w:color w:val="2A2A2A"/>
          <w:w w:val="106"/>
          <w:sz w:val="34"/>
        </w:rPr>
        <w:t>0.48</w:t>
      </w:r>
      <w:r>
        <w:rPr>
          <w:rFonts w:ascii="Times New Roman" w:eastAsia="Times New Roman"/>
          <w:color w:val="2A2A2A"/>
          <w:spacing w:val="-126"/>
          <w:w w:val="106"/>
          <w:sz w:val="34"/>
        </w:rPr>
        <w:t>%</w:t>
      </w:r>
      <w:r>
        <w:rPr>
          <w:color w:val="2A2A2A"/>
          <w:spacing w:val="1"/>
          <w:w w:val="106"/>
          <w:sz w:val="29"/>
        </w:rPr>
        <w:t>，且基本</w:t>
      </w:r>
      <w:r>
        <w:rPr>
          <w:color w:val="383838"/>
          <w:spacing w:val="1"/>
          <w:w w:val="105"/>
          <w:sz w:val="29"/>
        </w:rPr>
        <w:t>上全部是氧化铜矿。</w:t>
      </w:r>
    </w:p>
    <w:p>
      <w:pPr>
        <w:spacing w:after="0" w:line="410" w:lineRule="auto"/>
        <w:jc w:val="left"/>
        <w:rPr>
          <w:sz w:val="29"/>
        </w:rPr>
        <w:sectPr>
          <w:pgSz w:w="17860" w:h="25260"/>
          <w:pgMar w:top="2220" w:right="2520" w:bottom="280" w:left="2560" w:header="708" w:footer="708"/>
          <w:pgNumType w:start="12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tabs>
          <w:tab w:val="left" w:pos="4917"/>
        </w:tabs>
        <w:spacing w:before="218"/>
        <w:ind w:left="3642" w:right="0" w:firstLine="0"/>
        <w:jc w:val="left"/>
        <w:rPr>
          <w:sz w:val="26"/>
        </w:rPr>
      </w:pPr>
      <w:r>
        <w:rPr>
          <w:color w:val="383838"/>
          <w:position w:val="4"/>
          <w:sz w:val="26"/>
        </w:rPr>
        <w:t>原矿</w:t>
        <w:tab/>
      </w:r>
      <w:r>
        <w:rPr>
          <w:color w:val="383838"/>
          <w:w w:val="95"/>
          <w:sz w:val="26"/>
        </w:rPr>
        <w:t>药剂用</w:t>
      </w:r>
      <w:r>
        <w:rPr>
          <w:color w:val="383838"/>
          <w:spacing w:val="-70"/>
          <w:w w:val="95"/>
          <w:sz w:val="26"/>
        </w:rPr>
        <w:t>囊</w:t>
      </w:r>
      <w:r>
        <w:rPr>
          <w:color w:val="161616"/>
          <w:w w:val="95"/>
          <w:sz w:val="26"/>
        </w:rPr>
        <w:t>：</w:t>
      </w:r>
      <w:r>
        <w:rPr>
          <w:color w:val="161616"/>
          <w:spacing w:val="-19"/>
          <w:w w:val="95"/>
          <w:sz w:val="26"/>
        </w:rPr>
        <w:t>趴</w:t>
      </w:r>
    </w:p>
    <w:p>
      <w:pPr>
        <w:tabs>
          <w:tab w:val="left" w:pos="5272"/>
        </w:tabs>
        <w:spacing w:before="149"/>
        <w:ind w:left="4084" w:right="0" w:firstLine="0"/>
        <w:jc w:val="left"/>
        <w:rPr>
          <w:rFonts w:ascii="Arial"/>
          <w:sz w:val="25"/>
        </w:rPr>
      </w:pPr>
      <w:r>
        <w:rPr>
          <w:rFonts w:ascii="Arial"/>
          <w:color w:val="383838"/>
          <w:w w:val="105"/>
          <w:sz w:val="25"/>
        </w:rPr>
        <w:t>70"/4-74</w:t>
        <w:tab/>
      </w:r>
      <w:r>
        <w:rPr>
          <w:rFonts w:ascii="Arial"/>
          <w:color w:val="2A2A2A"/>
          <w:w w:val="105"/>
          <w:sz w:val="25"/>
        </w:rPr>
        <w:t>m</w:t>
      </w:r>
    </w:p>
    <w:p>
      <w:pPr>
        <w:spacing w:before="0" w:line="329" w:lineRule="exact"/>
        <w:ind w:left="1591" w:right="0" w:firstLine="0"/>
        <w:jc w:val="left"/>
        <w:rPr>
          <w:rFonts w:ascii="Times New Roman" w:eastAsia="Times New Roman"/>
          <w:sz w:val="27"/>
        </w:rPr>
      </w:pPr>
      <w:r>
        <w:br w:type="column"/>
      </w:r>
      <w:r>
        <w:rPr>
          <w:color w:val="383838"/>
          <w:sz w:val="26"/>
        </w:rPr>
        <w:t xml:space="preserve">原巴＝＝ 药剂用党： </w:t>
      </w:r>
      <w:r>
        <w:rPr>
          <w:rFonts w:ascii="Times New Roman" w:eastAsia="Times New Roman"/>
          <w:color w:val="383838"/>
          <w:sz w:val="27"/>
        </w:rPr>
        <w:t>g/t</w:t>
      </w:r>
    </w:p>
    <w:p>
      <w:pPr>
        <w:spacing w:before="129"/>
        <w:ind w:left="2048" w:right="0" w:firstLine="0"/>
        <w:jc w:val="left"/>
        <w:rPr>
          <w:rFonts w:ascii="Arial"/>
          <w:sz w:val="25"/>
        </w:rPr>
      </w:pPr>
      <w:r>
        <w:rPr>
          <w:rFonts w:ascii="Arial"/>
          <w:color w:val="2A2A2A"/>
          <w:w w:val="110"/>
          <w:sz w:val="25"/>
        </w:rPr>
        <w:t>70,/o-74Pm</w:t>
      </w:r>
    </w:p>
    <w:p>
      <w:pPr>
        <w:tabs>
          <w:tab w:val="left" w:pos="2583"/>
        </w:tabs>
        <w:spacing w:before="221" w:line="328" w:lineRule="auto"/>
        <w:ind w:left="2034" w:right="2810" w:firstLine="9"/>
        <w:jc w:val="left"/>
        <w:rPr>
          <w:rFonts w:ascii="Times New Roman" w:eastAsia="Times New Roman"/>
          <w:sz w:val="27"/>
        </w:rPr>
      </w:pPr>
      <w:r>
        <w:rPr>
          <w:color w:val="383838"/>
          <w:w w:val="85"/>
          <w:sz w:val="26"/>
        </w:rPr>
        <w:t>乙黄</w:t>
        <w:tab/>
      </w:r>
      <w:r>
        <w:rPr>
          <w:color w:val="383838"/>
          <w:spacing w:val="-24"/>
          <w:sz w:val="26"/>
        </w:rPr>
        <w:t>药</w:t>
      </w:r>
      <w:r>
        <w:rPr>
          <w:color w:val="383838"/>
          <w:sz w:val="26"/>
        </w:rPr>
        <w:t>：</w:t>
      </w:r>
      <w:r>
        <w:rPr>
          <w:color w:val="383838"/>
          <w:spacing w:val="-52"/>
          <w:sz w:val="26"/>
        </w:rPr>
        <w:t xml:space="preserve"> </w:t>
      </w:r>
      <w:r>
        <w:rPr>
          <w:rFonts w:ascii="Times New Roman" w:eastAsia="Times New Roman"/>
          <w:color w:val="383838"/>
          <w:spacing w:val="-20"/>
          <w:sz w:val="28"/>
        </w:rPr>
        <w:t xml:space="preserve">120 </w:t>
      </w:r>
      <w:r>
        <w:rPr>
          <w:rFonts w:ascii="Times New Roman" w:eastAsia="Times New Roman"/>
          <w:color w:val="2A2A2A"/>
          <w:spacing w:val="-29"/>
          <w:sz w:val="28"/>
        </w:rPr>
        <w:t>2</w:t>
      </w:r>
      <w:r>
        <w:rPr>
          <w:color w:val="2A2A2A"/>
          <w:spacing w:val="-29"/>
          <w:sz w:val="28"/>
        </w:rPr>
        <w:t>＃</w:t>
      </w:r>
      <w:r>
        <w:rPr>
          <w:color w:val="2A2A2A"/>
          <w:sz w:val="28"/>
        </w:rPr>
        <w:t>油</w:t>
      </w:r>
      <w:r>
        <w:rPr>
          <w:color w:val="2A2A2A"/>
          <w:spacing w:val="-13"/>
          <w:sz w:val="28"/>
        </w:rPr>
        <w:t>：</w:t>
      </w:r>
      <w:r>
        <w:rPr>
          <w:rFonts w:ascii="Times New Roman" w:eastAsia="Times New Roman"/>
          <w:color w:val="2A2A2A"/>
          <w:spacing w:val="-13"/>
          <w:sz w:val="27"/>
        </w:rPr>
        <w:t>80</w:t>
      </w:r>
    </w:p>
    <w:p>
      <w:pPr>
        <w:spacing w:after="0" w:line="328" w:lineRule="auto"/>
        <w:jc w:val="left"/>
        <w:rPr>
          <w:rFonts w:ascii="Times New Roman" w:eastAsia="Times New Roman"/>
          <w:sz w:val="27"/>
        </w:rPr>
        <w:sectPr>
          <w:type w:val="continuous"/>
          <w:pgSz w:w="17860" w:h="25260"/>
          <w:pgMar w:top="1900" w:right="2520" w:bottom="280" w:left="2560" w:header="708" w:footer="708"/>
          <w:pgNumType w:start="13"/>
          <w:cols w:num="2" w:space="708" w:equalWidth="0">
            <w:col w:w="6390" w:space="40"/>
            <w:col w:w="6350" w:space="0"/>
          </w:cols>
        </w:sectPr>
      </w:pPr>
    </w:p>
    <w:p>
      <w:pPr>
        <w:spacing w:before="122"/>
        <w:ind w:left="4080" w:right="0" w:firstLine="0"/>
        <w:jc w:val="left"/>
        <w:rPr>
          <w:rFonts w:ascii="Times New Roman" w:eastAsia="Times New Roman"/>
          <w:sz w:val="28"/>
        </w:rPr>
      </w:pPr>
      <w:r>
        <w:rPr>
          <w:color w:val="2A2A2A"/>
          <w:spacing w:val="-21"/>
          <w:w w:val="105"/>
          <w:sz w:val="26"/>
        </w:rPr>
        <w:t xml:space="preserve">乙黄药： </w:t>
      </w:r>
      <w:r>
        <w:rPr>
          <w:rFonts w:ascii="Times New Roman" w:eastAsia="Times New Roman"/>
          <w:color w:val="2A2A2A"/>
          <w:spacing w:val="-21"/>
          <w:w w:val="105"/>
          <w:sz w:val="28"/>
        </w:rPr>
        <w:t>120</w:t>
      </w:r>
    </w:p>
    <w:p>
      <w:pPr>
        <w:spacing w:before="103"/>
        <w:ind w:left="4070" w:right="0" w:firstLine="0"/>
        <w:jc w:val="left"/>
        <w:rPr>
          <w:rFonts w:ascii="Times New Roman" w:eastAsia="Times New Roman"/>
          <w:sz w:val="27"/>
        </w:rPr>
      </w:pPr>
      <w:r>
        <w:pict>
          <v:line id="_x0000_s1068" style="mso-position-horizontal-relative:page;position:absolute;z-index:251695104" from="278.15pt,31.05pt" to="371.6pt,31.05pt" stroked="t" strokecolor="black" strokeweight="2.98pt">
            <v:stroke dashstyle="solid"/>
          </v:line>
        </w:pict>
      </w:r>
      <w:r>
        <w:rPr>
          <w:rFonts w:ascii="Times New Roman" w:eastAsia="Times New Roman"/>
          <w:color w:val="2A2A2A"/>
          <w:sz w:val="27"/>
        </w:rPr>
        <w:t>2</w:t>
      </w:r>
      <w:r>
        <w:rPr>
          <w:color w:val="2A2A2A"/>
          <w:sz w:val="28"/>
        </w:rPr>
        <w:t>＃油</w:t>
      </w:r>
      <w:r>
        <w:rPr>
          <w:color w:val="2A2A2A"/>
          <w:w w:val="90"/>
          <w:sz w:val="28"/>
        </w:rPr>
        <w:t xml:space="preserve">； </w:t>
      </w:r>
      <w:r>
        <w:rPr>
          <w:rFonts w:ascii="Times New Roman" w:eastAsia="Times New Roman"/>
          <w:color w:val="2A2A2A"/>
          <w:w w:val="90"/>
          <w:sz w:val="27"/>
        </w:rPr>
        <w:t>80</w:t>
      </w:r>
    </w:p>
    <w:p>
      <w:pPr>
        <w:spacing w:before="90"/>
        <w:ind w:left="0" w:right="0" w:firstLine="0"/>
        <w:jc w:val="right"/>
        <w:rPr>
          <w:rFonts w:ascii="Arial"/>
          <w:sz w:val="25"/>
        </w:rPr>
      </w:pPr>
      <w:r>
        <w:br w:type="column"/>
      </w:r>
      <w:r>
        <w:rPr>
          <w:rFonts w:ascii="Arial"/>
          <w:color w:val="2A2A2A"/>
          <w:w w:val="105"/>
          <w:sz w:val="25"/>
        </w:rPr>
        <w:t>4min</w:t>
      </w:r>
    </w:p>
    <w:p>
      <w:pPr>
        <w:pStyle w:val="BodyText"/>
        <w:spacing w:before="6"/>
        <w:rPr>
          <w:rFonts w:ascii="Arial"/>
        </w:rPr>
      </w:pPr>
    </w:p>
    <w:p>
      <w:pPr>
        <w:spacing w:before="0"/>
        <w:ind w:left="1116" w:right="0" w:firstLine="0"/>
        <w:jc w:val="left"/>
        <w:rPr>
          <w:rFonts w:ascii="Times New Roman" w:eastAsia="Times New Roman"/>
          <w:sz w:val="30"/>
        </w:rPr>
      </w:pPr>
      <w:r>
        <w:pict>
          <v:group id="_x0000_s1069" style="width:139.2pt;height:60.55pt;margin-top:-39.07pt;margin-left:496.82pt;mso-position-horizontal-relative:page;position:absolute;z-index:-251620352" coordorigin="9936,-781" coordsize="2784,1211">
            <v:shape id="_x0000_s1070" type="#_x0000_t75" style="width:199;height:1211;left:11685;position:absolute;top:-782" stroked="f">
              <v:imagedata r:id="rId10" o:title=""/>
            </v:shape>
            <v:shape id="_x0000_s1071" style="width:2784;height:1052;left:9936;position:absolute;top:-703" coordorigin="9936,-702" coordsize="2784,1052" path="m9936,-702l11686,-702m10811,350l12720,350e" filled="f" stroked="t" strokecolor="black" strokeweight="2.98pt">
              <v:stroke dashstyle="solid"/>
              <v:path arrowok="t"/>
            </v:shape>
          </v:group>
        </w:pict>
      </w:r>
      <w:r>
        <w:rPr>
          <w:color w:val="2A2A2A"/>
          <w:w w:val="105"/>
          <w:sz w:val="29"/>
        </w:rPr>
        <w:t>硫化铜精矿</w:t>
      </w:r>
      <w:r>
        <w:rPr>
          <w:rFonts w:ascii="Times New Roman" w:eastAsia="Times New Roman"/>
          <w:color w:val="2A2A2A"/>
          <w:w w:val="105"/>
          <w:sz w:val="30"/>
        </w:rPr>
        <w:t>l</w:t>
      </w:r>
    </w:p>
    <w:p>
      <w:pPr>
        <w:spacing w:before="47"/>
        <w:ind w:left="714" w:right="0" w:firstLine="0"/>
        <w:jc w:val="left"/>
        <w:rPr>
          <w:rFonts w:ascii="Times New Roman" w:eastAsia="Times New Roman"/>
          <w:sz w:val="27"/>
        </w:rPr>
      </w:pPr>
      <w:r>
        <w:br w:type="column"/>
      </w:r>
      <w:r>
        <w:rPr>
          <w:rFonts w:ascii="Times New Roman" w:eastAsia="Times New Roman"/>
          <w:color w:val="4F4F4F"/>
          <w:w w:val="105"/>
          <w:sz w:val="36"/>
        </w:rPr>
        <w:t>T</w:t>
      </w:r>
      <w:r>
        <w:rPr>
          <w:color w:val="2A2A2A"/>
          <w:w w:val="105"/>
          <w:sz w:val="26"/>
        </w:rPr>
        <w:t>黄药：</w:t>
      </w:r>
      <w:r>
        <w:rPr>
          <w:rFonts w:ascii="Times New Roman" w:eastAsia="Times New Roman"/>
          <w:color w:val="2A2A2A"/>
          <w:w w:val="105"/>
          <w:sz w:val="27"/>
        </w:rPr>
        <w:t>80</w:t>
      </w:r>
    </w:p>
    <w:p>
      <w:pPr>
        <w:spacing w:before="99"/>
        <w:ind w:left="699" w:right="0" w:firstLine="0"/>
        <w:jc w:val="left"/>
        <w:rPr>
          <w:rFonts w:ascii="Times New Roman" w:eastAsia="Times New Roman"/>
          <w:sz w:val="28"/>
        </w:rPr>
      </w:pPr>
      <w:r>
        <w:rPr>
          <w:rFonts w:ascii="Times New Roman" w:eastAsia="Times New Roman"/>
          <w:color w:val="2A2A2A"/>
          <w:spacing w:val="-62"/>
          <w:sz w:val="28"/>
        </w:rPr>
        <w:t>2</w:t>
      </w:r>
      <w:r>
        <w:rPr>
          <w:color w:val="2A2A2A"/>
          <w:spacing w:val="-48"/>
          <w:sz w:val="28"/>
        </w:rPr>
        <w:t xml:space="preserve">＃油： </w:t>
      </w:r>
      <w:r>
        <w:rPr>
          <w:rFonts w:ascii="Times New Roman" w:eastAsia="Times New Roman"/>
          <w:color w:val="2A2A2A"/>
          <w:sz w:val="28"/>
        </w:rPr>
        <w:t>40</w:t>
      </w:r>
    </w:p>
    <w:p>
      <w:pPr>
        <w:spacing w:after="0"/>
        <w:jc w:val="left"/>
        <w:rPr>
          <w:rFonts w:ascii="Times New Roman" w:eastAsia="Times New Roman"/>
          <w:sz w:val="28"/>
        </w:rPr>
        <w:sectPr>
          <w:type w:val="continuous"/>
          <w:pgSz w:w="17860" w:h="25260"/>
          <w:pgMar w:top="1900" w:right="2520" w:bottom="280" w:left="2560" w:header="708" w:footer="708"/>
          <w:pgNumType w:start="14"/>
          <w:cols w:num="3" w:space="708" w:equalWidth="0">
            <w:col w:w="5594" w:space="40"/>
            <w:col w:w="2986" w:space="39"/>
            <w:col w:w="4121" w:space="0"/>
          </w:cols>
        </w:sectPr>
      </w:pPr>
    </w:p>
    <w:p>
      <w:pPr>
        <w:tabs>
          <w:tab w:val="left" w:pos="5658"/>
        </w:tabs>
        <w:spacing w:before="41"/>
        <w:ind w:left="409" w:right="0" w:firstLine="0"/>
        <w:jc w:val="center"/>
        <w:rPr>
          <w:rFonts w:ascii="Arial"/>
          <w:sz w:val="25"/>
        </w:rPr>
      </w:pPr>
      <w:r>
        <w:rPr>
          <w:rFonts w:ascii="Arial"/>
          <w:color w:val="161616"/>
          <w:w w:val="105"/>
          <w:sz w:val="25"/>
        </w:rPr>
        <w:t>4min</w:t>
        <w:tab/>
        <w:t>4min</w:t>
      </w:r>
    </w:p>
    <w:p>
      <w:pPr>
        <w:pStyle w:val="BodyText"/>
        <w:spacing w:before="6"/>
        <w:rPr>
          <w:rFonts w:ascii="Arial"/>
          <w:sz w:val="31"/>
        </w:rPr>
      </w:pPr>
    </w:p>
    <w:p>
      <w:pPr>
        <w:tabs>
          <w:tab w:val="left" w:pos="4244"/>
          <w:tab w:val="left" w:pos="7624"/>
          <w:tab w:val="left" w:pos="9473"/>
        </w:tabs>
        <w:spacing w:before="0" w:line="369" w:lineRule="auto"/>
        <w:ind w:left="4175" w:right="1828" w:hanging="1740"/>
        <w:jc w:val="left"/>
        <w:rPr>
          <w:sz w:val="29"/>
        </w:rPr>
      </w:pPr>
      <w:r>
        <w:pict>
          <v:line id="_x0000_s1072" style="mso-position-horizontal-relative:page;position:absolute;z-index:251698176" from="206.55pt,56.6pt" to="689.65pt,56.6pt" stroked="t" strokecolor="black" strokeweight="0.99pt">
            <v:stroke dashstyle="solid"/>
          </v:line>
        </w:pict>
      </w:r>
      <w:r>
        <w:rPr>
          <w:color w:val="2A2A2A"/>
          <w:sz w:val="29"/>
        </w:rPr>
        <w:t>硫化铜精矿</w:t>
        <w:tab/>
        <w:tab/>
        <w:t>硫化铜尾矿</w:t>
        <w:tab/>
        <w:t>硫化铜精</w:t>
      </w:r>
      <w:r>
        <w:rPr>
          <w:color w:val="2A2A2A"/>
          <w:spacing w:val="-132"/>
          <w:sz w:val="29"/>
        </w:rPr>
        <w:t>矿</w:t>
      </w:r>
      <w:r>
        <w:rPr>
          <w:rFonts w:ascii="Times New Roman" w:eastAsia="Times New Roman"/>
          <w:color w:val="2A2A2A"/>
          <w:sz w:val="32"/>
        </w:rPr>
        <w:t>11</w:t>
        <w:tab/>
      </w:r>
      <w:r>
        <w:rPr>
          <w:color w:val="2A2A2A"/>
          <w:sz w:val="29"/>
        </w:rPr>
        <w:t>硫化铜尾</w:t>
      </w:r>
      <w:r>
        <w:rPr>
          <w:color w:val="2A2A2A"/>
          <w:spacing w:val="-18"/>
          <w:sz w:val="29"/>
        </w:rPr>
        <w:t>矿</w:t>
      </w:r>
      <w:r>
        <w:rPr>
          <w:color w:val="383838"/>
          <w:spacing w:val="44"/>
          <w:sz w:val="29"/>
        </w:rPr>
        <w:t>图</w:t>
      </w:r>
      <w:r>
        <w:rPr>
          <w:rFonts w:ascii="Times New Roman" w:eastAsia="Times New Roman"/>
          <w:color w:val="383838"/>
          <w:spacing w:val="-16"/>
          <w:sz w:val="31"/>
        </w:rPr>
        <w:t>5.</w:t>
      </w:r>
      <w:r>
        <w:rPr>
          <w:rFonts w:ascii="Times New Roman" w:eastAsia="Times New Roman"/>
          <w:color w:val="161616"/>
          <w:spacing w:val="-16"/>
          <w:sz w:val="31"/>
        </w:rPr>
        <w:t>4</w:t>
      </w:r>
      <w:r>
        <w:rPr>
          <w:rFonts w:ascii="Times New Roman" w:eastAsia="Times New Roman"/>
          <w:color w:val="161616"/>
          <w:spacing w:val="41"/>
          <w:sz w:val="31"/>
        </w:rPr>
        <w:t xml:space="preserve"> </w:t>
      </w:r>
      <w:r>
        <w:rPr>
          <w:color w:val="161616"/>
          <w:spacing w:val="-24"/>
          <w:sz w:val="29"/>
        </w:rPr>
        <w:t>采</w:t>
      </w:r>
      <w:r>
        <w:rPr>
          <w:color w:val="383838"/>
          <w:sz w:val="29"/>
        </w:rPr>
        <w:t>用不同段数浮选硫</w:t>
      </w:r>
      <w:r>
        <w:rPr>
          <w:color w:val="383838"/>
          <w:spacing w:val="-229"/>
          <w:sz w:val="29"/>
        </w:rPr>
        <w:t>化</w:t>
      </w:r>
      <w:r>
        <w:rPr>
          <w:color w:val="161616"/>
          <w:spacing w:val="-24"/>
          <w:sz w:val="29"/>
        </w:rPr>
        <w:t>铜</w:t>
      </w:r>
      <w:r>
        <w:rPr>
          <w:color w:val="383838"/>
          <w:sz w:val="29"/>
        </w:rPr>
        <w:t>试验流程</w:t>
      </w:r>
    </w:p>
    <w:p>
      <w:pPr>
        <w:spacing w:before="205"/>
        <w:ind w:left="395" w:right="0" w:firstLine="0"/>
        <w:jc w:val="center"/>
        <w:rPr>
          <w:sz w:val="29"/>
        </w:rPr>
      </w:pPr>
      <w:r>
        <w:rPr>
          <w:color w:val="2D7BB8"/>
          <w:w w:val="105"/>
          <w:sz w:val="29"/>
        </w:rPr>
        <w:t>．</w:t>
      </w:r>
      <w:r>
        <w:rPr>
          <w:color w:val="80878C"/>
          <w:w w:val="105"/>
          <w:sz w:val="29"/>
        </w:rPr>
        <w:t xml:space="preserve">铜精旷品位 </w:t>
      </w:r>
      <w:r>
        <w:rPr>
          <w:color w:val="B85D62"/>
          <w:w w:val="105"/>
          <w:sz w:val="29"/>
        </w:rPr>
        <w:t>·</w:t>
      </w:r>
      <w:r>
        <w:rPr>
          <w:color w:val="80878C"/>
          <w:w w:val="105"/>
          <w:sz w:val="29"/>
        </w:rPr>
        <w:t>铜精矿回收率</w:t>
      </w:r>
    </w:p>
    <w:p>
      <w:pPr>
        <w:pStyle w:val="BodyText"/>
        <w:spacing w:before="2"/>
        <w:rPr>
          <w:sz w:val="20"/>
        </w:rPr>
      </w:pPr>
    </w:p>
    <w:p>
      <w:pPr>
        <w:spacing w:before="0"/>
        <w:ind w:left="2499" w:right="0" w:firstLine="0"/>
        <w:jc w:val="left"/>
        <w:rPr>
          <w:rFonts w:ascii="Arial"/>
          <w:sz w:val="23"/>
        </w:rPr>
      </w:pPr>
      <w:r>
        <w:rPr>
          <w:rFonts w:ascii="Arial"/>
          <w:color w:val="80878C"/>
          <w:sz w:val="23"/>
        </w:rPr>
        <w:t>25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2"/>
        </w:rPr>
      </w:pPr>
    </w:p>
    <w:p>
      <w:pPr>
        <w:spacing w:before="0"/>
        <w:ind w:left="2478" w:right="0" w:firstLine="0"/>
        <w:jc w:val="left"/>
        <w:rPr>
          <w:rFonts w:ascii="Arial"/>
          <w:sz w:val="25"/>
        </w:rPr>
      </w:pPr>
      <w:r>
        <w:pict>
          <v:group id="_x0000_s1073" style="width:338pt;height:178.6pt;margin-top:-16.05pt;margin-left:305.97pt;mso-position-horizontal-relative:page;position:absolute;z-index:251697152" coordorigin="6119,-321" coordsize="6760,3572">
            <v:shape id="_x0000_s1074" type="#_x0000_t75" style="width:2585;height:3136;left:6119;position:absolute;top:115" stroked="f">
              <v:imagedata r:id="rId11" o:title=""/>
            </v:shape>
            <v:shape id="_x0000_s1075" type="#_x0000_t75" style="width:2466;height:3572;left:10413;position:absolute;top:-322" stroked="f">
              <v:imagedata r:id="rId12" o:title=""/>
            </v:shape>
            <v:shape id="_x0000_s1076" style="width:1710;height:754;left:8703;position:absolute;top:135" coordorigin="8704,135" coordsize="1710,754" path="m8704,135l10414,135m9022,889l10414,889e" filled="f" stroked="t" strokecolor="black" strokeweight="0.99pt">
              <v:stroke dashstyle="solid"/>
              <v:path arrowok="t"/>
            </v:shape>
          </v:group>
        </w:pict>
      </w:r>
      <w:r>
        <w:pict>
          <v:shape id="_x0000_s1077" type="#_x0000_t202" style="width:8.95pt;height:22.5pt;margin-top:34.1pt;margin-left:255.68pt;mso-position-horizontal-relative:page;position:absolute;z-index:251701248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80878C"/>
                      <w:spacing w:val="-134"/>
                      <w:w w:val="100"/>
                      <w:sz w:val="27"/>
                    </w:rPr>
                    <w:t>5</w:t>
                  </w:r>
                  <w:r>
                    <w:rPr>
                      <w:color w:val="80878C"/>
                      <w:w w:val="100"/>
                      <w:sz w:val="27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78" type="#_x0000_t202" style="width:8.95pt;height:22.5pt;margin-top:72.84pt;margin-left:255.68pt;mso-position-horizontal-relative:page;position:absolute;z-index:25170227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80878C"/>
                      <w:spacing w:val="-135"/>
                      <w:w w:val="100"/>
                      <w:sz w:val="27"/>
                    </w:rPr>
                    <w:t>0</w:t>
                  </w:r>
                  <w:r>
                    <w:rPr>
                      <w:color w:val="80878C"/>
                      <w:w w:val="100"/>
                      <w:sz w:val="27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79" type="#_x0000_t202" style="width:17.1pt;height:114.8pt;margin-top:5.35pt;margin-left:223.43pt;mso-position-horizontal-relative:page;position:absolute;z-index:251703296" filled="f" stroked="f">
            <v:textbox style="layout-flow:vertical-ideographic" inset="0,0,0,0">
              <w:txbxContent>
                <w:p>
                  <w:pPr>
                    <w:spacing w:before="0" w:line="180" w:lineRule="auto"/>
                    <w:ind w:left="20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80878C"/>
                      <w:spacing w:val="-15"/>
                      <w:w w:val="100"/>
                      <w:position w:val="1"/>
                      <w:sz w:val="22"/>
                    </w:rPr>
                    <w:t>(</w:t>
                  </w:r>
                  <w:r>
                    <w:rPr>
                      <w:color w:val="80878C"/>
                      <w:w w:val="100"/>
                      <w:position w:val="3"/>
                      <w:sz w:val="22"/>
                    </w:rPr>
                    <w:t>次</w:t>
                  </w:r>
                  <w:r>
                    <w:rPr>
                      <w:color w:val="80878C"/>
                      <w:position w:val="3"/>
                      <w:sz w:val="22"/>
                    </w:rPr>
                    <w:t xml:space="preserve"> </w:t>
                  </w:r>
                  <w:r>
                    <w:rPr>
                      <w:color w:val="9EA5AE"/>
                      <w:spacing w:val="5"/>
                      <w:w w:val="100"/>
                      <w:position w:val="6"/>
                      <w:sz w:val="22"/>
                    </w:rPr>
                    <w:t>〉</w:t>
                  </w:r>
                  <w:r>
                    <w:rPr>
                      <w:color w:val="80878C"/>
                      <w:spacing w:val="1"/>
                      <w:w w:val="100"/>
                      <w:sz w:val="26"/>
                    </w:rPr>
                    <w:t>俯各回</w:t>
                  </w:r>
                  <w:r>
                    <w:rPr>
                      <w:color w:val="80878C"/>
                      <w:spacing w:val="53"/>
                      <w:sz w:val="26"/>
                    </w:rPr>
                    <w:t xml:space="preserve"> </w:t>
                  </w:r>
                  <w:r>
                    <w:rPr>
                      <w:color w:val="80878C"/>
                      <w:spacing w:val="17"/>
                      <w:w w:val="100"/>
                      <w:sz w:val="26"/>
                    </w:rPr>
                    <w:t>志盗</w:t>
                  </w:r>
                </w:p>
              </w:txbxContent>
            </v:textbox>
          </v:shape>
        </w:pict>
      </w:r>
      <w:r>
        <w:rPr>
          <w:rFonts w:ascii="Arial"/>
          <w:color w:val="80878C"/>
          <w:sz w:val="25"/>
        </w:rPr>
        <w:t>2O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tabs>
          <w:tab w:val="left" w:pos="8316"/>
        </w:tabs>
        <w:spacing w:before="179"/>
        <w:ind w:left="4720" w:right="0" w:firstLine="0"/>
        <w:jc w:val="left"/>
        <w:rPr>
          <w:sz w:val="29"/>
        </w:rPr>
      </w:pPr>
      <w:r>
        <w:pict>
          <v:shape id="_x0000_s1080" type="#_x0000_t202" style="width:8.85pt;height:15.6pt;margin-top:-54.23pt;margin-left:257.65pt;mso-position-horizontal-relative:page;position:absolute;z-index:25169920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80878C"/>
                      <w:w w:val="100"/>
                      <w:sz w:val="27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081" type="#_x0000_t202" style="width:8.85pt;height:15.6pt;margin-top:-15.39pt;margin-left:257.65pt;mso-position-horizontal-relative:page;position:absolute;z-index:25170022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80878C"/>
                      <w:w w:val="100"/>
                      <w:sz w:val="27"/>
                    </w:rPr>
                    <w:t>0</w:t>
                  </w:r>
                </w:p>
              </w:txbxContent>
            </v:textbox>
          </v:shape>
        </w:pict>
      </w:r>
      <w:r>
        <w:rPr>
          <w:color w:val="6E7277"/>
          <w:sz w:val="29"/>
        </w:rPr>
        <w:t>粗选</w:t>
        <w:tab/>
        <w:t>租选寸扫选</w:t>
      </w:r>
    </w:p>
    <w:p>
      <w:pPr>
        <w:spacing w:before="184"/>
        <w:ind w:left="1056" w:right="0" w:firstLine="0"/>
        <w:jc w:val="center"/>
        <w:rPr>
          <w:sz w:val="29"/>
        </w:rPr>
      </w:pPr>
      <w:r>
        <w:rPr>
          <w:color w:val="80878C"/>
          <w:sz w:val="29"/>
        </w:rPr>
        <w:t>图中品位为铜精矿的平均品位</w:t>
      </w:r>
    </w:p>
    <w:p>
      <w:pPr>
        <w:pStyle w:val="BodyText"/>
        <w:spacing w:before="7"/>
        <w:rPr>
          <w:sz w:val="38"/>
        </w:rPr>
      </w:pPr>
    </w:p>
    <w:p>
      <w:pPr>
        <w:spacing w:before="0"/>
        <w:ind w:left="971" w:right="0" w:firstLine="0"/>
        <w:jc w:val="center"/>
        <w:rPr>
          <w:sz w:val="29"/>
        </w:rPr>
      </w:pPr>
      <w:r>
        <w:rPr>
          <w:color w:val="2A2A2A"/>
          <w:w w:val="105"/>
          <w:sz w:val="29"/>
        </w:rPr>
        <w:t xml:space="preserve">图 </w:t>
      </w:r>
      <w:r>
        <w:rPr>
          <w:rFonts w:ascii="Times New Roman" w:eastAsia="Times New Roman"/>
          <w:color w:val="2A2A2A"/>
          <w:w w:val="105"/>
          <w:sz w:val="34"/>
        </w:rPr>
        <w:t xml:space="preserve">5.5 </w:t>
      </w:r>
      <w:r>
        <w:rPr>
          <w:color w:val="2A2A2A"/>
          <w:w w:val="105"/>
          <w:sz w:val="29"/>
        </w:rPr>
        <w:t>采用</w:t>
      </w:r>
      <w:r>
        <w:rPr>
          <w:color w:val="4F4F4F"/>
          <w:w w:val="105"/>
          <w:sz w:val="29"/>
        </w:rPr>
        <w:t>不同</w:t>
      </w:r>
      <w:r>
        <w:rPr>
          <w:color w:val="2A2A2A"/>
          <w:w w:val="105"/>
          <w:sz w:val="29"/>
        </w:rPr>
        <w:t>段数浮选硫化铜试验结果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440" w:right="0" w:firstLine="0"/>
        <w:jc w:val="left"/>
        <w:rPr>
          <w:sz w:val="36"/>
        </w:rPr>
      </w:pPr>
      <w:r>
        <w:rPr>
          <w:rFonts w:ascii="Times New Roman" w:eastAsia="Times New Roman"/>
          <w:color w:val="161616"/>
          <w:w w:val="105"/>
          <w:sz w:val="37"/>
        </w:rPr>
        <w:t>5.2.3</w:t>
      </w:r>
      <w:r>
        <w:rPr>
          <w:rFonts w:ascii="Times New Roman" w:eastAsia="Times New Roman"/>
          <w:color w:val="161616"/>
          <w:spacing w:val="53"/>
          <w:w w:val="105"/>
          <w:sz w:val="37"/>
        </w:rPr>
        <w:t xml:space="preserve"> </w:t>
      </w:r>
      <w:r>
        <w:rPr>
          <w:color w:val="161616"/>
          <w:spacing w:val="-8"/>
          <w:w w:val="105"/>
          <w:sz w:val="36"/>
        </w:rPr>
        <w:t>硫化铜浮选尾矿筛析试验研究</w:t>
      </w:r>
    </w:p>
    <w:p>
      <w:pPr>
        <w:spacing w:before="323" w:line="410" w:lineRule="auto"/>
        <w:ind w:left="445" w:right="534" w:firstLine="653"/>
        <w:jc w:val="both"/>
        <w:rPr>
          <w:sz w:val="29"/>
        </w:rPr>
      </w:pPr>
      <w:r>
        <w:rPr>
          <w:color w:val="383838"/>
          <w:spacing w:val="5"/>
          <w:w w:val="105"/>
          <w:sz w:val="29"/>
        </w:rPr>
        <w:t>为了更好地认识该矿</w:t>
      </w:r>
      <w:r>
        <w:rPr>
          <w:color w:val="161616"/>
          <w:spacing w:val="-13"/>
          <w:w w:val="105"/>
          <w:sz w:val="29"/>
        </w:rPr>
        <w:t>样</w:t>
      </w:r>
      <w:r>
        <w:rPr>
          <w:color w:val="383838"/>
          <w:spacing w:val="-2"/>
          <w:w w:val="105"/>
          <w:sz w:val="29"/>
        </w:rPr>
        <w:t>中氧</w:t>
      </w:r>
      <w:r>
        <w:rPr>
          <w:color w:val="161616"/>
          <w:spacing w:val="-5"/>
          <w:w w:val="105"/>
          <w:sz w:val="29"/>
        </w:rPr>
        <w:t>化铜矿</w:t>
      </w:r>
      <w:r>
        <w:rPr>
          <w:color w:val="383838"/>
          <w:spacing w:val="-1"/>
          <w:w w:val="105"/>
          <w:sz w:val="29"/>
        </w:rPr>
        <w:t>的矿物特征</w:t>
      </w:r>
      <w:r>
        <w:rPr>
          <w:color w:val="161616"/>
          <w:spacing w:val="-4"/>
          <w:w w:val="105"/>
          <w:sz w:val="29"/>
        </w:rPr>
        <w:t>，在</w:t>
      </w:r>
      <w:r>
        <w:rPr>
          <w:color w:val="383838"/>
          <w:spacing w:val="-5"/>
          <w:w w:val="105"/>
          <w:sz w:val="29"/>
        </w:rPr>
        <w:t>经过一粗</w:t>
      </w:r>
      <w:r>
        <w:rPr>
          <w:color w:val="80878C"/>
          <w:spacing w:val="-3"/>
          <w:w w:val="105"/>
          <w:sz w:val="29"/>
        </w:rPr>
        <w:t>一</w:t>
      </w:r>
      <w:r>
        <w:rPr>
          <w:color w:val="383838"/>
          <w:spacing w:val="-2"/>
          <w:w w:val="105"/>
          <w:sz w:val="29"/>
        </w:rPr>
        <w:t>扫浮选硫化铜后</w:t>
      </w:r>
      <w:r>
        <w:rPr>
          <w:color w:val="161616"/>
          <w:w w:val="105"/>
          <w:sz w:val="29"/>
        </w:rPr>
        <w:t xml:space="preserve">，  </w:t>
      </w:r>
      <w:r>
        <w:rPr>
          <w:color w:val="2A2A2A"/>
          <w:spacing w:val="27"/>
          <w:sz w:val="29"/>
        </w:rPr>
        <w:t>对尾矿中的铜矿物进行</w:t>
      </w:r>
      <w:r>
        <w:rPr>
          <w:color w:val="4F4F4F"/>
          <w:spacing w:val="30"/>
          <w:sz w:val="29"/>
        </w:rPr>
        <w:t>了筛</w:t>
      </w:r>
      <w:r>
        <w:rPr>
          <w:color w:val="2A2A2A"/>
          <w:spacing w:val="24"/>
          <w:sz w:val="29"/>
        </w:rPr>
        <w:t>析试验，考查了尾矿中不</w:t>
      </w:r>
      <w:r>
        <w:rPr>
          <w:color w:val="4F4F4F"/>
          <w:spacing w:val="37"/>
          <w:sz w:val="29"/>
        </w:rPr>
        <w:t>同</w:t>
      </w:r>
      <w:r>
        <w:rPr>
          <w:color w:val="2A2A2A"/>
          <w:spacing w:val="28"/>
          <w:sz w:val="29"/>
        </w:rPr>
        <w:t>粒级中铜的含盘</w:t>
      </w:r>
      <w:r>
        <w:rPr>
          <w:color w:val="4F4F4F"/>
          <w:spacing w:val="14"/>
          <w:sz w:val="29"/>
        </w:rPr>
        <w:t>。</w:t>
      </w:r>
      <w:r>
        <w:rPr>
          <w:color w:val="2A2A2A"/>
          <w:spacing w:val="22"/>
          <w:sz w:val="29"/>
        </w:rPr>
        <w:t>筛析试验对</w:t>
      </w:r>
      <w:r>
        <w:rPr>
          <w:color w:val="2A2A2A"/>
          <w:spacing w:val="22"/>
          <w:w w:val="105"/>
          <w:sz w:val="29"/>
        </w:rPr>
        <w:t>氧化铜矿选矿研究具有很高的指导意义。</w:t>
      </w:r>
    </w:p>
    <w:p>
      <w:pPr>
        <w:spacing w:before="0" w:line="373" w:lineRule="exact"/>
        <w:ind w:left="1078" w:right="0" w:firstLine="0"/>
        <w:jc w:val="left"/>
        <w:rPr>
          <w:sz w:val="29"/>
        </w:rPr>
      </w:pPr>
      <w:r>
        <w:rPr>
          <w:color w:val="2A2A2A"/>
          <w:w w:val="105"/>
          <w:sz w:val="30"/>
        </w:rPr>
        <w:t xml:space="preserve">取 </w:t>
      </w:r>
      <w:r>
        <w:rPr>
          <w:rFonts w:ascii="Times New Roman" w:eastAsia="Times New Roman"/>
          <w:color w:val="2A2A2A"/>
          <w:w w:val="105"/>
          <w:sz w:val="34"/>
        </w:rPr>
        <w:t xml:space="preserve">500g </w:t>
      </w:r>
      <w:r>
        <w:rPr>
          <w:color w:val="2A2A2A"/>
          <w:w w:val="105"/>
          <w:sz w:val="29"/>
        </w:rPr>
        <w:t>硫化铜矿浮选尾矿进行筛析试验， 考查铜矿物在各个粒级的分布， 试验</w:t>
      </w:r>
    </w:p>
    <w:p>
      <w:pPr>
        <w:spacing w:before="234"/>
        <w:ind w:left="439" w:right="0" w:firstLine="0"/>
        <w:jc w:val="left"/>
        <w:rPr>
          <w:rFonts w:ascii="Times New Roman" w:eastAsia="Times New Roman"/>
          <w:sz w:val="34"/>
        </w:rPr>
      </w:pPr>
      <w:r>
        <w:rPr>
          <w:color w:val="2A2A2A"/>
          <w:w w:val="105"/>
          <w:sz w:val="30"/>
        </w:rPr>
        <w:t>结果见表</w:t>
      </w:r>
      <w:r>
        <w:rPr>
          <w:rFonts w:ascii="Times New Roman" w:eastAsia="Times New Roman"/>
          <w:color w:val="2A2A2A"/>
          <w:w w:val="105"/>
          <w:sz w:val="34"/>
        </w:rPr>
        <w:t>5.1</w:t>
      </w:r>
      <w:r>
        <w:rPr>
          <w:rFonts w:ascii="Times New Roman" w:eastAsia="Times New Roman"/>
          <w:color w:val="4F4F4F"/>
          <w:w w:val="105"/>
          <w:sz w:val="34"/>
        </w:rPr>
        <w:t>.</w:t>
      </w:r>
    </w:p>
    <w:p>
      <w:pPr>
        <w:spacing w:after="0"/>
        <w:jc w:val="left"/>
        <w:rPr>
          <w:rFonts w:ascii="Times New Roman" w:eastAsia="Times New Roman"/>
          <w:sz w:val="34"/>
        </w:rPr>
        <w:sectPr>
          <w:type w:val="continuous"/>
          <w:pgSz w:w="17860" w:h="25260"/>
          <w:pgMar w:top="1900" w:right="2520" w:bottom="280" w:left="2560" w:header="708" w:footer="708"/>
          <w:pgNumType w:start="15"/>
          <w:cols w:space="708"/>
        </w:sectPr>
      </w:pPr>
    </w:p>
    <w:p>
      <w:pPr>
        <w:pStyle w:val="BodyText"/>
        <w:spacing w:after="1"/>
        <w:rPr>
          <w:rFonts w:ascii="Times New Roman"/>
          <w:sz w:val="12"/>
        </w:rPr>
      </w:pPr>
    </w:p>
    <w:p>
      <w:pPr>
        <w:pStyle w:val="BodyText"/>
        <w:ind w:left="16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48052" cy="10467022"/>
            <wp:effectExtent l="0" t="0" r="0" b="0"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052" cy="1046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Times New Roman"/>
          <w:sz w:val="20"/>
        </w:rPr>
        <w:sectPr>
          <w:pgSz w:w="17860" w:h="25260"/>
          <w:pgMar w:top="2420" w:right="2520" w:bottom="280" w:left="2560" w:header="708" w:footer="708"/>
          <w:pgNumType w:start="16"/>
          <w:cols w:space="708"/>
        </w:sectPr>
      </w:pPr>
    </w:p>
    <w:p>
      <w:pPr>
        <w:tabs>
          <w:tab w:val="left" w:pos="3541"/>
        </w:tabs>
        <w:spacing w:before="42"/>
        <w:ind w:left="1315" w:right="0" w:firstLine="0"/>
        <w:jc w:val="center"/>
        <w:rPr>
          <w:sz w:val="26"/>
        </w:rPr>
      </w:pPr>
      <w:r>
        <w:rPr>
          <w:color w:val="3F3F3F"/>
          <w:sz w:val="26"/>
        </w:rPr>
        <w:t>硫化铜浮选尾矿</w:t>
        <w:tab/>
        <w:t>药剂用量：扒</w:t>
      </w:r>
    </w:p>
    <w:p>
      <w:pPr>
        <w:pStyle w:val="BodyText"/>
        <w:spacing w:before="1"/>
        <w:rPr>
          <w:sz w:val="24"/>
        </w:rPr>
      </w:pPr>
    </w:p>
    <w:p>
      <w:pPr>
        <w:spacing w:before="0"/>
        <w:ind w:left="1342" w:right="0" w:firstLine="0"/>
        <w:jc w:val="center"/>
        <w:rPr>
          <w:rFonts w:ascii="Times New Roman" w:eastAsia="Times New Roman"/>
          <w:sz w:val="28"/>
        </w:rPr>
      </w:pPr>
      <w:r>
        <w:rPr>
          <w:color w:val="2D2D2D"/>
          <w:sz w:val="28"/>
        </w:rPr>
        <w:t xml:space="preserve">水玻璃： </w:t>
      </w:r>
      <w:r>
        <w:rPr>
          <w:rFonts w:ascii="Times New Roman" w:eastAsia="Times New Roman"/>
          <w:color w:val="2D2D2D"/>
          <w:sz w:val="28"/>
        </w:rPr>
        <w:t>4 00</w:t>
      </w:r>
    </w:p>
    <w:p>
      <w:pPr>
        <w:spacing w:before="161"/>
        <w:ind w:left="2520" w:right="0" w:firstLine="0"/>
        <w:jc w:val="left"/>
        <w:rPr>
          <w:rFonts w:ascii="Times New Roman" w:eastAsia="Times New Roman"/>
          <w:sz w:val="28"/>
        </w:rPr>
      </w:pPr>
      <w:r>
        <w:rPr>
          <w:color w:val="3F3F3F"/>
          <w:sz w:val="26"/>
        </w:rPr>
        <w:t>硫化钠</w:t>
      </w:r>
      <w:r>
        <w:rPr>
          <w:color w:val="3F3F3F"/>
          <w:w w:val="90"/>
          <w:sz w:val="26"/>
        </w:rPr>
        <w:t xml:space="preserve">： </w:t>
      </w:r>
      <w:r>
        <w:rPr>
          <w:rFonts w:ascii="Times New Roman" w:eastAsia="Times New Roman"/>
          <w:color w:val="3F3F3F"/>
          <w:w w:val="90"/>
          <w:sz w:val="28"/>
        </w:rPr>
        <w:t xml:space="preserve">30 </w:t>
      </w:r>
      <w:r>
        <w:rPr>
          <w:rFonts w:ascii="Times New Roman" w:eastAsia="Times New Roman"/>
          <w:color w:val="3F3F3F"/>
          <w:sz w:val="28"/>
        </w:rPr>
        <w:t>00</w:t>
      </w:r>
    </w:p>
    <w:p>
      <w:pPr>
        <w:spacing w:before="137"/>
        <w:ind w:left="1300" w:right="0" w:firstLine="0"/>
        <w:jc w:val="center"/>
        <w:rPr>
          <w:rFonts w:ascii="Times New Roman" w:eastAsia="Times New Roman"/>
          <w:sz w:val="29"/>
        </w:rPr>
      </w:pPr>
      <w:r>
        <w:rPr>
          <w:color w:val="3F3F3F"/>
          <w:sz w:val="26"/>
        </w:rPr>
        <w:t>丁黄药</w:t>
      </w:r>
      <w:r>
        <w:rPr>
          <w:color w:val="3F3F3F"/>
          <w:w w:val="95"/>
          <w:sz w:val="26"/>
        </w:rPr>
        <w:t xml:space="preserve">： </w:t>
      </w:r>
      <w:r>
        <w:rPr>
          <w:rFonts w:ascii="Times New Roman" w:eastAsia="Times New Roman"/>
          <w:color w:val="3F3F3F"/>
          <w:w w:val="95"/>
          <w:sz w:val="29"/>
        </w:rPr>
        <w:t xml:space="preserve">1 </w:t>
      </w:r>
      <w:r>
        <w:rPr>
          <w:rFonts w:ascii="Times New Roman" w:eastAsia="Times New Roman"/>
          <w:color w:val="3F3F3F"/>
          <w:sz w:val="29"/>
        </w:rPr>
        <w:t>00</w:t>
      </w:r>
    </w:p>
    <w:p>
      <w:pPr>
        <w:spacing w:before="118"/>
        <w:ind w:left="2524" w:right="0" w:firstLine="0"/>
        <w:jc w:val="left"/>
        <w:rPr>
          <w:rFonts w:ascii="Times New Roman" w:eastAsia="Times New Roman"/>
          <w:sz w:val="28"/>
        </w:rPr>
      </w:pPr>
      <w:r>
        <w:rPr>
          <w:rFonts w:ascii="Times New Roman" w:eastAsia="Times New Roman"/>
          <w:color w:val="2D2D2D"/>
          <w:w w:val="95"/>
          <w:sz w:val="28"/>
        </w:rPr>
        <w:t>2</w:t>
      </w:r>
      <w:r>
        <w:rPr>
          <w:color w:val="2D2D2D"/>
          <w:w w:val="95"/>
          <w:sz w:val="27"/>
        </w:rPr>
        <w:t xml:space="preserve">＃油： </w:t>
      </w:r>
      <w:r>
        <w:rPr>
          <w:rFonts w:ascii="Times New Roman" w:eastAsia="Times New Roman"/>
          <w:color w:val="2D2D2D"/>
          <w:w w:val="95"/>
          <w:sz w:val="28"/>
        </w:rPr>
        <w:t>80</w:t>
      </w:r>
    </w:p>
    <w:p>
      <w:pPr>
        <w:pStyle w:val="BodyText"/>
        <w:spacing w:before="3"/>
        <w:rPr>
          <w:rFonts w:ascii="Times New Roman"/>
          <w:sz w:val="29"/>
        </w:rPr>
      </w:pPr>
      <w:r>
        <w:br w:type="column"/>
      </w:r>
    </w:p>
    <w:p>
      <w:pPr>
        <w:tabs>
          <w:tab w:val="left" w:pos="3721"/>
        </w:tabs>
        <w:spacing w:before="0" w:line="600" w:lineRule="atLeast"/>
        <w:ind w:left="1355" w:right="2179" w:firstLine="0"/>
        <w:jc w:val="center"/>
        <w:rPr>
          <w:rFonts w:ascii="Times New Roman" w:eastAsia="Times New Roman"/>
          <w:sz w:val="28"/>
        </w:rPr>
      </w:pPr>
      <w:r>
        <w:rPr>
          <w:color w:val="2D2D2D"/>
          <w:sz w:val="26"/>
        </w:rPr>
        <w:t>硫化铜浮选尾矿</w:t>
        <w:tab/>
        <w:t>药剂用堂：</w:t>
      </w:r>
      <w:r>
        <w:rPr>
          <w:color w:val="2D2D2D"/>
          <w:spacing w:val="-17"/>
          <w:sz w:val="26"/>
        </w:rPr>
        <w:t>扒</w:t>
      </w:r>
      <w:r>
        <w:rPr>
          <w:color w:val="3F3F3F"/>
          <w:sz w:val="26"/>
        </w:rPr>
        <w:t>硫化</w:t>
      </w:r>
      <w:r>
        <w:rPr>
          <w:color w:val="3F3F3F"/>
          <w:spacing w:val="-9"/>
          <w:sz w:val="26"/>
        </w:rPr>
        <w:t>钠</w:t>
      </w:r>
      <w:r>
        <w:rPr>
          <w:color w:val="3F3F3F"/>
          <w:sz w:val="26"/>
        </w:rPr>
        <w:t>：</w:t>
      </w:r>
      <w:r>
        <w:rPr>
          <w:color w:val="3F3F3F"/>
          <w:spacing w:val="-81"/>
          <w:sz w:val="26"/>
        </w:rPr>
        <w:t xml:space="preserve"> </w:t>
      </w:r>
      <w:r>
        <w:rPr>
          <w:rFonts w:ascii="Times New Roman" w:eastAsia="Times New Roman"/>
          <w:color w:val="3F3F3F"/>
          <w:sz w:val="28"/>
        </w:rPr>
        <w:t>3000</w:t>
      </w:r>
    </w:p>
    <w:p>
      <w:pPr>
        <w:spacing w:before="139"/>
        <w:ind w:left="1355" w:right="2171" w:firstLine="0"/>
        <w:jc w:val="center"/>
        <w:rPr>
          <w:rFonts w:ascii="Times New Roman" w:eastAsia="Times New Roman"/>
          <w:sz w:val="29"/>
        </w:rPr>
      </w:pPr>
      <w:r>
        <w:rPr>
          <w:color w:val="2D2D2D"/>
          <w:w w:val="105"/>
          <w:sz w:val="26"/>
        </w:rPr>
        <w:t>丁黄药，</w:t>
      </w:r>
      <w:r>
        <w:rPr>
          <w:rFonts w:ascii="Times New Roman" w:eastAsia="Times New Roman"/>
          <w:color w:val="2D2D2D"/>
          <w:w w:val="105"/>
          <w:sz w:val="29"/>
        </w:rPr>
        <w:t>100</w:t>
      </w:r>
    </w:p>
    <w:p>
      <w:pPr>
        <w:spacing w:before="118"/>
        <w:ind w:left="888" w:right="2179" w:firstLine="0"/>
        <w:jc w:val="center"/>
        <w:rPr>
          <w:rFonts w:ascii="Times New Roman" w:eastAsia="Times New Roman"/>
          <w:sz w:val="28"/>
        </w:rPr>
      </w:pPr>
      <w:r>
        <w:rPr>
          <w:rFonts w:ascii="Times New Roman" w:eastAsia="Times New Roman"/>
          <w:color w:val="2D2D2D"/>
          <w:w w:val="95"/>
          <w:sz w:val="28"/>
        </w:rPr>
        <w:t>2</w:t>
      </w:r>
      <w:r>
        <w:rPr>
          <w:color w:val="2D2D2D"/>
          <w:w w:val="95"/>
          <w:sz w:val="27"/>
        </w:rPr>
        <w:t xml:space="preserve">＃油： </w:t>
      </w:r>
      <w:r>
        <w:rPr>
          <w:rFonts w:ascii="Times New Roman" w:eastAsia="Times New Roman"/>
          <w:color w:val="2D2D2D"/>
          <w:w w:val="95"/>
          <w:sz w:val="28"/>
        </w:rPr>
        <w:t>80</w:t>
      </w:r>
    </w:p>
    <w:p>
      <w:pPr>
        <w:spacing w:after="0"/>
        <w:jc w:val="center"/>
        <w:rPr>
          <w:rFonts w:ascii="Times New Roman" w:eastAsia="Times New Roman"/>
          <w:sz w:val="28"/>
        </w:rPr>
        <w:sectPr>
          <w:pgSz w:w="17860" w:h="25260"/>
          <w:pgMar w:top="2340" w:right="2520" w:bottom="280" w:left="2560" w:header="708" w:footer="708"/>
          <w:pgNumType w:start="17"/>
          <w:cols w:num="2" w:space="708" w:equalWidth="0">
            <w:col w:w="5157" w:space="105"/>
            <w:col w:w="7518" w:space="0"/>
          </w:cols>
        </w:sectPr>
      </w:pPr>
    </w:p>
    <w:p>
      <w:pPr>
        <w:tabs>
          <w:tab w:val="left" w:pos="6165"/>
        </w:tabs>
        <w:spacing w:line="240" w:lineRule="auto"/>
        <w:ind w:left="90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82" style="width:132.6pt;height:56.15pt;mso-position-horizontal-relative:char;mso-position-vertical-relative:line" coordorigin="0,0" coordsize="2652,1123">
            <v:shape id="_x0000_s1083" type="#_x0000_t75" style="width:121;height:1023;position:absolute;top:100" stroked="f">
              <v:imagedata r:id="rId14" o:title=""/>
            </v:shape>
            <v:shape id="_x0000_s1084" type="#_x0000_t75" style="width:121;height:1123;left:2530;position:absolute" stroked="f">
              <v:imagedata r:id="rId15" o:title=""/>
            </v:shape>
            <v:line id="_x0000_s1085" style="position:absolute" from="121,120" to="2531,120" stroked="t" strokecolor="black" strokeweight="4.01pt">
              <v:stroke dashstyle="solid"/>
            </v:line>
            <v:shape id="_x0000_s1086" type="#_x0000_t202" style="width:2652;height:1123;position:absolute" filled="f" stroked="f">
              <v:textbox inset="0,0,0,0">
                <w:txbxContent>
                  <w:p>
                    <w:pPr>
                      <w:spacing w:before="150"/>
                      <w:ind w:left="1029" w:right="985" w:firstLine="0"/>
                      <w:jc w:val="center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color w:val="2D2D2D"/>
                        <w:sz w:val="29"/>
                      </w:rPr>
                      <w:t>2min</w:t>
                    </w:r>
                  </w:p>
                </w:txbxContent>
              </v:textbox>
            </v:shape>
            <w10:wrap type="none"/>
          </v:group>
        </w:pic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group id="_x0000_i1087" style="width:140.6pt;height:56.15pt;mso-position-horizontal-relative:char;mso-position-vertical-relative:line" coordorigin="0,0" coordsize="2812,1123">
            <v:shape id="_x0000_s1088" type="#_x0000_t75" style="width:121;height:1083;position:absolute;top:40" stroked="f">
              <v:imagedata r:id="rId16" o:title=""/>
            </v:shape>
            <v:shape id="_x0000_s1089" type="#_x0000_t75" style="width:161;height:1083;left:2651;position:absolute" stroked="f">
              <v:imagedata r:id="rId17" o:title=""/>
            </v:shape>
            <v:line id="_x0000_s1090" style="position:absolute" from="80,120" to="2651,120" stroked="t" strokecolor="black" strokeweight="3.01pt">
              <v:stroke dashstyle="solid"/>
            </v:line>
            <v:shape id="_x0000_s1091" type="#_x0000_t202" style="width:274;height:321;left:1087;position:absolute;top:125" filled="f" stroked="f">
              <v:textbox inset="0,0,0,0">
                <w:txbxContent>
                  <w:p>
                    <w:pPr>
                      <w:spacing w:before="0" w:line="321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2D2D2D"/>
                        <w:w w:val="79"/>
                        <w:sz w:val="32"/>
                      </w:rPr>
                      <w:t>五</w:t>
                    </w:r>
                  </w:p>
                </w:txbxContent>
              </v:textbox>
            </v:shape>
            <w10:wrap type="none"/>
          </v:group>
        </w:pict>
      </w:r>
    </w:p>
    <w:p>
      <w:pPr>
        <w:tabs>
          <w:tab w:val="left" w:pos="3222"/>
          <w:tab w:val="left" w:pos="5994"/>
          <w:tab w:val="left" w:pos="8625"/>
        </w:tabs>
        <w:spacing w:before="0" w:line="189" w:lineRule="auto"/>
        <w:ind w:left="772" w:right="0" w:firstLine="0"/>
        <w:jc w:val="left"/>
        <w:rPr>
          <w:sz w:val="26"/>
        </w:rPr>
      </w:pPr>
      <w:r>
        <w:rPr>
          <w:color w:val="2D2D2D"/>
          <w:w w:val="105"/>
          <w:position w:val="-5"/>
          <w:sz w:val="26"/>
        </w:rPr>
        <w:t>精矿</w:t>
        <w:tab/>
      </w:r>
      <w:r>
        <w:rPr>
          <w:color w:val="3F3F3F"/>
          <w:w w:val="105"/>
          <w:sz w:val="26"/>
        </w:rPr>
        <w:t>尾矿</w:t>
        <w:tab/>
      </w:r>
      <w:r>
        <w:rPr>
          <w:color w:val="2D2D2D"/>
          <w:w w:val="105"/>
          <w:position w:val="-5"/>
          <w:sz w:val="26"/>
        </w:rPr>
        <w:t>精矿</w:t>
        <w:tab/>
      </w:r>
      <w:r>
        <w:rPr>
          <w:color w:val="3F3F3F"/>
          <w:w w:val="105"/>
          <w:sz w:val="26"/>
        </w:rPr>
        <w:t>尾矿</w:t>
      </w:r>
    </w:p>
    <w:p>
      <w:pPr>
        <w:pStyle w:val="BodyText"/>
        <w:spacing w:before="3"/>
        <w:rPr>
          <w:sz w:val="28"/>
        </w:rPr>
      </w:pPr>
    </w:p>
    <w:p>
      <w:pPr>
        <w:spacing w:before="0"/>
        <w:ind w:left="4178" w:right="0" w:firstLine="0"/>
        <w:jc w:val="left"/>
        <w:rPr>
          <w:sz w:val="26"/>
        </w:rPr>
      </w:pPr>
      <w:r>
        <w:rPr>
          <w:color w:val="2D2D2D"/>
          <w:sz w:val="28"/>
        </w:rPr>
        <w:t xml:space="preserve">图 </w:t>
      </w:r>
      <w:r>
        <w:rPr>
          <w:rFonts w:ascii="Times New Roman" w:eastAsia="Times New Roman"/>
          <w:color w:val="2D2D2D"/>
          <w:sz w:val="30"/>
        </w:rPr>
        <w:t xml:space="preserve">5.6 </w:t>
      </w:r>
      <w:r>
        <w:rPr>
          <w:color w:val="2D2D2D"/>
          <w:sz w:val="26"/>
        </w:rPr>
        <w:t>氧化铜矿粗选调整剂试验流程</w:t>
      </w:r>
    </w:p>
    <w:p>
      <w:pPr>
        <w:tabs>
          <w:tab w:val="left" w:pos="5923"/>
        </w:tabs>
        <w:spacing w:before="285" w:line="391" w:lineRule="auto"/>
        <w:ind w:left="179" w:right="709" w:firstLine="672"/>
        <w:jc w:val="left"/>
        <w:rPr>
          <w:sz w:val="30"/>
        </w:rPr>
      </w:pPr>
      <w:r>
        <w:pict>
          <v:line id="_x0000_s1092" style="mso-position-horizontal-relative:page;position:absolute;z-index:-251612160" from="207.3pt,171.45pt" to="693.35pt,171.45pt" stroked="t" strokecolor="black" strokeweight="1pt">
            <v:stroke dashstyle="solid"/>
          </v:line>
        </w:pict>
      </w:r>
      <w:r>
        <w:rPr>
          <w:color w:val="2D2D2D"/>
          <w:sz w:val="30"/>
        </w:rPr>
        <w:t>通过试验可以石</w:t>
      </w:r>
      <w:r>
        <w:rPr>
          <w:color w:val="2D2D2D"/>
          <w:spacing w:val="125"/>
          <w:sz w:val="30"/>
        </w:rPr>
        <w:t xml:space="preserve"> </w:t>
      </w:r>
      <w:r>
        <w:rPr>
          <w:color w:val="2D2D2D"/>
          <w:sz w:val="30"/>
        </w:rPr>
        <w:t>出，与</w:t>
      </w:r>
      <w:r>
        <w:rPr>
          <w:color w:val="2D2D2D"/>
          <w:spacing w:val="-21"/>
          <w:sz w:val="30"/>
        </w:rPr>
        <w:t>不</w:t>
      </w:r>
      <w:r>
        <w:rPr>
          <w:color w:val="2D2D2D"/>
          <w:sz w:val="30"/>
        </w:rPr>
        <w:t>添加水</w:t>
      </w:r>
      <w:r>
        <w:rPr>
          <w:color w:val="2D2D2D"/>
          <w:spacing w:val="105"/>
          <w:sz w:val="30"/>
        </w:rPr>
        <w:t xml:space="preserve"> </w:t>
      </w:r>
      <w:r>
        <w:rPr>
          <w:color w:val="2D2D2D"/>
          <w:spacing w:val="33"/>
          <w:sz w:val="30"/>
        </w:rPr>
        <w:t>玻</w:t>
      </w:r>
      <w:r>
        <w:rPr>
          <w:color w:val="2D2D2D"/>
          <w:sz w:val="30"/>
        </w:rPr>
        <w:t>璃</w:t>
      </w:r>
      <w:r>
        <w:rPr>
          <w:color w:val="2D2D2D"/>
          <w:spacing w:val="45"/>
          <w:sz w:val="30"/>
        </w:rPr>
        <w:t>相</w:t>
      </w:r>
      <w:r>
        <w:rPr>
          <w:color w:val="2D2D2D"/>
          <w:spacing w:val="37"/>
          <w:sz w:val="30"/>
        </w:rPr>
        <w:t>比</w:t>
      </w:r>
      <w:r>
        <w:rPr>
          <w:color w:val="2D2D2D"/>
          <w:sz w:val="30"/>
        </w:rPr>
        <w:t>，添</w:t>
      </w:r>
      <w:r>
        <w:rPr>
          <w:color w:val="2D2D2D"/>
          <w:spacing w:val="7"/>
          <w:sz w:val="30"/>
        </w:rPr>
        <w:t>加</w:t>
      </w:r>
      <w:r>
        <w:rPr>
          <w:color w:val="2D2D2D"/>
          <w:sz w:val="30"/>
        </w:rPr>
        <w:t>水玻璃</w:t>
      </w:r>
      <w:r>
        <w:rPr>
          <w:color w:val="2D2D2D"/>
          <w:spacing w:val="-45"/>
          <w:sz w:val="30"/>
        </w:rPr>
        <w:t>后</w:t>
      </w:r>
      <w:r>
        <w:rPr>
          <w:color w:val="2D2D2D"/>
          <w:sz w:val="30"/>
        </w:rPr>
        <w:t>铜精</w:t>
      </w:r>
      <w:r>
        <w:rPr>
          <w:color w:val="2D2D2D"/>
          <w:spacing w:val="-26"/>
          <w:sz w:val="30"/>
        </w:rPr>
        <w:t>矿</w:t>
      </w:r>
      <w:r>
        <w:rPr>
          <w:color w:val="2D2D2D"/>
          <w:sz w:val="30"/>
        </w:rPr>
        <w:t>品</w:t>
      </w:r>
      <w:r>
        <w:rPr>
          <w:color w:val="2D2D2D"/>
          <w:spacing w:val="-11"/>
          <w:sz w:val="30"/>
        </w:rPr>
        <w:t>位</w:t>
      </w:r>
      <w:r>
        <w:rPr>
          <w:color w:val="2D2D2D"/>
          <w:sz w:val="30"/>
        </w:rPr>
        <w:t>提</w:t>
      </w:r>
      <w:r>
        <w:rPr>
          <w:color w:val="2D2D2D"/>
          <w:spacing w:val="46"/>
          <w:sz w:val="30"/>
        </w:rPr>
        <w:t>高</w:t>
      </w:r>
      <w:r>
        <w:rPr>
          <w:rFonts w:ascii="Times New Roman" w:eastAsia="Times New Roman"/>
          <w:color w:val="2D2D2D"/>
          <w:sz w:val="34"/>
        </w:rPr>
        <w:t xml:space="preserve">0.28%, </w:t>
      </w:r>
      <w:r>
        <w:rPr>
          <w:color w:val="2D2D2D"/>
          <w:spacing w:val="20"/>
          <w:w w:val="105"/>
          <w:sz w:val="30"/>
        </w:rPr>
        <w:t>回</w:t>
      </w:r>
      <w:r>
        <w:rPr>
          <w:color w:val="2D2D2D"/>
          <w:spacing w:val="10"/>
          <w:w w:val="105"/>
          <w:sz w:val="30"/>
        </w:rPr>
        <w:t>收</w:t>
      </w:r>
      <w:r>
        <w:rPr>
          <w:color w:val="2D2D2D"/>
          <w:w w:val="105"/>
          <w:sz w:val="30"/>
        </w:rPr>
        <w:t>率提高</w:t>
      </w:r>
      <w:r>
        <w:rPr>
          <w:color w:val="2D2D2D"/>
          <w:spacing w:val="22"/>
          <w:w w:val="105"/>
          <w:sz w:val="30"/>
        </w:rPr>
        <w:t xml:space="preserve"> </w:t>
      </w:r>
      <w:r>
        <w:rPr>
          <w:rFonts w:ascii="Times New Roman" w:eastAsia="Times New Roman"/>
          <w:color w:val="2D2D2D"/>
          <w:spacing w:val="-16"/>
          <w:w w:val="105"/>
          <w:sz w:val="34"/>
        </w:rPr>
        <w:t>3.32%</w:t>
      </w:r>
      <w:r>
        <w:rPr>
          <w:color w:val="2D2D2D"/>
          <w:spacing w:val="-16"/>
          <w:w w:val="105"/>
          <w:sz w:val="30"/>
        </w:rPr>
        <w:t>，</w:t>
      </w:r>
      <w:r>
        <w:rPr>
          <w:color w:val="2D2D2D"/>
          <w:w w:val="105"/>
          <w:sz w:val="30"/>
        </w:rPr>
        <w:t>说</w:t>
      </w:r>
      <w:r>
        <w:rPr>
          <w:color w:val="2D2D2D"/>
          <w:spacing w:val="6"/>
          <w:w w:val="105"/>
          <w:sz w:val="30"/>
        </w:rPr>
        <w:t>明</w:t>
      </w:r>
      <w:r>
        <w:rPr>
          <w:color w:val="2D2D2D"/>
          <w:w w:val="105"/>
          <w:sz w:val="30"/>
        </w:rPr>
        <w:t>水</w:t>
      </w:r>
      <w:r>
        <w:rPr>
          <w:color w:val="2D2D2D"/>
          <w:spacing w:val="7"/>
          <w:w w:val="105"/>
          <w:sz w:val="30"/>
        </w:rPr>
        <w:t>玻</w:t>
      </w:r>
      <w:r>
        <w:rPr>
          <w:color w:val="2D2D2D"/>
          <w:w w:val="105"/>
          <w:sz w:val="30"/>
        </w:rPr>
        <w:t>璃在</w:t>
      </w:r>
      <w:r>
        <w:rPr>
          <w:color w:val="626464"/>
          <w:w w:val="105"/>
          <w:sz w:val="30"/>
        </w:rPr>
        <w:t>一</w:t>
      </w:r>
      <w:r>
        <w:rPr>
          <w:color w:val="2D2D2D"/>
          <w:w w:val="105"/>
          <w:sz w:val="30"/>
        </w:rPr>
        <w:t>定程</w:t>
      </w:r>
      <w:r>
        <w:rPr>
          <w:color w:val="2D2D2D"/>
          <w:spacing w:val="10"/>
          <w:w w:val="105"/>
          <w:sz w:val="30"/>
        </w:rPr>
        <w:t>度</w:t>
      </w:r>
      <w:r>
        <w:rPr>
          <w:color w:val="2D2D2D"/>
          <w:w w:val="105"/>
          <w:sz w:val="30"/>
        </w:rPr>
        <w:t>上有</w:t>
      </w:r>
      <w:r>
        <w:rPr>
          <w:color w:val="2D2D2D"/>
          <w:spacing w:val="-11"/>
          <w:w w:val="105"/>
          <w:sz w:val="30"/>
        </w:rPr>
        <w:t>效</w:t>
      </w:r>
      <w:r>
        <w:rPr>
          <w:color w:val="2D2D2D"/>
          <w:spacing w:val="11"/>
          <w:w w:val="105"/>
          <w:sz w:val="30"/>
        </w:rPr>
        <w:t>解</w:t>
      </w:r>
      <w:r>
        <w:rPr>
          <w:color w:val="2D2D2D"/>
          <w:spacing w:val="4"/>
          <w:w w:val="105"/>
          <w:sz w:val="30"/>
        </w:rPr>
        <w:t>决</w:t>
      </w:r>
      <w:r>
        <w:rPr>
          <w:color w:val="2D2D2D"/>
          <w:w w:val="105"/>
          <w:sz w:val="30"/>
        </w:rPr>
        <w:t>了泥化</w:t>
      </w:r>
      <w:r>
        <w:rPr>
          <w:color w:val="2D2D2D"/>
          <w:spacing w:val="-6"/>
          <w:w w:val="105"/>
          <w:sz w:val="30"/>
        </w:rPr>
        <w:t>的</w:t>
      </w:r>
      <w:r>
        <w:rPr>
          <w:color w:val="2D2D2D"/>
          <w:spacing w:val="6"/>
          <w:w w:val="105"/>
          <w:sz w:val="30"/>
        </w:rPr>
        <w:t>影</w:t>
      </w:r>
      <w:r>
        <w:rPr>
          <w:color w:val="2D2D2D"/>
          <w:w w:val="105"/>
          <w:sz w:val="30"/>
        </w:rPr>
        <w:t>响，</w:t>
      </w:r>
      <w:r>
        <w:rPr>
          <w:color w:val="2D2D2D"/>
          <w:spacing w:val="15"/>
          <w:w w:val="105"/>
          <w:sz w:val="30"/>
        </w:rPr>
        <w:t>提</w:t>
      </w:r>
      <w:r>
        <w:rPr>
          <w:color w:val="2D2D2D"/>
          <w:spacing w:val="-29"/>
          <w:w w:val="105"/>
          <w:sz w:val="30"/>
        </w:rPr>
        <w:t>高</w:t>
      </w:r>
      <w:r>
        <w:rPr>
          <w:color w:val="0A0A0A"/>
          <w:spacing w:val="-26"/>
          <w:w w:val="105"/>
          <w:sz w:val="30"/>
        </w:rPr>
        <w:t>了</w:t>
      </w:r>
      <w:r>
        <w:rPr>
          <w:color w:val="2D2D2D"/>
          <w:spacing w:val="-7"/>
          <w:w w:val="105"/>
          <w:sz w:val="30"/>
        </w:rPr>
        <w:t>浮</w:t>
      </w:r>
      <w:r>
        <w:rPr>
          <w:color w:val="2D2D2D"/>
          <w:w w:val="105"/>
          <w:sz w:val="30"/>
        </w:rPr>
        <w:t>选指标。</w:t>
      </w:r>
      <w:r>
        <w:rPr>
          <w:color w:val="2D2D2D"/>
          <w:spacing w:val="-32"/>
          <w:w w:val="105"/>
          <w:sz w:val="30"/>
        </w:rPr>
        <w:t>在</w:t>
      </w:r>
      <w:r>
        <w:rPr>
          <w:color w:val="2D2D2D"/>
          <w:spacing w:val="-7"/>
          <w:w w:val="105"/>
          <w:sz w:val="30"/>
        </w:rPr>
        <w:t>浮</w:t>
      </w:r>
      <w:r>
        <w:rPr>
          <w:color w:val="2D2D2D"/>
          <w:w w:val="105"/>
          <w:sz w:val="30"/>
        </w:rPr>
        <w:t>选氧化</w:t>
      </w:r>
      <w:r>
        <w:rPr>
          <w:color w:val="2D2D2D"/>
          <w:spacing w:val="-47"/>
          <w:w w:val="105"/>
          <w:sz w:val="30"/>
        </w:rPr>
        <w:t>铜</w:t>
      </w:r>
      <w:r>
        <w:rPr>
          <w:color w:val="2D2D2D"/>
          <w:w w:val="105"/>
          <w:sz w:val="30"/>
        </w:rPr>
        <w:t>前加入水</w:t>
      </w:r>
      <w:r>
        <w:rPr>
          <w:color w:val="2D2D2D"/>
          <w:spacing w:val="-66"/>
          <w:w w:val="105"/>
          <w:sz w:val="30"/>
        </w:rPr>
        <w:t>玻</w:t>
      </w:r>
      <w:r>
        <w:rPr>
          <w:color w:val="2D2D2D"/>
          <w:w w:val="105"/>
          <w:sz w:val="30"/>
        </w:rPr>
        <w:t>璃</w:t>
      </w:r>
      <w:r>
        <w:rPr>
          <w:color w:val="2D2D2D"/>
          <w:spacing w:val="9"/>
          <w:w w:val="105"/>
          <w:sz w:val="30"/>
        </w:rPr>
        <w:t xml:space="preserve"> </w:t>
      </w:r>
      <w:r>
        <w:rPr>
          <w:rFonts w:ascii="Times New Roman" w:eastAsia="Times New Roman"/>
          <w:color w:val="2D2D2D"/>
          <w:spacing w:val="-8"/>
          <w:w w:val="105"/>
          <w:sz w:val="34"/>
        </w:rPr>
        <w:t>400g/t,</w:t>
        <w:tab/>
      </w:r>
      <w:r>
        <w:rPr>
          <w:color w:val="2D2D2D"/>
          <w:sz w:val="30"/>
        </w:rPr>
        <w:t>得</w:t>
      </w:r>
      <w:r>
        <w:rPr>
          <w:color w:val="2D2D2D"/>
          <w:spacing w:val="36"/>
          <w:sz w:val="30"/>
        </w:rPr>
        <w:t>到</w:t>
      </w:r>
      <w:r>
        <w:rPr>
          <w:color w:val="2D2D2D"/>
          <w:spacing w:val="24"/>
          <w:sz w:val="30"/>
        </w:rPr>
        <w:t>的</w:t>
      </w:r>
      <w:r>
        <w:rPr>
          <w:color w:val="2D2D2D"/>
          <w:sz w:val="30"/>
        </w:rPr>
        <w:t>精矿</w:t>
      </w:r>
      <w:r>
        <w:rPr>
          <w:color w:val="2D2D2D"/>
          <w:spacing w:val="55"/>
          <w:sz w:val="30"/>
        </w:rPr>
        <w:t>铜</w:t>
      </w:r>
      <w:r>
        <w:rPr>
          <w:color w:val="2D2D2D"/>
          <w:sz w:val="30"/>
        </w:rPr>
        <w:t>品</w:t>
      </w:r>
      <w:r>
        <w:rPr>
          <w:color w:val="2D2D2D"/>
          <w:spacing w:val="41"/>
          <w:sz w:val="30"/>
        </w:rPr>
        <w:t>位</w:t>
      </w:r>
      <w:r>
        <w:rPr>
          <w:color w:val="2D2D2D"/>
          <w:sz w:val="30"/>
        </w:rPr>
        <w:t>为</w:t>
      </w:r>
      <w:r>
        <w:rPr>
          <w:color w:val="2D2D2D"/>
          <w:spacing w:val="-90"/>
          <w:sz w:val="30"/>
        </w:rPr>
        <w:t xml:space="preserve"> </w:t>
      </w:r>
      <w:r>
        <w:rPr>
          <w:rFonts w:ascii="Times New Roman" w:eastAsia="Times New Roman"/>
          <w:color w:val="2D2D2D"/>
          <w:spacing w:val="-5"/>
          <w:sz w:val="34"/>
        </w:rPr>
        <w:t>3.11%</w:t>
      </w:r>
      <w:r>
        <w:rPr>
          <w:color w:val="2D2D2D"/>
          <w:spacing w:val="-5"/>
          <w:sz w:val="30"/>
        </w:rPr>
        <w:t>，</w:t>
      </w:r>
      <w:r>
        <w:rPr>
          <w:color w:val="2D2D2D"/>
          <w:spacing w:val="-117"/>
          <w:sz w:val="30"/>
        </w:rPr>
        <w:t xml:space="preserve"> </w:t>
      </w:r>
      <w:r>
        <w:rPr>
          <w:color w:val="2D2D2D"/>
          <w:sz w:val="30"/>
        </w:rPr>
        <w:t>精矿</w:t>
      </w:r>
      <w:r>
        <w:rPr>
          <w:color w:val="2D2D2D"/>
          <w:spacing w:val="-91"/>
          <w:sz w:val="30"/>
        </w:rPr>
        <w:t xml:space="preserve"> </w:t>
      </w:r>
      <w:r>
        <w:rPr>
          <w:color w:val="2D2D2D"/>
          <w:spacing w:val="49"/>
          <w:sz w:val="30"/>
        </w:rPr>
        <w:t>作</w:t>
      </w:r>
      <w:r>
        <w:rPr>
          <w:color w:val="2D2D2D"/>
          <w:sz w:val="30"/>
        </w:rPr>
        <w:t>业回</w:t>
      </w:r>
      <w:r>
        <w:rPr>
          <w:color w:val="2D2D2D"/>
          <w:spacing w:val="-98"/>
          <w:sz w:val="30"/>
        </w:rPr>
        <w:t xml:space="preserve"> </w:t>
      </w:r>
      <w:r>
        <w:rPr>
          <w:color w:val="2D2D2D"/>
          <w:sz w:val="30"/>
        </w:rPr>
        <w:t>收</w:t>
      </w:r>
      <w:r>
        <w:rPr>
          <w:color w:val="2D2D2D"/>
          <w:spacing w:val="46"/>
          <w:w w:val="105"/>
          <w:sz w:val="30"/>
        </w:rPr>
        <w:t>率</w:t>
      </w:r>
      <w:r>
        <w:rPr>
          <w:color w:val="2D2D2D"/>
          <w:w w:val="105"/>
          <w:sz w:val="30"/>
        </w:rPr>
        <w:t>为</w:t>
      </w:r>
      <w:r>
        <w:rPr>
          <w:color w:val="2D2D2D"/>
          <w:spacing w:val="-65"/>
          <w:w w:val="105"/>
          <w:sz w:val="30"/>
        </w:rPr>
        <w:t xml:space="preserve"> </w:t>
      </w:r>
      <w:r>
        <w:rPr>
          <w:rFonts w:ascii="Times New Roman" w:eastAsia="Times New Roman"/>
          <w:color w:val="2D2D2D"/>
          <w:spacing w:val="-13"/>
          <w:w w:val="105"/>
          <w:sz w:val="34"/>
        </w:rPr>
        <w:t>31.25%</w:t>
      </w:r>
      <w:r>
        <w:rPr>
          <w:color w:val="2D2D2D"/>
          <w:spacing w:val="-13"/>
          <w:w w:val="105"/>
          <w:sz w:val="30"/>
        </w:rPr>
        <w:t>，</w:t>
      </w:r>
      <w:r>
        <w:rPr>
          <w:color w:val="2D2D2D"/>
          <w:w w:val="105"/>
          <w:sz w:val="30"/>
        </w:rPr>
        <w:t>相对</w:t>
      </w:r>
      <w:r>
        <w:rPr>
          <w:color w:val="2D2D2D"/>
          <w:spacing w:val="-69"/>
          <w:w w:val="105"/>
          <w:sz w:val="30"/>
        </w:rPr>
        <w:t xml:space="preserve"> </w:t>
      </w:r>
      <w:r>
        <w:rPr>
          <w:color w:val="626464"/>
          <w:spacing w:val="-29"/>
          <w:w w:val="105"/>
          <w:sz w:val="30"/>
        </w:rPr>
        <w:t>千</w:t>
      </w:r>
      <w:r>
        <w:rPr>
          <w:color w:val="3F3F3F"/>
          <w:spacing w:val="7"/>
          <w:w w:val="105"/>
          <w:sz w:val="30"/>
        </w:rPr>
        <w:t>原</w:t>
      </w:r>
      <w:r>
        <w:rPr>
          <w:color w:val="3F3F3F"/>
          <w:w w:val="105"/>
          <w:sz w:val="30"/>
        </w:rPr>
        <w:t>矿</w:t>
      </w:r>
      <w:r>
        <w:rPr>
          <w:color w:val="3F3F3F"/>
          <w:spacing w:val="8"/>
          <w:w w:val="105"/>
          <w:sz w:val="30"/>
        </w:rPr>
        <w:t>的</w:t>
      </w:r>
      <w:r>
        <w:rPr>
          <w:color w:val="3F3F3F"/>
          <w:w w:val="105"/>
          <w:sz w:val="30"/>
        </w:rPr>
        <w:t>总回</w:t>
      </w:r>
      <w:r>
        <w:rPr>
          <w:color w:val="3F3F3F"/>
          <w:spacing w:val="-18"/>
          <w:w w:val="105"/>
          <w:sz w:val="30"/>
        </w:rPr>
        <w:t>收</w:t>
      </w:r>
      <w:r>
        <w:rPr>
          <w:color w:val="3F3F3F"/>
          <w:spacing w:val="17"/>
          <w:w w:val="105"/>
          <w:sz w:val="30"/>
        </w:rPr>
        <w:t>率</w:t>
      </w:r>
      <w:r>
        <w:rPr>
          <w:color w:val="3F3F3F"/>
          <w:w w:val="105"/>
          <w:sz w:val="30"/>
        </w:rPr>
        <w:t>为</w:t>
      </w:r>
      <w:r>
        <w:rPr>
          <w:color w:val="3F3F3F"/>
          <w:spacing w:val="-56"/>
          <w:w w:val="105"/>
          <w:sz w:val="30"/>
        </w:rPr>
        <w:t xml:space="preserve"> </w:t>
      </w:r>
      <w:r>
        <w:rPr>
          <w:rFonts w:ascii="Times New Roman" w:eastAsia="Times New Roman"/>
          <w:color w:val="3F3F3F"/>
          <w:spacing w:val="-11"/>
          <w:w w:val="105"/>
          <w:sz w:val="34"/>
        </w:rPr>
        <w:t>47.03%</w:t>
      </w:r>
      <w:r>
        <w:rPr>
          <w:color w:val="3F3F3F"/>
          <w:spacing w:val="-11"/>
          <w:w w:val="105"/>
          <w:sz w:val="30"/>
        </w:rPr>
        <w:t>（</w:t>
      </w:r>
      <w:r>
        <w:rPr>
          <w:color w:val="3F3F3F"/>
          <w:spacing w:val="5"/>
          <w:w w:val="105"/>
          <w:sz w:val="30"/>
        </w:rPr>
        <w:t>铜</w:t>
      </w:r>
      <w:r>
        <w:rPr>
          <w:color w:val="3F3F3F"/>
          <w:w w:val="105"/>
          <w:sz w:val="30"/>
        </w:rPr>
        <w:t>矿</w:t>
      </w:r>
      <w:r>
        <w:rPr>
          <w:color w:val="3F3F3F"/>
          <w:spacing w:val="-6"/>
          <w:w w:val="105"/>
          <w:sz w:val="30"/>
        </w:rPr>
        <w:t>物</w:t>
      </w:r>
      <w:r>
        <w:rPr>
          <w:color w:val="3F3F3F"/>
          <w:w w:val="105"/>
          <w:sz w:val="30"/>
        </w:rPr>
        <w:t>总回收率</w:t>
      </w:r>
      <w:r>
        <w:rPr>
          <w:color w:val="3F3F3F"/>
          <w:spacing w:val="3"/>
          <w:w w:val="105"/>
          <w:sz w:val="30"/>
        </w:rPr>
        <w:t>，</w:t>
      </w:r>
      <w:r>
        <w:rPr>
          <w:color w:val="3F3F3F"/>
          <w:w w:val="105"/>
          <w:sz w:val="30"/>
        </w:rPr>
        <w:t>已包含硫化铜矿</w:t>
      </w:r>
      <w:r>
        <w:rPr>
          <w:color w:val="2D2D2D"/>
          <w:w w:val="105"/>
          <w:sz w:val="30"/>
        </w:rPr>
        <w:t>物，下同），</w:t>
      </w:r>
    </w:p>
    <w:p>
      <w:pPr>
        <w:pStyle w:val="BodyText"/>
        <w:spacing w:before="7"/>
        <w:rPr>
          <w:sz w:val="9"/>
        </w:rPr>
      </w:pPr>
    </w:p>
    <w:p>
      <w:pPr>
        <w:spacing w:after="0"/>
        <w:rPr>
          <w:sz w:val="9"/>
        </w:rPr>
        <w:sectPr>
          <w:type w:val="continuous"/>
          <w:pgSz w:w="17860" w:h="25260"/>
          <w:pgMar w:top="1900" w:right="2520" w:bottom="280" w:left="2560" w:header="708" w:footer="708"/>
          <w:pgNumType w:start="18"/>
          <w:cols w:space="708"/>
        </w:sectPr>
      </w:pPr>
    </w:p>
    <w:p>
      <w:pPr>
        <w:pStyle w:val="BodyText"/>
      </w:pPr>
    </w:p>
    <w:p>
      <w:pPr>
        <w:spacing w:before="249"/>
        <w:ind w:left="2517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80878E"/>
          <w:w w:val="105"/>
          <w:sz w:val="27"/>
        </w:rPr>
        <w:t>5.0</w:t>
      </w:r>
    </w:p>
    <w:p>
      <w:pPr>
        <w:spacing w:before="110" w:line="267" w:lineRule="exact"/>
        <w:ind w:left="2505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70757B"/>
          <w:w w:val="110"/>
          <w:sz w:val="27"/>
        </w:rPr>
        <w:t>4.5</w:t>
      </w:r>
    </w:p>
    <w:p>
      <w:pPr>
        <w:spacing w:before="0" w:line="507" w:lineRule="exact"/>
        <w:ind w:left="0" w:right="0" w:firstLine="0"/>
        <w:jc w:val="right"/>
        <w:rPr>
          <w:rFonts w:ascii="Times New Roman" w:eastAsia="Times New Roman"/>
          <w:sz w:val="28"/>
        </w:rPr>
      </w:pPr>
      <w:r>
        <w:pict>
          <v:shape id="_x0000_s1093" type="#_x0000_t202" style="width:8.8pt;height:22.3pt;margin-top:30.76pt;margin-left:633.61pt;mso-position-horizontal-relative:page;position:absolute;z-index:25170534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80878E"/>
                      <w:spacing w:val="-136"/>
                      <w:w w:val="100"/>
                      <w:sz w:val="27"/>
                    </w:rPr>
                    <w:t>0</w:t>
                  </w:r>
                  <w:r>
                    <w:rPr>
                      <w:color w:val="80878E"/>
                      <w:w w:val="100"/>
                      <w:sz w:val="27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94" type="#_x0000_t202" style="width:8.8pt;height:22.35pt;margin-top:64.94pt;margin-left:633.66pt;mso-position-horizontal-relative:page;position:absolute;z-index:25170636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80878E"/>
                      <w:spacing w:val="-135"/>
                      <w:w w:val="100"/>
                      <w:sz w:val="27"/>
                    </w:rPr>
                    <w:t>9</w:t>
                  </w:r>
                  <w:r>
                    <w:rPr>
                      <w:color w:val="80878E"/>
                      <w:w w:val="100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color w:val="80878E"/>
          <w:w w:val="90"/>
          <w:position w:val="-1"/>
          <w:sz w:val="43"/>
        </w:rPr>
        <w:t>＿</w:t>
      </w:r>
      <w:r>
        <w:rPr>
          <w:color w:val="80878E"/>
          <w:spacing w:val="-95"/>
          <w:w w:val="90"/>
          <w:position w:val="-1"/>
          <w:sz w:val="43"/>
        </w:rPr>
        <w:t xml:space="preserve"> </w:t>
      </w:r>
      <w:r>
        <w:rPr>
          <w:rFonts w:ascii="Times New Roman" w:eastAsia="Times New Roman"/>
          <w:color w:val="80878E"/>
          <w:sz w:val="28"/>
        </w:rPr>
        <w:t>4,0</w:t>
      </w:r>
    </w:p>
    <w:p>
      <w:pPr>
        <w:spacing w:before="64"/>
        <w:ind w:left="1679" w:right="0" w:firstLine="0"/>
        <w:jc w:val="left"/>
        <w:rPr>
          <w:sz w:val="26"/>
        </w:rPr>
      </w:pPr>
      <w:r>
        <w:br w:type="column"/>
      </w:r>
      <w:r>
        <w:rPr>
          <w:color w:val="2D7EB5"/>
          <w:w w:val="105"/>
          <w:sz w:val="26"/>
        </w:rPr>
        <w:t>．</w:t>
      </w:r>
      <w:r>
        <w:rPr>
          <w:color w:val="80878E"/>
          <w:w w:val="105"/>
          <w:sz w:val="26"/>
        </w:rPr>
        <w:t xml:space="preserve">铜 精矿品位 </w:t>
      </w:r>
      <w:r>
        <w:rPr>
          <w:color w:val="BC6267"/>
          <w:w w:val="105"/>
          <w:sz w:val="26"/>
        </w:rPr>
        <w:t>·</w:t>
      </w:r>
      <w:r>
        <w:rPr>
          <w:color w:val="80878E"/>
          <w:w w:val="105"/>
          <w:sz w:val="26"/>
        </w:rPr>
        <w:t>铜精矿回收率</w:t>
      </w:r>
    </w:p>
    <w:p>
      <w:pPr>
        <w:spacing w:after="0"/>
        <w:jc w:val="left"/>
        <w:rPr>
          <w:sz w:val="26"/>
        </w:rPr>
        <w:sectPr>
          <w:type w:val="continuous"/>
          <w:pgSz w:w="17860" w:h="25260"/>
          <w:pgMar w:top="1900" w:right="2520" w:bottom="280" w:left="2560" w:header="708" w:footer="708"/>
          <w:pgNumType w:start="19"/>
          <w:cols w:num="2" w:space="708" w:equalWidth="0">
            <w:col w:w="2886" w:space="40"/>
            <w:col w:w="9854" w:space="0"/>
          </w:cols>
        </w:sectPr>
      </w:pPr>
    </w:p>
    <w:p>
      <w:pPr>
        <w:tabs>
          <w:tab w:val="left" w:pos="2519"/>
        </w:tabs>
        <w:spacing w:before="28"/>
        <w:ind w:left="2034" w:right="0" w:firstLine="0"/>
        <w:jc w:val="left"/>
        <w:rPr>
          <w:rFonts w:ascii="Times New Roman" w:eastAsia="Times New Roman"/>
          <w:sz w:val="27"/>
        </w:rPr>
      </w:pPr>
      <w:r>
        <w:pict>
          <v:shape id="_x0000_s1095" type="#_x0000_t202" style="width:16.75pt;height:16.05pt;margin-top:-64.45pt;margin-left:635.59pt;mso-position-horizontal-relative:page;position:absolute;z-index:251710464" filled="f" stroked="f">
            <v:textbox style="layout-flow:vertical-ideographic" inset="0,0,0,0">
              <w:txbxContent>
                <w:p>
                  <w:pPr>
                    <w:spacing w:before="0"/>
                    <w:ind w:left="25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80878E"/>
                      <w:w w:val="100"/>
                      <w:sz w:val="27"/>
                    </w:rPr>
                    <w:t>2</w:t>
                  </w:r>
                </w:p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8"/>
                    </w:rPr>
                  </w:pPr>
                  <w:r>
                    <w:rPr>
                      <w:color w:val="80878E"/>
                      <w:w w:val="100"/>
                      <w:sz w:val="28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96" type="#_x0000_t202" style="width:16.6pt;height:16.9pt;margin-top:-30.37pt;margin-left:635.59pt;mso-position-horizontal-relative:page;position:absolute;z-index:251711488" filled="f" stroked="f">
            <v:textbox style="layout-flow:vertical-ideographic" inset="0,0,0,0">
              <w:txbxContent>
                <w:p>
                  <w:pPr>
                    <w:spacing w:before="0"/>
                    <w:ind w:left="47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80878E"/>
                      <w:w w:val="100"/>
                      <w:sz w:val="27"/>
                    </w:rPr>
                    <w:t>1</w:t>
                  </w:r>
                </w:p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8"/>
                    </w:rPr>
                  </w:pPr>
                  <w:r>
                    <w:rPr>
                      <w:color w:val="80878E"/>
                      <w:w w:val="100"/>
                      <w:sz w:val="28"/>
                    </w:rPr>
                    <w:t>3</w:t>
                  </w:r>
                </w:p>
              </w:txbxContent>
            </v:textbox>
          </v:shape>
        </w:pict>
      </w:r>
      <w:r>
        <w:rPr>
          <w:color w:val="99A1A7"/>
          <w:w w:val="70"/>
          <w:sz w:val="20"/>
        </w:rPr>
        <w:t>次</w:t>
        <w:tab/>
      </w:r>
      <w:r>
        <w:rPr>
          <w:rFonts w:ascii="Times New Roman" w:eastAsia="Times New Roman"/>
          <w:color w:val="80878E"/>
          <w:w w:val="70"/>
          <w:sz w:val="27"/>
        </w:rPr>
        <w:t xml:space="preserve">3 </w:t>
      </w:r>
      <w:r>
        <w:rPr>
          <w:rFonts w:ascii="Times New Roman" w:eastAsia="Times New Roman"/>
          <w:color w:val="99A1A7"/>
          <w:w w:val="70"/>
          <w:sz w:val="27"/>
        </w:rPr>
        <w:t>.</w:t>
      </w:r>
      <w:r>
        <w:rPr>
          <w:rFonts w:ascii="Times New Roman" w:eastAsia="Times New Roman"/>
          <w:color w:val="99A1A7"/>
          <w:spacing w:val="-31"/>
          <w:w w:val="70"/>
          <w:sz w:val="27"/>
        </w:rPr>
        <w:t xml:space="preserve"> </w:t>
      </w:r>
      <w:r>
        <w:rPr>
          <w:rFonts w:ascii="Times New Roman" w:eastAsia="Times New Roman"/>
          <w:color w:val="80878E"/>
          <w:w w:val="70"/>
          <w:sz w:val="27"/>
        </w:rPr>
        <w:t>5</w:t>
      </w:r>
    </w:p>
    <w:p>
      <w:pPr>
        <w:spacing w:before="125" w:line="182" w:lineRule="auto"/>
        <w:ind w:left="1994" w:right="0" w:firstLine="0"/>
        <w:jc w:val="left"/>
        <w:rPr>
          <w:rFonts w:ascii="Times New Roman" w:eastAsia="Times New Roman"/>
          <w:sz w:val="28"/>
        </w:rPr>
      </w:pPr>
      <w:r>
        <w:pict>
          <v:shape id="_x0000_s1097" type="#_x0000_t202" style="width:46.85pt;height:59.15pt;margin-top:10.4pt;margin-left:276.32pt;mso-position-horizontal-relative:page;position:absolute;z-index:251713536" filled="f" stroked="f">
            <v:textbox inset="0,0,0,0">
              <w:txbxContent>
                <w:p>
                  <w:pPr>
                    <w:spacing w:before="0" w:line="1183" w:lineRule="exact"/>
                    <w:ind w:left="0" w:right="0" w:firstLine="0"/>
                    <w:jc w:val="left"/>
                    <w:rPr>
                      <w:sz w:val="118"/>
                    </w:rPr>
                  </w:pPr>
                  <w:r>
                    <w:rPr>
                      <w:color w:val="B8C1C8"/>
                      <w:w w:val="79"/>
                      <w:sz w:val="118"/>
                    </w:rPr>
                    <w:t>—</w:t>
                  </w:r>
                </w:p>
              </w:txbxContent>
            </v:textbox>
          </v:shape>
        </w:pict>
      </w:r>
      <w:r>
        <w:rPr>
          <w:color w:val="80878E"/>
          <w:spacing w:val="31"/>
          <w:w w:val="105"/>
          <w:position w:val="-19"/>
          <w:sz w:val="30"/>
        </w:rPr>
        <w:t xml:space="preserve">过 </w:t>
      </w:r>
      <w:r>
        <w:rPr>
          <w:rFonts w:ascii="Times New Roman" w:eastAsia="Times New Roman"/>
          <w:color w:val="80878E"/>
          <w:w w:val="105"/>
          <w:sz w:val="28"/>
        </w:rPr>
        <w:t>3.0</w:t>
      </w:r>
    </w:p>
    <w:p>
      <w:pPr>
        <w:tabs>
          <w:tab w:val="left" w:pos="2523"/>
        </w:tabs>
        <w:spacing w:before="0" w:line="278" w:lineRule="exact"/>
        <w:ind w:left="1997" w:right="0" w:firstLine="0"/>
        <w:jc w:val="left"/>
        <w:rPr>
          <w:rFonts w:ascii="Times New Roman" w:eastAsia="Times New Roman"/>
          <w:sz w:val="29"/>
        </w:rPr>
      </w:pPr>
      <w:r>
        <w:rPr>
          <w:color w:val="80878E"/>
          <w:w w:val="110"/>
          <w:sz w:val="26"/>
        </w:rPr>
        <w:t>氓</w:t>
        <w:tab/>
      </w:r>
      <w:r>
        <w:rPr>
          <w:rFonts w:ascii="Times New Roman" w:eastAsia="Times New Roman"/>
          <w:color w:val="80878E"/>
          <w:spacing w:val="-7"/>
          <w:w w:val="110"/>
          <w:sz w:val="29"/>
        </w:rPr>
        <w:t>2.5</w:t>
      </w:r>
    </w:p>
    <w:p>
      <w:pPr>
        <w:tabs>
          <w:tab w:val="left" w:pos="2524"/>
        </w:tabs>
        <w:spacing w:before="108" w:line="257" w:lineRule="exact"/>
        <w:ind w:left="1996" w:right="0" w:firstLine="0"/>
        <w:jc w:val="left"/>
        <w:rPr>
          <w:rFonts w:ascii="Times New Roman" w:eastAsia="Times New Roman"/>
          <w:sz w:val="25"/>
        </w:rPr>
      </w:pPr>
      <w:r>
        <w:rPr>
          <w:color w:val="70757B"/>
          <w:w w:val="110"/>
          <w:sz w:val="26"/>
        </w:rPr>
        <w:t>妇</w:t>
        <w:tab/>
      </w:r>
      <w:r>
        <w:rPr>
          <w:rFonts w:ascii="Times New Roman" w:eastAsia="Times New Roman"/>
          <w:color w:val="70757B"/>
          <w:w w:val="110"/>
          <w:sz w:val="25"/>
        </w:rPr>
        <w:t>2.0</w:t>
      </w:r>
    </w:p>
    <w:p>
      <w:pPr>
        <w:spacing w:before="0" w:line="190" w:lineRule="exact"/>
        <w:ind w:left="1994" w:right="0" w:firstLine="0"/>
        <w:jc w:val="left"/>
        <w:rPr>
          <w:sz w:val="26"/>
        </w:rPr>
      </w:pPr>
      <w:r>
        <w:rPr>
          <w:color w:val="70757B"/>
          <w:w w:val="79"/>
          <w:sz w:val="26"/>
        </w:rPr>
        <w:t>芒</w:t>
      </w:r>
    </w:p>
    <w:p>
      <w:pPr>
        <w:tabs>
          <w:tab w:val="left" w:pos="2498"/>
        </w:tabs>
        <w:spacing w:before="0" w:line="267" w:lineRule="exact"/>
        <w:ind w:left="1998" w:right="0" w:firstLine="0"/>
        <w:jc w:val="left"/>
        <w:rPr>
          <w:rFonts w:ascii="Times New Roman" w:eastAsia="Times New Roman"/>
          <w:sz w:val="27"/>
        </w:rPr>
      </w:pPr>
      <w:r>
        <w:rPr>
          <w:color w:val="80878E"/>
          <w:w w:val="90"/>
          <w:sz w:val="26"/>
        </w:rPr>
        <w:t>寡</w:t>
        <w:tab/>
      </w:r>
      <w:r>
        <w:rPr>
          <w:rFonts w:ascii="Times New Roman" w:eastAsia="Times New Roman"/>
          <w:color w:val="80878E"/>
          <w:w w:val="90"/>
          <w:sz w:val="27"/>
        </w:rPr>
        <w:t>1.5</w:t>
      </w:r>
    </w:p>
    <w:p>
      <w:pPr>
        <w:spacing w:before="56"/>
        <w:ind w:left="2498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80878E"/>
          <w:w w:val="90"/>
          <w:sz w:val="27"/>
        </w:rPr>
        <w:t>1.0</w:t>
      </w:r>
    </w:p>
    <w:p>
      <w:pPr>
        <w:spacing w:before="110"/>
        <w:ind w:left="2500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80878E"/>
          <w:w w:val="90"/>
          <w:sz w:val="27"/>
        </w:rPr>
        <w:t>0.5</w:t>
      </w:r>
    </w:p>
    <w:p>
      <w:pPr>
        <w:spacing w:before="81"/>
        <w:ind w:left="2499" w:right="0" w:firstLine="0"/>
        <w:jc w:val="left"/>
        <w:rPr>
          <w:rFonts w:ascii="Times New Roman"/>
          <w:sz w:val="28"/>
        </w:rPr>
      </w:pPr>
      <w:r>
        <w:rPr>
          <w:rFonts w:ascii="Times New Roman"/>
          <w:color w:val="80878E"/>
          <w:w w:val="105"/>
          <w:sz w:val="28"/>
        </w:rPr>
        <w:t>0.0</w:t>
      </w:r>
    </w:p>
    <w:p>
      <w:pPr>
        <w:pStyle w:val="BodyText"/>
        <w:rPr>
          <w:rFonts w:ascii="Times New Roman"/>
          <w:sz w:val="28"/>
        </w:rPr>
      </w:pPr>
      <w:r>
        <w:br w:type="column"/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6"/>
        </w:rPr>
      </w:pPr>
    </w:p>
    <w:p>
      <w:pPr>
        <w:spacing w:before="1"/>
        <w:ind w:left="7139" w:right="0" w:firstLine="0"/>
        <w:jc w:val="left"/>
        <w:rPr>
          <w:rFonts w:ascii="Times New Roman"/>
          <w:sz w:val="25"/>
        </w:rPr>
      </w:pPr>
      <w:r>
        <w:pict>
          <v:shape id="_x0000_s1098" type="#_x0000_t202" style="width:17.05pt;height:120.5pt;margin-top:-120.88pt;margin-left:656.2pt;mso-position-horizontal-relative:page;position:absolute;z-index:25170944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99A1A7"/>
                      <w:spacing w:val="-38"/>
                      <w:w w:val="100"/>
                      <w:sz w:val="26"/>
                    </w:rPr>
                    <w:t>(</w:t>
                  </w:r>
                  <w:r>
                    <w:rPr>
                      <w:color w:val="99A1A7"/>
                      <w:spacing w:val="-79"/>
                      <w:w w:val="100"/>
                      <w:position w:val="2"/>
                      <w:sz w:val="26"/>
                    </w:rPr>
                    <w:t>次</w:t>
                  </w:r>
                  <w:r>
                    <w:rPr>
                      <w:color w:val="99A1A7"/>
                      <w:w w:val="100"/>
                      <w:position w:val="4"/>
                      <w:sz w:val="26"/>
                    </w:rPr>
                    <w:t>)</w:t>
                  </w:r>
                  <w:r>
                    <w:rPr>
                      <w:color w:val="99A1A7"/>
                      <w:spacing w:val="-67"/>
                      <w:position w:val="4"/>
                      <w:sz w:val="26"/>
                    </w:rPr>
                    <w:t xml:space="preserve"> </w:t>
                  </w:r>
                  <w:r>
                    <w:rPr>
                      <w:color w:val="80878E"/>
                      <w:spacing w:val="20"/>
                      <w:w w:val="100"/>
                      <w:position w:val="2"/>
                      <w:sz w:val="26"/>
                    </w:rPr>
                    <w:t>岭还回</w:t>
                  </w:r>
                  <w:r>
                    <w:rPr>
                      <w:color w:val="80878E"/>
                      <w:spacing w:val="20"/>
                      <w:w w:val="100"/>
                      <w:position w:val="6"/>
                      <w:sz w:val="26"/>
                    </w:rPr>
                    <w:t>』</w:t>
                  </w:r>
                  <w:r>
                    <w:rPr>
                      <w:color w:val="80878E"/>
                      <w:spacing w:val="-4"/>
                      <w:w w:val="100"/>
                      <w:position w:val="2"/>
                      <w:sz w:val="26"/>
                    </w:rPr>
                    <w:t>芒罕</w:t>
                  </w:r>
                </w:p>
              </w:txbxContent>
            </v:textbox>
          </v:shape>
        </w:pict>
      </w:r>
      <w:r>
        <w:pict>
          <v:shape id="_x0000_s1099" type="#_x0000_t202" style="width:8.85pt;height:22.35pt;margin-top:-37.86pt;margin-left:633.66pt;mso-position-horizontal-relative:page;position:absolute;z-index:25171251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80878E"/>
                      <w:spacing w:val="-135"/>
                      <w:w w:val="100"/>
                      <w:sz w:val="27"/>
                    </w:rPr>
                    <w:t>8</w:t>
                  </w:r>
                  <w:r>
                    <w:rPr>
                      <w:color w:val="80878E"/>
                      <w:w w:val="100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/>
          <w:color w:val="80878E"/>
          <w:w w:val="105"/>
          <w:sz w:val="25"/>
        </w:rPr>
        <w:t>27</w:t>
      </w:r>
    </w:p>
    <w:p>
      <w:pPr>
        <w:pStyle w:val="BodyText"/>
        <w:spacing w:before="2"/>
        <w:rPr>
          <w:rFonts w:ascii="Times New Roman"/>
          <w:sz w:val="34"/>
        </w:rPr>
      </w:pPr>
    </w:p>
    <w:p>
      <w:pPr>
        <w:spacing w:before="1"/>
        <w:ind w:left="7139" w:right="0" w:firstLine="0"/>
        <w:jc w:val="left"/>
        <w:rPr>
          <w:rFonts w:ascii="Times New Roman"/>
          <w:sz w:val="25"/>
        </w:rPr>
      </w:pPr>
      <w: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4367282</wp:posOffset>
            </wp:positionH>
            <wp:positionV relativeFrom="paragraph">
              <wp:posOffset>-1518467</wp:posOffset>
            </wp:positionV>
            <wp:extent cx="739717" cy="1629128"/>
            <wp:effectExtent l="0" t="0" r="0" b="0"/>
            <wp:wrapNone/>
            <wp:docPr id="1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5.jpe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17" cy="1629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00" style="width:313.35pt;height:190.45pt;margin-top:-179.69pt;margin-left:307.73pt;mso-position-horizontal-relative:page;position:absolute;z-index:251708416" coordorigin="6155,-3594" coordsize="6267,3809">
            <v:shape id="_x0000_s1101" type="#_x0000_t75" style="width:2411;height:3809;left:10010;position:absolute;top:-3594" stroked="f">
              <v:imagedata r:id="rId19" o:title=""/>
            </v:shape>
            <v:shape id="_x0000_s1102" style="width:3857;height:3668;left:6154;position:absolute;top:-3534" coordorigin="6155,-3534" coordsize="3857,3668" path="m7802,-3534l10011,-3534m6155,-3534l7761,-3534m8404,134l10011,134e" filled="f" stroked="t" strokecolor="black" strokeweight="1pt">
              <v:stroke dashstyle="solid"/>
              <v:path arrowok="t"/>
            </v:shape>
          </v:group>
        </w:pict>
      </w:r>
      <w:r>
        <w:rPr>
          <w:rFonts w:ascii="Times New Roman"/>
          <w:color w:val="80878E"/>
          <w:w w:val="105"/>
          <w:sz w:val="25"/>
        </w:rPr>
        <w:t>26</w:t>
      </w:r>
    </w:p>
    <w:p>
      <w:pPr>
        <w:tabs>
          <w:tab w:val="left" w:pos="4540"/>
        </w:tabs>
        <w:spacing w:before="107"/>
        <w:ind w:left="1023" w:right="0" w:firstLine="0"/>
        <w:jc w:val="left"/>
        <w:rPr>
          <w:sz w:val="28"/>
        </w:rPr>
      </w:pPr>
      <w:r>
        <w:rPr>
          <w:color w:val="80878E"/>
          <w:sz w:val="28"/>
        </w:rPr>
        <w:t>不添加水玻璃</w:t>
        <w:tab/>
        <w:t>添加水玻璃</w:t>
      </w:r>
    </w:p>
    <w:p>
      <w:pPr>
        <w:spacing w:after="0"/>
        <w:jc w:val="left"/>
        <w:rPr>
          <w:sz w:val="28"/>
        </w:rPr>
        <w:sectPr>
          <w:type w:val="continuous"/>
          <w:pgSz w:w="17860" w:h="25260"/>
          <w:pgMar w:top="1900" w:right="2520" w:bottom="280" w:left="2560" w:header="708" w:footer="708"/>
          <w:pgNumType w:start="20"/>
          <w:cols w:num="2" w:space="708" w:equalWidth="0">
            <w:col w:w="2918" w:space="40"/>
            <w:col w:w="9822" w:space="0"/>
          </w:cols>
        </w:sectPr>
      </w:pPr>
    </w:p>
    <w:p>
      <w:pPr>
        <w:pStyle w:val="BodyText"/>
        <w:spacing w:before="3"/>
        <w:rPr>
          <w:sz w:val="29"/>
        </w:rPr>
      </w:pPr>
    </w:p>
    <w:p>
      <w:pPr>
        <w:spacing w:before="88"/>
        <w:ind w:left="761" w:right="1112" w:firstLine="0"/>
        <w:jc w:val="center"/>
        <w:rPr>
          <w:sz w:val="26"/>
        </w:rPr>
      </w:pPr>
      <w:r>
        <w:rPr>
          <w:color w:val="2D2D2D"/>
          <w:sz w:val="28"/>
        </w:rPr>
        <w:t xml:space="preserve">图 </w:t>
      </w:r>
      <w:r>
        <w:rPr>
          <w:rFonts w:ascii="Times New Roman" w:eastAsia="Times New Roman"/>
          <w:color w:val="2D2D2D"/>
          <w:sz w:val="30"/>
        </w:rPr>
        <w:t xml:space="preserve">5.7 </w:t>
      </w:r>
      <w:r>
        <w:rPr>
          <w:color w:val="2D2D2D"/>
          <w:sz w:val="26"/>
        </w:rPr>
        <w:t>氧化铜矿粗选调整剂试验结果</w:t>
      </w:r>
    </w:p>
    <w:p>
      <w:pPr>
        <w:pStyle w:val="BodyText"/>
        <w:spacing w:before="10"/>
        <w:rPr>
          <w:sz w:val="26"/>
        </w:rPr>
      </w:pPr>
    </w:p>
    <w:p>
      <w:pPr>
        <w:pStyle w:val="Heading3"/>
        <w:numPr>
          <w:ilvl w:val="1"/>
          <w:numId w:val="13"/>
        </w:numPr>
        <w:tabs>
          <w:tab w:val="left" w:pos="844"/>
        </w:tabs>
        <w:spacing w:before="0" w:after="0" w:line="240" w:lineRule="auto"/>
        <w:ind w:left="843" w:right="0" w:hanging="663"/>
        <w:jc w:val="left"/>
      </w:pPr>
      <w:r>
        <w:rPr>
          <w:color w:val="0A0A0A"/>
          <w:spacing w:val="-9"/>
          <w:w w:val="105"/>
        </w:rPr>
        <w:t>氯化铜矿活化剂粗选试验研究</w:t>
      </w:r>
    </w:p>
    <w:p>
      <w:pPr>
        <w:pStyle w:val="BodyText"/>
        <w:spacing w:before="340" w:line="400" w:lineRule="auto"/>
        <w:ind w:left="177" w:right="770" w:firstLine="652"/>
        <w:jc w:val="both"/>
      </w:pPr>
      <w:r>
        <w:rPr>
          <w:color w:val="2D2D2D"/>
          <w:w w:val="105"/>
        </w:rPr>
        <w:t>氧化铜矿天然可浮性差，单纯使用黄药类捕收剂难以达到好的效果。活化剂种类的选择对氧化铜的浮选有很大的影响，选择合适的活化剂，能够显著提高氧化铜的回</w:t>
      </w:r>
      <w:r>
        <w:rPr>
          <w:color w:val="3F3F3F"/>
          <w:w w:val="105"/>
        </w:rPr>
        <w:t>收率。为此，需进行关千活化剂的研究。</w:t>
      </w:r>
    </w:p>
    <w:p>
      <w:pPr>
        <w:spacing w:after="0" w:line="400" w:lineRule="auto"/>
        <w:jc w:val="both"/>
        <w:sectPr>
          <w:type w:val="continuous"/>
          <w:pgSz w:w="17860" w:h="25260"/>
          <w:pgMar w:top="1900" w:right="2520" w:bottom="280" w:left="2560" w:header="708" w:footer="708"/>
          <w:pgNumType w:start="21"/>
          <w:cols w:space="708"/>
        </w:sectPr>
      </w:pPr>
    </w:p>
    <w:p>
      <w:pPr>
        <w:pStyle w:val="Heading5"/>
        <w:numPr>
          <w:ilvl w:val="2"/>
          <w:numId w:val="13"/>
        </w:numPr>
        <w:tabs>
          <w:tab w:val="left" w:pos="1562"/>
        </w:tabs>
        <w:spacing w:before="58" w:after="0" w:line="240" w:lineRule="auto"/>
        <w:ind w:left="1561" w:right="0" w:hanging="903"/>
        <w:jc w:val="left"/>
        <w:rPr>
          <w:rFonts w:ascii="Times New Roman" w:eastAsia="Times New Roman"/>
          <w:color w:val="161616"/>
          <w:sz w:val="35"/>
        </w:rPr>
      </w:pPr>
      <w:r>
        <w:rPr>
          <w:color w:val="161616"/>
          <w:spacing w:val="-1"/>
          <w:w w:val="105"/>
        </w:rPr>
        <w:t>氧化铜矿粗选活化剂种类粗选试验研究</w:t>
      </w:r>
    </w:p>
    <w:p>
      <w:pPr>
        <w:pStyle w:val="Heading7"/>
        <w:spacing w:before="283"/>
        <w:ind w:left="1275"/>
      </w:pPr>
      <w:r>
        <w:rPr>
          <w:color w:val="2D2D2D"/>
          <w:w w:val="105"/>
        </w:rPr>
        <w:t>使用传统的硫化浮选</w:t>
      </w:r>
      <w:r>
        <w:rPr>
          <w:color w:val="2D2D2D"/>
          <w:spacing w:val="-173"/>
          <w:w w:val="105"/>
        </w:rPr>
        <w:t>法</w:t>
      </w:r>
      <w:r>
        <w:rPr>
          <w:color w:val="525252"/>
          <w:spacing w:val="-17"/>
          <w:w w:val="105"/>
        </w:rPr>
        <w:t>往往</w:t>
      </w:r>
      <w:r>
        <w:rPr>
          <w:color w:val="2D2D2D"/>
          <w:spacing w:val="-5"/>
          <w:w w:val="105"/>
        </w:rPr>
        <w:t>能够得到令人满意的结果，而随着铜浮选技术</w:t>
      </w:r>
      <w:r>
        <w:rPr>
          <w:color w:val="525252"/>
          <w:spacing w:val="-252"/>
          <w:w w:val="105"/>
        </w:rPr>
        <w:t>日</w:t>
      </w:r>
      <w:r>
        <w:rPr>
          <w:color w:val="2D2D2D"/>
          <w:spacing w:val="-65"/>
          <w:w w:val="105"/>
        </w:rPr>
        <w:t>的</w:t>
      </w:r>
      <w:r>
        <w:rPr>
          <w:color w:val="525252"/>
          <w:w w:val="105"/>
        </w:rPr>
        <w:t>益</w:t>
      </w:r>
    </w:p>
    <w:p>
      <w:pPr>
        <w:spacing w:before="217" w:line="374" w:lineRule="auto"/>
        <w:ind w:left="658" w:right="98" w:firstLine="4"/>
        <w:jc w:val="left"/>
        <w:rPr>
          <w:sz w:val="31"/>
        </w:rPr>
      </w:pPr>
      <w:r>
        <w:rPr>
          <w:color w:val="3F3F3F"/>
          <w:spacing w:val="-24"/>
          <w:sz w:val="31"/>
        </w:rPr>
        <w:t>提高，新型活化剂如压、</w:t>
      </w:r>
      <w:r>
        <w:rPr>
          <w:rFonts w:ascii="Times New Roman" w:eastAsia="Times New Roman"/>
          <w:color w:val="161616"/>
          <w:spacing w:val="-52"/>
          <w:sz w:val="35"/>
        </w:rPr>
        <w:t>D3</w:t>
      </w:r>
      <w:r>
        <w:rPr>
          <w:color w:val="3F3F3F"/>
          <w:spacing w:val="-19"/>
          <w:sz w:val="31"/>
        </w:rPr>
        <w:t>、</w:t>
      </w:r>
      <w:r>
        <w:rPr>
          <w:rFonts w:ascii="Times New Roman" w:eastAsia="Times New Roman"/>
          <w:color w:val="161616"/>
          <w:spacing w:val="-8"/>
          <w:sz w:val="33"/>
        </w:rPr>
        <w:t>B-130</w:t>
      </w:r>
      <w:r>
        <w:rPr>
          <w:color w:val="3F3F3F"/>
          <w:spacing w:val="-1"/>
          <w:sz w:val="31"/>
        </w:rPr>
        <w:t xml:space="preserve">等活化剂的问世也为氧化铜浮选开辟了新的方向．   </w:t>
      </w:r>
      <w:r>
        <w:rPr>
          <w:color w:val="3F3F3F"/>
          <w:sz w:val="31"/>
        </w:rPr>
        <w:t>因此对传统硫化钠活化剂和新型活化剂进行了研究。</w:t>
      </w:r>
    </w:p>
    <w:p>
      <w:pPr>
        <w:tabs>
          <w:tab w:val="left" w:pos="8285"/>
        </w:tabs>
        <w:spacing w:before="0" w:line="374" w:lineRule="auto"/>
        <w:ind w:left="645" w:right="581" w:firstLine="631"/>
        <w:jc w:val="left"/>
        <w:rPr>
          <w:sz w:val="31"/>
        </w:rPr>
      </w:pPr>
      <w:r>
        <w:rPr>
          <w:color w:val="2D2D2D"/>
          <w:w w:val="105"/>
          <w:sz w:val="31"/>
        </w:rPr>
        <w:t>试验过程中分别使</w:t>
      </w:r>
      <w:r>
        <w:rPr>
          <w:color w:val="2D2D2D"/>
          <w:spacing w:val="-100"/>
          <w:w w:val="105"/>
          <w:sz w:val="31"/>
        </w:rPr>
        <w:t>用</w:t>
      </w:r>
      <w:r>
        <w:rPr>
          <w:rFonts w:ascii="Times New Roman" w:eastAsia="Times New Roman"/>
          <w:color w:val="2D2D2D"/>
          <w:spacing w:val="-7"/>
          <w:w w:val="105"/>
          <w:sz w:val="33"/>
        </w:rPr>
        <w:t>3000g/t</w:t>
      </w:r>
      <w:r>
        <w:rPr>
          <w:color w:val="2D2D2D"/>
          <w:w w:val="105"/>
          <w:sz w:val="31"/>
        </w:rPr>
        <w:t>硫化钠</w:t>
      </w:r>
      <w:r>
        <w:rPr>
          <w:color w:val="2D2D2D"/>
          <w:spacing w:val="-74"/>
          <w:w w:val="105"/>
          <w:sz w:val="31"/>
        </w:rPr>
        <w:t>、</w:t>
      </w:r>
      <w:r>
        <w:rPr>
          <w:rFonts w:ascii="Times New Roman" w:eastAsia="Times New Roman"/>
          <w:color w:val="2D2D2D"/>
          <w:spacing w:val="-12"/>
          <w:w w:val="105"/>
          <w:sz w:val="33"/>
        </w:rPr>
        <w:t xml:space="preserve">250g/t </w:t>
      </w:r>
      <w:r>
        <w:rPr>
          <w:color w:val="2D2D2D"/>
          <w:w w:val="105"/>
          <w:sz w:val="31"/>
        </w:rPr>
        <w:t>庄</w:t>
      </w:r>
      <w:r>
        <w:rPr>
          <w:color w:val="2D2D2D"/>
          <w:spacing w:val="18"/>
          <w:w w:val="105"/>
          <w:sz w:val="31"/>
        </w:rPr>
        <w:t>、</w:t>
      </w:r>
      <w:r>
        <w:rPr>
          <w:rFonts w:ascii="Times New Roman" w:eastAsia="Times New Roman"/>
          <w:color w:val="2D2D2D"/>
          <w:w w:val="105"/>
          <w:sz w:val="33"/>
        </w:rPr>
        <w:t>250g/t</w:t>
      </w:r>
      <w:r>
        <w:rPr>
          <w:rFonts w:ascii="Times New Roman" w:eastAsia="Times New Roman"/>
          <w:color w:val="2D2D2D"/>
          <w:spacing w:val="-46"/>
          <w:w w:val="105"/>
          <w:sz w:val="33"/>
        </w:rPr>
        <w:t xml:space="preserve"> </w:t>
      </w:r>
      <w:r>
        <w:rPr>
          <w:rFonts w:ascii="Times New Roman" w:eastAsia="Times New Roman"/>
          <w:color w:val="2D2D2D"/>
          <w:spacing w:val="-7"/>
          <w:w w:val="105"/>
          <w:sz w:val="33"/>
        </w:rPr>
        <w:t>B-130</w:t>
      </w:r>
      <w:r>
        <w:rPr>
          <w:color w:val="2D2D2D"/>
          <w:w w:val="105"/>
          <w:sz w:val="31"/>
        </w:rPr>
        <w:t>作为活化剂，</w:t>
      </w:r>
      <w:r>
        <w:rPr>
          <w:color w:val="2D2D2D"/>
          <w:spacing w:val="-128"/>
          <w:w w:val="105"/>
          <w:sz w:val="31"/>
        </w:rPr>
        <w:t>对</w:t>
      </w:r>
      <w:r>
        <w:rPr>
          <w:rFonts w:ascii="Times New Roman" w:eastAsia="Times New Roman"/>
          <w:color w:val="2D2D2D"/>
          <w:w w:val="105"/>
          <w:sz w:val="33"/>
        </w:rPr>
        <w:t xml:space="preserve">3 </w:t>
      </w:r>
      <w:r>
        <w:rPr>
          <w:color w:val="3F3F3F"/>
          <w:w w:val="105"/>
          <w:sz w:val="30"/>
        </w:rPr>
        <w:t>份</w:t>
      </w:r>
      <w:r>
        <w:rPr>
          <w:color w:val="3F3F3F"/>
          <w:spacing w:val="-94"/>
          <w:w w:val="105"/>
          <w:sz w:val="30"/>
        </w:rPr>
        <w:t xml:space="preserve"> </w:t>
      </w:r>
      <w:r>
        <w:rPr>
          <w:rFonts w:ascii="Times New Roman" w:eastAsia="Times New Roman"/>
          <w:color w:val="3F3F3F"/>
          <w:spacing w:val="-5"/>
          <w:w w:val="105"/>
          <w:sz w:val="33"/>
        </w:rPr>
        <w:t>500g</w:t>
      </w:r>
      <w:r>
        <w:rPr>
          <w:color w:val="3F3F3F"/>
          <w:w w:val="105"/>
          <w:sz w:val="31"/>
        </w:rPr>
        <w:t>硫化铜浮选尾矿进行试</w:t>
      </w:r>
      <w:r>
        <w:rPr>
          <w:color w:val="3F3F3F"/>
          <w:spacing w:val="-203"/>
          <w:w w:val="105"/>
          <w:sz w:val="31"/>
        </w:rPr>
        <w:t>验</w:t>
      </w:r>
      <w:r>
        <w:rPr>
          <w:color w:val="161616"/>
          <w:w w:val="105"/>
          <w:sz w:val="31"/>
        </w:rPr>
        <w:t>，</w:t>
      </w:r>
      <w:r>
        <w:rPr>
          <w:color w:val="161616"/>
          <w:spacing w:val="-138"/>
          <w:w w:val="105"/>
          <w:sz w:val="31"/>
        </w:rPr>
        <w:t xml:space="preserve"> </w:t>
      </w:r>
      <w:r>
        <w:rPr>
          <w:color w:val="3F3F3F"/>
          <w:w w:val="105"/>
          <w:sz w:val="31"/>
        </w:rPr>
        <w:t>活化时间均</w:t>
      </w:r>
      <w:r>
        <w:rPr>
          <w:color w:val="3F3F3F"/>
          <w:spacing w:val="-94"/>
          <w:w w:val="105"/>
          <w:sz w:val="31"/>
        </w:rPr>
        <w:t>为</w:t>
      </w:r>
      <w:r>
        <w:rPr>
          <w:rFonts w:ascii="Times New Roman" w:eastAsia="Times New Roman"/>
          <w:color w:val="3F3F3F"/>
          <w:w w:val="105"/>
          <w:sz w:val="33"/>
        </w:rPr>
        <w:t>3min,</w:t>
        <w:tab/>
      </w:r>
      <w:r>
        <w:rPr>
          <w:color w:val="3F3F3F"/>
          <w:w w:val="105"/>
          <w:sz w:val="31"/>
        </w:rPr>
        <w:t>考查了使用不同类型活化</w:t>
      </w:r>
      <w:r>
        <w:rPr>
          <w:color w:val="3F3F3F"/>
          <w:spacing w:val="-17"/>
          <w:w w:val="105"/>
          <w:sz w:val="31"/>
        </w:rPr>
        <w:t>剂</w:t>
      </w:r>
      <w:r>
        <w:rPr>
          <w:color w:val="2D2D2D"/>
          <w:w w:val="105"/>
          <w:sz w:val="31"/>
        </w:rPr>
        <w:t>对浮选指标的影响．试验流程</w:t>
      </w:r>
      <w:r>
        <w:rPr>
          <w:color w:val="2D2D2D"/>
          <w:spacing w:val="-14"/>
          <w:w w:val="105"/>
          <w:sz w:val="31"/>
        </w:rPr>
        <w:t>如</w:t>
      </w:r>
      <w:r>
        <w:rPr>
          <w:rFonts w:ascii="Times New Roman" w:eastAsia="Times New Roman"/>
          <w:color w:val="2D2D2D"/>
          <w:spacing w:val="-175"/>
          <w:w w:val="105"/>
          <w:sz w:val="32"/>
        </w:rPr>
        <w:t>5</w:t>
      </w:r>
      <w:r>
        <w:rPr>
          <w:color w:val="2D2D2D"/>
          <w:spacing w:val="-167"/>
          <w:w w:val="105"/>
          <w:sz w:val="31"/>
        </w:rPr>
        <w:t>图</w:t>
      </w:r>
      <w:r>
        <w:rPr>
          <w:rFonts w:ascii="Times New Roman" w:eastAsia="Times New Roman"/>
          <w:color w:val="2D2D2D"/>
          <w:spacing w:val="3"/>
          <w:w w:val="105"/>
          <w:sz w:val="32"/>
        </w:rPr>
        <w:t>.8</w:t>
      </w:r>
      <w:r>
        <w:rPr>
          <w:color w:val="2D2D2D"/>
          <w:w w:val="105"/>
          <w:sz w:val="31"/>
        </w:rPr>
        <w:t>所示，试验结果见</w:t>
      </w:r>
      <w:r>
        <w:rPr>
          <w:color w:val="2D2D2D"/>
          <w:spacing w:val="-252"/>
          <w:w w:val="105"/>
          <w:sz w:val="31"/>
        </w:rPr>
        <w:t>图</w:t>
      </w:r>
      <w:r>
        <w:rPr>
          <w:rFonts w:ascii="Times New Roman" w:eastAsia="Times New Roman"/>
          <w:color w:val="2D2D2D"/>
          <w:spacing w:val="-21"/>
          <w:w w:val="105"/>
          <w:sz w:val="32"/>
        </w:rPr>
        <w:t>5.9</w:t>
      </w:r>
      <w:r>
        <w:rPr>
          <w:color w:val="2D2D2D"/>
          <w:w w:val="105"/>
          <w:sz w:val="31"/>
        </w:rPr>
        <w:t>。</w:t>
      </w:r>
    </w:p>
    <w:p>
      <w:pPr>
        <w:pStyle w:val="Heading7"/>
        <w:tabs>
          <w:tab w:val="left" w:pos="6865"/>
        </w:tabs>
        <w:spacing w:before="33"/>
        <w:ind w:left="4591"/>
      </w:pPr>
      <w:r>
        <w:rPr>
          <w:color w:val="3F3F3F"/>
          <w:w w:val="85"/>
          <w:position w:val="2"/>
        </w:rPr>
        <w:t>硫化铜浮选尾矿</w:t>
        <w:tab/>
      </w:r>
      <w:r>
        <w:rPr>
          <w:color w:val="3F3F3F"/>
        </w:rPr>
        <w:t>药剂用氪趴</w:t>
      </w:r>
    </w:p>
    <w:p>
      <w:pPr>
        <w:pStyle w:val="BodyText"/>
        <w:spacing w:line="58" w:lineRule="exact"/>
        <w:ind w:left="4170"/>
        <w:rPr>
          <w:sz w:val="5"/>
        </w:rPr>
      </w:pPr>
      <w:r>
        <w:rPr>
          <w:position w:val="0"/>
          <w:sz w:val="5"/>
        </w:rPr>
        <w:pict>
          <v:group id="_x0000_i1103" style="width:128.35pt;height:2.9pt;mso-position-horizontal-relative:char;mso-position-vertical-relative:line" coordorigin="0,0" coordsize="2567,58">
            <v:line id="_x0000_s1104" style="position:absolute" from="0,29" to="2566,29" stroked="t" strokecolor="black" strokeweight="2.87pt">
              <v:stroke dashstyle="solid"/>
            </v:line>
            <w10:wrap type="none"/>
          </v:group>
        </w:pict>
      </w:r>
    </w:p>
    <w:p>
      <w:pPr>
        <w:spacing w:before="214" w:line="292" w:lineRule="auto"/>
        <w:ind w:left="5753" w:right="5482" w:firstLine="23"/>
        <w:jc w:val="both"/>
        <w:rPr>
          <w:rFonts w:ascii="Times New Roman" w:eastAsia="Times New Roman"/>
          <w:sz w:val="27"/>
        </w:rPr>
      </w:pPr>
      <w:r>
        <w:rPr>
          <w:color w:val="2D2D2D"/>
          <w:spacing w:val="-3"/>
          <w:sz w:val="25"/>
        </w:rPr>
        <w:t xml:space="preserve">水玻璃, </w:t>
      </w:r>
      <w:r>
        <w:rPr>
          <w:rFonts w:ascii="Times New Roman" w:eastAsia="Times New Roman"/>
          <w:color w:val="2D2D2D"/>
          <w:sz w:val="27"/>
        </w:rPr>
        <w:t xml:space="preserve">400 </w:t>
      </w:r>
      <w:r>
        <w:rPr>
          <w:color w:val="2D2D2D"/>
          <w:w w:val="80"/>
          <w:sz w:val="31"/>
        </w:rPr>
        <w:t>活化剂：变化</w:t>
      </w:r>
      <w:r>
        <w:rPr>
          <w:color w:val="2D2D2D"/>
          <w:spacing w:val="-45"/>
          <w:w w:val="95"/>
          <w:sz w:val="31"/>
        </w:rPr>
        <w:t xml:space="preserve">丁黄药： </w:t>
      </w:r>
      <w:r>
        <w:rPr>
          <w:rFonts w:ascii="Times New Roman" w:eastAsia="Times New Roman"/>
          <w:color w:val="2D2D2D"/>
          <w:w w:val="95"/>
          <w:sz w:val="27"/>
        </w:rPr>
        <w:t>100</w:t>
      </w:r>
    </w:p>
    <w:p>
      <w:pPr>
        <w:spacing w:before="0" w:line="342" w:lineRule="exact"/>
        <w:ind w:left="5764" w:right="0" w:firstLine="0"/>
        <w:jc w:val="both"/>
        <w:rPr>
          <w:rFonts w:ascii="Times New Roman" w:eastAsia="Times New Roman"/>
          <w:sz w:val="25"/>
        </w:rPr>
      </w:pPr>
      <w:r>
        <w:rPr>
          <w:rFonts w:ascii="Times New Roman" w:eastAsia="Times New Roman"/>
          <w:color w:val="2D2D2D"/>
          <w:spacing w:val="-56"/>
          <w:sz w:val="25"/>
        </w:rPr>
        <w:t>2</w:t>
      </w:r>
      <w:r>
        <w:rPr>
          <w:color w:val="2D2D2D"/>
          <w:spacing w:val="-43"/>
          <w:sz w:val="27"/>
        </w:rPr>
        <w:t xml:space="preserve">＃油： </w:t>
      </w:r>
      <w:r>
        <w:rPr>
          <w:rFonts w:ascii="Times New Roman" w:eastAsia="Times New Roman"/>
          <w:color w:val="2D2D2D"/>
          <w:sz w:val="25"/>
        </w:rPr>
        <w:t>80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9"/>
        </w:rPr>
      </w:pPr>
    </w:p>
    <w:p>
      <w:pPr>
        <w:pStyle w:val="Heading7"/>
        <w:tabs>
          <w:tab w:val="left" w:pos="6466"/>
        </w:tabs>
        <w:spacing w:before="59"/>
        <w:ind w:left="3977"/>
      </w:pPr>
      <w:r>
        <w:pict>
          <v:group id="_x0000_s1105" style="width:134.1pt;height:53.55pt;margin-top:-45.59pt;margin-left:334.17pt;mso-position-horizontal-relative:page;position:absolute;z-index:-251586560" coordorigin="6683,-912" coordsize="2682,1071">
            <v:shape id="_x0000_s1106" type="#_x0000_t75" style="width:115;height:1071;left:6683;position:absolute;top:-912" stroked="f">
              <v:imagedata r:id="rId20" o:title=""/>
            </v:shape>
            <v:shape id="_x0000_s1107" type="#_x0000_t75" style="width:115;height:1033;left:9249;position:absolute;top:-912" stroked="f">
              <v:imagedata r:id="rId21" o:title=""/>
            </v:shape>
            <v:line id="_x0000_s1108" style="position:absolute" from="6798,-816" to="9250,-816" stroked="t" strokecolor="black" strokeweight="2.87pt">
              <v:stroke dashstyle="solid"/>
            </v:line>
            <v:shape id="_x0000_s1109" type="#_x0000_t202" style="width:2682;height:1071;left:6683;position:absolute;top:-912" filled="f" stroked="f">
              <v:textbox inset="0,0,0,0">
                <w:txbxContent>
                  <w:p>
                    <w:pPr>
                      <w:spacing w:before="130"/>
                      <w:ind w:left="1054" w:right="1031" w:firstLine="0"/>
                      <w:jc w:val="center"/>
                      <w:rPr>
                        <w:rFonts w:ascii="Times New Roman"/>
                        <w:sz w:val="27"/>
                      </w:rPr>
                    </w:pPr>
                    <w:r>
                      <w:rPr>
                        <w:rFonts w:ascii="Times New Roman"/>
                        <w:color w:val="2D2D2D"/>
                        <w:sz w:val="27"/>
                      </w:rPr>
                      <w:t>2min</w:t>
                    </w:r>
                  </w:p>
                </w:txbxContent>
              </v:textbox>
            </v:shape>
          </v:group>
        </w:pict>
      </w:r>
      <w:r>
        <w:rPr>
          <w:color w:val="2D2D2D"/>
          <w:w w:val="95"/>
          <w:position w:val="-5"/>
        </w:rPr>
        <w:t>精矿</w:t>
        <w:tab/>
      </w:r>
      <w:r>
        <w:rPr>
          <w:color w:val="2D2D2D"/>
          <w:w w:val="95"/>
        </w:rPr>
        <w:t>尾矿</w:t>
      </w:r>
    </w:p>
    <w:p>
      <w:pPr>
        <w:spacing w:before="289"/>
        <w:ind w:left="4157" w:right="0" w:firstLine="0"/>
        <w:jc w:val="left"/>
        <w:rPr>
          <w:sz w:val="31"/>
        </w:rPr>
      </w:pPr>
      <w:r>
        <w:rPr>
          <w:color w:val="2D2D2D"/>
          <w:sz w:val="31"/>
        </w:rPr>
        <w:t>图</w:t>
      </w:r>
      <w:r>
        <w:rPr>
          <w:rFonts w:ascii="Times New Roman" w:eastAsia="Times New Roman"/>
          <w:color w:val="2D2D2D"/>
          <w:sz w:val="32"/>
        </w:rPr>
        <w:t xml:space="preserve">5.8 </w:t>
      </w:r>
      <w:r>
        <w:rPr>
          <w:color w:val="2D2D2D"/>
          <w:sz w:val="31"/>
        </w:rPr>
        <w:t>氧化铜矿粗选活化剂种类试验流程</w:t>
      </w:r>
    </w:p>
    <w:p>
      <w:pPr>
        <w:tabs>
          <w:tab w:val="left" w:pos="8765"/>
          <w:tab w:val="left" w:pos="8896"/>
        </w:tabs>
        <w:spacing w:before="252" w:line="374" w:lineRule="auto"/>
        <w:ind w:left="587" w:right="466" w:firstLine="628"/>
        <w:jc w:val="left"/>
        <w:rPr>
          <w:sz w:val="17"/>
        </w:rPr>
      </w:pPr>
      <w:r>
        <w:pict>
          <v:line id="_x0000_s1110" style="mso-position-horizontal-relative:page;position:absolute;z-index:-251585536" from="209.7pt,132.3pt" to="673.15pt,132.3pt" stroked="t" strokecolor="black" strokeweight="0.96pt">
            <v:stroke dashstyle="solid"/>
          </v:line>
        </w:pict>
      </w:r>
      <w:r>
        <w:rPr>
          <w:color w:val="2D2D2D"/>
          <w:sz w:val="31"/>
        </w:rPr>
        <w:t>从树中的试验结果来</w:t>
      </w:r>
      <w:r>
        <w:rPr>
          <w:color w:val="2D2D2D"/>
          <w:spacing w:val="-210"/>
          <w:sz w:val="31"/>
        </w:rPr>
        <w:t>看</w:t>
      </w:r>
      <w:r>
        <w:rPr>
          <w:color w:val="2D2D2D"/>
          <w:sz w:val="31"/>
        </w:rPr>
        <w:t>，使用</w:t>
      </w:r>
      <w:r>
        <w:rPr>
          <w:color w:val="2D2D2D"/>
          <w:spacing w:val="23"/>
          <w:sz w:val="31"/>
        </w:rPr>
        <w:t xml:space="preserve"> </w:t>
      </w:r>
      <w:r>
        <w:rPr>
          <w:rFonts w:ascii="Times New Roman" w:eastAsia="Times New Roman"/>
          <w:color w:val="2D2D2D"/>
          <w:spacing w:val="-12"/>
          <w:sz w:val="33"/>
        </w:rPr>
        <w:t>B-130</w:t>
      </w:r>
      <w:r>
        <w:rPr>
          <w:color w:val="2D2D2D"/>
          <w:sz w:val="31"/>
        </w:rPr>
        <w:t>的试验结果最</w:t>
      </w:r>
      <w:r>
        <w:rPr>
          <w:color w:val="2D2D2D"/>
          <w:spacing w:val="-143"/>
          <w:sz w:val="31"/>
        </w:rPr>
        <w:t>差</w:t>
      </w:r>
      <w:r>
        <w:rPr>
          <w:color w:val="2D2D2D"/>
          <w:w w:val="95"/>
          <w:sz w:val="31"/>
        </w:rPr>
        <w:t>；使</w:t>
        <w:tab/>
        <w:tab/>
      </w:r>
      <w:r>
        <w:rPr>
          <w:color w:val="2D2D2D"/>
          <w:sz w:val="31"/>
        </w:rPr>
        <w:t xml:space="preserve">用硫化钠作为活化剂， </w:t>
      </w:r>
      <w:r>
        <w:rPr>
          <w:color w:val="2D2D2D"/>
          <w:w w:val="106"/>
          <w:sz w:val="31"/>
        </w:rPr>
        <w:t>其精矿</w:t>
      </w:r>
      <w:r>
        <w:rPr>
          <w:color w:val="2D2D2D"/>
          <w:spacing w:val="-90"/>
          <w:w w:val="106"/>
          <w:sz w:val="31"/>
        </w:rPr>
        <w:t>品</w:t>
      </w:r>
      <w:r>
        <w:rPr>
          <w:color w:val="525252"/>
          <w:spacing w:val="-4"/>
          <w:w w:val="105"/>
          <w:sz w:val="31"/>
        </w:rPr>
        <w:t>位</w:t>
      </w:r>
      <w:r>
        <w:rPr>
          <w:color w:val="2D2D2D"/>
          <w:w w:val="101"/>
          <w:sz w:val="31"/>
        </w:rPr>
        <w:t>最高，达到了</w:t>
      </w:r>
      <w:r>
        <w:rPr>
          <w:color w:val="2D2D2D"/>
          <w:spacing w:val="-99"/>
          <w:sz w:val="31"/>
        </w:rPr>
        <w:t xml:space="preserve"> </w:t>
      </w:r>
      <w:r>
        <w:rPr>
          <w:rFonts w:ascii="Times New Roman" w:eastAsia="Times New Roman"/>
          <w:color w:val="2D2D2D"/>
          <w:spacing w:val="-31"/>
          <w:w w:val="105"/>
          <w:sz w:val="33"/>
        </w:rPr>
        <w:t>3</w:t>
      </w:r>
      <w:r>
        <w:rPr>
          <w:rFonts w:ascii="Times New Roman" w:eastAsia="Times New Roman"/>
          <w:color w:val="2D2D2D"/>
          <w:w w:val="102"/>
          <w:sz w:val="33"/>
        </w:rPr>
        <w:t>.</w:t>
      </w:r>
      <w:r>
        <w:rPr>
          <w:rFonts w:ascii="Times New Roman" w:eastAsia="Times New Roman"/>
          <w:color w:val="2D2D2D"/>
          <w:spacing w:val="11"/>
          <w:w w:val="102"/>
          <w:sz w:val="33"/>
        </w:rPr>
        <w:t>1</w:t>
      </w:r>
      <w:r>
        <w:rPr>
          <w:rFonts w:ascii="Times New Roman" w:eastAsia="Times New Roman"/>
          <w:color w:val="3F3F3F"/>
          <w:w w:val="100"/>
          <w:sz w:val="33"/>
        </w:rPr>
        <w:t>I</w:t>
      </w:r>
      <w:r>
        <w:rPr>
          <w:rFonts w:ascii="Times New Roman" w:eastAsia="Times New Roman"/>
          <w:color w:val="3F3F3F"/>
          <w:spacing w:val="-13"/>
          <w:w w:val="100"/>
          <w:sz w:val="33"/>
        </w:rPr>
        <w:t>%</w:t>
      </w:r>
      <w:r>
        <w:rPr>
          <w:color w:val="3F3F3F"/>
          <w:w w:val="104"/>
          <w:sz w:val="31"/>
        </w:rPr>
        <w:t>，回收率</w:t>
      </w:r>
      <w:r>
        <w:rPr>
          <w:color w:val="3F3F3F"/>
          <w:spacing w:val="19"/>
          <w:w w:val="104"/>
          <w:sz w:val="31"/>
        </w:rPr>
        <w:t>为</w:t>
      </w:r>
      <w:r>
        <w:rPr>
          <w:rFonts w:ascii="Times New Roman" w:eastAsia="Times New Roman"/>
          <w:color w:val="3F3F3F"/>
          <w:spacing w:val="-20"/>
          <w:w w:val="101"/>
          <w:sz w:val="33"/>
        </w:rPr>
        <w:t>3</w:t>
      </w:r>
      <w:r>
        <w:rPr>
          <w:rFonts w:ascii="Times New Roman" w:eastAsia="Times New Roman"/>
          <w:color w:val="3F3F3F"/>
          <w:w w:val="111"/>
          <w:sz w:val="33"/>
        </w:rPr>
        <w:t>1.25</w:t>
      </w:r>
      <w:r>
        <w:rPr>
          <w:rFonts w:ascii="Times New Roman" w:eastAsia="Times New Roman"/>
          <w:color w:val="3F3F3F"/>
          <w:spacing w:val="-147"/>
          <w:w w:val="111"/>
          <w:sz w:val="33"/>
        </w:rPr>
        <w:t>%</w:t>
      </w:r>
      <w:r>
        <w:rPr>
          <w:color w:val="3F3F3F"/>
          <w:w w:val="53"/>
          <w:sz w:val="31"/>
        </w:rPr>
        <w:t>；而使用</w:t>
      </w:r>
      <w:r>
        <w:rPr>
          <w:color w:val="3F3F3F"/>
          <w:sz w:val="31"/>
        </w:rPr>
        <w:tab/>
      </w:r>
      <w:r>
        <w:rPr>
          <w:color w:val="3F3F3F"/>
          <w:w w:val="53"/>
          <w:sz w:val="31"/>
        </w:rPr>
        <w:t>店</w:t>
      </w:r>
      <w:r>
        <w:rPr>
          <w:color w:val="3F3F3F"/>
          <w:spacing w:val="60"/>
          <w:sz w:val="31"/>
        </w:rPr>
        <w:t xml:space="preserve"> </w:t>
      </w:r>
      <w:r>
        <w:rPr>
          <w:color w:val="3F3F3F"/>
          <w:w w:val="102"/>
          <w:sz w:val="31"/>
        </w:rPr>
        <w:t>作为活化剂回收率最</w:t>
      </w:r>
      <w:r>
        <w:rPr>
          <w:color w:val="3F3F3F"/>
          <w:sz w:val="31"/>
        </w:rPr>
        <w:t>高，达到</w:t>
      </w:r>
      <w:r>
        <w:rPr>
          <w:color w:val="3F3F3F"/>
          <w:spacing w:val="-95"/>
          <w:sz w:val="31"/>
        </w:rPr>
        <w:t>了</w:t>
      </w:r>
      <w:r>
        <w:rPr>
          <w:rFonts w:ascii="Times New Roman" w:eastAsia="Times New Roman"/>
          <w:color w:val="3F3F3F"/>
          <w:spacing w:val="-18"/>
          <w:sz w:val="33"/>
        </w:rPr>
        <w:t>35.</w:t>
      </w:r>
      <w:r>
        <w:rPr>
          <w:rFonts w:ascii="Times New Roman" w:eastAsia="Times New Roman"/>
          <w:color w:val="161616"/>
          <w:spacing w:val="-18"/>
          <w:sz w:val="33"/>
        </w:rPr>
        <w:t>42%</w:t>
      </w:r>
      <w:r>
        <w:rPr>
          <w:color w:val="3F3F3F"/>
          <w:spacing w:val="-18"/>
          <w:sz w:val="31"/>
        </w:rPr>
        <w:t>，</w:t>
      </w:r>
      <w:r>
        <w:rPr>
          <w:color w:val="3F3F3F"/>
          <w:sz w:val="31"/>
        </w:rPr>
        <w:t>相对于原矿的总回</w:t>
      </w:r>
      <w:r>
        <w:rPr>
          <w:color w:val="3F3F3F"/>
          <w:spacing w:val="-25"/>
          <w:sz w:val="31"/>
        </w:rPr>
        <w:t>收</w:t>
      </w:r>
      <w:r>
        <w:rPr>
          <w:color w:val="3F3F3F"/>
          <w:spacing w:val="-342"/>
          <w:sz w:val="31"/>
        </w:rPr>
        <w:t>率</w:t>
      </w:r>
      <w:r>
        <w:rPr>
          <w:color w:val="3F3F3F"/>
          <w:sz w:val="31"/>
        </w:rPr>
        <w:t>为</w:t>
      </w:r>
      <w:r>
        <w:rPr>
          <w:color w:val="3F3F3F"/>
          <w:spacing w:val="78"/>
          <w:sz w:val="31"/>
        </w:rPr>
        <w:t xml:space="preserve"> </w:t>
      </w:r>
      <w:r>
        <w:rPr>
          <w:rFonts w:ascii="Times New Roman" w:eastAsia="Times New Roman"/>
          <w:color w:val="3F3F3F"/>
          <w:sz w:val="33"/>
        </w:rPr>
        <w:t>50</w:t>
      </w:r>
      <w:r>
        <w:rPr>
          <w:rFonts w:ascii="Times New Roman" w:eastAsia="Times New Roman"/>
          <w:color w:val="161616"/>
          <w:sz w:val="33"/>
        </w:rPr>
        <w:t>.24%</w:t>
      </w:r>
      <w:r>
        <w:rPr>
          <w:color w:val="161616"/>
          <w:sz w:val="31"/>
        </w:rPr>
        <w:t>，</w:t>
      </w:r>
      <w:r>
        <w:rPr>
          <w:color w:val="161616"/>
          <w:spacing w:val="22"/>
          <w:sz w:val="31"/>
        </w:rPr>
        <w:t>品</w:t>
      </w:r>
      <w:r>
        <w:rPr>
          <w:color w:val="3F3F3F"/>
          <w:sz w:val="31"/>
        </w:rPr>
        <w:t>位相当，具有明显的优势， 所以在活化剂的选择上优先</w:t>
      </w:r>
      <w:r>
        <w:rPr>
          <w:color w:val="3F3F3F"/>
          <w:spacing w:val="-108"/>
          <w:sz w:val="31"/>
        </w:rPr>
        <w:t>选</w:t>
      </w:r>
      <w:r>
        <w:rPr>
          <w:rFonts w:ascii="Arial" w:eastAsia="Arial"/>
          <w:color w:val="3F3F3F"/>
          <w:spacing w:val="-138"/>
          <w:sz w:val="32"/>
        </w:rPr>
        <w:t>D</w:t>
      </w:r>
      <w:r>
        <w:rPr>
          <w:color w:val="3F3F3F"/>
          <w:spacing w:val="-227"/>
          <w:sz w:val="31"/>
        </w:rPr>
        <w:t>择</w:t>
      </w:r>
      <w:r>
        <w:rPr>
          <w:color w:val="3F3F3F"/>
          <w:sz w:val="17"/>
        </w:rPr>
        <w:t>扣</w:t>
      </w:r>
    </w:p>
    <w:p>
      <w:pPr>
        <w:pStyle w:val="Heading7"/>
        <w:spacing w:before="44"/>
        <w:ind w:left="4503"/>
      </w:pPr>
      <w:r>
        <w:rPr>
          <w:color w:val="3B77BA"/>
          <w:spacing w:val="-90"/>
          <w:position w:val="2"/>
        </w:rPr>
        <w:t>．</w:t>
      </w:r>
      <w:r>
        <w:rPr>
          <w:color w:val="858595"/>
          <w:spacing w:val="1"/>
          <w:position w:val="2"/>
        </w:rPr>
        <w:t>铜精矿品位</w:t>
      </w:r>
      <w:r>
        <w:rPr>
          <w:color w:val="BF5D6B"/>
          <w:spacing w:val="14"/>
        </w:rPr>
        <w:t>·</w:t>
      </w:r>
      <w:r>
        <w:rPr>
          <w:color w:val="858595"/>
        </w:rPr>
        <w:t>铜精矿回收辛</w:t>
      </w:r>
    </w:p>
    <w:p>
      <w:pPr>
        <w:spacing w:before="158"/>
        <w:ind w:left="9686" w:right="0" w:firstLine="0"/>
        <w:jc w:val="left"/>
        <w:rPr>
          <w:rFonts w:ascii="Times New Roman"/>
          <w:sz w:val="25"/>
        </w:rPr>
      </w:pPr>
      <w:r>
        <w:pict>
          <v:shape id="_x0000_s1111" type="#_x0000_t202" style="width:13.15pt;height:13.1pt;margin-top:8.79pt;margin-left:251.7pt;mso-position-horizontal-relative:page;position:absolute;z-index:25172480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858595"/>
                      <w:w w:val="100"/>
                      <w:sz w:val="22"/>
                    </w:rPr>
                    <w:t>心</w:t>
                  </w:r>
                </w:p>
              </w:txbxContent>
            </v:textbox>
          </v:shape>
        </w:pict>
      </w:r>
      <w:r>
        <w:pict>
          <v:shape id="_x0000_s1112" type="#_x0000_t202" style="width:10.2pt;height:102.85pt;margin-top:28.93pt;margin-left:253.08pt;mso-position-horizontal-relative:page;position:absolute;z-index:251725824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spacing w:val="-142"/>
                      <w:w w:val="100"/>
                      <w:sz w:val="25"/>
                    </w:rPr>
                    <w:t>S</w:t>
                  </w:r>
                  <w:r>
                    <w:rPr>
                      <w:color w:val="858595"/>
                      <w:w w:val="100"/>
                      <w:sz w:val="25"/>
                    </w:rPr>
                    <w:t>J</w:t>
                  </w:r>
                  <w:r>
                    <w:rPr>
                      <w:color w:val="858595"/>
                      <w:sz w:val="25"/>
                    </w:rPr>
                    <w:t xml:space="preserve"> </w:t>
                  </w:r>
                  <w:r>
                    <w:rPr>
                      <w:color w:val="858595"/>
                      <w:spacing w:val="-127"/>
                      <w:w w:val="100"/>
                      <w:sz w:val="25"/>
                    </w:rPr>
                    <w:t>0</w:t>
                  </w:r>
                  <w:r>
                    <w:rPr>
                      <w:color w:val="858595"/>
                      <w:w w:val="100"/>
                      <w:sz w:val="25"/>
                    </w:rPr>
                    <w:t>3</w:t>
                  </w:r>
                  <w:r>
                    <w:rPr>
                      <w:color w:val="858595"/>
                      <w:spacing w:val="-63"/>
                      <w:sz w:val="25"/>
                    </w:rPr>
                    <w:t xml:space="preserve"> </w:t>
                  </w:r>
                  <w:r>
                    <w:rPr>
                      <w:color w:val="858595"/>
                      <w:spacing w:val="-125"/>
                      <w:w w:val="100"/>
                      <w:sz w:val="25"/>
                    </w:rPr>
                    <w:t>5</w:t>
                  </w:r>
                  <w:r>
                    <w:rPr>
                      <w:color w:val="858595"/>
                      <w:w w:val="100"/>
                      <w:sz w:val="25"/>
                    </w:rPr>
                    <w:t>2</w:t>
                  </w:r>
                  <w:r>
                    <w:rPr>
                      <w:color w:val="858595"/>
                      <w:spacing w:val="-65"/>
                      <w:sz w:val="25"/>
                    </w:rPr>
                    <w:t xml:space="preserve"> </w:t>
                  </w:r>
                  <w:r>
                    <w:rPr>
                      <w:color w:val="858595"/>
                      <w:spacing w:val="-126"/>
                      <w:w w:val="100"/>
                      <w:sz w:val="25"/>
                    </w:rPr>
                    <w:t>0</w:t>
                  </w:r>
                  <w:r>
                    <w:rPr>
                      <w:color w:val="858595"/>
                      <w:w w:val="100"/>
                      <w:sz w:val="25"/>
                    </w:rPr>
                    <w:t>2</w:t>
                  </w:r>
                  <w:r>
                    <w:rPr>
                      <w:color w:val="858595"/>
                      <w:spacing w:val="-75"/>
                      <w:sz w:val="25"/>
                    </w:rPr>
                    <w:t xml:space="preserve"> </w:t>
                  </w:r>
                  <w:r>
                    <w:rPr>
                      <w:color w:val="858595"/>
                      <w:w w:val="100"/>
                      <w:position w:val="4"/>
                      <w:sz w:val="25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/>
          <w:color w:val="858595"/>
          <w:w w:val="95"/>
          <w:sz w:val="25"/>
        </w:rPr>
        <w:t>3?</w:t>
      </w:r>
    </w:p>
    <w:p>
      <w:pPr>
        <w:pStyle w:val="BodyText"/>
        <w:spacing w:before="9"/>
        <w:rPr>
          <w:rFonts w:ascii="Times New Roman"/>
          <w:sz w:val="29"/>
        </w:rPr>
      </w:pPr>
    </w:p>
    <w:p>
      <w:pPr>
        <w:spacing w:before="0"/>
        <w:ind w:left="9686" w:right="0" w:firstLine="0"/>
        <w:jc w:val="left"/>
        <w:rPr>
          <w:rFonts w:ascii="Times New Roman"/>
          <w:sz w:val="23"/>
        </w:rPr>
      </w:pPr>
      <w:r>
        <w:drawing>
          <wp:anchor distT="0" distB="0" distL="0" distR="0" simplePos="0" relativeHeight="251714560" behindDoc="0" locked="0" layoutInCell="1" allowOverlap="1">
            <wp:simplePos x="0" y="0"/>
            <wp:positionH relativeFrom="page">
              <wp:posOffset>5314059</wp:posOffset>
            </wp:positionH>
            <wp:positionV relativeFrom="paragraph">
              <wp:posOffset>14963</wp:posOffset>
            </wp:positionV>
            <wp:extent cx="583712" cy="1990742"/>
            <wp:effectExtent l="0" t="0" r="0" b="0"/>
            <wp:wrapNone/>
            <wp:docPr id="1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9.jpe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12" cy="1990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0" locked="0" layoutInCell="1" allowOverlap="1">
            <wp:simplePos x="0" y="0"/>
            <wp:positionH relativeFrom="page">
              <wp:posOffset>3927742</wp:posOffset>
            </wp:positionH>
            <wp:positionV relativeFrom="paragraph">
              <wp:posOffset>209183</wp:posOffset>
            </wp:positionV>
            <wp:extent cx="630170" cy="1790318"/>
            <wp:effectExtent l="0" t="0" r="0" b="0"/>
            <wp:wrapNone/>
            <wp:docPr id="1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0.jpe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70" cy="1790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6608" behindDoc="0" locked="0" layoutInCell="1" allowOverlap="1">
            <wp:simplePos x="0" y="0"/>
            <wp:positionH relativeFrom="page">
              <wp:posOffset>6676054</wp:posOffset>
            </wp:positionH>
            <wp:positionV relativeFrom="paragraph">
              <wp:posOffset>330570</wp:posOffset>
            </wp:positionV>
            <wp:extent cx="605933" cy="1669351"/>
            <wp:effectExtent l="0" t="0" r="0" b="0"/>
            <wp:wrapNone/>
            <wp:docPr id="1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1.jpe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933" cy="166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13" type="#_x0000_t202" style="width:15.95pt;height:75.75pt;margin-top:45.26pt;margin-left:637.83pt;mso-position-horizontal-relative:page;position:absolute;z-index:251717632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spacing w:val="-22"/>
                      <w:w w:val="100"/>
                      <w:sz w:val="22"/>
                    </w:rPr>
                    <w:t>岭各回</w:t>
                  </w:r>
                  <w:r>
                    <w:rPr>
                      <w:color w:val="858595"/>
                      <w:w w:val="100"/>
                      <w:position w:val="9"/>
                      <w:sz w:val="32"/>
                    </w:rPr>
                    <w:t>A</w:t>
                  </w:r>
                  <w:r>
                    <w:rPr>
                      <w:color w:val="858595"/>
                      <w:spacing w:val="-91"/>
                      <w:position w:val="9"/>
                      <w:sz w:val="32"/>
                    </w:rPr>
                    <w:t xml:space="preserve"> </w:t>
                  </w:r>
                  <w:r>
                    <w:rPr>
                      <w:color w:val="858595"/>
                      <w:spacing w:val="-12"/>
                      <w:w w:val="100"/>
                      <w:position w:val="1"/>
                      <w:sz w:val="25"/>
                    </w:rPr>
                    <w:t>芒要</w:t>
                  </w:r>
                </w:p>
              </w:txbxContent>
            </v:textbox>
          </v:shape>
        </w:pict>
      </w:r>
      <w:r>
        <w:pict>
          <v:shape id="_x0000_s1114" type="#_x0000_t202" style="width:13.15pt;height:29.5pt;margin-top:13.78pt;margin-left:639.38pt;mso-position-horizontal-relative:page;position:absolute;z-index:25171865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A1A3B1"/>
                      <w:spacing w:val="-50"/>
                      <w:w w:val="100"/>
                      <w:sz w:val="22"/>
                    </w:rPr>
                    <w:t>(</w:t>
                  </w:r>
                  <w:r>
                    <w:rPr>
                      <w:color w:val="A1A3B1"/>
                      <w:spacing w:val="-67"/>
                      <w:w w:val="100"/>
                      <w:position w:val="2"/>
                      <w:sz w:val="22"/>
                    </w:rPr>
                    <w:t>次</w:t>
                  </w:r>
                  <w:r>
                    <w:rPr>
                      <w:color w:val="A1A3B1"/>
                      <w:w w:val="100"/>
                      <w:position w:val="1"/>
                      <w:sz w:val="22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115" type="#_x0000_t202" style="width:14.1pt;height:14.65pt;margin-top:25.1pt;margin-left:614.94pt;mso-position-horizontal-relative:page;position:absolute;z-index:251719680" filled="f" stroked="f">
            <v:textbox style="layout-flow:vertical-ideographic" inset="0,0,0,0">
              <w:txbxContent>
                <w:p>
                  <w:pPr>
                    <w:spacing w:before="0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3</w:t>
                  </w:r>
                </w:p>
                <w:p>
                  <w:pPr>
                    <w:spacing w:before="0" w:line="84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116" type="#_x0000_t202" style="width:14pt;height:14.75pt;margin-top:54.73pt;margin-left:614.94pt;mso-position-horizontal-relative:page;position:absolute;z-index:251720704" filled="f" stroked="f">
            <v:textbox style="layout-flow:vertical-ideographic" inset="0,0,0,0">
              <w:txbxContent>
                <w:p>
                  <w:pPr>
                    <w:spacing w:before="0"/>
                    <w:ind w:left="22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1</w:t>
                  </w:r>
                </w:p>
                <w:p>
                  <w:pPr>
                    <w:spacing w:before="0" w:line="84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117" type="#_x0000_t202" style="width:14.1pt;height:14.7pt;margin-top:84.36pt;margin-left:614.99pt;mso-position-horizontal-relative:page;position:absolute;z-index:251721728" filled="f" stroked="f">
            <v:textbox style="layout-flow:vertical-ideographic" inset="0,0,0,0">
              <w:txbxContent>
                <w:p>
                  <w:pPr>
                    <w:spacing w:before="0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9</w:t>
                  </w:r>
                </w:p>
                <w:p>
                  <w:pPr>
                    <w:spacing w:before="0" w:line="84" w:lineRule="auto"/>
                    <w:ind w:left="21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18" type="#_x0000_t202" style="width:16.55pt;height:98.8pt;margin-top:17.71pt;margin-left:225.91pt;mso-position-horizontal-relative:page;position:absolute;z-index:25172889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A1A3B1"/>
                      <w:spacing w:val="-140"/>
                      <w:w w:val="100"/>
                      <w:sz w:val="26"/>
                    </w:rPr>
                    <w:t>(</w:t>
                  </w:r>
                  <w:r>
                    <w:rPr>
                      <w:color w:val="A1A3B1"/>
                      <w:spacing w:val="-15"/>
                      <w:w w:val="100"/>
                      <w:position w:val="6"/>
                      <w:sz w:val="26"/>
                    </w:rPr>
                    <w:t>X</w:t>
                  </w:r>
                  <w:r>
                    <w:rPr>
                      <w:color w:val="A1A3B1"/>
                      <w:w w:val="100"/>
                      <w:position w:val="5"/>
                      <w:sz w:val="26"/>
                    </w:rPr>
                    <w:t>)</w:t>
                  </w:r>
                  <w:r>
                    <w:rPr>
                      <w:color w:val="A1A3B1"/>
                      <w:spacing w:val="-95"/>
                      <w:position w:val="5"/>
                      <w:sz w:val="26"/>
                    </w:rPr>
                    <w:t xml:space="preserve"> </w:t>
                  </w:r>
                  <w:r>
                    <w:rPr>
                      <w:color w:val="858595"/>
                      <w:spacing w:val="4"/>
                      <w:w w:val="100"/>
                      <w:position w:val="2"/>
                      <w:sz w:val="25"/>
                    </w:rPr>
                    <w:t>拦屯</w:t>
                  </w:r>
                  <w:r>
                    <w:rPr>
                      <w:color w:val="858595"/>
                      <w:spacing w:val="-5"/>
                      <w:w w:val="100"/>
                      <w:position w:val="5"/>
                      <w:sz w:val="25"/>
                    </w:rPr>
                    <w:t>』</w:t>
                  </w:r>
                  <w:r>
                    <w:rPr>
                      <w:color w:val="858595"/>
                      <w:w w:val="100"/>
                      <w:position w:val="2"/>
                      <w:sz w:val="25"/>
                    </w:rPr>
                    <w:t>芒虹</w:t>
                  </w:r>
                </w:p>
              </w:txbxContent>
            </v:textbox>
          </v:shape>
        </w:pict>
      </w:r>
      <w:r>
        <w:rPr>
          <w:rFonts w:ascii="Times New Roman"/>
          <w:color w:val="858595"/>
          <w:w w:val="95"/>
          <w:sz w:val="23"/>
        </w:rPr>
        <w:t>3S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6"/>
        <w:rPr>
          <w:rFonts w:ascii="Times New Roman"/>
          <w:sz w:val="35"/>
        </w:rPr>
      </w:pPr>
    </w:p>
    <w:p>
      <w:pPr>
        <w:tabs>
          <w:tab w:val="left" w:pos="2398"/>
          <w:tab w:val="left" w:pos="4351"/>
        </w:tabs>
        <w:spacing w:before="0"/>
        <w:ind w:left="0" w:right="367" w:firstLine="0"/>
        <w:jc w:val="center"/>
        <w:rPr>
          <w:rFonts w:ascii="Times New Roman" w:eastAsia="Times New Roman" w:hAnsi="Times New Roman"/>
          <w:sz w:val="25"/>
        </w:rPr>
      </w:pPr>
      <w:r>
        <w:pict>
          <v:shape id="_x0000_s1119" type="#_x0000_t202" style="width:14pt;height:14.8pt;margin-top:-53.38pt;margin-left:614.99pt;mso-position-horizontal-relative:page;position:absolute;z-index:251722752" filled="f" stroked="f">
            <v:textbox style="layout-flow:vertical-ideographic" inset="0,0,0,0">
              <w:txbxContent>
                <w:p>
                  <w:pPr>
                    <w:spacing w:before="0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7</w:t>
                  </w:r>
                </w:p>
                <w:p>
                  <w:pPr>
                    <w:spacing w:before="0" w:line="84" w:lineRule="auto"/>
                    <w:ind w:left="23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20" type="#_x0000_t202" style="width:14.1pt;height:14.7pt;margin-top:-23.62pt;margin-left:614.99pt;mso-position-horizontal-relative:page;position:absolute;z-index:251723776" filled="f" stroked="f">
            <v:textbox style="layout-flow:vertical-ideographic" inset="0,0,0,0">
              <w:txbxContent>
                <w:p>
                  <w:pPr>
                    <w:spacing w:before="0" w:line="86" w:lineRule="auto"/>
                    <w:ind w:left="21" w:right="21" w:hanging="1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S 2</w:t>
                  </w:r>
                </w:p>
              </w:txbxContent>
            </v:textbox>
          </v:shape>
        </w:pict>
      </w:r>
      <w:r>
        <w:pict>
          <v:shape id="_x0000_s1121" type="#_x0000_t202" style="width:8.35pt;height:14.65pt;margin-top:-68.49pt;margin-left:254.96pt;mso-position-horizontal-relative:page;position:absolute;z-index:251726848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w w:val="100"/>
                      <w:sz w:val="25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22" type="#_x0000_t202" style="width:9.9pt;height:29.9pt;margin-top:-44.12pt;margin-left:253.18pt;mso-position-horizontal-relative:page;position:absolute;z-index:251727872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858595"/>
                      <w:spacing w:val="-126"/>
                      <w:w w:val="100"/>
                      <w:sz w:val="25"/>
                    </w:rPr>
                    <w:t>5</w:t>
                  </w:r>
                  <w:r>
                    <w:rPr>
                      <w:color w:val="858595"/>
                      <w:spacing w:val="-75"/>
                      <w:w w:val="100"/>
                      <w:sz w:val="25"/>
                    </w:rPr>
                    <w:t>0</w:t>
                  </w:r>
                  <w:r>
                    <w:rPr>
                      <w:color w:val="858595"/>
                      <w:w w:val="100"/>
                      <w:position w:val="3"/>
                      <w:sz w:val="25"/>
                    </w:rPr>
                    <w:t>g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color w:val="858595"/>
          <w:w w:val="95"/>
          <w:sz w:val="25"/>
        </w:rPr>
        <w:t>3000</w:t>
      </w:r>
      <w:r>
        <w:rPr>
          <w:rFonts w:ascii="Times New Roman" w:eastAsia="Times New Roman" w:hAnsi="Times New Roman"/>
          <w:color w:val="858595"/>
          <w:spacing w:val="4"/>
          <w:w w:val="95"/>
          <w:sz w:val="25"/>
        </w:rPr>
        <w:t xml:space="preserve"> </w:t>
      </w:r>
      <w:r>
        <w:rPr>
          <w:rFonts w:ascii="Times New Roman" w:eastAsia="Times New Roman" w:hAnsi="Times New Roman"/>
          <w:color w:val="858595"/>
          <w:w w:val="95"/>
          <w:sz w:val="25"/>
        </w:rPr>
        <w:t>g/</w:t>
      </w:r>
      <w:r>
        <w:rPr>
          <w:rFonts w:ascii="Times New Roman" w:eastAsia="Times New Roman" w:hAnsi="Times New Roman"/>
          <w:color w:val="858595"/>
          <w:spacing w:val="-22"/>
          <w:w w:val="95"/>
          <w:sz w:val="25"/>
        </w:rPr>
        <w:t xml:space="preserve"> </w:t>
      </w:r>
      <w:r>
        <w:rPr>
          <w:rFonts w:ascii="Times New Roman" w:eastAsia="Times New Roman" w:hAnsi="Times New Roman"/>
          <w:color w:val="858595"/>
          <w:spacing w:val="11"/>
          <w:w w:val="95"/>
          <w:sz w:val="25"/>
        </w:rPr>
        <w:t>t</w:t>
      </w:r>
      <w:r>
        <w:rPr>
          <w:color w:val="858595"/>
          <w:w w:val="95"/>
          <w:sz w:val="25"/>
        </w:rPr>
        <w:t>硫化钠</w:t>
        <w:tab/>
      </w:r>
      <w:r>
        <w:rPr>
          <w:rFonts w:ascii="Times New Roman" w:eastAsia="Times New Roman" w:hAnsi="Times New Roman"/>
          <w:color w:val="858595"/>
          <w:position w:val="2"/>
          <w:sz w:val="25"/>
        </w:rPr>
        <w:t>250g/\</w:t>
      </w:r>
      <w:r>
        <w:rPr>
          <w:rFonts w:ascii="Times New Roman" w:eastAsia="Times New Roman" w:hAnsi="Times New Roman"/>
          <w:color w:val="858595"/>
          <w:spacing w:val="-7"/>
          <w:position w:val="2"/>
          <w:sz w:val="25"/>
        </w:rPr>
        <w:t xml:space="preserve"> </w:t>
      </w:r>
      <w:r>
        <w:rPr>
          <w:rFonts w:ascii="Times New Roman" w:eastAsia="Times New Roman" w:hAnsi="Times New Roman"/>
          <w:color w:val="858595"/>
          <w:position w:val="2"/>
          <w:sz w:val="25"/>
        </w:rPr>
        <w:t>D2</w:t>
        <w:tab/>
        <w:t>250g/t8</w:t>
      </w:r>
      <w:r>
        <w:rPr>
          <w:rFonts w:ascii="Times New Roman" w:eastAsia="Times New Roman" w:hAnsi="Times New Roman"/>
          <w:color w:val="A1A3B1"/>
          <w:position w:val="2"/>
          <w:sz w:val="25"/>
        </w:rPr>
        <w:t>·</w:t>
      </w:r>
      <w:r>
        <w:rPr>
          <w:rFonts w:ascii="Times New Roman" w:eastAsia="Times New Roman" w:hAnsi="Times New Roman"/>
          <w:color w:val="858595"/>
          <w:position w:val="2"/>
          <w:sz w:val="25"/>
        </w:rPr>
        <w:t>130</w:t>
      </w:r>
    </w:p>
    <w:p>
      <w:pPr>
        <w:pStyle w:val="BodyText"/>
        <w:spacing w:before="5"/>
        <w:rPr>
          <w:rFonts w:ascii="Times New Roman"/>
          <w:sz w:val="33"/>
        </w:rPr>
      </w:pPr>
    </w:p>
    <w:p>
      <w:pPr>
        <w:spacing w:before="0"/>
        <w:ind w:left="4233" w:right="0" w:firstLine="0"/>
        <w:jc w:val="left"/>
        <w:rPr>
          <w:sz w:val="31"/>
        </w:rPr>
      </w:pPr>
      <w:r>
        <w:rPr>
          <w:color w:val="2D2D2D"/>
          <w:spacing w:val="39"/>
          <w:w w:val="105"/>
          <w:sz w:val="31"/>
        </w:rPr>
        <w:t>图</w:t>
      </w:r>
      <w:r>
        <w:rPr>
          <w:rFonts w:ascii="Times New Roman" w:eastAsia="Times New Roman"/>
          <w:color w:val="2D2D2D"/>
          <w:spacing w:val="-21"/>
          <w:w w:val="105"/>
          <w:sz w:val="32"/>
        </w:rPr>
        <w:t>5</w:t>
      </w:r>
      <w:r>
        <w:rPr>
          <w:rFonts w:ascii="Times New Roman" w:eastAsia="Times New Roman"/>
          <w:color w:val="030303"/>
          <w:spacing w:val="-21"/>
          <w:w w:val="105"/>
          <w:sz w:val="32"/>
        </w:rPr>
        <w:t>.</w:t>
      </w:r>
      <w:r>
        <w:rPr>
          <w:rFonts w:ascii="Times New Roman" w:eastAsia="Times New Roman"/>
          <w:color w:val="2D2D2D"/>
          <w:spacing w:val="-21"/>
          <w:w w:val="105"/>
          <w:sz w:val="32"/>
        </w:rPr>
        <w:t xml:space="preserve">9 </w:t>
      </w:r>
      <w:r>
        <w:rPr>
          <w:color w:val="2D2D2D"/>
          <w:w w:val="105"/>
          <w:sz w:val="31"/>
        </w:rPr>
        <w:t>活化剂种类对氧化铜浮选的影响</w:t>
      </w:r>
    </w:p>
    <w:p>
      <w:pPr>
        <w:spacing w:after="0"/>
        <w:jc w:val="left"/>
        <w:rPr>
          <w:sz w:val="31"/>
        </w:rPr>
        <w:sectPr>
          <w:pgSz w:w="17860" w:h="25260"/>
          <w:pgMar w:top="2000" w:right="2520" w:bottom="280" w:left="2560" w:header="708" w:footer="708"/>
          <w:pgNumType w:start="22"/>
          <w:cols w:space="708"/>
        </w:sectPr>
      </w:pPr>
    </w:p>
    <w:p>
      <w:pPr>
        <w:pStyle w:val="ListParagraph"/>
        <w:numPr>
          <w:ilvl w:val="2"/>
          <w:numId w:val="13"/>
        </w:numPr>
        <w:tabs>
          <w:tab w:val="left" w:pos="1454"/>
        </w:tabs>
        <w:spacing w:before="34" w:after="0" w:line="240" w:lineRule="auto"/>
        <w:ind w:left="1453" w:right="0" w:hanging="916"/>
        <w:jc w:val="left"/>
        <w:rPr>
          <w:rFonts w:ascii="Times New Roman" w:eastAsia="Times New Roman"/>
          <w:color w:val="111111"/>
          <w:sz w:val="38"/>
        </w:rPr>
      </w:pPr>
      <w:r>
        <w:rPr>
          <w:color w:val="111111"/>
          <w:w w:val="110"/>
          <w:sz w:val="39"/>
        </w:rPr>
        <w:t>氧化铜矿硫酸铁与硫化钠活化粗选试验研究</w:t>
      </w:r>
    </w:p>
    <w:p>
      <w:pPr>
        <w:tabs>
          <w:tab w:val="left" w:pos="2634"/>
        </w:tabs>
        <w:spacing w:before="254"/>
        <w:ind w:left="293" w:right="0" w:firstLine="0"/>
        <w:jc w:val="center"/>
        <w:rPr>
          <w:sz w:val="27"/>
        </w:rPr>
      </w:pPr>
      <w:r>
        <w:rPr>
          <w:color w:val="414141"/>
          <w:w w:val="85"/>
          <w:sz w:val="31"/>
        </w:rPr>
        <w:t>硫化铜浮选尾矿</w:t>
        <w:tab/>
      </w:r>
      <w:r>
        <w:rPr>
          <w:color w:val="414141"/>
          <w:spacing w:val="-20"/>
          <w:sz w:val="27"/>
        </w:rPr>
        <w:t>药</w:t>
      </w:r>
      <w:r>
        <w:rPr>
          <w:color w:val="5B5B5B"/>
          <w:spacing w:val="-4"/>
          <w:sz w:val="27"/>
        </w:rPr>
        <w:t>剂</w:t>
      </w:r>
      <w:r>
        <w:rPr>
          <w:color w:val="414141"/>
          <w:sz w:val="27"/>
        </w:rPr>
        <w:t>用耍</w:t>
      </w:r>
      <w:r>
        <w:rPr>
          <w:color w:val="414141"/>
          <w:spacing w:val="66"/>
          <w:sz w:val="27"/>
        </w:rPr>
        <w:t xml:space="preserve"> </w:t>
      </w:r>
      <w:r>
        <w:rPr>
          <w:color w:val="414141"/>
          <w:sz w:val="27"/>
        </w:rPr>
        <w:t>叭</w:t>
      </w:r>
    </w:p>
    <w:p>
      <w:pPr>
        <w:pStyle w:val="BodyText"/>
        <w:spacing w:before="1"/>
        <w:rPr>
          <w:sz w:val="23"/>
        </w:rPr>
      </w:pPr>
    </w:p>
    <w:p>
      <w:pPr>
        <w:spacing w:before="1"/>
        <w:ind w:left="344" w:right="0" w:firstLine="0"/>
        <w:jc w:val="center"/>
        <w:rPr>
          <w:rFonts w:ascii="Times New Roman" w:eastAsia="Times New Roman"/>
          <w:sz w:val="29"/>
        </w:rPr>
      </w:pPr>
      <w:r>
        <w:rPr>
          <w:color w:val="414141"/>
          <w:spacing w:val="-19"/>
          <w:sz w:val="25"/>
        </w:rPr>
        <w:t xml:space="preserve">水玻璃： </w:t>
      </w:r>
      <w:r>
        <w:rPr>
          <w:rFonts w:ascii="Times New Roman" w:eastAsia="Times New Roman"/>
          <w:color w:val="414141"/>
          <w:sz w:val="29"/>
        </w:rPr>
        <w:t>400</w:t>
      </w:r>
    </w:p>
    <w:p>
      <w:pPr>
        <w:spacing w:before="95"/>
        <w:ind w:left="5809" w:right="0" w:firstLine="0"/>
        <w:jc w:val="left"/>
        <w:rPr>
          <w:rFonts w:ascii="Times New Roman" w:eastAsia="Times New Roman"/>
          <w:sz w:val="29"/>
        </w:rPr>
      </w:pPr>
      <w:r>
        <w:rPr>
          <w:color w:val="414141"/>
          <w:spacing w:val="-26"/>
          <w:w w:val="90"/>
          <w:sz w:val="31"/>
        </w:rPr>
        <w:t xml:space="preserve">硫化钠： </w:t>
      </w:r>
      <w:r>
        <w:rPr>
          <w:rFonts w:ascii="Times New Roman" w:eastAsia="Times New Roman"/>
          <w:color w:val="414141"/>
          <w:spacing w:val="-9"/>
          <w:w w:val="90"/>
          <w:sz w:val="29"/>
        </w:rPr>
        <w:t>3000</w:t>
      </w:r>
    </w:p>
    <w:p>
      <w:pPr>
        <w:pStyle w:val="Heading7"/>
        <w:spacing w:before="98"/>
        <w:ind w:left="5809"/>
      </w:pPr>
      <w:r>
        <w:rPr>
          <w:color w:val="414141"/>
          <w:spacing w:val="-20"/>
          <w:w w:val="85"/>
        </w:rPr>
        <w:t>硫酸桉</w:t>
      </w:r>
      <w:r>
        <w:rPr>
          <w:spacing w:val="-27"/>
          <w:w w:val="85"/>
        </w:rPr>
        <w:t xml:space="preserve">： </w:t>
      </w:r>
      <w:r>
        <w:rPr>
          <w:color w:val="414141"/>
          <w:w w:val="85"/>
        </w:rPr>
        <w:t>变化</w:t>
      </w:r>
    </w:p>
    <w:p>
      <w:pPr>
        <w:spacing w:before="197"/>
        <w:ind w:left="5805" w:right="0" w:firstLine="0"/>
        <w:jc w:val="left"/>
        <w:rPr>
          <w:rFonts w:ascii="Times New Roman" w:eastAsia="Times New Roman"/>
          <w:sz w:val="29"/>
        </w:rPr>
      </w:pPr>
      <w:r>
        <w:rPr>
          <w:color w:val="414141"/>
          <w:sz w:val="27"/>
        </w:rPr>
        <w:t>丁黄药</w:t>
      </w:r>
      <w:r>
        <w:rPr>
          <w:color w:val="111111"/>
          <w:w w:val="90"/>
          <w:sz w:val="27"/>
        </w:rPr>
        <w:t xml:space="preserve">： </w:t>
      </w:r>
      <w:r>
        <w:rPr>
          <w:rFonts w:ascii="Times New Roman" w:eastAsia="Times New Roman"/>
          <w:color w:val="111111"/>
          <w:w w:val="90"/>
          <w:sz w:val="29"/>
        </w:rPr>
        <w:t xml:space="preserve">1 </w:t>
      </w:r>
      <w:r>
        <w:rPr>
          <w:rFonts w:ascii="Times New Roman" w:eastAsia="Times New Roman"/>
          <w:color w:val="2D2D2D"/>
          <w:sz w:val="29"/>
        </w:rPr>
        <w:t>00</w:t>
      </w:r>
    </w:p>
    <w:p>
      <w:pPr>
        <w:spacing w:before="120"/>
        <w:ind w:left="5813" w:right="0" w:firstLine="0"/>
        <w:jc w:val="left"/>
        <w:rPr>
          <w:rFonts w:ascii="Times New Roman" w:eastAsia="Times New Roman"/>
          <w:sz w:val="29"/>
        </w:rPr>
      </w:pPr>
      <w:r>
        <w:rPr>
          <w:rFonts w:ascii="Times New Roman" w:eastAsia="Times New Roman"/>
          <w:color w:val="414141"/>
          <w:spacing w:val="-52"/>
          <w:sz w:val="29"/>
        </w:rPr>
        <w:t>2</w:t>
      </w:r>
      <w:r>
        <w:rPr>
          <w:color w:val="414141"/>
          <w:spacing w:val="-59"/>
          <w:sz w:val="28"/>
        </w:rPr>
        <w:t>＃油</w:t>
      </w:r>
      <w:r>
        <w:rPr>
          <w:color w:val="111111"/>
          <w:spacing w:val="-38"/>
          <w:sz w:val="28"/>
        </w:rPr>
        <w:t xml:space="preserve">： </w:t>
      </w:r>
      <w:r>
        <w:rPr>
          <w:rFonts w:ascii="Times New Roman" w:eastAsia="Times New Roman"/>
          <w:color w:val="2D2D2D"/>
          <w:sz w:val="29"/>
        </w:rPr>
        <w:t>80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5"/>
        </w:rPr>
      </w:pPr>
    </w:p>
    <w:p>
      <w:pPr>
        <w:pStyle w:val="Heading7"/>
        <w:tabs>
          <w:tab w:val="left" w:pos="2563"/>
        </w:tabs>
        <w:spacing w:before="58"/>
        <w:ind w:right="1706"/>
        <w:jc w:val="center"/>
      </w:pPr>
      <w:r>
        <w:pict>
          <v:group id="_x0000_s1123" style="width:138.05pt;height:52.05pt;margin-top:-45.52pt;margin-left:334.6pt;mso-position-horizontal-relative:page;position:absolute;z-index:-251584512" coordorigin="6692,-910" coordsize="2761,1041">
            <v:shape id="_x0000_s1124" type="#_x0000_t75" style="width:100;height:1011;left:6691;position:absolute;top:-881" stroked="f">
              <v:imagedata r:id="rId25" o:title=""/>
            </v:shape>
            <v:shape id="_x0000_s1125" type="#_x0000_t75" style="width:120;height:992;left:9333;position:absolute;top:-901" stroked="f">
              <v:imagedata r:id="rId26" o:title=""/>
            </v:shape>
            <v:line id="_x0000_s1126" style="position:absolute" from="6791,-881" to="9333,-881" stroked="t" strokecolor="black" strokeweight="2.97pt">
              <v:stroke dashstyle="solid"/>
            </v:line>
            <v:shape id="_x0000_s1127" type="#_x0000_t202" style="width:2761;height:1041;left:6691;position:absolute;top:-911" filled="f" stroked="f">
              <v:textbox inset="0,0,0,0">
                <w:txbxContent>
                  <w:p>
                    <w:pPr>
                      <w:spacing w:before="76"/>
                      <w:ind w:left="1072" w:right="1051" w:firstLine="0"/>
                      <w:jc w:val="center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color w:val="414141"/>
                        <w:sz w:val="29"/>
                      </w:rPr>
                      <w:t>2min</w:t>
                    </w:r>
                  </w:p>
                </w:txbxContent>
              </v:textbox>
            </v:shape>
          </v:group>
        </w:pict>
      </w:r>
      <w:r>
        <w:rPr>
          <w:color w:val="2D2D2D"/>
          <w:position w:val="-5"/>
        </w:rPr>
        <w:t>桔矿</w:t>
        <w:tab/>
      </w:r>
      <w:r>
        <w:rPr>
          <w:color w:val="414141"/>
        </w:rPr>
        <w:t>尾矿</w:t>
      </w:r>
    </w:p>
    <w:p>
      <w:pPr>
        <w:spacing w:before="217"/>
        <w:ind w:left="583" w:right="0" w:firstLine="0"/>
        <w:jc w:val="center"/>
        <w:rPr>
          <w:sz w:val="31"/>
        </w:rPr>
      </w:pPr>
      <w:r>
        <w:rPr>
          <w:color w:val="2D2D2D"/>
          <w:spacing w:val="-13"/>
          <w:sz w:val="28"/>
        </w:rPr>
        <w:t xml:space="preserve">图 </w:t>
      </w:r>
      <w:r>
        <w:rPr>
          <w:rFonts w:ascii="Times New Roman" w:eastAsia="Times New Roman"/>
          <w:color w:val="2D2D2D"/>
          <w:spacing w:val="6"/>
          <w:sz w:val="29"/>
        </w:rPr>
        <w:t>5</w:t>
      </w:r>
      <w:r>
        <w:rPr>
          <w:rFonts w:ascii="Times New Roman" w:eastAsia="Times New Roman"/>
          <w:spacing w:val="6"/>
          <w:sz w:val="29"/>
        </w:rPr>
        <w:t>.</w:t>
      </w:r>
      <w:r>
        <w:rPr>
          <w:rFonts w:ascii="Times New Roman" w:eastAsia="Times New Roman"/>
          <w:color w:val="2D2D2D"/>
          <w:spacing w:val="6"/>
          <w:sz w:val="29"/>
        </w:rPr>
        <w:t xml:space="preserve">10 </w:t>
      </w:r>
      <w:r>
        <w:rPr>
          <w:color w:val="2D2D2D"/>
          <w:spacing w:val="-44"/>
          <w:sz w:val="31"/>
        </w:rPr>
        <w:t>硫酸桉</w:t>
      </w:r>
      <w:r>
        <w:rPr>
          <w:color w:val="5B5B5B"/>
          <w:spacing w:val="-28"/>
          <w:sz w:val="31"/>
        </w:rPr>
        <w:t>与</w:t>
      </w:r>
      <w:r>
        <w:rPr>
          <w:color w:val="414141"/>
          <w:spacing w:val="-1"/>
          <w:sz w:val="31"/>
        </w:rPr>
        <w:t>硫化钠活化试验</w:t>
      </w:r>
      <w:r>
        <w:rPr>
          <w:color w:val="5B5B5B"/>
          <w:spacing w:val="-312"/>
          <w:sz w:val="31"/>
        </w:rPr>
        <w:t>程</w:t>
      </w:r>
      <w:r>
        <w:rPr>
          <w:color w:val="414141"/>
          <w:sz w:val="31"/>
        </w:rPr>
        <w:t>流</w:t>
      </w:r>
    </w:p>
    <w:p>
      <w:pPr>
        <w:tabs>
          <w:tab w:val="left" w:pos="1681"/>
        </w:tabs>
        <w:spacing w:before="257"/>
        <w:ind w:left="576" w:right="0" w:firstLine="0"/>
        <w:jc w:val="center"/>
        <w:rPr>
          <w:sz w:val="31"/>
        </w:rPr>
      </w:pPr>
      <w:r>
        <w:rPr>
          <w:color w:val="414141"/>
          <w:sz w:val="26"/>
        </w:rPr>
        <w:t>表</w:t>
      </w:r>
      <w:r>
        <w:rPr>
          <w:color w:val="414141"/>
          <w:spacing w:val="-60"/>
          <w:sz w:val="26"/>
        </w:rPr>
        <w:t xml:space="preserve"> </w:t>
      </w:r>
      <w:r>
        <w:rPr>
          <w:rFonts w:ascii="Times New Roman" w:eastAsia="Times New Roman"/>
          <w:color w:val="414141"/>
          <w:sz w:val="29"/>
        </w:rPr>
        <w:t>5.2</w:t>
        <w:tab/>
      </w:r>
      <w:r>
        <w:rPr>
          <w:color w:val="414141"/>
          <w:sz w:val="31"/>
        </w:rPr>
        <w:t>不同配比硫酸饺与硫化钠共同活化试验结果</w:t>
      </w:r>
    </w:p>
    <w:p>
      <w:pPr>
        <w:pStyle w:val="BodyText"/>
        <w:spacing w:before="4"/>
        <w:rPr>
          <w:sz w:val="27"/>
        </w:rPr>
      </w:pPr>
    </w:p>
    <w:tbl>
      <w:tblPr>
        <w:tblStyle w:val="TableNormal1"/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2"/>
        <w:gridCol w:w="2051"/>
        <w:gridCol w:w="1971"/>
        <w:gridCol w:w="1964"/>
        <w:gridCol w:w="1064"/>
        <w:gridCol w:w="2025"/>
      </w:tblGrid>
      <w:tr>
        <w:tblPrEx>
          <w:tblW w:w="0" w:type="auto"/>
          <w:jc w:val="left"/>
          <w:tblInd w:w="52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2"/>
          <w:jc w:val="left"/>
        </w:trPr>
        <w:tc>
          <w:tcPr>
            <w:tcW w:w="2582" w:type="dxa"/>
          </w:tcPr>
          <w:p>
            <w:pPr>
              <w:pStyle w:val="TableParagraph"/>
              <w:spacing w:before="243" w:line="348" w:lineRule="exact"/>
              <w:ind w:left="166" w:right="249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color w:val="414141"/>
                <w:spacing w:val="-22"/>
                <w:sz w:val="31"/>
              </w:rPr>
              <w:t>硫酸较</w:t>
            </w:r>
            <w:r>
              <w:rPr>
                <w:rFonts w:ascii="宋体" w:eastAsia="宋体" w:hint="eastAsia"/>
                <w:color w:val="111111"/>
                <w:spacing w:val="-55"/>
                <w:w w:val="95"/>
                <w:sz w:val="31"/>
              </w:rPr>
              <w:t xml:space="preserve">： </w:t>
            </w:r>
            <w:r>
              <w:rPr>
                <w:rFonts w:ascii="宋体" w:eastAsia="宋体" w:hint="eastAsia"/>
                <w:color w:val="414141"/>
                <w:sz w:val="31"/>
              </w:rPr>
              <w:t>硫化钠</w:t>
            </w:r>
          </w:p>
        </w:tc>
        <w:tc>
          <w:tcPr>
            <w:tcW w:w="2051" w:type="dxa"/>
          </w:tcPr>
          <w:p>
            <w:pPr>
              <w:pStyle w:val="TableParagraph"/>
              <w:spacing w:line="312" w:lineRule="exact"/>
              <w:ind w:left="624"/>
              <w:rPr>
                <w:rFonts w:ascii="宋体" w:eastAsia="宋体" w:hint="eastAsia"/>
                <w:sz w:val="27"/>
              </w:rPr>
            </w:pPr>
            <w:r>
              <w:rPr>
                <w:rFonts w:ascii="宋体" w:eastAsia="宋体" w:hint="eastAsia"/>
                <w:color w:val="414141"/>
                <w:sz w:val="27"/>
              </w:rPr>
              <w:t>产品</w:t>
            </w:r>
          </w:p>
        </w:tc>
        <w:tc>
          <w:tcPr>
            <w:tcW w:w="1971" w:type="dxa"/>
          </w:tcPr>
          <w:p>
            <w:pPr>
              <w:pStyle w:val="TableParagraph"/>
              <w:spacing w:line="312" w:lineRule="exact"/>
              <w:ind w:left="539"/>
              <w:rPr>
                <w:rFonts w:ascii="宋体" w:eastAsia="宋体" w:hint="eastAsia"/>
                <w:sz w:val="27"/>
              </w:rPr>
            </w:pPr>
            <w:r>
              <w:rPr>
                <w:rFonts w:ascii="宋体" w:eastAsia="宋体" w:hint="eastAsia"/>
                <w:color w:val="414141"/>
                <w:sz w:val="27"/>
              </w:rPr>
              <w:t>产率</w:t>
            </w:r>
          </w:p>
        </w:tc>
        <w:tc>
          <w:tcPr>
            <w:tcW w:w="19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1064" w:type="dxa"/>
          </w:tcPr>
          <w:p>
            <w:pPr>
              <w:pStyle w:val="TableParagraph"/>
              <w:spacing w:line="292" w:lineRule="exact"/>
              <w:ind w:left="415"/>
              <w:rPr>
                <w:rFonts w:ascii="Arial"/>
                <w:sz w:val="26"/>
              </w:rPr>
            </w:pPr>
            <w:r>
              <w:rPr>
                <w:rFonts w:ascii="Arial"/>
                <w:color w:val="414141"/>
                <w:w w:val="110"/>
                <w:sz w:val="26"/>
              </w:rPr>
              <w:t>Cu</w:t>
            </w:r>
          </w:p>
        </w:tc>
        <w:tc>
          <w:tcPr>
            <w:tcW w:w="2025" w:type="dxa"/>
          </w:tcPr>
          <w:p>
            <w:pPr>
              <w:pStyle w:val="TableParagraph"/>
              <w:rPr>
                <w:sz w:val="30"/>
              </w:rPr>
            </w:pP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4"/>
          <w:jc w:val="left"/>
        </w:trPr>
        <w:tc>
          <w:tcPr>
            <w:tcW w:w="2582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5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8"/>
              <w:ind w:left="687" w:right="757"/>
              <w:jc w:val="center"/>
              <w:rPr>
                <w:rFonts w:ascii="宋体" w:eastAsia="宋体" w:hint="eastAsia"/>
                <w:sz w:val="27"/>
              </w:rPr>
            </w:pPr>
            <w:r>
              <w:rPr>
                <w:rFonts w:ascii="宋体" w:eastAsia="宋体" w:hint="eastAsia"/>
                <w:color w:val="414141"/>
                <w:w w:val="105"/>
                <w:sz w:val="27"/>
              </w:rPr>
              <w:t>名称</w:t>
            </w:r>
          </w:p>
        </w:tc>
        <w:tc>
          <w:tcPr>
            <w:tcW w:w="197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357" w:lineRule="exact"/>
              <w:ind w:left="620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414141"/>
                <w:w w:val="75"/>
                <w:sz w:val="28"/>
              </w:rPr>
              <w:t>（％）</w:t>
            </w:r>
          </w:p>
        </w:tc>
        <w:tc>
          <w:tcPr>
            <w:tcW w:w="1964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8"/>
              <w:ind w:left="634" w:right="682"/>
              <w:jc w:val="center"/>
              <w:rPr>
                <w:rFonts w:ascii="宋体" w:eastAsia="宋体" w:hint="eastAsia"/>
                <w:sz w:val="27"/>
              </w:rPr>
            </w:pPr>
            <w:r>
              <w:rPr>
                <w:rFonts w:ascii="宋体" w:eastAsia="宋体" w:hint="eastAsia"/>
                <w:color w:val="414141"/>
                <w:w w:val="75"/>
                <w:sz w:val="27"/>
              </w:rPr>
              <w:t>品位院</w:t>
            </w:r>
          </w:p>
        </w:tc>
        <w:tc>
          <w:tcPr>
            <w:tcW w:w="1064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tabs>
                <w:tab w:val="left" w:pos="580"/>
              </w:tabs>
              <w:spacing w:before="6"/>
              <w:ind w:right="222"/>
              <w:jc w:val="center"/>
              <w:rPr>
                <w:rFonts w:ascii="Arial" w:eastAsia="Arial"/>
                <w:sz w:val="29"/>
              </w:rPr>
            </w:pPr>
            <w:r>
              <w:rPr>
                <w:rFonts w:ascii="宋体" w:eastAsia="宋体" w:hint="eastAsia"/>
                <w:color w:val="414141"/>
                <w:w w:val="85"/>
                <w:sz w:val="27"/>
              </w:rPr>
              <w:t>回收</w:t>
              <w:tab/>
              <w:t>率</w:t>
            </w:r>
            <w:r>
              <w:rPr>
                <w:rFonts w:ascii="宋体" w:eastAsia="宋体" w:hint="eastAsia"/>
                <w:color w:val="414141"/>
                <w:spacing w:val="-71"/>
                <w:w w:val="85"/>
                <w:sz w:val="27"/>
              </w:rPr>
              <w:t xml:space="preserve"> </w:t>
            </w:r>
            <w:r>
              <w:rPr>
                <w:rFonts w:ascii="Arial" w:eastAsia="Arial"/>
                <w:color w:val="414141"/>
                <w:spacing w:val="4"/>
                <w:w w:val="85"/>
                <w:sz w:val="29"/>
              </w:rPr>
              <w:t>P/4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2582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5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23"/>
              <w:ind w:left="503"/>
              <w:rPr>
                <w:rFonts w:ascii="宋体" w:eastAsia="宋体" w:hint="eastAsia"/>
                <w:sz w:val="31"/>
              </w:rPr>
            </w:pPr>
            <w:r>
              <w:rPr>
                <w:rFonts w:ascii="Arial" w:eastAsia="Arial"/>
                <w:color w:val="414141"/>
                <w:w w:val="105"/>
                <w:sz w:val="26"/>
              </w:rPr>
              <w:t xml:space="preserve">Cu </w:t>
            </w:r>
            <w:r>
              <w:rPr>
                <w:rFonts w:ascii="宋体" w:eastAsia="宋体" w:hint="eastAsia"/>
                <w:color w:val="414141"/>
                <w:w w:val="105"/>
                <w:sz w:val="31"/>
              </w:rPr>
              <w:t>稍矿</w:t>
            </w:r>
          </w:p>
        </w:tc>
        <w:tc>
          <w:tcPr>
            <w:tcW w:w="197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62"/>
              <w:ind w:left="645"/>
              <w:rPr>
                <w:sz w:val="29"/>
              </w:rPr>
            </w:pPr>
            <w:r>
              <w:rPr>
                <w:color w:val="2D2D2D"/>
                <w:sz w:val="29"/>
              </w:rPr>
              <w:t>4.75</w:t>
            </w:r>
          </w:p>
        </w:tc>
        <w:tc>
          <w:tcPr>
            <w:tcW w:w="196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62"/>
              <w:ind w:right="417"/>
              <w:jc w:val="right"/>
              <w:rPr>
                <w:sz w:val="29"/>
              </w:rPr>
            </w:pPr>
            <w:r>
              <w:rPr>
                <w:color w:val="2D2D2D"/>
                <w:sz w:val="29"/>
              </w:rPr>
              <w:t>3</w:t>
            </w:r>
            <w:r>
              <w:rPr>
                <w:sz w:val="29"/>
              </w:rPr>
              <w:t>.</w:t>
            </w:r>
            <w:r>
              <w:rPr>
                <w:color w:val="2D2D2D"/>
                <w:sz w:val="29"/>
              </w:rPr>
              <w:t>15</w:t>
            </w:r>
          </w:p>
        </w:tc>
        <w:tc>
          <w:tcPr>
            <w:tcW w:w="1064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62"/>
              <w:ind w:right="250"/>
              <w:jc w:val="center"/>
              <w:rPr>
                <w:sz w:val="29"/>
              </w:rPr>
            </w:pPr>
            <w:r>
              <w:rPr>
                <w:color w:val="414141"/>
                <w:sz w:val="29"/>
              </w:rPr>
              <w:t>31.20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4"/>
          <w:jc w:val="left"/>
        </w:trPr>
        <w:tc>
          <w:tcPr>
            <w:tcW w:w="2582" w:type="dxa"/>
          </w:tcPr>
          <w:p>
            <w:pPr>
              <w:pStyle w:val="TableParagraph"/>
              <w:spacing w:before="158"/>
              <w:ind w:left="144" w:right="249"/>
              <w:jc w:val="center"/>
              <w:rPr>
                <w:sz w:val="29"/>
              </w:rPr>
            </w:pPr>
            <w:r>
              <w:rPr>
                <w:color w:val="2D2D2D"/>
                <w:w w:val="105"/>
                <w:sz w:val="29"/>
              </w:rPr>
              <w:t>1</w:t>
            </w:r>
            <w:r>
              <w:rPr>
                <w:color w:val="111111"/>
                <w:w w:val="105"/>
                <w:sz w:val="29"/>
              </w:rPr>
              <w:t>:</w:t>
            </w:r>
            <w:r>
              <w:rPr>
                <w:color w:val="2D2D2D"/>
                <w:w w:val="105"/>
                <w:sz w:val="29"/>
              </w:rPr>
              <w:t>10</w:t>
            </w:r>
          </w:p>
        </w:tc>
        <w:tc>
          <w:tcPr>
            <w:tcW w:w="2051" w:type="dxa"/>
          </w:tcPr>
          <w:p>
            <w:pPr>
              <w:pStyle w:val="TableParagraph"/>
              <w:spacing w:before="119"/>
              <w:ind w:left="623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color w:val="5B5B5B"/>
                <w:sz w:val="31"/>
              </w:rPr>
              <w:t xml:space="preserve">尾 </w:t>
            </w:r>
            <w:r>
              <w:rPr>
                <w:rFonts w:ascii="宋体" w:eastAsia="宋体" w:hint="eastAsia"/>
                <w:color w:val="414141"/>
                <w:sz w:val="31"/>
              </w:rPr>
              <w:t>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58"/>
              <w:ind w:left="558"/>
              <w:rPr>
                <w:sz w:val="29"/>
              </w:rPr>
            </w:pPr>
            <w:r>
              <w:rPr>
                <w:color w:val="414141"/>
                <w:sz w:val="29"/>
              </w:rPr>
              <w:t>95.25</w:t>
            </w:r>
          </w:p>
        </w:tc>
        <w:tc>
          <w:tcPr>
            <w:tcW w:w="1964" w:type="dxa"/>
          </w:tcPr>
          <w:p>
            <w:pPr>
              <w:pStyle w:val="TableParagraph"/>
              <w:spacing w:before="158"/>
              <w:ind w:right="434"/>
              <w:jc w:val="right"/>
              <w:rPr>
                <w:sz w:val="29"/>
              </w:rPr>
            </w:pPr>
            <w:r>
              <w:rPr>
                <w:color w:val="414141"/>
                <w:sz w:val="29"/>
              </w:rPr>
              <w:t>0.35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58"/>
              <w:ind w:right="251"/>
              <w:jc w:val="center"/>
              <w:rPr>
                <w:sz w:val="29"/>
              </w:rPr>
            </w:pPr>
            <w:r>
              <w:rPr>
                <w:color w:val="414141"/>
                <w:sz w:val="29"/>
              </w:rPr>
              <w:t>68.80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2582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5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09"/>
              <w:ind w:left="615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color w:val="5B5B5B"/>
                <w:w w:val="105"/>
                <w:sz w:val="31"/>
              </w:rPr>
              <w:t xml:space="preserve">原 </w:t>
            </w:r>
            <w:r>
              <w:rPr>
                <w:rFonts w:ascii="宋体" w:eastAsia="宋体" w:hint="eastAsia"/>
                <w:color w:val="414141"/>
                <w:w w:val="105"/>
                <w:sz w:val="31"/>
              </w:rPr>
              <w:t>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48"/>
              <w:ind w:left="516"/>
              <w:rPr>
                <w:sz w:val="29"/>
              </w:rPr>
            </w:pPr>
            <w:r>
              <w:rPr>
                <w:color w:val="2D2D2D"/>
                <w:sz w:val="29"/>
              </w:rPr>
              <w:t>100.00</w:t>
            </w:r>
          </w:p>
        </w:tc>
        <w:tc>
          <w:tcPr>
            <w:tcW w:w="1964" w:type="dxa"/>
          </w:tcPr>
          <w:p>
            <w:pPr>
              <w:pStyle w:val="TableParagraph"/>
              <w:spacing w:before="168"/>
              <w:ind w:right="413"/>
              <w:jc w:val="right"/>
              <w:rPr>
                <w:sz w:val="29"/>
              </w:rPr>
            </w:pPr>
            <w:r>
              <w:rPr>
                <w:color w:val="2D2D2D"/>
                <w:w w:val="105"/>
                <w:sz w:val="29"/>
              </w:rPr>
              <w:t>0.48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68"/>
              <w:ind w:right="239"/>
              <w:jc w:val="center"/>
              <w:rPr>
                <w:sz w:val="29"/>
              </w:rPr>
            </w:pPr>
            <w:r>
              <w:rPr>
                <w:color w:val="111111"/>
                <w:w w:val="105"/>
                <w:sz w:val="29"/>
              </w:rPr>
              <w:t>1</w:t>
            </w:r>
            <w:r>
              <w:rPr>
                <w:color w:val="2D2D2D"/>
                <w:w w:val="105"/>
                <w:sz w:val="29"/>
              </w:rPr>
              <w:t>00</w:t>
            </w:r>
            <w:r>
              <w:rPr>
                <w:w w:val="105"/>
                <w:sz w:val="29"/>
              </w:rPr>
              <w:t>.</w:t>
            </w:r>
            <w:r>
              <w:rPr>
                <w:color w:val="414141"/>
                <w:w w:val="105"/>
                <w:sz w:val="29"/>
              </w:rPr>
              <w:t>00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2582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5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23"/>
              <w:ind w:left="482"/>
              <w:rPr>
                <w:rFonts w:ascii="宋体" w:eastAsia="宋体" w:hint="eastAsia"/>
                <w:sz w:val="31"/>
              </w:rPr>
            </w:pPr>
            <w:r>
              <w:rPr>
                <w:rFonts w:ascii="Arial" w:eastAsia="Arial"/>
                <w:color w:val="2D2D2D"/>
                <w:w w:val="110"/>
                <w:sz w:val="28"/>
              </w:rPr>
              <w:t>Cu</w:t>
            </w:r>
            <w:r>
              <w:rPr>
                <w:rFonts w:ascii="宋体" w:eastAsia="宋体" w:hint="eastAsia"/>
                <w:color w:val="2D2D2D"/>
                <w:w w:val="110"/>
                <w:sz w:val="31"/>
              </w:rPr>
              <w:t>稍矿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43"/>
              <w:ind w:left="645"/>
              <w:rPr>
                <w:sz w:val="29"/>
              </w:rPr>
            </w:pPr>
            <w:r>
              <w:rPr>
                <w:color w:val="2D2D2D"/>
                <w:sz w:val="29"/>
              </w:rPr>
              <w:t>4.61</w:t>
            </w:r>
          </w:p>
        </w:tc>
        <w:tc>
          <w:tcPr>
            <w:tcW w:w="1964" w:type="dxa"/>
          </w:tcPr>
          <w:p>
            <w:pPr>
              <w:pStyle w:val="TableParagraph"/>
              <w:spacing w:before="162"/>
              <w:ind w:right="419"/>
              <w:jc w:val="right"/>
              <w:rPr>
                <w:sz w:val="29"/>
              </w:rPr>
            </w:pPr>
            <w:r>
              <w:rPr>
                <w:color w:val="2D2D2D"/>
                <w:sz w:val="29"/>
              </w:rPr>
              <w:t>3.39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62"/>
              <w:ind w:right="243"/>
              <w:jc w:val="center"/>
              <w:rPr>
                <w:sz w:val="29"/>
              </w:rPr>
            </w:pPr>
            <w:r>
              <w:rPr>
                <w:color w:val="2D2D2D"/>
                <w:sz w:val="29"/>
              </w:rPr>
              <w:t>32.58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8"/>
          <w:jc w:val="left"/>
        </w:trPr>
        <w:tc>
          <w:tcPr>
            <w:tcW w:w="2582" w:type="dxa"/>
          </w:tcPr>
          <w:p>
            <w:pPr>
              <w:pStyle w:val="TableParagraph"/>
              <w:spacing w:before="148"/>
              <w:ind w:left="148" w:right="249"/>
              <w:jc w:val="center"/>
              <w:rPr>
                <w:sz w:val="29"/>
              </w:rPr>
            </w:pPr>
            <w:r>
              <w:rPr>
                <w:color w:val="2D2D2D"/>
                <w:sz w:val="29"/>
              </w:rPr>
              <w:t>1:5</w:t>
            </w:r>
          </w:p>
        </w:tc>
        <w:tc>
          <w:tcPr>
            <w:tcW w:w="2051" w:type="dxa"/>
          </w:tcPr>
          <w:p>
            <w:pPr>
              <w:pStyle w:val="TableParagraph"/>
              <w:spacing w:before="109"/>
              <w:ind w:left="623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color w:val="5B5B5B"/>
                <w:sz w:val="31"/>
              </w:rPr>
              <w:t xml:space="preserve">尾 </w:t>
            </w:r>
            <w:r>
              <w:rPr>
                <w:rFonts w:ascii="宋体" w:eastAsia="宋体" w:hint="eastAsia"/>
                <w:color w:val="414141"/>
                <w:sz w:val="31"/>
              </w:rPr>
              <w:t>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48"/>
              <w:ind w:left="558"/>
              <w:rPr>
                <w:sz w:val="29"/>
              </w:rPr>
            </w:pPr>
            <w:r>
              <w:rPr>
                <w:color w:val="414141"/>
                <w:sz w:val="29"/>
              </w:rPr>
              <w:t>95.39</w:t>
            </w:r>
          </w:p>
        </w:tc>
        <w:tc>
          <w:tcPr>
            <w:tcW w:w="1964" w:type="dxa"/>
          </w:tcPr>
          <w:p>
            <w:pPr>
              <w:pStyle w:val="TableParagraph"/>
              <w:spacing w:before="148"/>
              <w:ind w:right="423"/>
              <w:jc w:val="right"/>
              <w:rPr>
                <w:sz w:val="29"/>
              </w:rPr>
            </w:pPr>
            <w:r>
              <w:rPr>
                <w:color w:val="414141"/>
                <w:sz w:val="29"/>
              </w:rPr>
              <w:t>0.34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48"/>
              <w:ind w:right="249"/>
              <w:jc w:val="center"/>
              <w:rPr>
                <w:sz w:val="29"/>
              </w:rPr>
            </w:pPr>
            <w:r>
              <w:rPr>
                <w:color w:val="414141"/>
                <w:w w:val="105"/>
                <w:sz w:val="29"/>
              </w:rPr>
              <w:t>67</w:t>
            </w:r>
            <w:r>
              <w:rPr>
                <w:w w:val="105"/>
                <w:sz w:val="29"/>
              </w:rPr>
              <w:t>.</w:t>
            </w:r>
            <w:r>
              <w:rPr>
                <w:color w:val="2D2D2D"/>
                <w:w w:val="105"/>
                <w:sz w:val="29"/>
              </w:rPr>
              <w:t>42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1"/>
          <w:jc w:val="left"/>
        </w:trPr>
        <w:tc>
          <w:tcPr>
            <w:tcW w:w="2582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5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25"/>
              <w:ind w:left="624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color w:val="414141"/>
                <w:w w:val="105"/>
                <w:sz w:val="31"/>
              </w:rPr>
              <w:t>距矿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44"/>
              <w:ind w:left="496"/>
              <w:rPr>
                <w:sz w:val="29"/>
              </w:rPr>
            </w:pPr>
            <w:r>
              <w:rPr>
                <w:color w:val="2D2D2D"/>
                <w:sz w:val="29"/>
              </w:rPr>
              <w:t>100.00</w:t>
            </w:r>
          </w:p>
        </w:tc>
        <w:tc>
          <w:tcPr>
            <w:tcW w:w="1964" w:type="dxa"/>
          </w:tcPr>
          <w:p>
            <w:pPr>
              <w:pStyle w:val="TableParagraph"/>
              <w:spacing w:before="144"/>
              <w:ind w:right="434"/>
              <w:jc w:val="right"/>
              <w:rPr>
                <w:sz w:val="29"/>
              </w:rPr>
            </w:pPr>
            <w:r>
              <w:rPr>
                <w:color w:val="2D2D2D"/>
                <w:sz w:val="29"/>
              </w:rPr>
              <w:t>0.48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44"/>
              <w:ind w:right="238"/>
              <w:jc w:val="center"/>
              <w:rPr>
                <w:sz w:val="29"/>
              </w:rPr>
            </w:pPr>
            <w:r>
              <w:rPr>
                <w:color w:val="2D2D2D"/>
                <w:sz w:val="29"/>
              </w:rPr>
              <w:t>100.00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2582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5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23"/>
              <w:ind w:left="483"/>
              <w:rPr>
                <w:rFonts w:ascii="宋体" w:eastAsia="宋体" w:hint="eastAsia"/>
                <w:sz w:val="31"/>
              </w:rPr>
            </w:pPr>
            <w:r>
              <w:rPr>
                <w:rFonts w:ascii="Arial" w:eastAsia="Arial"/>
                <w:color w:val="414141"/>
                <w:sz w:val="26"/>
              </w:rPr>
              <w:t xml:space="preserve">Cu </w:t>
            </w:r>
            <w:r>
              <w:rPr>
                <w:rFonts w:ascii="宋体" w:eastAsia="宋体" w:hint="eastAsia"/>
                <w:color w:val="414141"/>
                <w:sz w:val="31"/>
              </w:rPr>
              <w:t>精矿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62"/>
              <w:ind w:left="635"/>
              <w:rPr>
                <w:sz w:val="29"/>
              </w:rPr>
            </w:pPr>
            <w:r>
              <w:rPr>
                <w:color w:val="414141"/>
                <w:sz w:val="29"/>
              </w:rPr>
              <w:t>5.59</w:t>
            </w:r>
          </w:p>
        </w:tc>
        <w:tc>
          <w:tcPr>
            <w:tcW w:w="1964" w:type="dxa"/>
          </w:tcPr>
          <w:p>
            <w:pPr>
              <w:pStyle w:val="TableParagraph"/>
              <w:spacing w:before="162"/>
              <w:ind w:right="419"/>
              <w:jc w:val="right"/>
              <w:rPr>
                <w:sz w:val="29"/>
              </w:rPr>
            </w:pPr>
            <w:r>
              <w:rPr>
                <w:color w:val="414141"/>
                <w:sz w:val="29"/>
              </w:rPr>
              <w:t>3.00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62"/>
              <w:ind w:right="252"/>
              <w:jc w:val="center"/>
              <w:rPr>
                <w:sz w:val="29"/>
              </w:rPr>
            </w:pPr>
            <w:r>
              <w:rPr>
                <w:color w:val="414141"/>
                <w:w w:val="105"/>
                <w:sz w:val="29"/>
              </w:rPr>
              <w:t>34</w:t>
            </w:r>
            <w:r>
              <w:rPr>
                <w:w w:val="105"/>
                <w:sz w:val="29"/>
              </w:rPr>
              <w:t>.</w:t>
            </w:r>
            <w:r>
              <w:rPr>
                <w:color w:val="414141"/>
                <w:w w:val="105"/>
                <w:sz w:val="29"/>
              </w:rPr>
              <w:t>96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4"/>
          <w:jc w:val="left"/>
        </w:trPr>
        <w:tc>
          <w:tcPr>
            <w:tcW w:w="2582" w:type="dxa"/>
          </w:tcPr>
          <w:p>
            <w:pPr>
              <w:pStyle w:val="TableParagraph"/>
              <w:spacing w:before="148"/>
              <w:ind w:left="105" w:right="249"/>
              <w:jc w:val="center"/>
              <w:rPr>
                <w:sz w:val="29"/>
              </w:rPr>
            </w:pPr>
            <w:r>
              <w:rPr>
                <w:color w:val="2D2D2D"/>
                <w:sz w:val="29"/>
              </w:rPr>
              <w:t>1:1</w:t>
            </w:r>
          </w:p>
        </w:tc>
        <w:tc>
          <w:tcPr>
            <w:tcW w:w="2051" w:type="dxa"/>
          </w:tcPr>
          <w:p>
            <w:pPr>
              <w:pStyle w:val="TableParagraph"/>
              <w:spacing w:before="109"/>
              <w:ind w:left="603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color w:val="5B5B5B"/>
                <w:w w:val="105"/>
                <w:sz w:val="31"/>
              </w:rPr>
              <w:t xml:space="preserve">尾 </w:t>
            </w:r>
            <w:r>
              <w:rPr>
                <w:rFonts w:ascii="宋体" w:eastAsia="宋体" w:hint="eastAsia"/>
                <w:color w:val="414141"/>
                <w:w w:val="105"/>
                <w:sz w:val="31"/>
              </w:rPr>
              <w:t>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48"/>
              <w:ind w:left="558"/>
              <w:rPr>
                <w:sz w:val="29"/>
              </w:rPr>
            </w:pPr>
            <w:r>
              <w:rPr>
                <w:color w:val="414141"/>
                <w:sz w:val="29"/>
              </w:rPr>
              <w:t>94.41</w:t>
            </w:r>
          </w:p>
        </w:tc>
        <w:tc>
          <w:tcPr>
            <w:tcW w:w="1964" w:type="dxa"/>
          </w:tcPr>
          <w:p>
            <w:pPr>
              <w:pStyle w:val="TableParagraph"/>
              <w:spacing w:before="168"/>
              <w:ind w:right="449"/>
              <w:jc w:val="right"/>
              <w:rPr>
                <w:sz w:val="29"/>
              </w:rPr>
            </w:pPr>
            <w:r>
              <w:rPr>
                <w:color w:val="2D2D2D"/>
                <w:w w:val="95"/>
                <w:sz w:val="29"/>
              </w:rPr>
              <w:t>0.33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48"/>
              <w:ind w:right="291"/>
              <w:jc w:val="center"/>
              <w:rPr>
                <w:sz w:val="29"/>
              </w:rPr>
            </w:pPr>
            <w:r>
              <w:rPr>
                <w:color w:val="414141"/>
                <w:sz w:val="29"/>
              </w:rPr>
              <w:t>65.04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5"/>
          <w:jc w:val="left"/>
        </w:trPr>
        <w:tc>
          <w:tcPr>
            <w:tcW w:w="2582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5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99"/>
              <w:ind w:left="615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color w:val="414141"/>
                <w:sz w:val="31"/>
              </w:rPr>
              <w:t>原矿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39"/>
              <w:ind w:left="496"/>
              <w:rPr>
                <w:sz w:val="29"/>
              </w:rPr>
            </w:pPr>
            <w:r>
              <w:rPr>
                <w:color w:val="414141"/>
                <w:sz w:val="29"/>
              </w:rPr>
              <w:t>100.00</w:t>
            </w:r>
          </w:p>
        </w:tc>
        <w:tc>
          <w:tcPr>
            <w:tcW w:w="1964" w:type="dxa"/>
          </w:tcPr>
          <w:p>
            <w:pPr>
              <w:pStyle w:val="TableParagraph"/>
              <w:spacing w:before="139"/>
              <w:ind w:right="433"/>
              <w:jc w:val="right"/>
              <w:rPr>
                <w:sz w:val="29"/>
              </w:rPr>
            </w:pPr>
            <w:r>
              <w:rPr>
                <w:color w:val="2D2D2D"/>
                <w:w w:val="105"/>
                <w:sz w:val="29"/>
              </w:rPr>
              <w:t>0.48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39"/>
              <w:ind w:right="264"/>
              <w:jc w:val="center"/>
              <w:rPr>
                <w:sz w:val="29"/>
              </w:rPr>
            </w:pPr>
            <w:r>
              <w:rPr>
                <w:color w:val="111111"/>
                <w:w w:val="105"/>
                <w:sz w:val="29"/>
              </w:rPr>
              <w:t>1</w:t>
            </w:r>
            <w:r>
              <w:rPr>
                <w:color w:val="414141"/>
                <w:w w:val="105"/>
                <w:sz w:val="29"/>
              </w:rPr>
              <w:t>00.00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8"/>
          <w:jc w:val="left"/>
        </w:trPr>
        <w:tc>
          <w:tcPr>
            <w:tcW w:w="2582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5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03"/>
              <w:ind w:left="483"/>
              <w:rPr>
                <w:rFonts w:ascii="宋体" w:eastAsia="宋体" w:hint="eastAsia"/>
                <w:sz w:val="31"/>
              </w:rPr>
            </w:pPr>
            <w:r>
              <w:rPr>
                <w:rFonts w:ascii="Arial" w:eastAsia="Arial"/>
                <w:color w:val="414141"/>
                <w:sz w:val="26"/>
              </w:rPr>
              <w:t xml:space="preserve">Cu </w:t>
            </w:r>
            <w:r>
              <w:rPr>
                <w:rFonts w:ascii="宋体" w:eastAsia="宋体" w:hint="eastAsia"/>
                <w:color w:val="414141"/>
                <w:sz w:val="31"/>
              </w:rPr>
              <w:t>稍矿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62"/>
              <w:ind w:left="635"/>
              <w:rPr>
                <w:sz w:val="29"/>
              </w:rPr>
            </w:pPr>
            <w:r>
              <w:rPr>
                <w:color w:val="414141"/>
                <w:sz w:val="29"/>
              </w:rPr>
              <w:t>5.77</w:t>
            </w:r>
          </w:p>
        </w:tc>
        <w:tc>
          <w:tcPr>
            <w:tcW w:w="1964" w:type="dxa"/>
          </w:tcPr>
          <w:p>
            <w:pPr>
              <w:pStyle w:val="TableParagraph"/>
              <w:spacing w:before="162"/>
              <w:ind w:right="439"/>
              <w:jc w:val="right"/>
              <w:rPr>
                <w:sz w:val="29"/>
              </w:rPr>
            </w:pPr>
            <w:r>
              <w:rPr>
                <w:color w:val="414141"/>
                <w:sz w:val="29"/>
              </w:rPr>
              <w:t>2.92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62"/>
              <w:ind w:right="302"/>
              <w:jc w:val="center"/>
              <w:rPr>
                <w:sz w:val="29"/>
              </w:rPr>
            </w:pPr>
            <w:r>
              <w:rPr>
                <w:color w:val="414141"/>
                <w:sz w:val="29"/>
              </w:rPr>
              <w:t>35.11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4"/>
          <w:jc w:val="left"/>
        </w:trPr>
        <w:tc>
          <w:tcPr>
            <w:tcW w:w="2582" w:type="dxa"/>
          </w:tcPr>
          <w:p>
            <w:pPr>
              <w:pStyle w:val="TableParagraph"/>
              <w:spacing w:before="139"/>
              <w:ind w:left="80" w:right="249"/>
              <w:jc w:val="center"/>
              <w:rPr>
                <w:sz w:val="29"/>
              </w:rPr>
            </w:pPr>
            <w:r>
              <w:rPr>
                <w:color w:val="2D2D2D"/>
                <w:sz w:val="29"/>
              </w:rPr>
              <w:t>1:0.S</w:t>
            </w:r>
          </w:p>
        </w:tc>
        <w:tc>
          <w:tcPr>
            <w:tcW w:w="2051" w:type="dxa"/>
          </w:tcPr>
          <w:p>
            <w:pPr>
              <w:pStyle w:val="TableParagraph"/>
              <w:spacing w:before="99"/>
              <w:ind w:left="603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color w:val="414141"/>
                <w:sz w:val="31"/>
              </w:rPr>
              <w:t>尾矿</w:t>
            </w:r>
          </w:p>
        </w:tc>
        <w:tc>
          <w:tcPr>
            <w:tcW w:w="1971" w:type="dxa"/>
          </w:tcPr>
          <w:p>
            <w:pPr>
              <w:pStyle w:val="TableParagraph"/>
              <w:spacing w:before="139"/>
              <w:ind w:left="538"/>
              <w:rPr>
                <w:sz w:val="29"/>
              </w:rPr>
            </w:pPr>
            <w:r>
              <w:rPr>
                <w:color w:val="2D2D2D"/>
                <w:sz w:val="29"/>
              </w:rPr>
              <w:t>94</w:t>
            </w:r>
            <w:r>
              <w:rPr>
                <w:sz w:val="29"/>
              </w:rPr>
              <w:t>.</w:t>
            </w:r>
            <w:r>
              <w:rPr>
                <w:color w:val="414141"/>
                <w:sz w:val="29"/>
              </w:rPr>
              <w:t>23</w:t>
            </w:r>
          </w:p>
        </w:tc>
        <w:tc>
          <w:tcPr>
            <w:tcW w:w="1964" w:type="dxa"/>
          </w:tcPr>
          <w:p>
            <w:pPr>
              <w:pStyle w:val="TableParagraph"/>
              <w:spacing w:before="158"/>
              <w:ind w:right="448"/>
              <w:jc w:val="right"/>
              <w:rPr>
                <w:sz w:val="29"/>
              </w:rPr>
            </w:pPr>
            <w:r>
              <w:rPr>
                <w:color w:val="414141"/>
                <w:sz w:val="29"/>
              </w:rPr>
              <w:t>0.33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</w:tcPr>
          <w:p>
            <w:pPr>
              <w:pStyle w:val="TableParagraph"/>
              <w:spacing w:before="158"/>
              <w:ind w:right="284"/>
              <w:jc w:val="center"/>
              <w:rPr>
                <w:sz w:val="29"/>
              </w:rPr>
            </w:pPr>
            <w:r>
              <w:rPr>
                <w:color w:val="2D2D2D"/>
                <w:sz w:val="29"/>
              </w:rPr>
              <w:t>64.89</w:t>
            </w:r>
          </w:p>
        </w:tc>
      </w:tr>
      <w:tr>
        <w:tblPrEx>
          <w:tblW w:w="0" w:type="auto"/>
          <w:jc w:val="left"/>
          <w:tblInd w:w="5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7"/>
          <w:jc w:val="left"/>
        </w:trPr>
        <w:tc>
          <w:tcPr>
            <w:tcW w:w="2582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51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99"/>
              <w:ind w:left="596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color w:val="414141"/>
                <w:sz w:val="31"/>
              </w:rPr>
              <w:t>原矿</w:t>
            </w:r>
          </w:p>
        </w:tc>
        <w:tc>
          <w:tcPr>
            <w:tcW w:w="1971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58"/>
              <w:ind w:left="496"/>
              <w:rPr>
                <w:sz w:val="29"/>
              </w:rPr>
            </w:pPr>
            <w:r>
              <w:rPr>
                <w:color w:val="414141"/>
                <w:sz w:val="29"/>
              </w:rPr>
              <w:t>100.00</w:t>
            </w:r>
          </w:p>
        </w:tc>
        <w:tc>
          <w:tcPr>
            <w:tcW w:w="196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39"/>
              <w:ind w:right="468"/>
              <w:jc w:val="right"/>
              <w:rPr>
                <w:sz w:val="29"/>
              </w:rPr>
            </w:pPr>
            <w:r>
              <w:rPr>
                <w:color w:val="414141"/>
                <w:w w:val="95"/>
                <w:sz w:val="29"/>
              </w:rPr>
              <w:t>0</w:t>
            </w:r>
            <w:r>
              <w:rPr>
                <w:color w:val="5B5B5B"/>
                <w:w w:val="95"/>
                <w:sz w:val="29"/>
              </w:rPr>
              <w:t>.</w:t>
            </w:r>
            <w:r>
              <w:rPr>
                <w:color w:val="2D2D2D"/>
                <w:w w:val="95"/>
                <w:sz w:val="29"/>
              </w:rPr>
              <w:t>48</w:t>
            </w:r>
          </w:p>
        </w:tc>
        <w:tc>
          <w:tcPr>
            <w:tcW w:w="1064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sz w:val="30"/>
              </w:rPr>
            </w:pPr>
          </w:p>
        </w:tc>
        <w:tc>
          <w:tcPr>
            <w:tcW w:w="202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58"/>
              <w:ind w:right="244"/>
              <w:jc w:val="center"/>
              <w:rPr>
                <w:sz w:val="29"/>
              </w:rPr>
            </w:pPr>
            <w:r>
              <w:rPr>
                <w:color w:val="111111"/>
                <w:w w:val="105"/>
                <w:sz w:val="29"/>
              </w:rPr>
              <w:t>1</w:t>
            </w:r>
            <w:r>
              <w:rPr>
                <w:color w:val="2D2D2D"/>
                <w:w w:val="105"/>
                <w:sz w:val="29"/>
              </w:rPr>
              <w:t>00.00</w:t>
            </w:r>
          </w:p>
        </w:tc>
      </w:tr>
    </w:tbl>
    <w:p>
      <w:pPr>
        <w:pStyle w:val="Heading7"/>
        <w:spacing w:before="106" w:line="384" w:lineRule="auto"/>
        <w:ind w:left="505" w:right="256" w:firstLine="633"/>
      </w:pPr>
      <w:r>
        <w:rPr>
          <w:color w:val="414141"/>
          <w:spacing w:val="-11"/>
          <w:w w:val="105"/>
        </w:rPr>
        <w:t>上述试验证明单独使用</w:t>
      </w:r>
      <w:r>
        <w:rPr>
          <w:rFonts w:ascii="Times New Roman" w:eastAsia="Times New Roman"/>
          <w:color w:val="414141"/>
          <w:spacing w:val="-8"/>
          <w:w w:val="105"/>
          <w:sz w:val="29"/>
        </w:rPr>
        <w:t xml:space="preserve">D2 </w:t>
      </w:r>
      <w:r>
        <w:rPr>
          <w:color w:val="414141"/>
          <w:spacing w:val="-14"/>
          <w:w w:val="105"/>
        </w:rPr>
        <w:t>的效 果优</w:t>
      </w:r>
      <w:r>
        <w:rPr>
          <w:color w:val="5B5B5B"/>
          <w:w w:val="105"/>
        </w:rPr>
        <w:t>千</w:t>
      </w:r>
      <w:r>
        <w:rPr>
          <w:color w:val="414141"/>
          <w:spacing w:val="-18"/>
          <w:w w:val="105"/>
        </w:rPr>
        <w:t>单独使用硫化钠，但也 有可能是因为氧化铜</w:t>
      </w:r>
      <w:r>
        <w:rPr>
          <w:color w:val="414141"/>
          <w:spacing w:val="-47"/>
          <w:w w:val="105"/>
        </w:rPr>
        <w:t>未得到</w:t>
      </w:r>
      <w:r>
        <w:rPr>
          <w:color w:val="5B5B5B"/>
          <w:spacing w:val="-40"/>
          <w:w w:val="105"/>
        </w:rPr>
        <w:t>完</w:t>
      </w:r>
      <w:r>
        <w:rPr>
          <w:color w:val="414141"/>
          <w:w w:val="105"/>
        </w:rPr>
        <w:t>全活化造成的，</w:t>
      </w:r>
      <w:r>
        <w:rPr>
          <w:color w:val="414141"/>
          <w:spacing w:val="-181"/>
          <w:w w:val="105"/>
        </w:rPr>
        <w:t>混</w:t>
      </w:r>
      <w:r>
        <w:rPr>
          <w:color w:val="5B5B5B"/>
          <w:w w:val="105"/>
        </w:rPr>
        <w:t>合</w:t>
      </w:r>
      <w:r>
        <w:rPr>
          <w:color w:val="414141"/>
          <w:spacing w:val="-12"/>
          <w:w w:val="105"/>
        </w:rPr>
        <w:t>用药有可能改善硫化钠的活化效果</w:t>
      </w:r>
      <w:r>
        <w:rPr>
          <w:color w:val="5B5B5B"/>
          <w:spacing w:val="-5"/>
          <w:w w:val="105"/>
        </w:rPr>
        <w:t>。</w:t>
      </w:r>
      <w:r>
        <w:rPr>
          <w:color w:val="414141"/>
          <w:spacing w:val="-27"/>
          <w:w w:val="105"/>
        </w:rPr>
        <w:t>众多研</w:t>
      </w:r>
      <w:r>
        <w:rPr>
          <w:color w:val="5B5B5B"/>
          <w:spacing w:val="-7"/>
          <w:w w:val="105"/>
        </w:rPr>
        <w:t>究</w:t>
      </w:r>
      <w:r>
        <w:rPr>
          <w:color w:val="414141"/>
          <w:spacing w:val="-11"/>
          <w:w w:val="105"/>
        </w:rPr>
        <w:t>表明，</w:t>
      </w:r>
      <w:r>
        <w:rPr>
          <w:color w:val="5B5B5B"/>
          <w:spacing w:val="-8"/>
          <w:w w:val="105"/>
        </w:rPr>
        <w:t xml:space="preserve">  硫</w:t>
      </w:r>
      <w:r>
        <w:rPr>
          <w:color w:val="414141"/>
          <w:spacing w:val="-23"/>
          <w:w w:val="105"/>
        </w:rPr>
        <w:t>酸较</w:t>
      </w:r>
      <w:r>
        <w:rPr>
          <w:color w:val="5B5B5B"/>
          <w:spacing w:val="-25"/>
          <w:w w:val="105"/>
        </w:rPr>
        <w:t>有</w:t>
      </w:r>
      <w:r>
        <w:rPr>
          <w:color w:val="414141"/>
          <w:spacing w:val="-7"/>
          <w:w w:val="105"/>
        </w:rPr>
        <w:t>助</w:t>
      </w:r>
      <w:r>
        <w:rPr>
          <w:color w:val="5B5B5B"/>
          <w:w w:val="105"/>
        </w:rPr>
        <w:t>千</w:t>
      </w:r>
      <w:r>
        <w:rPr>
          <w:color w:val="414141"/>
          <w:w w:val="105"/>
        </w:rPr>
        <w:t>氧化铜矿物的活</w:t>
      </w:r>
      <w:r>
        <w:rPr>
          <w:color w:val="414141"/>
          <w:spacing w:val="-72"/>
          <w:w w:val="105"/>
        </w:rPr>
        <w:t>化，显</w:t>
      </w:r>
      <w:r>
        <w:rPr>
          <w:color w:val="5B5B5B"/>
          <w:spacing w:val="-16"/>
          <w:w w:val="105"/>
        </w:rPr>
        <w:t>著</w:t>
      </w:r>
      <w:r>
        <w:rPr>
          <w:color w:val="414141"/>
          <w:spacing w:val="-28"/>
          <w:w w:val="105"/>
        </w:rPr>
        <w:t>提高孔雀</w:t>
      </w:r>
      <w:r>
        <w:rPr>
          <w:color w:val="5B5B5B"/>
          <w:spacing w:val="-20"/>
          <w:w w:val="105"/>
        </w:rPr>
        <w:t>石</w:t>
      </w:r>
      <w:r>
        <w:rPr>
          <w:color w:val="414141"/>
          <w:spacing w:val="-1"/>
          <w:w w:val="105"/>
        </w:rPr>
        <w:t>对丁黄药的吸附能力，改善浮选效</w:t>
      </w:r>
    </w:p>
    <w:p>
      <w:pPr>
        <w:spacing w:after="0" w:line="384" w:lineRule="auto"/>
        <w:sectPr>
          <w:pgSz w:w="17860" w:h="25260"/>
          <w:pgMar w:top="2060" w:right="2520" w:bottom="280" w:left="2560" w:header="708" w:footer="708"/>
          <w:pgNumType w:start="23"/>
          <w:cols w:space="708"/>
        </w:sectPr>
      </w:pPr>
    </w:p>
    <w:p>
      <w:pPr>
        <w:pStyle w:val="BodyText"/>
        <w:tabs>
          <w:tab w:val="left" w:pos="1449"/>
          <w:tab w:val="left" w:pos="2732"/>
          <w:tab w:val="left" w:pos="3375"/>
          <w:tab w:val="left" w:pos="4623"/>
          <w:tab w:val="left" w:pos="6218"/>
          <w:tab w:val="left" w:pos="11983"/>
        </w:tabs>
        <w:spacing w:before="38" w:line="412" w:lineRule="auto"/>
        <w:ind w:left="490" w:right="375" w:firstLine="638"/>
      </w:pPr>
      <w:r>
        <w:pict>
          <v:shape id="_x0000_s1128" type="#_x0000_t202" style="width:12.55pt;height:15.3pt;margin-top:590.32pt;margin-left:295.69pt;mso-position-horizontal-relative:page;mso-position-vertical-relative:page;position:absolute;z-index:251743232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21"/>
                    </w:rPr>
                  </w:pPr>
                  <w:r>
                    <w:rPr>
                      <w:color w:val="858585"/>
                      <w:spacing w:val="-165"/>
                      <w:w w:val="100"/>
                      <w:sz w:val="22"/>
                    </w:rPr>
                    <w:t>r</w:t>
                  </w:r>
                  <w:r>
                    <w:rPr>
                      <w:color w:val="C3C3C3"/>
                      <w:w w:val="100"/>
                      <w:position w:val="-2"/>
                      <w:sz w:val="21"/>
                    </w:rPr>
                    <w:t>、</w:t>
                  </w:r>
                </w:p>
              </w:txbxContent>
            </v:textbox>
          </v:shape>
        </w:pict>
      </w:r>
      <w:r>
        <w:pict>
          <v:shape id="_x0000_s1129" type="#_x0000_t202" style="width:13.55pt;height:13.55pt;margin-top:587.82pt;margin-left:265.4pt;mso-position-horizontal-relative:page;mso-position-vertical-relative:page;position:absolute;z-index:251747328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邓</w:t>
                  </w:r>
                </w:p>
              </w:txbxContent>
            </v:textbox>
          </v:shape>
        </w:pict>
      </w:r>
      <w:r>
        <w:rPr>
          <w:color w:val="494949"/>
        </w:rPr>
        <w:t>泵化铜矿石</w:t>
      </w:r>
      <w:r>
        <w:rPr>
          <w:color w:val="494949"/>
          <w:spacing w:val="64"/>
        </w:rPr>
        <w:t>的</w:t>
      </w:r>
      <w:r>
        <w:rPr>
          <w:color w:val="494949"/>
          <w:spacing w:val="14"/>
        </w:rPr>
        <w:t>浮</w:t>
      </w:r>
      <w:r>
        <w:rPr>
          <w:color w:val="494949"/>
          <w:spacing w:val="25"/>
        </w:rPr>
        <w:t>选</w:t>
      </w:r>
      <w:r>
        <w:rPr>
          <w:color w:val="9E9E9E"/>
          <w:spacing w:val="-25"/>
        </w:rPr>
        <w:t>一</w:t>
      </w:r>
      <w:r>
        <w:rPr>
          <w:color w:val="494949"/>
        </w:rPr>
        <w:t>般根据矿石</w:t>
      </w:r>
      <w:r>
        <w:rPr>
          <w:color w:val="494949"/>
          <w:spacing w:val="-63"/>
        </w:rPr>
        <w:t>性</w:t>
      </w:r>
      <w:r>
        <w:rPr>
          <w:color w:val="494949"/>
        </w:rPr>
        <w:t>质</w:t>
      </w:r>
      <w:r>
        <w:rPr>
          <w:color w:val="494949"/>
          <w:spacing w:val="-43"/>
        </w:rPr>
        <w:t>的</w:t>
      </w:r>
      <w:r>
        <w:rPr>
          <w:color w:val="6D6D6D"/>
          <w:spacing w:val="10"/>
        </w:rPr>
        <w:t>差</w:t>
      </w:r>
      <w:r>
        <w:rPr>
          <w:color w:val="494949"/>
        </w:rPr>
        <w:t>异，</w:t>
      </w:r>
      <w:r>
        <w:rPr>
          <w:color w:val="494949"/>
          <w:spacing w:val="-69"/>
        </w:rPr>
        <w:t>采</w:t>
      </w:r>
      <w:r>
        <w:rPr>
          <w:color w:val="494949"/>
          <w:spacing w:val="49"/>
        </w:rPr>
        <w:t>用</w:t>
      </w:r>
      <w:r>
        <w:rPr>
          <w:color w:val="494949"/>
          <w:spacing w:val="32"/>
        </w:rPr>
        <w:t>浮</w:t>
      </w:r>
      <w:r>
        <w:rPr>
          <w:color w:val="494949"/>
        </w:rPr>
        <w:t>选法或化学</w:t>
      </w:r>
      <w:r>
        <w:rPr>
          <w:color w:val="494949"/>
          <w:spacing w:val="33"/>
        </w:rPr>
        <w:t xml:space="preserve"> </w:t>
      </w:r>
      <w:r>
        <w:rPr>
          <w:color w:val="494949"/>
        </w:rPr>
        <w:t xml:space="preserve">选矿法 </w:t>
      </w:r>
      <w:r>
        <w:rPr>
          <w:color w:val="494949"/>
          <w:w w:val="90"/>
        </w:rPr>
        <w:t>；考虑</w:t>
        <w:tab/>
        <w:t>到</w:t>
      </w:r>
      <w:r>
        <w:rPr>
          <w:color w:val="494949"/>
          <w:w w:val="70"/>
        </w:rPr>
        <w:t>矿石含</w:t>
        <w:tab/>
      </w:r>
      <w:r>
        <w:rPr>
          <w:color w:val="6D6D6D"/>
          <w:w w:val="75"/>
        </w:rPr>
        <w:t>有</w:t>
      </w:r>
      <w:r>
        <w:rPr>
          <w:color w:val="6D6D6D"/>
          <w:spacing w:val="-53"/>
          <w:w w:val="75"/>
        </w:rPr>
        <w:t xml:space="preserve"> </w:t>
      </w:r>
      <w:r>
        <w:rPr>
          <w:color w:val="494949"/>
          <w:w w:val="75"/>
        </w:rPr>
        <w:t>部分硫</w:t>
        <w:tab/>
      </w:r>
      <w:r>
        <w:rPr>
          <w:color w:val="494949"/>
          <w:w w:val="80"/>
        </w:rPr>
        <w:t>化铜</w:t>
        <w:tab/>
      </w:r>
      <w:r>
        <w:rPr>
          <w:color w:val="494949"/>
          <w:w w:val="65"/>
        </w:rPr>
        <w:t>矿石，所</w:t>
        <w:tab/>
      </w:r>
      <w:r>
        <w:rPr>
          <w:color w:val="494949"/>
          <w:w w:val="70"/>
        </w:rPr>
        <w:t>以</w:t>
      </w:r>
      <w:r>
        <w:rPr>
          <w:color w:val="494949"/>
          <w:spacing w:val="-25"/>
          <w:w w:val="70"/>
        </w:rPr>
        <w:t xml:space="preserve"> </w:t>
      </w:r>
      <w:r>
        <w:rPr>
          <w:color w:val="494949"/>
          <w:w w:val="70"/>
        </w:rPr>
        <w:t>，考虑采</w:t>
        <w:tab/>
      </w:r>
      <w:r>
        <w:rPr>
          <w:color w:val="494949"/>
        </w:rPr>
        <w:t>用优</w:t>
      </w:r>
      <w:r>
        <w:rPr>
          <w:color w:val="494949"/>
          <w:spacing w:val="-51"/>
        </w:rPr>
        <w:t>先</w:t>
      </w:r>
      <w:r>
        <w:rPr>
          <w:color w:val="494949"/>
          <w:spacing w:val="-7"/>
        </w:rPr>
        <w:t>浮</w:t>
      </w:r>
      <w:r>
        <w:rPr>
          <w:color w:val="494949"/>
          <w:spacing w:val="7"/>
        </w:rPr>
        <w:t>选</w:t>
      </w:r>
      <w:r>
        <w:rPr>
          <w:color w:val="494949"/>
        </w:rPr>
        <w:t>法分别</w:t>
      </w:r>
      <w:r>
        <w:rPr>
          <w:color w:val="494949"/>
          <w:spacing w:val="-50"/>
        </w:rPr>
        <w:t>回</w:t>
      </w:r>
      <w:r>
        <w:rPr>
          <w:color w:val="494949"/>
        </w:rPr>
        <w:t>收硫化铜矿物和氧化</w:t>
      </w:r>
      <w:r>
        <w:rPr>
          <w:color w:val="494949"/>
          <w:spacing w:val="-14"/>
        </w:rPr>
        <w:t xml:space="preserve">铜   </w:t>
      </w:r>
      <w:r>
        <w:rPr>
          <w:color w:val="494949"/>
        </w:rPr>
        <w:t>矿物。</w:t>
      </w:r>
    </w:p>
    <w:p>
      <w:pPr>
        <w:pStyle w:val="Heading1"/>
        <w:numPr>
          <w:ilvl w:val="1"/>
          <w:numId w:val="12"/>
        </w:numPr>
        <w:tabs>
          <w:tab w:val="left" w:pos="1062"/>
        </w:tabs>
        <w:spacing w:before="17" w:after="0" w:line="240" w:lineRule="auto"/>
        <w:ind w:left="1061" w:right="0" w:hanging="580"/>
        <w:jc w:val="left"/>
        <w:rPr>
          <w:rFonts w:ascii="Times New Roman" w:eastAsia="Times New Roman"/>
          <w:color w:val="0A0A0A"/>
          <w:sz w:val="38"/>
        </w:rPr>
      </w:pPr>
      <w:r>
        <w:rPr>
          <w:color w:val="0A0A0A"/>
          <w:w w:val="105"/>
        </w:rPr>
        <w:t>磨矿细度曲线</w:t>
      </w:r>
    </w:p>
    <w:p>
      <w:pPr>
        <w:pStyle w:val="BodyText"/>
        <w:spacing w:before="308" w:line="405" w:lineRule="auto"/>
        <w:ind w:left="485" w:right="412" w:firstLine="641"/>
        <w:jc w:val="both"/>
      </w:pPr>
      <w:r>
        <w:rPr>
          <w:color w:val="343434"/>
          <w:spacing w:val="-11"/>
          <w:w w:val="105"/>
        </w:rPr>
        <w:t>磨矿细度是影响选矿指标的关键，</w:t>
      </w:r>
      <w:r>
        <w:rPr>
          <w:color w:val="9E9E9E"/>
          <w:spacing w:val="-30"/>
          <w:w w:val="105"/>
        </w:rPr>
        <w:t>一</w:t>
      </w:r>
      <w:r>
        <w:rPr>
          <w:color w:val="494949"/>
          <w:spacing w:val="-17"/>
          <w:w w:val="105"/>
        </w:rPr>
        <w:t xml:space="preserve">是不能过磨，过磨易造成新的过粉碎、产生  </w:t>
      </w:r>
      <w:r>
        <w:rPr>
          <w:color w:val="494949"/>
          <w:spacing w:val="-13"/>
          <w:w w:val="105"/>
        </w:rPr>
        <w:t>泥化</w:t>
      </w:r>
      <w:r>
        <w:rPr>
          <w:color w:val="494949"/>
          <w:spacing w:val="-30"/>
          <w:w w:val="90"/>
        </w:rPr>
        <w:t xml:space="preserve">； </w:t>
      </w:r>
      <w:r>
        <w:rPr>
          <w:color w:val="9E9E9E"/>
          <w:spacing w:val="-11"/>
          <w:w w:val="105"/>
        </w:rPr>
        <w:t>二</w:t>
      </w:r>
      <w:r>
        <w:rPr>
          <w:color w:val="494949"/>
          <w:spacing w:val="-18"/>
          <w:w w:val="105"/>
        </w:rPr>
        <w:t>是不能欠磨，欠磨使有用矿物不能单体解离，都不利于选矿技术指 标的提商。</w:t>
      </w:r>
      <w:r>
        <w:rPr>
          <w:color w:val="343434"/>
          <w:spacing w:val="-18"/>
          <w:w w:val="105"/>
        </w:rPr>
        <w:t>因此， 探讨最 适</w:t>
      </w:r>
      <w:r>
        <w:rPr>
          <w:color w:val="6D6D6D"/>
          <w:spacing w:val="-26"/>
          <w:w w:val="105"/>
        </w:rPr>
        <w:t>宜</w:t>
      </w:r>
      <w:r>
        <w:rPr>
          <w:color w:val="494949"/>
          <w:spacing w:val="-12"/>
          <w:w w:val="105"/>
        </w:rPr>
        <w:t>的磨矿细度是试验能顺利进行的重要</w:t>
      </w:r>
      <w:r>
        <w:rPr>
          <w:color w:val="858585"/>
          <w:spacing w:val="-28"/>
          <w:w w:val="105"/>
        </w:rPr>
        <w:t>工</w:t>
      </w:r>
      <w:r>
        <w:rPr>
          <w:color w:val="494949"/>
          <w:w w:val="105"/>
        </w:rPr>
        <w:t>作。</w:t>
      </w:r>
    </w:p>
    <w:p>
      <w:pPr>
        <w:spacing w:before="0" w:line="376" w:lineRule="exact"/>
        <w:ind w:left="1127" w:right="0" w:firstLine="0"/>
        <w:jc w:val="left"/>
        <w:rPr>
          <w:sz w:val="30"/>
        </w:rPr>
      </w:pPr>
      <w:r>
        <w:rPr>
          <w:color w:val="494949"/>
          <w:w w:val="105"/>
          <w:sz w:val="30"/>
        </w:rPr>
        <w:t>躬矿细度试验在</w:t>
      </w:r>
      <w:r>
        <w:rPr>
          <w:rFonts w:ascii="Times New Roman" w:eastAsia="Times New Roman"/>
          <w:color w:val="494949"/>
          <w:w w:val="105"/>
          <w:sz w:val="34"/>
        </w:rPr>
        <w:t xml:space="preserve">XMQ-250x450 </w:t>
      </w:r>
      <w:r>
        <w:rPr>
          <w:color w:val="494949"/>
          <w:w w:val="105"/>
          <w:sz w:val="30"/>
        </w:rPr>
        <w:t>锥形球磨机中进行， 球磨机 充填率为</w:t>
      </w:r>
      <w:r>
        <w:rPr>
          <w:rFonts w:ascii="Times New Roman" w:eastAsia="Times New Roman"/>
          <w:color w:val="494949"/>
          <w:w w:val="105"/>
          <w:sz w:val="34"/>
        </w:rPr>
        <w:t>33%</w:t>
      </w:r>
      <w:r>
        <w:rPr>
          <w:color w:val="494949"/>
          <w:w w:val="105"/>
          <w:sz w:val="30"/>
        </w:rPr>
        <w:t>。试验</w:t>
      </w:r>
    </w:p>
    <w:p>
      <w:pPr>
        <w:spacing w:before="258" w:line="405" w:lineRule="auto"/>
        <w:ind w:left="485" w:right="490" w:firstLine="0"/>
        <w:jc w:val="left"/>
        <w:rPr>
          <w:rFonts w:ascii="Times New Roman" w:eastAsia="Times New Roman"/>
          <w:sz w:val="32"/>
        </w:rPr>
      </w:pPr>
      <w:r>
        <w:rPr>
          <w:color w:val="494949"/>
          <w:spacing w:val="1"/>
          <w:w w:val="106"/>
          <w:sz w:val="30"/>
        </w:rPr>
        <w:t>取矿样</w:t>
      </w:r>
      <w:r>
        <w:rPr>
          <w:color w:val="494949"/>
          <w:spacing w:val="-52"/>
          <w:sz w:val="30"/>
        </w:rPr>
        <w:t xml:space="preserve"> </w:t>
      </w:r>
      <w:r>
        <w:rPr>
          <w:rFonts w:ascii="Times New Roman" w:eastAsia="Times New Roman"/>
          <w:color w:val="494949"/>
          <w:w w:val="105"/>
          <w:sz w:val="34"/>
        </w:rPr>
        <w:t>5</w:t>
      </w:r>
      <w:r>
        <w:rPr>
          <w:rFonts w:ascii="Times New Roman" w:eastAsia="Times New Roman"/>
          <w:color w:val="494949"/>
          <w:sz w:val="34"/>
        </w:rPr>
        <w:t xml:space="preserve"> </w:t>
      </w:r>
      <w:r>
        <w:rPr>
          <w:color w:val="494949"/>
          <w:spacing w:val="11"/>
          <w:w w:val="105"/>
          <w:sz w:val="30"/>
        </w:rPr>
        <w:t>份，每</w:t>
      </w:r>
      <w:r>
        <w:rPr>
          <w:color w:val="494949"/>
          <w:w w:val="107"/>
          <w:sz w:val="30"/>
        </w:rPr>
        <w:t>份各</w:t>
      </w:r>
      <w:r>
        <w:rPr>
          <w:color w:val="494949"/>
          <w:spacing w:val="-77"/>
          <w:sz w:val="30"/>
        </w:rPr>
        <w:t xml:space="preserve"> </w:t>
      </w:r>
      <w:r>
        <w:rPr>
          <w:rFonts w:ascii="Times New Roman" w:eastAsia="Times New Roman"/>
          <w:color w:val="494949"/>
          <w:w w:val="107"/>
          <w:sz w:val="34"/>
        </w:rPr>
        <w:t>500</w:t>
      </w:r>
      <w:r>
        <w:rPr>
          <w:rFonts w:ascii="Times New Roman" w:eastAsia="Times New Roman"/>
          <w:color w:val="494949"/>
          <w:sz w:val="34"/>
        </w:rPr>
        <w:t xml:space="preserve"> </w:t>
      </w:r>
      <w:r>
        <w:rPr>
          <w:color w:val="494949"/>
          <w:spacing w:val="1"/>
          <w:w w:val="107"/>
          <w:sz w:val="30"/>
        </w:rPr>
        <w:t>克</w:t>
      </w:r>
      <w:r>
        <w:rPr>
          <w:color w:val="494949"/>
          <w:w w:val="97"/>
          <w:sz w:val="30"/>
        </w:rPr>
        <w:t>，进行</w:t>
      </w:r>
      <w:r>
        <w:rPr>
          <w:color w:val="494949"/>
          <w:spacing w:val="-63"/>
          <w:sz w:val="30"/>
        </w:rPr>
        <w:t xml:space="preserve"> </w:t>
      </w:r>
      <w:r>
        <w:rPr>
          <w:color w:val="494949"/>
          <w:spacing w:val="12"/>
          <w:w w:val="97"/>
          <w:sz w:val="30"/>
        </w:rPr>
        <w:t>磨矿时间试验研</w:t>
      </w:r>
      <w:r>
        <w:rPr>
          <w:color w:val="494949"/>
          <w:spacing w:val="-57"/>
          <w:sz w:val="30"/>
        </w:rPr>
        <w:t xml:space="preserve"> </w:t>
      </w:r>
      <w:r>
        <w:rPr>
          <w:color w:val="494949"/>
          <w:spacing w:val="22"/>
          <w:w w:val="97"/>
          <w:sz w:val="30"/>
        </w:rPr>
        <w:t>究</w:t>
      </w:r>
      <w:r>
        <w:rPr>
          <w:color w:val="6D6D6D"/>
          <w:w w:val="97"/>
          <w:sz w:val="30"/>
        </w:rPr>
        <w:t>（</w:t>
      </w:r>
      <w:r>
        <w:rPr>
          <w:color w:val="6D6D6D"/>
          <w:spacing w:val="-125"/>
          <w:sz w:val="30"/>
        </w:rPr>
        <w:t xml:space="preserve"> </w:t>
      </w:r>
      <w:r>
        <w:rPr>
          <w:color w:val="494949"/>
          <w:spacing w:val="7"/>
          <w:w w:val="97"/>
          <w:sz w:val="30"/>
        </w:rPr>
        <w:t>磨矿浓度</w:t>
      </w:r>
      <w:r>
        <w:rPr>
          <w:color w:val="494949"/>
          <w:spacing w:val="7"/>
          <w:sz w:val="30"/>
        </w:rPr>
        <w:t xml:space="preserve"> </w:t>
      </w:r>
      <w:r>
        <w:rPr>
          <w:rFonts w:ascii="Times New Roman" w:eastAsia="Times New Roman"/>
          <w:color w:val="494949"/>
          <w:w w:val="97"/>
          <w:sz w:val="34"/>
        </w:rPr>
        <w:t>65</w:t>
      </w:r>
      <w:r>
        <w:rPr>
          <w:rFonts w:ascii="Times New Roman" w:eastAsia="Times New Roman"/>
          <w:color w:val="494949"/>
          <w:spacing w:val="-32"/>
          <w:w w:val="97"/>
          <w:sz w:val="34"/>
        </w:rPr>
        <w:t>%</w:t>
      </w:r>
      <w:r>
        <w:rPr>
          <w:color w:val="494949"/>
          <w:spacing w:val="-127"/>
          <w:w w:val="97"/>
          <w:sz w:val="30"/>
        </w:rPr>
        <w:t>）</w:t>
      </w:r>
      <w:r>
        <w:rPr>
          <w:color w:val="0A0A0A"/>
          <w:w w:val="97"/>
          <w:sz w:val="30"/>
        </w:rPr>
        <w:t>，</w:t>
      </w:r>
      <w:r>
        <w:rPr>
          <w:color w:val="0A0A0A"/>
          <w:spacing w:val="-121"/>
          <w:sz w:val="30"/>
        </w:rPr>
        <w:t xml:space="preserve"> </w:t>
      </w:r>
      <w:r>
        <w:rPr>
          <w:color w:val="494949"/>
          <w:spacing w:val="33"/>
          <w:w w:val="97"/>
          <w:sz w:val="30"/>
        </w:rPr>
        <w:t>磨</w:t>
      </w:r>
      <w:r>
        <w:rPr>
          <w:color w:val="494949"/>
          <w:w w:val="106"/>
          <w:sz w:val="30"/>
        </w:rPr>
        <w:t>矿时间分</w:t>
      </w:r>
      <w:r>
        <w:rPr>
          <w:color w:val="494949"/>
          <w:spacing w:val="-20"/>
          <w:sz w:val="30"/>
        </w:rPr>
        <w:t xml:space="preserve">别为 </w:t>
      </w:r>
      <w:r>
        <w:rPr>
          <w:rFonts w:ascii="Times New Roman" w:eastAsia="Times New Roman"/>
          <w:color w:val="494949"/>
          <w:sz w:val="32"/>
        </w:rPr>
        <w:t xml:space="preserve">2 </w:t>
      </w:r>
      <w:r>
        <w:rPr>
          <w:color w:val="494949"/>
          <w:spacing w:val="-7"/>
          <w:sz w:val="30"/>
        </w:rPr>
        <w:t>分钟、</w:t>
      </w:r>
      <w:r>
        <w:rPr>
          <w:rFonts w:ascii="Times New Roman" w:eastAsia="Times New Roman"/>
          <w:color w:val="494949"/>
          <w:sz w:val="32"/>
        </w:rPr>
        <w:t xml:space="preserve">3 </w:t>
      </w:r>
      <w:r>
        <w:rPr>
          <w:color w:val="494949"/>
          <w:spacing w:val="-9"/>
          <w:sz w:val="30"/>
        </w:rPr>
        <w:t>分钟</w:t>
      </w:r>
      <w:r>
        <w:rPr>
          <w:color w:val="1D1D1D"/>
          <w:spacing w:val="-15"/>
          <w:sz w:val="30"/>
        </w:rPr>
        <w:t>、</w:t>
      </w:r>
      <w:r>
        <w:rPr>
          <w:rFonts w:ascii="Times New Roman" w:eastAsia="Times New Roman"/>
          <w:color w:val="1D1D1D"/>
          <w:sz w:val="32"/>
        </w:rPr>
        <w:t xml:space="preserve">4 </w:t>
      </w:r>
      <w:r>
        <w:rPr>
          <w:color w:val="494949"/>
          <w:spacing w:val="-1"/>
          <w:sz w:val="30"/>
        </w:rPr>
        <w:t>分钟、</w:t>
      </w:r>
      <w:r>
        <w:rPr>
          <w:rFonts w:ascii="Times New Roman" w:eastAsia="Times New Roman"/>
          <w:color w:val="494949"/>
          <w:sz w:val="32"/>
        </w:rPr>
        <w:t xml:space="preserve">5 </w:t>
      </w:r>
      <w:r>
        <w:rPr>
          <w:color w:val="494949"/>
          <w:spacing w:val="13"/>
          <w:sz w:val="30"/>
        </w:rPr>
        <w:t>分钟和</w:t>
      </w:r>
      <w:r>
        <w:rPr>
          <w:rFonts w:ascii="Times New Roman" w:eastAsia="Times New Roman"/>
          <w:color w:val="494949"/>
          <w:sz w:val="32"/>
        </w:rPr>
        <w:t xml:space="preserve">6 </w:t>
      </w:r>
      <w:r>
        <w:rPr>
          <w:color w:val="494949"/>
          <w:spacing w:val="-5"/>
          <w:sz w:val="30"/>
        </w:rPr>
        <w:t>分钟，磨矿 细度曲线见图</w:t>
      </w:r>
      <w:r>
        <w:rPr>
          <w:rFonts w:ascii="Times New Roman" w:eastAsia="Times New Roman"/>
          <w:color w:val="494949"/>
          <w:sz w:val="32"/>
        </w:rPr>
        <w:t>5.1.</w:t>
      </w:r>
    </w:p>
    <w:p>
      <w:pPr>
        <w:spacing w:before="0" w:line="440" w:lineRule="exact"/>
        <w:ind w:left="1091" w:right="0" w:firstLine="0"/>
        <w:jc w:val="left"/>
        <w:rPr>
          <w:sz w:val="30"/>
        </w:rPr>
      </w:pPr>
      <w:r>
        <w:pict>
          <v:shape id="_x0000_s1130" style="width:485pt;height:0.1pt;margin-top:26.84pt;margin-left:221.17pt;mso-position-horizontal-relative:page;mso-wrap-distance-left:0;mso-wrap-distance-right:0;position:absolute;z-index:-251553792" coordorigin="4423,537" coordsize="9700,0" path="m4423,537l14123,537e" filled="f" stroked="t" strokecolor="black" strokeweight="1pt">
            <v:stroke dashstyle="solid"/>
            <v:path arrowok="t"/>
            <w10:wrap type="topAndBottom"/>
          </v:shape>
        </w:pict>
      </w:r>
      <w:r>
        <w:pict>
          <v:shape id="_x0000_s1131" style="width:388.8pt;height:0.1pt;margin-top:42.84pt;margin-left:297.33pt;mso-position-horizontal-relative:page;mso-wrap-distance-left:0;mso-wrap-distance-right:0;position:absolute;z-index:-251552768" coordorigin="5947,857" coordsize="7776,0" path="m5947,857l13722,857e" filled="f" stroked="t" strokecolor="black" strokeweight="1pt">
            <v:stroke dashstyle="solid"/>
            <v:path arrowok="t"/>
            <w10:wrap type="topAndBottom"/>
          </v:shape>
        </w:pict>
      </w:r>
      <w:r>
        <w:pict>
          <v:group id="_x0000_s1132" style="width:388.8pt;height:84.05pt;margin-top:65.85pt;margin-left:297.33pt;mso-position-horizontal-relative:page;position:absolute;z-index:-251556864" coordorigin="5947,1317" coordsize="7776,1681">
            <v:shape id="_x0000_s1133" type="#_x0000_t75" style="width:1924;height:1681;left:9593;position:absolute;top:1316" stroked="f">
              <v:imagedata r:id="rId6" o:title=""/>
            </v:shape>
            <v:line id="_x0000_s1134" style="position:absolute" from="11518,1377" to="13722,1377" stroked="t" strokecolor="black" strokeweight="2pt">
              <v:stroke dashstyle="solid"/>
            </v:line>
            <v:shape id="_x0000_s1135" style="width:3648;height:541;left:5946;position:absolute;top:1877" coordorigin="5947,1877" coordsize="3648,541" path="m5947,1877l9594,1877m5947,2417l9594,2417e" filled="f" stroked="t" strokecolor="black" strokeweight="1pt">
              <v:stroke dashstyle="solid"/>
              <v:path arrowok="t"/>
            </v:shape>
          </v:group>
        </w:pict>
      </w:r>
      <w:r>
        <w:pict>
          <v:shape id="_x0000_s1136" type="#_x0000_t202" style="width:22.95pt;height:111.55pt;margin-top:67.17pt;margin-left:306.8pt;mso-position-horizontal-relative:page;position:absolute;z-index:-25155584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72"/>
                    </w:rPr>
                  </w:pPr>
                  <w:r>
                    <w:rPr>
                      <w:color w:val="5B5B5B"/>
                      <w:spacing w:val="-59"/>
                      <w:w w:val="100"/>
                      <w:position w:val="1"/>
                      <w:sz w:val="72"/>
                    </w:rPr>
                    <w:t>-</w:t>
                  </w:r>
                  <w:r>
                    <w:rPr>
                      <w:color w:val="9E9E9E"/>
                      <w:spacing w:val="-464"/>
                      <w:w w:val="100"/>
                      <w:position w:val="1"/>
                      <w:sz w:val="72"/>
                    </w:rPr>
                    <w:t>j</w:t>
                  </w:r>
                  <w:r>
                    <w:rPr>
                      <w:color w:val="9E9E9E"/>
                      <w:spacing w:val="-169"/>
                      <w:w w:val="100"/>
                      <w:sz w:val="72"/>
                    </w:rPr>
                    <w:t>.</w:t>
                  </w:r>
                  <w:r>
                    <w:rPr>
                      <w:color w:val="C3C3C3"/>
                      <w:w w:val="100"/>
                      <w:position w:val="6"/>
                      <w:sz w:val="72"/>
                    </w:rPr>
                    <w:t>`</w:t>
                  </w:r>
                </w:p>
              </w:txbxContent>
            </v:textbox>
          </v:shape>
        </w:pict>
      </w:r>
      <w:r>
        <w:pict>
          <v:shape id="_x0000_s1137" type="#_x0000_t202" style="width:46.95pt;height:49.4pt;margin-top:29.33pt;margin-left:268.93pt;mso-position-horizontal-relative:page;position:absolute;z-index:-25155481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87" w:right="0" w:firstLine="0"/>
                    <w:jc w:val="left"/>
                    <w:rPr>
                      <w:sz w:val="38"/>
                    </w:rPr>
                  </w:pPr>
                  <w:r>
                    <w:rPr>
                      <w:color w:val="494949"/>
                      <w:w w:val="100"/>
                      <w:sz w:val="38"/>
                    </w:rPr>
                    <w:t>'</w:t>
                  </w:r>
                  <w:r>
                    <w:rPr>
                      <w:color w:val="494949"/>
                      <w:spacing w:val="-70"/>
                      <w:sz w:val="38"/>
                    </w:rPr>
                    <w:t xml:space="preserve"> </w:t>
                  </w:r>
                  <w:r>
                    <w:rPr>
                      <w:color w:val="494949"/>
                      <w:w w:val="100"/>
                      <w:sz w:val="38"/>
                    </w:rPr>
                    <w:t>－</w:t>
                  </w:r>
                </w:p>
                <w:p>
                  <w:pPr>
                    <w:spacing w:before="42" w:line="108" w:lineRule="auto"/>
                    <w:ind w:left="28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343434"/>
                      <w:spacing w:val="-193"/>
                      <w:w w:val="100"/>
                      <w:position w:val="-9"/>
                      <w:sz w:val="27"/>
                    </w:rPr>
                    <w:t>0</w:t>
                  </w:r>
                  <w:r>
                    <w:rPr>
                      <w:color w:val="5B5B5B"/>
                      <w:w w:val="100"/>
                      <w:sz w:val="26"/>
                    </w:rPr>
                    <w:t>％</w:t>
                  </w:r>
                  <w:r>
                    <w:rPr>
                      <w:color w:val="5B5B5B"/>
                      <w:sz w:val="26"/>
                    </w:rPr>
                    <w:t xml:space="preserve"> </w:t>
                  </w:r>
                  <w:r>
                    <w:rPr>
                      <w:color w:val="5B5B5B"/>
                      <w:spacing w:val="-61"/>
                      <w:sz w:val="26"/>
                    </w:rPr>
                    <w:t xml:space="preserve"> </w:t>
                  </w:r>
                  <w:r>
                    <w:rPr>
                      <w:color w:val="343434"/>
                      <w:spacing w:val="-210"/>
                      <w:w w:val="100"/>
                      <w:position w:val="-9"/>
                      <w:sz w:val="27"/>
                    </w:rPr>
                    <w:t>5</w:t>
                  </w:r>
                  <w:r>
                    <w:rPr>
                      <w:color w:val="5B5B5B"/>
                      <w:w w:val="100"/>
                      <w:sz w:val="26"/>
                    </w:rPr>
                    <w:t>％</w:t>
                  </w:r>
                </w:p>
                <w:p>
                  <w:pPr>
                    <w:tabs>
                      <w:tab w:val="left" w:pos="540"/>
                    </w:tabs>
                    <w:spacing w:before="0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494949"/>
                      <w:w w:val="100"/>
                      <w:sz w:val="29"/>
                    </w:rPr>
                    <w:t>9</w:t>
                  </w:r>
                  <w:r>
                    <w:rPr>
                      <w:color w:val="494949"/>
                      <w:sz w:val="29"/>
                    </w:rPr>
                    <w:tab/>
                  </w:r>
                  <w:r>
                    <w:rPr>
                      <w:color w:val="494949"/>
                      <w:w w:val="100"/>
                      <w:sz w:val="29"/>
                    </w:rPr>
                    <w:t>8</w:t>
                  </w:r>
                </w:p>
              </w:txbxContent>
            </v:textbox>
          </v:shape>
        </w:pict>
      </w:r>
      <w:r>
        <w:pict>
          <v:shape id="_x0000_s1138" type="#_x0000_t202" style="width:13.55pt;height:13.55pt;margin-top:88.22pt;margin-left:265.08pt;mso-position-horizontal-relative:page;position:absolute;z-index:25174528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纽</w:t>
                  </w:r>
                </w:p>
              </w:txbxContent>
            </v:textbox>
          </v:shape>
        </w:pict>
      </w:r>
      <w:r>
        <w:pict>
          <v:shape id="_x0000_s1139" type="#_x0000_t202" style="width:13.55pt;height:13.55pt;margin-top:113.02pt;margin-left:265.26pt;mso-position-horizontal-relative:page;position:absolute;z-index:25174630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顽</w:t>
                  </w:r>
                </w:p>
              </w:txbxContent>
            </v:textbox>
          </v:shape>
        </w:pict>
      </w:r>
      <w:r>
        <w:pict>
          <v:shape id="_x0000_s1140" type="#_x0000_t202" style="width:15.25pt;height:72.3pt;margin-top:91.88pt;margin-left:241.24pt;mso-position-horizontal-relative:page;position:absolute;z-index:251753472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494949"/>
                      <w:w w:val="100"/>
                      <w:sz w:val="26"/>
                    </w:rPr>
                    <w:t>丑太阳屯塔</w:t>
                  </w:r>
                </w:p>
              </w:txbxContent>
            </v:textbox>
          </v:shape>
        </w:pict>
      </w:r>
      <w:r>
        <w:rPr>
          <w:color w:val="494949"/>
          <w:spacing w:val="-2"/>
          <w:w w:val="86"/>
          <w:sz w:val="44"/>
        </w:rPr>
        <w:t>由图</w:t>
      </w:r>
      <w:r>
        <w:rPr>
          <w:rFonts w:ascii="Times New Roman" w:eastAsia="Times New Roman" w:hAnsi="Times New Roman"/>
          <w:color w:val="494949"/>
          <w:w w:val="105"/>
          <w:sz w:val="34"/>
        </w:rPr>
        <w:t>5.1</w:t>
      </w:r>
      <w:r>
        <w:rPr>
          <w:rFonts w:ascii="Times New Roman" w:eastAsia="Times New Roman" w:hAnsi="Times New Roman"/>
          <w:color w:val="494949"/>
          <w:spacing w:val="-49"/>
          <w:sz w:val="34"/>
        </w:rPr>
        <w:t xml:space="preserve"> </w:t>
      </w:r>
      <w:r>
        <w:rPr>
          <w:color w:val="6D6D6D"/>
          <w:spacing w:val="-16"/>
          <w:w w:val="108"/>
          <w:sz w:val="30"/>
        </w:rPr>
        <w:t>可</w:t>
      </w:r>
      <w:r>
        <w:rPr>
          <w:color w:val="343434"/>
          <w:spacing w:val="10"/>
          <w:w w:val="108"/>
          <w:sz w:val="30"/>
        </w:rPr>
        <w:t>以</w:t>
      </w:r>
      <w:r>
        <w:rPr>
          <w:color w:val="5B5B5B"/>
          <w:spacing w:val="-43"/>
          <w:w w:val="107"/>
          <w:sz w:val="30"/>
        </w:rPr>
        <w:t>看出</w:t>
      </w:r>
      <w:r>
        <w:rPr>
          <w:color w:val="1D1D1D"/>
          <w:spacing w:val="3"/>
          <w:w w:val="107"/>
          <w:sz w:val="30"/>
        </w:rPr>
        <w:t>·</w:t>
      </w:r>
      <w:r>
        <w:rPr>
          <w:color w:val="1D1D1D"/>
          <w:spacing w:val="-4"/>
          <w:w w:val="107"/>
          <w:sz w:val="30"/>
        </w:rPr>
        <w:t>矿</w:t>
      </w:r>
      <w:r>
        <w:rPr>
          <w:color w:val="5B5B5B"/>
          <w:spacing w:val="-3"/>
          <w:w w:val="107"/>
          <w:sz w:val="30"/>
        </w:rPr>
        <w:t>石较易被碎磨</w:t>
      </w:r>
      <w:r>
        <w:rPr>
          <w:color w:val="343434"/>
          <w:spacing w:val="9"/>
          <w:w w:val="107"/>
          <w:sz w:val="30"/>
        </w:rPr>
        <w:t>，在</w:t>
      </w:r>
      <w:r>
        <w:rPr>
          <w:rFonts w:ascii="Times New Roman" w:eastAsia="Times New Roman" w:hAnsi="Times New Roman"/>
          <w:color w:val="343434"/>
          <w:w w:val="107"/>
          <w:sz w:val="34"/>
        </w:rPr>
        <w:t>6</w:t>
      </w:r>
      <w:r>
        <w:rPr>
          <w:rFonts w:ascii="Times New Roman" w:eastAsia="Times New Roman" w:hAnsi="Times New Roman"/>
          <w:color w:val="343434"/>
          <w:spacing w:val="-28"/>
          <w:sz w:val="34"/>
        </w:rPr>
        <w:t xml:space="preserve"> </w:t>
      </w:r>
      <w:r>
        <w:rPr>
          <w:color w:val="343434"/>
          <w:spacing w:val="-1"/>
          <w:w w:val="107"/>
          <w:sz w:val="30"/>
        </w:rPr>
        <w:t>分钟时可</w:t>
      </w:r>
      <w:r>
        <w:rPr>
          <w:color w:val="5B5B5B"/>
          <w:spacing w:val="4"/>
          <w:w w:val="107"/>
          <w:sz w:val="30"/>
        </w:rPr>
        <w:t>达到</w:t>
      </w:r>
      <w:r>
        <w:rPr>
          <w:color w:val="5B5B5B"/>
          <w:spacing w:val="-92"/>
          <w:sz w:val="30"/>
        </w:rPr>
        <w:t xml:space="preserve"> </w:t>
      </w:r>
      <w:r>
        <w:rPr>
          <w:rFonts w:ascii="Times New Roman" w:eastAsia="Times New Roman" w:hAnsi="Times New Roman"/>
          <w:color w:val="343434"/>
          <w:w w:val="107"/>
          <w:sz w:val="34"/>
        </w:rPr>
        <w:t>8</w:t>
      </w:r>
      <w:r>
        <w:rPr>
          <w:rFonts w:ascii="Times New Roman" w:eastAsia="Times New Roman" w:hAnsi="Times New Roman"/>
          <w:color w:val="343434"/>
          <w:spacing w:val="-36"/>
          <w:w w:val="107"/>
          <w:sz w:val="34"/>
        </w:rPr>
        <w:t>5</w:t>
      </w:r>
      <w:r>
        <w:rPr>
          <w:rFonts w:ascii="Times New Roman" w:eastAsia="Times New Roman" w:hAnsi="Times New Roman"/>
          <w:color w:val="343434"/>
          <w:w w:val="93"/>
          <w:sz w:val="34"/>
        </w:rPr>
        <w:t>o/o-7</w:t>
      </w:r>
      <w:r>
        <w:rPr>
          <w:rFonts w:ascii="Times New Roman" w:eastAsia="Times New Roman" w:hAnsi="Times New Roman"/>
          <w:color w:val="343434"/>
          <w:spacing w:val="-137"/>
          <w:w w:val="93"/>
          <w:sz w:val="34"/>
        </w:rPr>
        <w:t>4</w:t>
      </w:r>
      <w:r>
        <w:rPr>
          <w:rFonts w:ascii="Times New Roman" w:eastAsia="Times New Roman" w:hAnsi="Times New Roman"/>
          <w:color w:val="343434"/>
          <w:spacing w:val="-1"/>
          <w:w w:val="99"/>
          <w:sz w:val="34"/>
        </w:rPr>
        <w:t>µ</w:t>
      </w:r>
      <w:r>
        <w:rPr>
          <w:rFonts w:ascii="Times New Roman" w:eastAsia="Times New Roman" w:hAnsi="Times New Roman"/>
          <w:color w:val="343434"/>
          <w:w w:val="99"/>
          <w:sz w:val="34"/>
        </w:rPr>
        <w:t>m</w:t>
      </w:r>
      <w:r>
        <w:rPr>
          <w:rFonts w:ascii="Times New Roman" w:eastAsia="Times New Roman" w:hAnsi="Times New Roman"/>
          <w:color w:val="343434"/>
          <w:spacing w:val="-35"/>
          <w:sz w:val="34"/>
        </w:rPr>
        <w:t xml:space="preserve"> </w:t>
      </w:r>
      <w:r>
        <w:rPr>
          <w:color w:val="343434"/>
          <w:spacing w:val="23"/>
          <w:w w:val="99"/>
          <w:sz w:val="30"/>
        </w:rPr>
        <w:t>的磨矿细</w:t>
      </w:r>
      <w:r>
        <w:rPr>
          <w:color w:val="343434"/>
          <w:w w:val="110"/>
          <w:sz w:val="30"/>
        </w:rPr>
        <w:t>度。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spacing w:before="92"/>
        <w:ind w:left="1824" w:right="0" w:firstLine="0"/>
        <w:jc w:val="center"/>
        <w:rPr>
          <w:rFonts w:ascii="Arial"/>
          <w:sz w:val="23"/>
        </w:rPr>
      </w:pPr>
      <w:r>
        <w:drawing>
          <wp:anchor distT="0" distB="0" distL="0" distR="0" simplePos="0" relativeHeight="251758592" behindDoc="1" locked="0" layoutInCell="1" allowOverlap="1">
            <wp:simplePos x="0" y="0"/>
            <wp:positionH relativeFrom="page">
              <wp:posOffset>4641400</wp:posOffset>
            </wp:positionH>
            <wp:positionV relativeFrom="paragraph">
              <wp:posOffset>-1430647</wp:posOffset>
            </wp:positionV>
            <wp:extent cx="1243644" cy="1064132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3644" cy="1064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141" style="mso-position-horizontal-relative:page;position:absolute;z-index:251732992" from="297.35pt,-10.6pt" to="686.1pt,-10.6pt" stroked="t" strokecolor="black" strokeweight="1pt">
            <v:stroke dashstyle="solid"/>
          </v:line>
        </w:pict>
      </w:r>
      <w:r>
        <w:pict>
          <v:shape id="_x0000_s1142" type="#_x0000_t202" style="width:8.8pt;height:15.55pt;margin-top:-0.82pt;margin-left:684.4pt;mso-position-horizontal-relative:page;position:absolute;z-index:25173401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343434"/>
                      <w:w w:val="100"/>
                      <w:sz w:val="27"/>
                    </w:rPr>
                    <w:t>7</w:t>
                  </w:r>
                </w:p>
              </w:txbxContent>
            </v:textbox>
          </v:shape>
        </w:pict>
      </w:r>
      <w:r>
        <w:pict>
          <v:shape id="_x0000_s1143" type="#_x0000_t202" style="width:8.8pt;height:15.55pt;margin-top:-0.68pt;margin-left:620.33pt;mso-position-horizontal-relative:page;position:absolute;z-index:25173504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494949"/>
                      <w:w w:val="100"/>
                      <w:sz w:val="27"/>
                    </w:rPr>
                    <w:t>6</w:t>
                  </w:r>
                </w:p>
              </w:txbxContent>
            </v:textbox>
          </v:shape>
        </w:pict>
      </w:r>
      <w:r>
        <w:pict>
          <v:shape id="_x0000_s1144" type="#_x0000_t202" style="width:13.55pt;height:13.55pt;margin-top:4.29pt;margin-left:553.73pt;mso-position-horizontal-relative:page;position:absolute;z-index:25173606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＄</w:t>
                  </w:r>
                </w:p>
              </w:txbxContent>
            </v:textbox>
          </v:shape>
        </w:pict>
      </w:r>
      <w:r>
        <w:pict>
          <v:shape id="_x0000_s1145" type="#_x0000_t202" style="width:8.8pt;height:15.55pt;margin-top:-1.68pt;margin-left:428.94pt;mso-position-horizontal-relative:page;position:absolute;z-index:25173708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494949"/>
                      <w:w w:val="100"/>
                      <w:sz w:val="27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146" type="#_x0000_t202" style="width:8.8pt;height:15.55pt;margin-top:-0.62pt;margin-left:365.87pt;mso-position-horizontal-relative:page;position:absolute;z-index:25173811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343434"/>
                      <w:w w:val="100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47" type="#_x0000_t202" style="width:8.05pt;height:35.05pt;margin-top:-62.82pt;margin-left:302.82pt;mso-position-horizontal-relative:page;position:absolute;z-index:251739136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9E9E9E"/>
                      <w:w w:val="100"/>
                      <w:sz w:val="24"/>
                    </w:rPr>
                    <w:t>,</w:t>
                  </w:r>
                  <w:r>
                    <w:rPr>
                      <w:color w:val="9E9E9E"/>
                      <w:sz w:val="24"/>
                    </w:rPr>
                    <w:t xml:space="preserve"> </w:t>
                  </w:r>
                  <w:r>
                    <w:rPr>
                      <w:color w:val="9E9E9E"/>
                      <w:spacing w:val="-60"/>
                      <w:sz w:val="24"/>
                    </w:rPr>
                    <w:t xml:space="preserve"> </w:t>
                  </w:r>
                  <w:r>
                    <w:rPr>
                      <w:color w:val="9E9E9E"/>
                      <w:w w:val="100"/>
                      <w:sz w:val="24"/>
                    </w:rPr>
                    <w:t>'</w:t>
                  </w:r>
                </w:p>
              </w:txbxContent>
            </v:textbox>
          </v:shape>
        </w:pict>
      </w:r>
      <w:r>
        <w:pict>
          <v:shape id="_x0000_s1148" type="#_x0000_t202" style="width:7.55pt;height:13.05pt;margin-top:-97.8pt;margin-left:301.07pt;mso-position-horizontal-relative:page;position:absolute;z-index:251740160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858585"/>
                      <w:w w:val="100"/>
                      <w:sz w:val="22"/>
                    </w:rPr>
                    <w:t>-</w:t>
                  </w:r>
                </w:p>
              </w:txbxContent>
            </v:textbox>
          </v:shape>
        </w:pict>
      </w:r>
      <w:r>
        <w:pict>
          <v:shape id="_x0000_s1149" type="#_x0000_t202" style="width:11.05pt;height:44.9pt;margin-top:-77.4pt;margin-left:298.32pt;mso-position-horizontal-relative:page;position:absolute;z-index:251741184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C3C3C3"/>
                      <w:spacing w:val="-37"/>
                      <w:w w:val="100"/>
                      <w:sz w:val="22"/>
                    </w:rPr>
                    <w:t>!</w:t>
                  </w:r>
                  <w:r>
                    <w:rPr>
                      <w:color w:val="6D6D6D"/>
                      <w:spacing w:val="-149"/>
                      <w:w w:val="100"/>
                      <w:position w:val="-2"/>
                      <w:sz w:val="22"/>
                    </w:rPr>
                    <w:t>r</w:t>
                  </w:r>
                  <w:r>
                    <w:rPr>
                      <w:color w:val="C3C3C3"/>
                      <w:w w:val="100"/>
                      <w:sz w:val="22"/>
                    </w:rPr>
                    <w:t>I</w:t>
                  </w:r>
                  <w:r>
                    <w:rPr>
                      <w:color w:val="C3C3C3"/>
                      <w:spacing w:val="-75"/>
                      <w:sz w:val="22"/>
                    </w:rPr>
                    <w:t xml:space="preserve"> </w:t>
                  </w:r>
                  <w:r>
                    <w:rPr>
                      <w:color w:val="C3C3C3"/>
                      <w:spacing w:val="17"/>
                      <w:w w:val="99"/>
                      <w:position w:val="-5"/>
                      <w:sz w:val="9"/>
                    </w:rPr>
                    <w:t>令</w:t>
                  </w:r>
                  <w:r>
                    <w:rPr>
                      <w:color w:val="343434"/>
                      <w:w w:val="100"/>
                      <w:position w:val="1"/>
                      <w:sz w:val="24"/>
                    </w:rPr>
                    <w:t>-</w:t>
                  </w:r>
                </w:p>
              </w:txbxContent>
            </v:textbox>
          </v:shape>
        </w:pict>
      </w:r>
      <w:r>
        <w:pict>
          <v:shape id="_x0000_s1150" type="#_x0000_t202" style="width:8.05pt;height:14.05pt;margin-top:0.12pt;margin-left:301.21pt;mso-position-horizontal-relative:page;position:absolute;z-index:251742208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343434"/>
                      <w:w w:val="100"/>
                      <w:sz w:val="24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151" type="#_x0000_t202" style="width:8.05pt;height:14.05pt;margin-top:-15.97pt;margin-left:299.64pt;mso-position-horizontal-relative:page;position:absolute;z-index:251744256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6D6D6D"/>
                      <w:w w:val="100"/>
                      <w:sz w:val="24"/>
                    </w:rPr>
                    <w:t>l</w:t>
                  </w:r>
                </w:p>
              </w:txbxContent>
            </v:textbox>
          </v:shape>
        </w:pict>
      </w:r>
      <w:r>
        <w:pict>
          <v:shape id="_x0000_s1152" type="#_x0000_t202" style="width:13.55pt;height:13.55pt;margin-top:-94.28pt;margin-left:265.08pt;mso-position-horizontal-relative:page;position:absolute;z-index:251748352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纽</w:t>
                  </w:r>
                </w:p>
              </w:txbxContent>
            </v:textbox>
          </v:shape>
        </w:pict>
      </w:r>
      <w:r>
        <w:pict>
          <v:shape id="_x0000_s1153" type="#_x0000_t202" style="width:13.55pt;height:13.55pt;margin-top:-68.35pt;margin-left:265.2pt;mso-position-horizontal-relative:page;position:absolute;z-index:25174937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妞</w:t>
                  </w:r>
                </w:p>
              </w:txbxContent>
            </v:textbox>
          </v:shape>
        </w:pict>
      </w:r>
      <w:r>
        <w:pict>
          <v:shape id="_x0000_s1154" type="#_x0000_t202" style="width:13.55pt;height:13.55pt;margin-top:-43.27pt;margin-left:265.08pt;mso-position-horizontal-relative:page;position:absolute;z-index:25175040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纽</w:t>
                  </w:r>
                </w:p>
              </w:txbxContent>
            </v:textbox>
          </v:shape>
        </w:pict>
      </w:r>
      <w:r>
        <w:pict>
          <v:shape id="_x0000_s1155" type="#_x0000_t202" style="width:13.55pt;height:13.55pt;margin-top:-18.71pt;margin-left:265.4pt;mso-position-horizontal-relative:page;position:absolute;z-index:25175142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邓</w:t>
                  </w:r>
                </w:p>
              </w:txbxContent>
            </v:textbox>
          </v:shape>
        </w:pict>
      </w:r>
      <w:r>
        <w:pict>
          <v:shape id="_x0000_s1156" type="#_x0000_t202" style="width:13.55pt;height:13.55pt;margin-top:-18.22pt;margin-left:243.18pt;mso-position-horizontal-relative:page;position:absolute;z-index:251752448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9E9E9E"/>
                      <w:w w:val="100"/>
                      <w:sz w:val="23"/>
                    </w:rPr>
                    <w:t>·</w:t>
                  </w:r>
                </w:p>
              </w:txbxContent>
            </v:textbox>
          </v:shape>
        </w:pict>
      </w:r>
      <w:r>
        <w:pict>
          <v:shape id="_x0000_s1157" type="#_x0000_t202" style="width:7.8pt;height:13.55pt;margin-top:-80.15pt;margin-left:247.53pt;mso-position-horizontal-relative:page;position:absolute;z-index:251754496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,</w:t>
                  </w:r>
                </w:p>
              </w:txbxContent>
            </v:textbox>
          </v:shape>
        </w:pict>
      </w:r>
      <w:r>
        <w:pict>
          <v:shape id="_x0000_s1158" type="#_x0000_t202" style="width:7.9pt;height:25.95pt;margin-top:-98.93pt;margin-left:245.95pt;mso-position-horizontal-relative:page;position:absolute;z-index:251755520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w w:val="100"/>
                      <w:sz w:val="23"/>
                    </w:rPr>
                    <w:t>5,</w:t>
                  </w:r>
                </w:p>
              </w:txbxContent>
            </v:textbox>
          </v:shape>
        </w:pict>
      </w:r>
      <w:r>
        <w:pict>
          <v:shape id="_x0000_s1159" type="#_x0000_t202" style="width:7.8pt;height:21.15pt;margin-top:-94.43pt;margin-left:244.47pt;mso-position-horizontal-relative:page;position:absolute;z-index:251756544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spacing w:val="-78"/>
                      <w:w w:val="100"/>
                      <w:sz w:val="23"/>
                    </w:rPr>
                    <w:t>n</w:t>
                  </w:r>
                  <w:r>
                    <w:rPr>
                      <w:color w:val="494949"/>
                      <w:w w:val="100"/>
                      <w:sz w:val="23"/>
                    </w:rPr>
                    <w:t>l</w:t>
                  </w:r>
                </w:p>
              </w:txbxContent>
            </v:textbox>
          </v:shape>
        </w:pict>
      </w:r>
      <w:r>
        <w:pict>
          <v:shape id="_x0000_s1160" type="#_x0000_t202" style="width:7.85pt;height:15.6pt;margin-top:-77.31pt;margin-left:244.48pt;mso-position-horizontal-relative:page;position:absolute;z-index:251757568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94949"/>
                      <w:spacing w:val="-189"/>
                      <w:w w:val="100"/>
                      <w:sz w:val="23"/>
                    </w:rPr>
                    <w:t>t</w:t>
                  </w:r>
                  <w:r>
                    <w:rPr>
                      <w:color w:val="494949"/>
                      <w:w w:val="100"/>
                      <w:sz w:val="23"/>
                    </w:rPr>
                    <w:t>L</w:t>
                  </w:r>
                </w:p>
              </w:txbxContent>
            </v:textbox>
          </v:shape>
        </w:pict>
      </w:r>
      <w:r>
        <w:rPr>
          <w:rFonts w:ascii="Arial"/>
          <w:color w:val="343434"/>
          <w:w w:val="110"/>
          <w:sz w:val="23"/>
        </w:rPr>
        <w:t>4</w:t>
      </w:r>
    </w:p>
    <w:p>
      <w:pPr>
        <w:pStyle w:val="BodyText"/>
        <w:spacing w:before="11"/>
        <w:rPr>
          <w:rFonts w:ascii="Arial"/>
          <w:sz w:val="20"/>
        </w:rPr>
      </w:pPr>
    </w:p>
    <w:p>
      <w:pPr>
        <w:spacing w:before="0"/>
        <w:ind w:left="1932" w:right="0" w:firstLine="0"/>
        <w:jc w:val="center"/>
        <w:rPr>
          <w:rFonts w:ascii="Times New Roman" w:eastAsia="Times New Roman"/>
          <w:sz w:val="29"/>
        </w:rPr>
      </w:pPr>
      <w:r>
        <w:rPr>
          <w:color w:val="343434"/>
          <w:w w:val="110"/>
          <w:sz w:val="26"/>
        </w:rPr>
        <w:t>磨矿时间</w:t>
      </w:r>
      <w:r>
        <w:rPr>
          <w:rFonts w:ascii="Times New Roman" w:eastAsia="Times New Roman"/>
          <w:color w:val="343434"/>
          <w:w w:val="110"/>
          <w:sz w:val="29"/>
        </w:rPr>
        <w:t>(min)</w:t>
      </w:r>
    </w:p>
    <w:p>
      <w:pPr>
        <w:pStyle w:val="BodyText"/>
        <w:rPr>
          <w:rFonts w:ascii="Times New Roman"/>
          <w:sz w:val="20"/>
        </w:rPr>
      </w:pPr>
    </w:p>
    <w:p>
      <w:pPr>
        <w:spacing w:before="257"/>
        <w:ind w:left="4848" w:right="0" w:firstLine="0"/>
        <w:jc w:val="left"/>
        <w:rPr>
          <w:sz w:val="30"/>
        </w:rPr>
      </w:pPr>
      <w:r>
        <w:rPr>
          <w:color w:val="494949"/>
          <w:w w:val="105"/>
          <w:sz w:val="30"/>
        </w:rPr>
        <w:t>图</w:t>
      </w:r>
      <w:r>
        <w:rPr>
          <w:rFonts w:ascii="Times New Roman" w:eastAsia="Times New Roman"/>
          <w:color w:val="494949"/>
          <w:w w:val="105"/>
          <w:sz w:val="32"/>
        </w:rPr>
        <w:t xml:space="preserve">5.1 </w:t>
      </w:r>
      <w:r>
        <w:rPr>
          <w:color w:val="494949"/>
          <w:w w:val="105"/>
          <w:sz w:val="30"/>
        </w:rPr>
        <w:t>铜铁矿历矿细度曲线图</w:t>
      </w:r>
    </w:p>
    <w:p>
      <w:pPr>
        <w:pStyle w:val="BodyText"/>
        <w:rPr>
          <w:sz w:val="34"/>
        </w:rPr>
      </w:pPr>
    </w:p>
    <w:p>
      <w:pPr>
        <w:pStyle w:val="BodyText"/>
        <w:spacing w:before="2"/>
        <w:rPr>
          <w:sz w:val="42"/>
        </w:rPr>
      </w:pPr>
    </w:p>
    <w:p>
      <w:pPr>
        <w:pStyle w:val="Heading3"/>
        <w:numPr>
          <w:ilvl w:val="1"/>
          <w:numId w:val="12"/>
        </w:numPr>
        <w:tabs>
          <w:tab w:val="left" w:pos="1110"/>
        </w:tabs>
        <w:spacing w:before="0" w:after="0" w:line="240" w:lineRule="auto"/>
        <w:ind w:left="1109" w:right="0" w:hanging="647"/>
        <w:jc w:val="left"/>
        <w:rPr>
          <w:rFonts w:ascii="Times New Roman" w:eastAsia="Times New Roman"/>
          <w:color w:val="1D1D1D"/>
        </w:rPr>
      </w:pPr>
      <w:r>
        <w:rPr>
          <w:color w:val="1D1D1D"/>
          <w:spacing w:val="-16"/>
          <w:w w:val="110"/>
        </w:rPr>
        <w:t>硫化铜矿浮选试验研究</w:t>
      </w:r>
    </w:p>
    <w:p>
      <w:pPr>
        <w:pStyle w:val="BodyText"/>
        <w:spacing w:before="319" w:line="400" w:lineRule="auto"/>
        <w:ind w:left="448" w:right="518" w:firstLine="657"/>
      </w:pPr>
      <w:r>
        <w:rPr>
          <w:color w:val="494949"/>
          <w:w w:val="105"/>
        </w:rPr>
        <w:t>从前期的工艺矿物学研究来看，硫化铜矿物主要是辉铜矿。辉铜矿的可浮性相对较好，即使用</w:t>
      </w:r>
      <w:r>
        <w:rPr>
          <w:color w:val="9E9E9E"/>
          <w:w w:val="105"/>
        </w:rPr>
        <w:t>一</w:t>
      </w:r>
      <w:r>
        <w:rPr>
          <w:color w:val="494949"/>
          <w:w w:val="105"/>
        </w:rPr>
        <w:t>般的低碳链黄药类捕收剂就能达到很好的</w:t>
      </w:r>
      <w:r>
        <w:rPr>
          <w:color w:val="6D6D6D"/>
          <w:w w:val="105"/>
        </w:rPr>
        <w:t>浮</w:t>
      </w:r>
      <w:r>
        <w:rPr>
          <w:color w:val="343434"/>
          <w:w w:val="105"/>
        </w:rPr>
        <w:t>选效果</w:t>
      </w:r>
      <w:r>
        <w:rPr>
          <w:color w:val="5B5B5B"/>
          <w:w w:val="105"/>
        </w:rPr>
        <w:t>。通过以下几组</w:t>
      </w:r>
      <w:r>
        <w:rPr>
          <w:color w:val="343434"/>
          <w:w w:val="105"/>
        </w:rPr>
        <w:t>的</w:t>
      </w:r>
    </w:p>
    <w:p>
      <w:pPr>
        <w:spacing w:after="0" w:line="400" w:lineRule="auto"/>
        <w:sectPr>
          <w:pgSz w:w="17860" w:h="25260"/>
          <w:pgMar w:top="2200" w:right="2520" w:bottom="280" w:left="2560" w:header="708" w:footer="708"/>
          <w:pgNumType w:start="24"/>
          <w:cols w:space="708"/>
        </w:sectPr>
      </w:pPr>
    </w:p>
    <w:p>
      <w:pPr>
        <w:tabs>
          <w:tab w:val="left" w:pos="5538"/>
        </w:tabs>
        <w:spacing w:before="42"/>
        <w:ind w:left="620" w:right="0" w:firstLine="0"/>
        <w:jc w:val="left"/>
        <w:rPr>
          <w:sz w:val="29"/>
        </w:rPr>
      </w:pPr>
      <w:r>
        <w:rPr>
          <w:color w:val="424242"/>
          <w:spacing w:val="13"/>
          <w:sz w:val="29"/>
        </w:rPr>
        <w:t>果</w:t>
      </w:r>
      <w:r>
        <w:rPr>
          <w:color w:val="424242"/>
          <w:sz w:val="29"/>
        </w:rPr>
        <w:t>，对于难以</w:t>
      </w:r>
      <w:r>
        <w:rPr>
          <w:color w:val="424242"/>
          <w:spacing w:val="-73"/>
          <w:sz w:val="29"/>
        </w:rPr>
        <w:t xml:space="preserve"> </w:t>
      </w:r>
      <w:r>
        <w:rPr>
          <w:color w:val="424242"/>
          <w:spacing w:val="31"/>
          <w:sz w:val="29"/>
        </w:rPr>
        <w:t>活</w:t>
      </w:r>
      <w:r>
        <w:rPr>
          <w:color w:val="5E5E5E"/>
          <w:spacing w:val="25"/>
          <w:sz w:val="29"/>
        </w:rPr>
        <w:t>化</w:t>
      </w:r>
      <w:r>
        <w:rPr>
          <w:color w:val="424242"/>
          <w:sz w:val="29"/>
        </w:rPr>
        <w:t>或活化速度很慢的</w:t>
        <w:tab/>
      </w:r>
      <w:r>
        <w:rPr>
          <w:color w:val="424242"/>
          <w:w w:val="105"/>
          <w:sz w:val="29"/>
        </w:rPr>
        <w:t>部分氧</w:t>
      </w:r>
      <w:r>
        <w:rPr>
          <w:color w:val="424242"/>
          <w:spacing w:val="-38"/>
          <w:w w:val="105"/>
          <w:sz w:val="29"/>
        </w:rPr>
        <w:t>化</w:t>
      </w:r>
      <w:r>
        <w:rPr>
          <w:color w:val="424242"/>
          <w:w w:val="105"/>
          <w:sz w:val="29"/>
        </w:rPr>
        <w:t>铜活</w:t>
      </w:r>
      <w:r>
        <w:rPr>
          <w:color w:val="424242"/>
          <w:spacing w:val="-30"/>
          <w:w w:val="105"/>
          <w:sz w:val="29"/>
        </w:rPr>
        <w:t>化</w:t>
      </w:r>
      <w:r>
        <w:rPr>
          <w:color w:val="424242"/>
          <w:w w:val="105"/>
          <w:sz w:val="29"/>
        </w:rPr>
        <w:t>会</w:t>
      </w:r>
      <w:r>
        <w:rPr>
          <w:color w:val="424242"/>
          <w:spacing w:val="-6"/>
          <w:w w:val="105"/>
          <w:sz w:val="29"/>
        </w:rPr>
        <w:t>起</w:t>
      </w:r>
      <w:r>
        <w:rPr>
          <w:color w:val="424242"/>
          <w:w w:val="105"/>
          <w:sz w:val="29"/>
        </w:rPr>
        <w:t>到一定的</w:t>
      </w:r>
      <w:r>
        <w:rPr>
          <w:color w:val="424242"/>
          <w:spacing w:val="18"/>
          <w:w w:val="105"/>
          <w:sz w:val="29"/>
        </w:rPr>
        <w:t>促</w:t>
      </w:r>
      <w:r>
        <w:rPr>
          <w:color w:val="424242"/>
          <w:w w:val="105"/>
          <w:sz w:val="29"/>
        </w:rPr>
        <w:t>进</w:t>
      </w:r>
      <w:r>
        <w:rPr>
          <w:color w:val="424242"/>
          <w:spacing w:val="-37"/>
          <w:w w:val="105"/>
          <w:sz w:val="29"/>
        </w:rPr>
        <w:t>作</w:t>
      </w:r>
      <w:r>
        <w:rPr>
          <w:color w:val="5E5E5E"/>
          <w:spacing w:val="-3"/>
          <w:w w:val="105"/>
          <w:sz w:val="29"/>
        </w:rPr>
        <w:t>用</w:t>
      </w:r>
      <w:r>
        <w:rPr>
          <w:color w:val="424242"/>
          <w:w w:val="105"/>
          <w:sz w:val="29"/>
        </w:rPr>
        <w:t>。</w:t>
      </w:r>
    </w:p>
    <w:p>
      <w:pPr>
        <w:spacing w:before="250" w:line="391" w:lineRule="auto"/>
        <w:ind w:left="618" w:right="748" w:firstLine="619"/>
        <w:jc w:val="both"/>
        <w:rPr>
          <w:sz w:val="29"/>
        </w:rPr>
      </w:pPr>
      <w:r>
        <w:rPr>
          <w:color w:val="424242"/>
          <w:spacing w:val="-15"/>
          <w:sz w:val="29"/>
        </w:rPr>
        <w:t>试验研究了不同配比的硫酸较</w:t>
      </w:r>
      <w:r>
        <w:rPr>
          <w:color w:val="6E6E6E"/>
          <w:spacing w:val="-14"/>
          <w:sz w:val="29"/>
        </w:rPr>
        <w:t>与</w:t>
      </w:r>
      <w:r>
        <w:rPr>
          <w:color w:val="424242"/>
          <w:spacing w:val="-4"/>
          <w:sz w:val="29"/>
        </w:rPr>
        <w:t xml:space="preserve">硫化钠共同活化的效果，配比分别为    </w:t>
      </w:r>
      <w:r>
        <w:rPr>
          <w:rFonts w:ascii="Times New Roman" w:eastAsia="Times New Roman"/>
          <w:color w:val="424242"/>
          <w:spacing w:val="-15"/>
          <w:sz w:val="32"/>
        </w:rPr>
        <w:t>1</w:t>
      </w:r>
      <w:r>
        <w:rPr>
          <w:rFonts w:ascii="Times New Roman" w:eastAsia="Times New Roman"/>
          <w:spacing w:val="-15"/>
          <w:sz w:val="32"/>
        </w:rPr>
        <w:t>:</w:t>
      </w:r>
      <w:r>
        <w:rPr>
          <w:rFonts w:ascii="Times New Roman" w:eastAsia="Times New Roman"/>
          <w:color w:val="2D2D2D"/>
          <w:spacing w:val="-15"/>
          <w:sz w:val="32"/>
        </w:rPr>
        <w:t>10</w:t>
      </w:r>
      <w:r>
        <w:rPr>
          <w:color w:val="2D2D2D"/>
          <w:spacing w:val="11"/>
          <w:sz w:val="29"/>
        </w:rPr>
        <w:t>、</w:t>
      </w:r>
      <w:r>
        <w:rPr>
          <w:rFonts w:ascii="Times New Roman" w:eastAsia="Times New Roman"/>
          <w:color w:val="2D2D2D"/>
          <w:spacing w:val="6"/>
          <w:sz w:val="32"/>
        </w:rPr>
        <w:t>1:5</w:t>
      </w:r>
      <w:r>
        <w:rPr>
          <w:color w:val="2D2D2D"/>
          <w:spacing w:val="-13"/>
          <w:sz w:val="29"/>
        </w:rPr>
        <w:t>、</w:t>
      </w:r>
      <w:r>
        <w:rPr>
          <w:rFonts w:ascii="Times New Roman" w:eastAsia="Times New Roman"/>
          <w:color w:val="2D2D2D"/>
          <w:sz w:val="32"/>
        </w:rPr>
        <w:t>1:</w:t>
      </w:r>
      <w:r>
        <w:rPr>
          <w:rFonts w:ascii="Times New Roman" w:eastAsia="Times New Roman"/>
          <w:color w:val="2D2D2D"/>
          <w:spacing w:val="-51"/>
          <w:sz w:val="32"/>
        </w:rPr>
        <w:t xml:space="preserve"> </w:t>
      </w:r>
      <w:r>
        <w:rPr>
          <w:rFonts w:ascii="Times New Roman" w:eastAsia="Times New Roman"/>
          <w:color w:val="131313"/>
          <w:sz w:val="32"/>
        </w:rPr>
        <w:t xml:space="preserve">1 </w:t>
      </w:r>
      <w:r>
        <w:rPr>
          <w:color w:val="424242"/>
          <w:spacing w:val="22"/>
          <w:sz w:val="29"/>
        </w:rPr>
        <w:t xml:space="preserve">和 </w:t>
      </w:r>
      <w:r>
        <w:rPr>
          <w:rFonts w:ascii="Times New Roman" w:eastAsia="Times New Roman"/>
          <w:color w:val="424242"/>
          <w:sz w:val="32"/>
        </w:rPr>
        <w:t>1:0.5,</w:t>
      </w:r>
      <w:r>
        <w:rPr>
          <w:rFonts w:ascii="Times New Roman" w:eastAsia="Times New Roman"/>
          <w:color w:val="424242"/>
          <w:spacing w:val="57"/>
          <w:sz w:val="32"/>
        </w:rPr>
        <w:t xml:space="preserve"> </w:t>
      </w:r>
      <w:r>
        <w:rPr>
          <w:color w:val="424242"/>
          <w:spacing w:val="-1"/>
          <w:sz w:val="29"/>
        </w:rPr>
        <w:t xml:space="preserve">氧化铜粗 选时硫化钠用堂为 </w:t>
      </w:r>
      <w:r>
        <w:rPr>
          <w:rFonts w:ascii="Times New Roman" w:eastAsia="Times New Roman"/>
          <w:color w:val="424242"/>
          <w:spacing w:val="-10"/>
          <w:sz w:val="32"/>
        </w:rPr>
        <w:t>3000</w:t>
      </w:r>
      <w:r>
        <w:rPr>
          <w:color w:val="424242"/>
          <w:spacing w:val="-16"/>
          <w:sz w:val="29"/>
        </w:rPr>
        <w:t xml:space="preserve">趴， 活化时间为 </w:t>
      </w:r>
      <w:r>
        <w:rPr>
          <w:rFonts w:ascii="Times New Roman" w:eastAsia="Times New Roman"/>
          <w:color w:val="424242"/>
          <w:sz w:val="32"/>
        </w:rPr>
        <w:t>3min,</w:t>
      </w:r>
      <w:r>
        <w:rPr>
          <w:rFonts w:ascii="Times New Roman" w:eastAsia="Times New Roman"/>
          <w:color w:val="424242"/>
          <w:spacing w:val="24"/>
          <w:sz w:val="32"/>
        </w:rPr>
        <w:t xml:space="preserve">  </w:t>
      </w:r>
      <w:r>
        <w:rPr>
          <w:color w:val="424242"/>
          <w:sz w:val="29"/>
        </w:rPr>
        <w:t>试验流程及条</w:t>
      </w:r>
      <w:r>
        <w:rPr>
          <w:color w:val="424242"/>
          <w:spacing w:val="-15"/>
          <w:sz w:val="29"/>
        </w:rPr>
        <w:t xml:space="preserve">件如图 </w:t>
      </w:r>
      <w:r>
        <w:rPr>
          <w:rFonts w:ascii="Times New Roman" w:eastAsia="Times New Roman"/>
          <w:color w:val="424242"/>
          <w:spacing w:val="-8"/>
          <w:sz w:val="32"/>
        </w:rPr>
        <w:t>5.</w:t>
      </w:r>
      <w:r>
        <w:rPr>
          <w:rFonts w:ascii="Times New Roman" w:eastAsia="Times New Roman"/>
          <w:color w:val="131313"/>
          <w:spacing w:val="-8"/>
          <w:sz w:val="32"/>
        </w:rPr>
        <w:t>1</w:t>
      </w:r>
      <w:r>
        <w:rPr>
          <w:rFonts w:ascii="Times New Roman" w:eastAsia="Times New Roman"/>
          <w:color w:val="424242"/>
          <w:spacing w:val="-8"/>
          <w:sz w:val="32"/>
        </w:rPr>
        <w:t xml:space="preserve">0 </w:t>
      </w:r>
      <w:r>
        <w:rPr>
          <w:color w:val="424242"/>
          <w:spacing w:val="11"/>
          <w:sz w:val="29"/>
        </w:rPr>
        <w:t>所示</w:t>
      </w:r>
      <w:r>
        <w:rPr>
          <w:color w:val="131313"/>
          <w:spacing w:val="-56"/>
          <w:sz w:val="29"/>
        </w:rPr>
        <w:t xml:space="preserve">， </w:t>
      </w:r>
      <w:r>
        <w:rPr>
          <w:color w:val="2D2D2D"/>
          <w:spacing w:val="6"/>
          <w:sz w:val="29"/>
        </w:rPr>
        <w:t xml:space="preserve">不同配比硫酸桉 与硫化钠共同 </w:t>
      </w:r>
      <w:r>
        <w:rPr>
          <w:color w:val="5E5E5E"/>
          <w:spacing w:val="-20"/>
          <w:sz w:val="29"/>
        </w:rPr>
        <w:t>活</w:t>
      </w:r>
      <w:r>
        <w:rPr>
          <w:color w:val="2D2D2D"/>
          <w:spacing w:val="-10"/>
          <w:sz w:val="29"/>
        </w:rPr>
        <w:t xml:space="preserve">化对浮选指标的影响见表 </w:t>
      </w:r>
      <w:r>
        <w:rPr>
          <w:rFonts w:ascii="Times New Roman" w:eastAsia="Times New Roman"/>
          <w:color w:val="2D2D2D"/>
          <w:spacing w:val="-17"/>
          <w:sz w:val="32"/>
        </w:rPr>
        <w:t>5.2</w:t>
      </w:r>
      <w:r>
        <w:rPr>
          <w:color w:val="2D2D2D"/>
          <w:sz w:val="29"/>
        </w:rPr>
        <w:t>。</w:t>
      </w:r>
    </w:p>
    <w:p>
      <w:pPr>
        <w:tabs>
          <w:tab w:val="left" w:pos="3950"/>
          <w:tab w:val="left" w:pos="4407"/>
          <w:tab w:val="left" w:pos="8538"/>
          <w:tab w:val="left" w:pos="9960"/>
        </w:tabs>
        <w:spacing w:before="29" w:line="388" w:lineRule="auto"/>
        <w:ind w:left="586" w:right="805" w:firstLine="635"/>
        <w:jc w:val="left"/>
        <w:rPr>
          <w:sz w:val="29"/>
        </w:rPr>
      </w:pPr>
      <w:r>
        <w:rPr>
          <w:color w:val="5E5E5E"/>
          <w:spacing w:val="13"/>
          <w:sz w:val="29"/>
        </w:rPr>
        <w:t>由</w:t>
      </w:r>
      <w:r>
        <w:rPr>
          <w:color w:val="424242"/>
          <w:sz w:val="29"/>
        </w:rPr>
        <w:t xml:space="preserve">表 </w:t>
      </w:r>
      <w:r>
        <w:rPr>
          <w:color w:val="424242"/>
          <w:spacing w:val="72"/>
          <w:sz w:val="29"/>
        </w:rPr>
        <w:t xml:space="preserve"> </w:t>
      </w:r>
      <w:r>
        <w:rPr>
          <w:rFonts w:ascii="Times New Roman" w:eastAsia="Times New Roman"/>
          <w:color w:val="424242"/>
          <w:sz w:val="32"/>
        </w:rPr>
        <w:t xml:space="preserve">5.2 </w:t>
      </w:r>
      <w:r>
        <w:rPr>
          <w:rFonts w:ascii="Times New Roman" w:eastAsia="Times New Roman"/>
          <w:color w:val="424242"/>
          <w:spacing w:val="55"/>
          <w:sz w:val="32"/>
        </w:rPr>
        <w:t xml:space="preserve"> </w:t>
      </w:r>
      <w:r>
        <w:rPr>
          <w:color w:val="424242"/>
          <w:sz w:val="29"/>
        </w:rPr>
        <w:t>可</w:t>
      </w:r>
      <w:r>
        <w:rPr>
          <w:color w:val="424242"/>
          <w:spacing w:val="-7"/>
          <w:sz w:val="29"/>
        </w:rPr>
        <w:t>以</w:t>
      </w:r>
      <w:r>
        <w:rPr>
          <w:color w:val="424242"/>
          <w:sz w:val="29"/>
        </w:rPr>
        <w:t>看出，硫酸</w:t>
      </w:r>
      <w:r>
        <w:rPr>
          <w:color w:val="424242"/>
          <w:spacing w:val="-32"/>
          <w:sz w:val="29"/>
        </w:rPr>
        <w:t>桉</w:t>
      </w:r>
      <w:r>
        <w:rPr>
          <w:color w:val="5E5E5E"/>
          <w:spacing w:val="-14"/>
          <w:sz w:val="29"/>
        </w:rPr>
        <w:t>与</w:t>
      </w:r>
      <w:r>
        <w:rPr>
          <w:color w:val="2D2D2D"/>
          <w:sz w:val="29"/>
        </w:rPr>
        <w:t>硫化钠的共同作用加</w:t>
      </w:r>
      <w:r>
        <w:rPr>
          <w:color w:val="2D2D2D"/>
          <w:spacing w:val="-3"/>
          <w:sz w:val="29"/>
        </w:rPr>
        <w:t>速</w:t>
      </w:r>
      <w:r>
        <w:rPr>
          <w:color w:val="2D2D2D"/>
          <w:sz w:val="29"/>
        </w:rPr>
        <w:t>了铜的上浮。硫酸铁对氧化</w:t>
      </w:r>
      <w:r>
        <w:rPr>
          <w:color w:val="424242"/>
          <w:spacing w:val="12"/>
          <w:sz w:val="29"/>
        </w:rPr>
        <w:t>铜</w:t>
      </w:r>
      <w:r>
        <w:rPr>
          <w:color w:val="424242"/>
          <w:sz w:val="29"/>
        </w:rPr>
        <w:t>的浮选</w:t>
      </w:r>
      <w:r>
        <w:rPr>
          <w:color w:val="5E5E5E"/>
          <w:spacing w:val="11"/>
          <w:sz w:val="29"/>
        </w:rPr>
        <w:t>有</w:t>
      </w:r>
      <w:r>
        <w:rPr>
          <w:color w:val="A1A1A1"/>
          <w:spacing w:val="-32"/>
          <w:sz w:val="29"/>
        </w:rPr>
        <w:t>一</w:t>
      </w:r>
      <w:r>
        <w:rPr>
          <w:color w:val="424242"/>
          <w:sz w:val="29"/>
        </w:rPr>
        <w:t>定的硫化促进作</w:t>
      </w:r>
      <w:r>
        <w:rPr>
          <w:color w:val="424242"/>
          <w:spacing w:val="-79"/>
          <w:sz w:val="29"/>
        </w:rPr>
        <w:t>用</w:t>
      </w:r>
      <w:r>
        <w:rPr>
          <w:color w:val="424242"/>
          <w:sz w:val="29"/>
        </w:rPr>
        <w:t xml:space="preserve">，而硫酸桉  </w:t>
      </w:r>
      <w:r>
        <w:rPr>
          <w:color w:val="424242"/>
          <w:spacing w:val="67"/>
          <w:sz w:val="29"/>
        </w:rPr>
        <w:t xml:space="preserve"> </w:t>
      </w:r>
      <w:r>
        <w:rPr>
          <w:color w:val="424242"/>
          <w:sz w:val="29"/>
        </w:rPr>
        <w:t>与硫化钠的</w:t>
      </w:r>
      <w:r>
        <w:rPr>
          <w:color w:val="424242"/>
          <w:spacing w:val="-25"/>
          <w:sz w:val="29"/>
        </w:rPr>
        <w:t>用</w:t>
      </w:r>
      <w:r>
        <w:rPr>
          <w:color w:val="424242"/>
          <w:sz w:val="29"/>
        </w:rPr>
        <w:t>鱼配比变</w:t>
      </w:r>
      <w:r>
        <w:rPr>
          <w:color w:val="424242"/>
          <w:spacing w:val="-23"/>
          <w:sz w:val="29"/>
        </w:rPr>
        <w:t>化</w:t>
      </w:r>
      <w:r>
        <w:rPr>
          <w:color w:val="424242"/>
          <w:sz w:val="29"/>
        </w:rPr>
        <w:t>也对</w:t>
      </w:r>
      <w:r>
        <w:rPr>
          <w:color w:val="424242"/>
          <w:spacing w:val="-9"/>
          <w:sz w:val="29"/>
        </w:rPr>
        <w:t>氧</w:t>
      </w:r>
      <w:r>
        <w:rPr>
          <w:color w:val="424242"/>
          <w:sz w:val="29"/>
        </w:rPr>
        <w:t>化铜的浮</w:t>
      </w:r>
      <w:r>
        <w:rPr>
          <w:color w:val="424242"/>
          <w:spacing w:val="12"/>
          <w:sz w:val="29"/>
        </w:rPr>
        <w:t>选</w:t>
      </w:r>
      <w:r>
        <w:rPr>
          <w:color w:val="424242"/>
          <w:sz w:val="29"/>
        </w:rPr>
        <w:t>有一定影响。当</w:t>
      </w:r>
      <w:r>
        <w:rPr>
          <w:color w:val="424242"/>
          <w:spacing w:val="-54"/>
          <w:sz w:val="29"/>
        </w:rPr>
        <w:t>硫</w:t>
      </w:r>
      <w:r>
        <w:rPr>
          <w:color w:val="424242"/>
          <w:sz w:val="29"/>
        </w:rPr>
        <w:t>酸铁</w:t>
      </w:r>
      <w:r>
        <w:rPr>
          <w:color w:val="424242"/>
          <w:spacing w:val="-12"/>
          <w:sz w:val="29"/>
        </w:rPr>
        <w:t>用</w:t>
      </w:r>
      <w:r>
        <w:rPr>
          <w:color w:val="424242"/>
          <w:sz w:val="29"/>
        </w:rPr>
        <w:t>量</w:t>
      </w:r>
      <w:r>
        <w:rPr>
          <w:color w:val="424242"/>
          <w:spacing w:val="-96"/>
          <w:sz w:val="29"/>
        </w:rPr>
        <w:t xml:space="preserve"> </w:t>
      </w:r>
      <w:r>
        <w:rPr>
          <w:rFonts w:ascii="Times New Roman" w:eastAsia="Times New Roman"/>
          <w:color w:val="424242"/>
          <w:sz w:val="32"/>
        </w:rPr>
        <w:t>1:10</w:t>
      </w:r>
      <w:r>
        <w:rPr>
          <w:rFonts w:ascii="Times New Roman" w:eastAsia="Times New Roman"/>
          <w:color w:val="424242"/>
          <w:spacing w:val="-11"/>
          <w:sz w:val="32"/>
        </w:rPr>
        <w:t xml:space="preserve"> </w:t>
      </w:r>
      <w:r>
        <w:rPr>
          <w:color w:val="424242"/>
          <w:sz w:val="29"/>
        </w:rPr>
        <w:t>时，品位</w:t>
      </w:r>
      <w:r>
        <w:rPr>
          <w:color w:val="424242"/>
          <w:spacing w:val="-32"/>
          <w:sz w:val="29"/>
        </w:rPr>
        <w:t xml:space="preserve"> </w:t>
      </w:r>
      <w:r>
        <w:rPr>
          <w:color w:val="424242"/>
          <w:sz w:val="29"/>
        </w:rPr>
        <w:t>、回收率都较低</w:t>
        <w:tab/>
        <w:t>，</w:t>
      </w:r>
      <w:r>
        <w:rPr>
          <w:color w:val="424242"/>
          <w:spacing w:val="-63"/>
          <w:sz w:val="29"/>
        </w:rPr>
        <w:t xml:space="preserve"> </w:t>
      </w:r>
      <w:r>
        <w:rPr>
          <w:color w:val="424242"/>
          <w:sz w:val="29"/>
        </w:rPr>
        <w:t>说</w:t>
      </w:r>
      <w:r>
        <w:rPr>
          <w:color w:val="424242"/>
          <w:spacing w:val="-24"/>
          <w:sz w:val="29"/>
        </w:rPr>
        <w:t>明</w:t>
      </w:r>
      <w:r>
        <w:rPr>
          <w:color w:val="424242"/>
          <w:sz w:val="29"/>
        </w:rPr>
        <w:t>硫</w:t>
      </w:r>
      <w:r>
        <w:rPr>
          <w:color w:val="424242"/>
          <w:spacing w:val="10"/>
          <w:sz w:val="29"/>
        </w:rPr>
        <w:t>酸</w:t>
      </w:r>
      <w:r>
        <w:rPr>
          <w:color w:val="424242"/>
          <w:sz w:val="29"/>
        </w:rPr>
        <w:t>铁不</w:t>
      </w:r>
      <w:r>
        <w:rPr>
          <w:color w:val="424242"/>
          <w:spacing w:val="-9"/>
          <w:sz w:val="29"/>
        </w:rPr>
        <w:t>足</w:t>
      </w:r>
      <w:r>
        <w:rPr>
          <w:color w:val="424242"/>
          <w:sz w:val="29"/>
        </w:rPr>
        <w:t>以促进</w:t>
      </w:r>
      <w:r>
        <w:rPr>
          <w:color w:val="2D2D2D"/>
          <w:sz w:val="29"/>
        </w:rPr>
        <w:t>硫化钠</w:t>
      </w:r>
      <w:r>
        <w:rPr>
          <w:color w:val="2D2D2D"/>
          <w:spacing w:val="-51"/>
          <w:sz w:val="29"/>
        </w:rPr>
        <w:t>的</w:t>
      </w:r>
      <w:r>
        <w:rPr>
          <w:color w:val="2D2D2D"/>
          <w:sz w:val="29"/>
        </w:rPr>
        <w:t>活化作</w:t>
      </w:r>
      <w:r>
        <w:rPr>
          <w:color w:val="2D2D2D"/>
          <w:spacing w:val="-21"/>
          <w:sz w:val="29"/>
        </w:rPr>
        <w:t>用</w:t>
      </w:r>
      <w:r>
        <w:rPr>
          <w:color w:val="2D2D2D"/>
          <w:w w:val="90"/>
          <w:sz w:val="29"/>
        </w:rPr>
        <w:t>；当硫</w:t>
        <w:tab/>
        <w:t>酸</w:t>
      </w:r>
      <w:r>
        <w:rPr>
          <w:color w:val="2D2D2D"/>
          <w:spacing w:val="-14"/>
          <w:w w:val="90"/>
          <w:sz w:val="29"/>
        </w:rPr>
        <w:t xml:space="preserve"> </w:t>
      </w:r>
      <w:r>
        <w:rPr>
          <w:color w:val="2D2D2D"/>
          <w:spacing w:val="-30"/>
          <w:sz w:val="29"/>
        </w:rPr>
        <w:t>桉</w:t>
      </w:r>
      <w:r>
        <w:rPr>
          <w:color w:val="2D2D2D"/>
          <w:spacing w:val="-45"/>
          <w:w w:val="90"/>
          <w:sz w:val="29"/>
        </w:rPr>
        <w:t>：</w:t>
      </w:r>
      <w:r>
        <w:rPr>
          <w:color w:val="2D2D2D"/>
          <w:sz w:val="29"/>
        </w:rPr>
        <w:t>硫化钠为</w:t>
      </w:r>
      <w:r>
        <w:rPr>
          <w:color w:val="2D2D2D"/>
          <w:spacing w:val="-91"/>
          <w:sz w:val="29"/>
        </w:rPr>
        <w:t xml:space="preserve"> </w:t>
      </w:r>
      <w:r>
        <w:rPr>
          <w:rFonts w:ascii="Times New Roman" w:eastAsia="Times New Roman"/>
          <w:color w:val="2D2D2D"/>
          <w:spacing w:val="-7"/>
          <w:sz w:val="32"/>
        </w:rPr>
        <w:t>1</w:t>
      </w:r>
      <w:r>
        <w:rPr>
          <w:rFonts w:ascii="Times New Roman" w:eastAsia="Times New Roman"/>
          <w:color w:val="131313"/>
          <w:spacing w:val="-7"/>
          <w:sz w:val="32"/>
        </w:rPr>
        <w:t>:</w:t>
      </w:r>
      <w:r>
        <w:rPr>
          <w:rFonts w:ascii="Times New Roman" w:eastAsia="Times New Roman"/>
          <w:color w:val="2D2D2D"/>
          <w:spacing w:val="-7"/>
          <w:sz w:val="32"/>
        </w:rPr>
        <w:t>1</w:t>
      </w:r>
      <w:r>
        <w:rPr>
          <w:rFonts w:ascii="Times New Roman" w:eastAsia="Times New Roman"/>
          <w:color w:val="2D2D2D"/>
          <w:spacing w:val="-40"/>
          <w:sz w:val="32"/>
        </w:rPr>
        <w:t xml:space="preserve"> </w:t>
      </w:r>
      <w:r>
        <w:rPr>
          <w:color w:val="2D2D2D"/>
          <w:sz w:val="29"/>
        </w:rPr>
        <w:t>时，铜精矿回收率和</w:t>
      </w:r>
      <w:r>
        <w:rPr>
          <w:color w:val="2D2D2D"/>
          <w:spacing w:val="8"/>
          <w:sz w:val="29"/>
        </w:rPr>
        <w:t xml:space="preserve"> </w:t>
      </w:r>
      <w:r>
        <w:rPr>
          <w:color w:val="2D2D2D"/>
          <w:sz w:val="29"/>
        </w:rPr>
        <w:t>品位</w:t>
      </w:r>
      <w:r>
        <w:rPr>
          <w:color w:val="2D2D2D"/>
          <w:spacing w:val="-83"/>
          <w:sz w:val="29"/>
        </w:rPr>
        <w:t xml:space="preserve"> </w:t>
      </w:r>
      <w:r>
        <w:rPr>
          <w:color w:val="2D2D2D"/>
          <w:sz w:val="29"/>
        </w:rPr>
        <w:t>都相对</w:t>
      </w:r>
      <w:r>
        <w:rPr>
          <w:color w:val="2D2D2D"/>
          <w:spacing w:val="-72"/>
          <w:sz w:val="29"/>
        </w:rPr>
        <w:t xml:space="preserve"> </w:t>
      </w:r>
      <w:r>
        <w:rPr>
          <w:color w:val="2D2D2D"/>
          <w:spacing w:val="-5"/>
          <w:sz w:val="29"/>
        </w:rPr>
        <w:t>较</w:t>
      </w:r>
      <w:r>
        <w:rPr>
          <w:color w:val="2D2D2D"/>
          <w:sz w:val="29"/>
        </w:rPr>
        <w:t>高，与</w:t>
      </w:r>
      <w:r>
        <w:rPr>
          <w:color w:val="424242"/>
          <w:spacing w:val="47"/>
          <w:sz w:val="29"/>
        </w:rPr>
        <w:t>用</w:t>
      </w:r>
      <w:r>
        <w:rPr>
          <w:color w:val="424242"/>
          <w:sz w:val="29"/>
        </w:rPr>
        <w:t>童为</w:t>
      </w:r>
      <w:r>
        <w:rPr>
          <w:color w:val="424242"/>
          <w:spacing w:val="53"/>
          <w:sz w:val="29"/>
        </w:rPr>
        <w:t xml:space="preserve"> </w:t>
      </w:r>
      <w:r>
        <w:rPr>
          <w:rFonts w:ascii="Times New Roman" w:eastAsia="Times New Roman"/>
          <w:color w:val="131313"/>
          <w:sz w:val="32"/>
        </w:rPr>
        <w:t>1</w:t>
      </w:r>
      <w:r>
        <w:rPr>
          <w:rFonts w:ascii="Times New Roman" w:eastAsia="Times New Roman"/>
          <w:color w:val="2D2D2D"/>
          <w:sz w:val="32"/>
        </w:rPr>
        <w:t>:0.5</w:t>
      </w:r>
      <w:r>
        <w:rPr>
          <w:rFonts w:ascii="Times New Roman" w:eastAsia="Times New Roman"/>
          <w:color w:val="2D2D2D"/>
          <w:spacing w:val="21"/>
          <w:sz w:val="32"/>
        </w:rPr>
        <w:t xml:space="preserve"> </w:t>
      </w:r>
      <w:r>
        <w:rPr>
          <w:color w:val="2D2D2D"/>
          <w:spacing w:val="20"/>
          <w:sz w:val="29"/>
        </w:rPr>
        <w:t>的</w:t>
      </w:r>
      <w:r>
        <w:rPr>
          <w:color w:val="2D2D2D"/>
          <w:sz w:val="29"/>
        </w:rPr>
        <w:t>浮选指标相比，差别较小</w:t>
      </w:r>
      <w:r>
        <w:rPr>
          <w:color w:val="2D2D2D"/>
          <w:spacing w:val="-71"/>
          <w:sz w:val="29"/>
        </w:rPr>
        <w:t>，</w:t>
      </w:r>
      <w:r>
        <w:rPr>
          <w:color w:val="131313"/>
          <w:spacing w:val="30"/>
          <w:sz w:val="29"/>
        </w:rPr>
        <w:t>可</w:t>
      </w:r>
      <w:r>
        <w:rPr>
          <w:color w:val="2D2D2D"/>
          <w:sz w:val="29"/>
        </w:rPr>
        <w:t xml:space="preserve">认为是最好指标 </w:t>
      </w:r>
      <w:r>
        <w:rPr>
          <w:color w:val="2D2D2D"/>
          <w:spacing w:val="77"/>
          <w:sz w:val="29"/>
        </w:rPr>
        <w:t xml:space="preserve"> </w:t>
      </w:r>
      <w:r>
        <w:rPr>
          <w:color w:val="2D2D2D"/>
          <w:sz w:val="29"/>
        </w:rPr>
        <w:t>。然而，</w:t>
      </w:r>
      <w:r>
        <w:rPr>
          <w:color w:val="2D2D2D"/>
          <w:spacing w:val="-14"/>
          <w:sz w:val="29"/>
        </w:rPr>
        <w:t>由</w:t>
      </w:r>
      <w:r>
        <w:rPr>
          <w:color w:val="5E5E5E"/>
          <w:spacing w:val="-8"/>
          <w:sz w:val="29"/>
        </w:rPr>
        <w:t>于</w:t>
      </w:r>
      <w:r>
        <w:rPr>
          <w:color w:val="424242"/>
          <w:sz w:val="29"/>
        </w:rPr>
        <w:t>该指</w:t>
      </w:r>
      <w:r>
        <w:rPr>
          <w:color w:val="424242"/>
          <w:spacing w:val="-4"/>
          <w:sz w:val="29"/>
        </w:rPr>
        <w:t>标</w:t>
      </w:r>
      <w:r>
        <w:rPr>
          <w:color w:val="5E5E5E"/>
          <w:sz w:val="29"/>
        </w:rPr>
        <w:t>与</w:t>
      </w:r>
      <w:r>
        <w:rPr>
          <w:color w:val="131313"/>
          <w:spacing w:val="10"/>
          <w:sz w:val="29"/>
        </w:rPr>
        <w:t>上</w:t>
      </w:r>
      <w:r>
        <w:rPr>
          <w:color w:val="424242"/>
          <w:sz w:val="29"/>
        </w:rPr>
        <w:t>组试验中的</w:t>
      </w:r>
      <w:r>
        <w:rPr>
          <w:color w:val="424242"/>
          <w:spacing w:val="-108"/>
          <w:sz w:val="29"/>
        </w:rPr>
        <w:t xml:space="preserve"> </w:t>
      </w:r>
      <w:r>
        <w:rPr>
          <w:rFonts w:ascii="Times New Roman" w:eastAsia="Times New Roman"/>
          <w:color w:val="424242"/>
          <w:spacing w:val="-12"/>
          <w:sz w:val="35"/>
        </w:rPr>
        <w:t>D2</w:t>
      </w:r>
      <w:r>
        <w:rPr>
          <w:color w:val="424242"/>
          <w:sz w:val="29"/>
        </w:rPr>
        <w:t>活化剂试验</w:t>
        <w:tab/>
        <w:t>结果</w:t>
      </w:r>
      <w:r>
        <w:rPr>
          <w:color w:val="424242"/>
          <w:spacing w:val="-41"/>
          <w:sz w:val="29"/>
        </w:rPr>
        <w:t>相</w:t>
      </w:r>
      <w:r>
        <w:rPr>
          <w:color w:val="5E5E5E"/>
          <w:spacing w:val="-19"/>
          <w:sz w:val="29"/>
        </w:rPr>
        <w:t>当</w:t>
      </w:r>
      <w:r>
        <w:rPr>
          <w:color w:val="2D2D2D"/>
          <w:sz w:val="29"/>
        </w:rPr>
        <w:t>，出千药剂成本考虑，最终选择</w:t>
        <w:tab/>
        <w:t>压</w:t>
      </w:r>
      <w:r>
        <w:rPr>
          <w:color w:val="2D2D2D"/>
          <w:spacing w:val="-65"/>
          <w:sz w:val="29"/>
        </w:rPr>
        <w:t xml:space="preserve"> </w:t>
      </w:r>
      <w:r>
        <w:rPr>
          <w:color w:val="2D2D2D"/>
          <w:sz w:val="29"/>
        </w:rPr>
        <w:t>活化</w:t>
      </w:r>
      <w:r>
        <w:rPr>
          <w:color w:val="2D2D2D"/>
          <w:spacing w:val="-83"/>
          <w:sz w:val="29"/>
        </w:rPr>
        <w:t xml:space="preserve"> </w:t>
      </w:r>
      <w:r>
        <w:rPr>
          <w:color w:val="2D2D2D"/>
          <w:sz w:val="29"/>
        </w:rPr>
        <w:t>剂作为</w:t>
      </w:r>
      <w:r>
        <w:rPr>
          <w:color w:val="424242"/>
          <w:sz w:val="29"/>
        </w:rPr>
        <w:t>氧化铜浮选的活化剂。</w:t>
      </w:r>
    </w:p>
    <w:p>
      <w:pPr>
        <w:pStyle w:val="ListParagraph"/>
        <w:numPr>
          <w:ilvl w:val="2"/>
          <w:numId w:val="13"/>
        </w:numPr>
        <w:tabs>
          <w:tab w:val="left" w:pos="1483"/>
        </w:tabs>
        <w:spacing w:before="83" w:after="0" w:line="240" w:lineRule="auto"/>
        <w:ind w:left="1482" w:right="0" w:hanging="900"/>
        <w:jc w:val="left"/>
        <w:rPr>
          <w:rFonts w:ascii="Times New Roman" w:eastAsia="Times New Roman"/>
          <w:color w:val="131313"/>
          <w:sz w:val="32"/>
        </w:rPr>
      </w:pPr>
      <w:r>
        <w:rPr>
          <w:rFonts w:ascii="Times New Roman" w:eastAsia="Times New Roman"/>
          <w:color w:val="131313"/>
          <w:w w:val="105"/>
          <w:sz w:val="32"/>
        </w:rPr>
        <w:t>3</w:t>
      </w:r>
      <w:r>
        <w:rPr>
          <w:rFonts w:ascii="Times New Roman" w:eastAsia="Times New Roman"/>
          <w:color w:val="131313"/>
          <w:spacing w:val="11"/>
          <w:w w:val="105"/>
          <w:sz w:val="32"/>
        </w:rPr>
        <w:t xml:space="preserve"> </w:t>
      </w:r>
      <w:r>
        <w:rPr>
          <w:color w:val="131313"/>
          <w:spacing w:val="-10"/>
          <w:w w:val="105"/>
          <w:sz w:val="35"/>
        </w:rPr>
        <w:t xml:space="preserve">氧化铜矿 </w:t>
      </w:r>
      <w:r>
        <w:rPr>
          <w:rFonts w:ascii="Times New Roman" w:eastAsia="Times New Roman"/>
          <w:color w:val="131313"/>
          <w:spacing w:val="5"/>
          <w:w w:val="105"/>
          <w:sz w:val="37"/>
        </w:rPr>
        <w:t>D</w:t>
      </w:r>
      <w:r>
        <w:rPr>
          <w:rFonts w:ascii="Times New Roman" w:eastAsia="Times New Roman"/>
          <w:color w:val="2D2D2D"/>
          <w:spacing w:val="5"/>
          <w:w w:val="105"/>
          <w:sz w:val="37"/>
        </w:rPr>
        <w:t>2</w:t>
      </w:r>
      <w:r>
        <w:rPr>
          <w:color w:val="131313"/>
          <w:w w:val="105"/>
          <w:sz w:val="38"/>
        </w:rPr>
        <w:t>用量粗选试验研究</w:t>
      </w:r>
    </w:p>
    <w:p>
      <w:pPr>
        <w:spacing w:before="310" w:line="393" w:lineRule="auto"/>
        <w:ind w:left="583" w:right="876" w:firstLine="612"/>
        <w:jc w:val="both"/>
        <w:rPr>
          <w:sz w:val="29"/>
        </w:rPr>
      </w:pPr>
      <w:r>
        <w:rPr>
          <w:color w:val="424242"/>
          <w:spacing w:val="-10"/>
          <w:w w:val="105"/>
          <w:sz w:val="29"/>
        </w:rPr>
        <w:t>为了确定最优的氧化铜矿物粗选活化剂试验条</w:t>
      </w:r>
      <w:r>
        <w:rPr>
          <w:color w:val="5E5E5E"/>
          <w:spacing w:val="9"/>
          <w:w w:val="105"/>
          <w:sz w:val="29"/>
        </w:rPr>
        <w:t>件</w:t>
      </w:r>
      <w:r>
        <w:rPr>
          <w:color w:val="424242"/>
          <w:spacing w:val="-8"/>
          <w:w w:val="105"/>
          <w:sz w:val="29"/>
        </w:rPr>
        <w:t>，进行 了 庄 用昼试验</w:t>
      </w:r>
      <w:r>
        <w:rPr>
          <w:color w:val="5E5E5E"/>
          <w:spacing w:val="12"/>
          <w:w w:val="105"/>
          <w:sz w:val="29"/>
        </w:rPr>
        <w:t>。</w:t>
      </w:r>
      <w:r>
        <w:rPr>
          <w:color w:val="424242"/>
          <w:spacing w:val="6"/>
          <w:w w:val="105"/>
          <w:sz w:val="29"/>
        </w:rPr>
        <w:t>考虑到</w:t>
      </w:r>
      <w:r>
        <w:rPr>
          <w:color w:val="424242"/>
          <w:spacing w:val="-13"/>
          <w:w w:val="105"/>
          <w:sz w:val="29"/>
        </w:rPr>
        <w:t>孔雀石和硅孔雀石都存在</w:t>
      </w:r>
      <w:r>
        <w:rPr>
          <w:color w:val="131313"/>
          <w:spacing w:val="14"/>
          <w:w w:val="105"/>
          <w:sz w:val="29"/>
        </w:rPr>
        <w:t>，</w:t>
      </w:r>
      <w:r>
        <w:rPr>
          <w:color w:val="424242"/>
          <w:spacing w:val="-2"/>
          <w:w w:val="105"/>
          <w:sz w:val="29"/>
        </w:rPr>
        <w:t>硅孔雀石更难以活化，且和赤铜矿</w:t>
      </w:r>
      <w:r>
        <w:rPr>
          <w:color w:val="5E5E5E"/>
          <w:spacing w:val="-24"/>
          <w:w w:val="105"/>
          <w:sz w:val="29"/>
        </w:rPr>
        <w:t>一</w:t>
      </w:r>
      <w:r>
        <w:rPr>
          <w:color w:val="2D2D2D"/>
          <w:spacing w:val="-6"/>
          <w:w w:val="105"/>
          <w:sz w:val="29"/>
        </w:rPr>
        <w:t>样需要更长的活化时</w:t>
      </w:r>
      <w:r>
        <w:rPr>
          <w:color w:val="424242"/>
          <w:spacing w:val="-6"/>
          <w:w w:val="105"/>
          <w:sz w:val="29"/>
        </w:rPr>
        <w:t>间，必要时需考虑分段加药。</w:t>
      </w:r>
    </w:p>
    <w:p>
      <w:pPr>
        <w:tabs>
          <w:tab w:val="left" w:pos="4101"/>
          <w:tab w:val="left" w:pos="5919"/>
          <w:tab w:val="left" w:pos="10352"/>
        </w:tabs>
        <w:spacing w:before="0" w:line="376" w:lineRule="auto"/>
        <w:ind w:left="578" w:right="844" w:firstLine="621"/>
        <w:jc w:val="left"/>
        <w:rPr>
          <w:sz w:val="29"/>
        </w:rPr>
      </w:pPr>
      <w:r>
        <w:rPr>
          <w:color w:val="424242"/>
          <w:sz w:val="29"/>
        </w:rPr>
        <w:t>试验进</w:t>
      </w:r>
      <w:r>
        <w:rPr>
          <w:color w:val="424242"/>
          <w:spacing w:val="65"/>
          <w:sz w:val="29"/>
        </w:rPr>
        <w:t>行</w:t>
      </w:r>
      <w:r>
        <w:rPr>
          <w:color w:val="424242"/>
          <w:spacing w:val="54"/>
          <w:sz w:val="29"/>
        </w:rPr>
        <w:t>了</w:t>
      </w:r>
      <w:r>
        <w:rPr>
          <w:rFonts w:ascii="Times New Roman" w:eastAsia="Times New Roman"/>
          <w:color w:val="424242"/>
          <w:spacing w:val="-28"/>
          <w:sz w:val="35"/>
        </w:rPr>
        <w:t>D2</w:t>
      </w:r>
      <w:r>
        <w:rPr>
          <w:color w:val="424242"/>
          <w:sz w:val="29"/>
        </w:rPr>
        <w:t>用</w:t>
      </w:r>
      <w:r>
        <w:rPr>
          <w:color w:val="424242"/>
          <w:spacing w:val="-8"/>
          <w:sz w:val="29"/>
        </w:rPr>
        <w:t xml:space="preserve"> </w:t>
      </w:r>
      <w:r>
        <w:rPr>
          <w:color w:val="424242"/>
          <w:sz w:val="29"/>
        </w:rPr>
        <w:t>最分别</w:t>
      </w:r>
      <w:r>
        <w:rPr>
          <w:color w:val="424242"/>
          <w:spacing w:val="22"/>
          <w:sz w:val="29"/>
        </w:rPr>
        <w:t xml:space="preserve"> </w:t>
      </w:r>
      <w:r>
        <w:rPr>
          <w:color w:val="424242"/>
          <w:sz w:val="29"/>
        </w:rPr>
        <w:t>为</w:t>
      </w:r>
      <w:r>
        <w:rPr>
          <w:color w:val="424242"/>
          <w:spacing w:val="-26"/>
          <w:sz w:val="29"/>
        </w:rPr>
        <w:t xml:space="preserve"> </w:t>
      </w:r>
      <w:r>
        <w:rPr>
          <w:rFonts w:ascii="Times New Roman" w:eastAsia="Times New Roman"/>
          <w:color w:val="424242"/>
          <w:sz w:val="32"/>
        </w:rPr>
        <w:t xml:space="preserve">150 </w:t>
      </w:r>
      <w:r>
        <w:rPr>
          <w:rFonts w:ascii="Times New Roman" w:eastAsia="Times New Roman"/>
          <w:color w:val="424242"/>
          <w:spacing w:val="-16"/>
          <w:sz w:val="32"/>
        </w:rPr>
        <w:t>git</w:t>
      </w:r>
      <w:r>
        <w:rPr>
          <w:color w:val="424242"/>
          <w:sz w:val="29"/>
        </w:rPr>
        <w:t>、</w:t>
      </w:r>
      <w:r>
        <w:rPr>
          <w:rFonts w:ascii="Times New Roman" w:eastAsia="Times New Roman"/>
          <w:color w:val="424242"/>
          <w:sz w:val="32"/>
        </w:rPr>
        <w:t>200</w:t>
      </w:r>
      <w:r>
        <w:rPr>
          <w:rFonts w:ascii="Times New Roman" w:eastAsia="Times New Roman"/>
          <w:color w:val="424242"/>
          <w:spacing w:val="6"/>
          <w:sz w:val="32"/>
        </w:rPr>
        <w:t xml:space="preserve"> </w:t>
      </w:r>
      <w:r>
        <w:rPr>
          <w:rFonts w:ascii="Times New Roman" w:eastAsia="Times New Roman"/>
          <w:color w:val="424242"/>
          <w:spacing w:val="-12"/>
          <w:sz w:val="32"/>
        </w:rPr>
        <w:t>gi</w:t>
      </w:r>
      <w:r>
        <w:rPr>
          <w:rFonts w:ascii="Times New Roman" w:eastAsia="Times New Roman"/>
          <w:color w:val="131313"/>
          <w:spacing w:val="-12"/>
          <w:sz w:val="32"/>
        </w:rPr>
        <w:t>t</w:t>
      </w:r>
      <w:r>
        <w:rPr>
          <w:color w:val="424242"/>
          <w:spacing w:val="-19"/>
          <w:sz w:val="29"/>
        </w:rPr>
        <w:t>、</w:t>
      </w:r>
      <w:r>
        <w:rPr>
          <w:rFonts w:ascii="Times New Roman" w:eastAsia="Times New Roman"/>
          <w:color w:val="424242"/>
          <w:sz w:val="32"/>
        </w:rPr>
        <w:t>250</w:t>
      </w:r>
      <w:r>
        <w:rPr>
          <w:rFonts w:ascii="Times New Roman" w:eastAsia="Times New Roman"/>
          <w:color w:val="424242"/>
          <w:spacing w:val="41"/>
          <w:sz w:val="32"/>
        </w:rPr>
        <w:t xml:space="preserve"> </w:t>
      </w:r>
      <w:r>
        <w:rPr>
          <w:rFonts w:ascii="Times New Roman" w:eastAsia="Times New Roman"/>
          <w:color w:val="424242"/>
          <w:spacing w:val="8"/>
          <w:sz w:val="32"/>
        </w:rPr>
        <w:t>git</w:t>
      </w:r>
      <w:r>
        <w:rPr>
          <w:color w:val="424242"/>
          <w:sz w:val="29"/>
        </w:rPr>
        <w:t>和</w:t>
      </w:r>
      <w:r>
        <w:rPr>
          <w:color w:val="424242"/>
          <w:spacing w:val="-25"/>
          <w:sz w:val="29"/>
        </w:rPr>
        <w:t xml:space="preserve"> </w:t>
      </w:r>
      <w:r>
        <w:rPr>
          <w:rFonts w:ascii="Times New Roman" w:eastAsia="Times New Roman"/>
          <w:color w:val="424242"/>
          <w:spacing w:val="-4"/>
          <w:sz w:val="32"/>
        </w:rPr>
        <w:t>300g/t</w:t>
      </w:r>
      <w:r>
        <w:rPr>
          <w:color w:val="424242"/>
          <w:sz w:val="29"/>
        </w:rPr>
        <w:t>时</w:t>
      </w:r>
      <w:r>
        <w:rPr>
          <w:color w:val="424242"/>
          <w:spacing w:val="-9"/>
          <w:sz w:val="29"/>
        </w:rPr>
        <w:t>的</w:t>
      </w:r>
      <w:r>
        <w:rPr>
          <w:color w:val="424242"/>
          <w:sz w:val="29"/>
        </w:rPr>
        <w:t>浮选试验，考</w:t>
      </w:r>
      <w:r>
        <w:rPr>
          <w:color w:val="424242"/>
          <w:w w:val="90"/>
          <w:sz w:val="29"/>
        </w:rPr>
        <w:t>查了</w:t>
      </w:r>
      <w:r>
        <w:rPr>
          <w:color w:val="424242"/>
          <w:spacing w:val="-57"/>
          <w:w w:val="90"/>
          <w:sz w:val="29"/>
        </w:rPr>
        <w:t xml:space="preserve"> </w:t>
      </w:r>
      <w:r>
        <w:rPr>
          <w:rFonts w:ascii="Times New Roman" w:eastAsia="Times New Roman"/>
          <w:color w:val="424242"/>
          <w:spacing w:val="-9"/>
          <w:w w:val="90"/>
          <w:sz w:val="34"/>
        </w:rPr>
        <w:t>D2</w:t>
      </w:r>
      <w:r>
        <w:rPr>
          <w:color w:val="5E5E5E"/>
          <w:w w:val="90"/>
          <w:sz w:val="29"/>
        </w:rPr>
        <w:t>用</w:t>
      </w:r>
      <w:r>
        <w:rPr>
          <w:color w:val="5E5E5E"/>
          <w:spacing w:val="-76"/>
          <w:w w:val="90"/>
          <w:sz w:val="29"/>
        </w:rPr>
        <w:t xml:space="preserve"> </w:t>
      </w:r>
      <w:r>
        <w:rPr>
          <w:color w:val="424242"/>
          <w:w w:val="90"/>
          <w:sz w:val="29"/>
        </w:rPr>
        <w:t>篮对</w:t>
      </w:r>
      <w:r>
        <w:rPr>
          <w:color w:val="424242"/>
          <w:spacing w:val="-41"/>
          <w:w w:val="90"/>
          <w:sz w:val="29"/>
        </w:rPr>
        <w:t xml:space="preserve"> </w:t>
      </w:r>
      <w:r>
        <w:rPr>
          <w:color w:val="424242"/>
          <w:w w:val="90"/>
          <w:sz w:val="29"/>
        </w:rPr>
        <w:t>浮选指标的</w:t>
        <w:tab/>
      </w:r>
      <w:r>
        <w:rPr>
          <w:color w:val="424242"/>
          <w:w w:val="80"/>
          <w:sz w:val="29"/>
        </w:rPr>
        <w:t>影响。试验流</w:t>
        <w:tab/>
      </w:r>
      <w:r>
        <w:rPr>
          <w:color w:val="424242"/>
          <w:w w:val="95"/>
          <w:sz w:val="29"/>
        </w:rPr>
        <w:t>程如</w:t>
      </w:r>
      <w:r>
        <w:rPr>
          <w:color w:val="424242"/>
          <w:spacing w:val="22"/>
          <w:w w:val="95"/>
          <w:sz w:val="29"/>
        </w:rPr>
        <w:t>图</w:t>
      </w:r>
      <w:r>
        <w:rPr>
          <w:rFonts w:ascii="Times New Roman" w:eastAsia="Times New Roman"/>
          <w:color w:val="424242"/>
          <w:spacing w:val="-15"/>
          <w:w w:val="95"/>
          <w:sz w:val="34"/>
        </w:rPr>
        <w:t>5.11</w:t>
      </w:r>
      <w:r>
        <w:rPr>
          <w:rFonts w:ascii="Times New Roman" w:eastAsia="Times New Roman"/>
          <w:color w:val="424242"/>
          <w:spacing w:val="-37"/>
          <w:w w:val="95"/>
          <w:sz w:val="34"/>
        </w:rPr>
        <w:t xml:space="preserve"> </w:t>
      </w:r>
      <w:r>
        <w:rPr>
          <w:color w:val="424242"/>
          <w:spacing w:val="51"/>
          <w:w w:val="95"/>
          <w:sz w:val="29"/>
        </w:rPr>
        <w:t>所</w:t>
      </w:r>
      <w:r>
        <w:rPr>
          <w:color w:val="424242"/>
          <w:w w:val="95"/>
          <w:sz w:val="29"/>
        </w:rPr>
        <w:t>示</w:t>
      </w:r>
      <w:r>
        <w:rPr>
          <w:color w:val="424242"/>
          <w:spacing w:val="-11"/>
          <w:w w:val="95"/>
          <w:sz w:val="29"/>
        </w:rPr>
        <w:t>，</w:t>
      </w:r>
      <w:r>
        <w:rPr>
          <w:rFonts w:ascii="Times New Roman" w:eastAsia="Times New Roman"/>
          <w:color w:val="424242"/>
          <w:spacing w:val="-11"/>
          <w:w w:val="95"/>
          <w:sz w:val="34"/>
        </w:rPr>
        <w:t>D2</w:t>
      </w:r>
      <w:r>
        <w:rPr>
          <w:color w:val="424242"/>
          <w:w w:val="95"/>
          <w:sz w:val="29"/>
        </w:rPr>
        <w:t>用</w:t>
      </w:r>
      <w:r>
        <w:rPr>
          <w:color w:val="424242"/>
          <w:spacing w:val="-48"/>
          <w:w w:val="95"/>
          <w:sz w:val="29"/>
        </w:rPr>
        <w:t xml:space="preserve"> </w:t>
      </w:r>
      <w:r>
        <w:rPr>
          <w:color w:val="424242"/>
          <w:w w:val="95"/>
          <w:sz w:val="29"/>
        </w:rPr>
        <w:t>昼对浮选</w:t>
        <w:tab/>
        <w:t>指标</w:t>
      </w:r>
      <w:r>
        <w:rPr>
          <w:color w:val="424242"/>
          <w:spacing w:val="-63"/>
          <w:w w:val="95"/>
          <w:sz w:val="29"/>
        </w:rPr>
        <w:t xml:space="preserve"> </w:t>
      </w:r>
      <w:r>
        <w:rPr>
          <w:color w:val="424242"/>
          <w:w w:val="95"/>
          <w:sz w:val="29"/>
        </w:rPr>
        <w:t>影响</w:t>
      </w:r>
      <w:r>
        <w:rPr>
          <w:color w:val="424242"/>
          <w:spacing w:val="-66"/>
          <w:w w:val="95"/>
          <w:sz w:val="29"/>
        </w:rPr>
        <w:t xml:space="preserve"> </w:t>
      </w:r>
      <w:r>
        <w:rPr>
          <w:color w:val="424242"/>
          <w:w w:val="95"/>
          <w:sz w:val="29"/>
        </w:rPr>
        <w:t>如</w:t>
      </w:r>
      <w:r>
        <w:rPr>
          <w:color w:val="424242"/>
          <w:sz w:val="29"/>
        </w:rPr>
        <w:t xml:space="preserve">图 </w:t>
      </w:r>
      <w:r>
        <w:rPr>
          <w:rFonts w:ascii="Times New Roman" w:eastAsia="Times New Roman"/>
          <w:color w:val="424242"/>
          <w:sz w:val="32"/>
        </w:rPr>
        <w:t xml:space="preserve">5.12 </w:t>
      </w:r>
      <w:r>
        <w:rPr>
          <w:color w:val="424242"/>
          <w:sz w:val="29"/>
        </w:rPr>
        <w:t xml:space="preserve">所 </w:t>
      </w:r>
      <w:r>
        <w:rPr>
          <w:color w:val="5E5E5E"/>
          <w:sz w:val="29"/>
        </w:rPr>
        <w:t>示</w:t>
      </w:r>
      <w:r>
        <w:rPr>
          <w:color w:val="5E5E5E"/>
          <w:spacing w:val="-93"/>
          <w:sz w:val="29"/>
        </w:rPr>
        <w:t xml:space="preserve"> </w:t>
      </w:r>
      <w:r>
        <w:rPr>
          <w:color w:val="2D2D2D"/>
          <w:sz w:val="29"/>
        </w:rPr>
        <w:t>。</w:t>
      </w:r>
    </w:p>
    <w:p>
      <w:pPr>
        <w:tabs>
          <w:tab w:val="left" w:pos="2323"/>
        </w:tabs>
        <w:spacing w:before="94"/>
        <w:ind w:left="49" w:right="0" w:firstLine="0"/>
        <w:jc w:val="center"/>
        <w:rPr>
          <w:rFonts w:ascii="Times New Roman" w:eastAsia="Times New Roman"/>
          <w:sz w:val="26"/>
        </w:rPr>
      </w:pPr>
      <w:r>
        <w:rPr>
          <w:color w:val="424242"/>
          <w:w w:val="105"/>
          <w:sz w:val="24"/>
        </w:rPr>
        <w:t>兢化</w:t>
      </w:r>
      <w:r>
        <w:rPr>
          <w:color w:val="424242"/>
          <w:spacing w:val="-35"/>
          <w:w w:val="105"/>
          <w:sz w:val="24"/>
        </w:rPr>
        <w:t>铜</w:t>
      </w:r>
      <w:r>
        <w:rPr>
          <w:color w:val="5E5E5E"/>
          <w:spacing w:val="-16"/>
          <w:w w:val="105"/>
          <w:sz w:val="24"/>
        </w:rPr>
        <w:t>浮</w:t>
      </w:r>
      <w:r>
        <w:rPr>
          <w:color w:val="424242"/>
          <w:w w:val="105"/>
          <w:sz w:val="24"/>
        </w:rPr>
        <w:t>选</w:t>
      </w:r>
      <w:r>
        <w:rPr>
          <w:color w:val="424242"/>
          <w:spacing w:val="-12"/>
          <w:w w:val="105"/>
          <w:sz w:val="24"/>
        </w:rPr>
        <w:t>尾</w:t>
      </w:r>
      <w:r>
        <w:rPr>
          <w:color w:val="424242"/>
          <w:w w:val="105"/>
          <w:sz w:val="24"/>
        </w:rPr>
        <w:t>矿</w:t>
        <w:tab/>
      </w:r>
      <w:r>
        <w:rPr>
          <w:color w:val="424242"/>
          <w:w w:val="105"/>
          <w:sz w:val="26"/>
        </w:rPr>
        <w:t>药剂</w:t>
      </w:r>
      <w:r>
        <w:rPr>
          <w:color w:val="424242"/>
          <w:spacing w:val="-61"/>
          <w:w w:val="105"/>
          <w:sz w:val="26"/>
        </w:rPr>
        <w:t>用</w:t>
      </w:r>
      <w:r>
        <w:rPr>
          <w:color w:val="6E6E6E"/>
          <w:spacing w:val="-25"/>
          <w:w w:val="105"/>
          <w:sz w:val="26"/>
        </w:rPr>
        <w:t>会</w:t>
      </w:r>
      <w:r>
        <w:rPr>
          <w:color w:val="424242"/>
          <w:w w:val="90"/>
          <w:sz w:val="26"/>
        </w:rPr>
        <w:t>：</w:t>
      </w:r>
      <w:r>
        <w:rPr>
          <w:color w:val="424242"/>
          <w:spacing w:val="-14"/>
          <w:w w:val="90"/>
          <w:sz w:val="26"/>
        </w:rPr>
        <w:t xml:space="preserve"> </w:t>
      </w:r>
      <w:r>
        <w:rPr>
          <w:rFonts w:ascii="Times New Roman" w:eastAsia="Times New Roman"/>
          <w:color w:val="424242"/>
          <w:w w:val="105"/>
          <w:sz w:val="26"/>
        </w:rPr>
        <w:t>g/t</w: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spacing w:before="0"/>
        <w:ind w:left="5712" w:right="0" w:firstLine="0"/>
        <w:jc w:val="left"/>
        <w:rPr>
          <w:rFonts w:ascii="Times New Roman" w:eastAsia="Times New Roman"/>
          <w:sz w:val="28"/>
        </w:rPr>
      </w:pPr>
      <w:r>
        <w:rPr>
          <w:color w:val="424242"/>
          <w:sz w:val="26"/>
        </w:rPr>
        <w:t>水玻玛</w:t>
      </w:r>
      <w:r>
        <w:rPr>
          <w:color w:val="424242"/>
          <w:w w:val="95"/>
          <w:sz w:val="26"/>
        </w:rPr>
        <w:t xml:space="preserve">： </w:t>
      </w:r>
      <w:r>
        <w:rPr>
          <w:rFonts w:ascii="Times New Roman" w:eastAsia="Times New Roman"/>
          <w:color w:val="424242"/>
          <w:sz w:val="28"/>
        </w:rPr>
        <w:t>400</w:t>
      </w:r>
    </w:p>
    <w:p>
      <w:pPr>
        <w:spacing w:before="133"/>
        <w:ind w:left="5701" w:right="0" w:firstLine="0"/>
        <w:jc w:val="left"/>
        <w:rPr>
          <w:sz w:val="26"/>
        </w:rPr>
      </w:pPr>
      <w:r>
        <w:rPr>
          <w:rFonts w:ascii="Times New Roman" w:eastAsia="Times New Roman"/>
          <w:color w:val="2D2D2D"/>
          <w:sz w:val="29"/>
        </w:rPr>
        <w:t>D,</w:t>
      </w:r>
      <w:r>
        <w:rPr>
          <w:color w:val="2D2D2D"/>
          <w:sz w:val="26"/>
        </w:rPr>
        <w:t>： 变化</w:t>
      </w:r>
    </w:p>
    <w:p>
      <w:pPr>
        <w:spacing w:before="143" w:line="295" w:lineRule="auto"/>
        <w:ind w:left="5681" w:right="5529" w:firstLine="16"/>
        <w:jc w:val="left"/>
        <w:rPr>
          <w:rFonts w:ascii="Times New Roman" w:eastAsia="Times New Roman"/>
          <w:sz w:val="28"/>
        </w:rPr>
      </w:pPr>
      <w:r>
        <w:pict>
          <v:group id="_x0000_s1161" style="width:134.9pt;height:49.7pt;margin-top:47.91pt;margin-left:331.07pt;mso-position-horizontal-relative:page;position:absolute;z-index:251764736" coordorigin="6621,958" coordsize="2698,994">
            <v:shape id="_x0000_s1162" type="#_x0000_t75" style="width:134;height:975;left:6621;position:absolute;top:977" stroked="f">
              <v:imagedata r:id="rId27" o:title=""/>
            </v:shape>
            <v:shape id="_x0000_s1163" type="#_x0000_t75" style="width:154;height:994;left:9165;position:absolute;top:958" stroked="f">
              <v:imagedata r:id="rId28" o:title=""/>
            </v:shape>
            <v:line id="_x0000_s1164" style="position:absolute" from="6755,996" to="9165,996" stroked="t" strokecolor="black" strokeweight="3.82pt">
              <v:stroke dashstyle="solid"/>
            </v:line>
            <v:shape id="_x0000_s1165" type="#_x0000_t202" style="width:2698;height:994;left:6621;position:absolute;top:958" filled="f" stroked="f">
              <v:textbox inset="0,0,0,0">
                <w:txbxContent>
                  <w:p>
                    <w:pPr>
                      <w:spacing w:before="63"/>
                      <w:ind w:left="1034" w:right="1048" w:firstLine="0"/>
                      <w:jc w:val="center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424242"/>
                        <w:sz w:val="28"/>
                      </w:rPr>
                      <w:t>2min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  <w:color w:val="424242"/>
          <w:sz w:val="28"/>
        </w:rPr>
        <w:t xml:space="preserve">T </w:t>
      </w:r>
      <w:r>
        <w:rPr>
          <w:color w:val="424242"/>
          <w:spacing w:val="-14"/>
          <w:sz w:val="26"/>
        </w:rPr>
        <w:t>贡药</w:t>
      </w:r>
      <w:r>
        <w:rPr>
          <w:color w:val="424242"/>
          <w:spacing w:val="-27"/>
          <w:w w:val="85"/>
          <w:sz w:val="26"/>
        </w:rPr>
        <w:t xml:space="preserve">： </w:t>
      </w:r>
      <w:r>
        <w:rPr>
          <w:rFonts w:ascii="Times New Roman" w:eastAsia="Times New Roman"/>
          <w:color w:val="131313"/>
          <w:spacing w:val="-8"/>
          <w:sz w:val="28"/>
        </w:rPr>
        <w:t>J</w:t>
      </w:r>
      <w:r>
        <w:rPr>
          <w:rFonts w:ascii="Times New Roman" w:eastAsia="Times New Roman"/>
          <w:color w:val="424242"/>
          <w:spacing w:val="-8"/>
          <w:sz w:val="28"/>
        </w:rPr>
        <w:t xml:space="preserve">OO </w:t>
      </w:r>
      <w:r>
        <w:rPr>
          <w:rFonts w:ascii="Times New Roman" w:eastAsia="Times New Roman"/>
          <w:color w:val="424242"/>
          <w:spacing w:val="-38"/>
          <w:sz w:val="28"/>
        </w:rPr>
        <w:t>2</w:t>
      </w:r>
      <w:r>
        <w:rPr>
          <w:color w:val="5E5E5E"/>
          <w:spacing w:val="-38"/>
          <w:sz w:val="27"/>
        </w:rPr>
        <w:t>＃</w:t>
      </w:r>
      <w:r>
        <w:rPr>
          <w:color w:val="424242"/>
          <w:spacing w:val="-21"/>
          <w:sz w:val="27"/>
        </w:rPr>
        <w:t>油</w:t>
      </w:r>
      <w:r>
        <w:rPr>
          <w:color w:val="424242"/>
          <w:spacing w:val="-26"/>
          <w:w w:val="85"/>
          <w:sz w:val="27"/>
        </w:rPr>
        <w:t xml:space="preserve">： </w:t>
      </w:r>
      <w:r>
        <w:rPr>
          <w:rFonts w:ascii="Times New Roman" w:eastAsia="Times New Roman"/>
          <w:color w:val="424242"/>
          <w:w w:val="85"/>
          <w:sz w:val="28"/>
        </w:rPr>
        <w:t>80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0"/>
        </w:rPr>
      </w:pPr>
    </w:p>
    <w:p>
      <w:pPr>
        <w:tabs>
          <w:tab w:val="left" w:pos="6404"/>
        </w:tabs>
        <w:spacing w:before="67"/>
        <w:ind w:left="3917" w:right="0" w:firstLine="0"/>
        <w:jc w:val="left"/>
        <w:rPr>
          <w:sz w:val="24"/>
        </w:rPr>
      </w:pPr>
      <w:r>
        <w:rPr>
          <w:color w:val="424242"/>
          <w:w w:val="110"/>
          <w:sz w:val="25"/>
        </w:rPr>
        <w:t>精矿</w:t>
        <w:tab/>
      </w:r>
      <w:r>
        <w:rPr>
          <w:color w:val="424242"/>
          <w:w w:val="110"/>
          <w:sz w:val="24"/>
        </w:rPr>
        <w:t>尾矿</w:t>
      </w:r>
    </w:p>
    <w:p>
      <w:pPr>
        <w:pStyle w:val="BodyText"/>
        <w:spacing w:before="4"/>
        <w:rPr>
          <w:sz w:val="26"/>
        </w:rPr>
      </w:pPr>
    </w:p>
    <w:p>
      <w:pPr>
        <w:spacing w:before="0"/>
        <w:ind w:left="181" w:right="0" w:firstLine="0"/>
        <w:jc w:val="center"/>
        <w:rPr>
          <w:sz w:val="24"/>
        </w:rPr>
      </w:pPr>
      <w:r>
        <w:rPr>
          <w:color w:val="424242"/>
          <w:sz w:val="24"/>
        </w:rPr>
        <w:t xml:space="preserve">图 </w:t>
      </w:r>
      <w:r>
        <w:rPr>
          <w:rFonts w:ascii="Times New Roman" w:eastAsia="Times New Roman"/>
          <w:color w:val="424242"/>
          <w:sz w:val="32"/>
        </w:rPr>
        <w:t>5</w:t>
      </w:r>
      <w:r>
        <w:rPr>
          <w:rFonts w:ascii="Times New Roman" w:eastAsia="Times New Roman"/>
          <w:sz w:val="32"/>
        </w:rPr>
        <w:t>.</w:t>
      </w:r>
      <w:r>
        <w:rPr>
          <w:rFonts w:ascii="Times New Roman" w:eastAsia="Times New Roman"/>
          <w:color w:val="2D2D2D"/>
          <w:sz w:val="32"/>
        </w:rPr>
        <w:t xml:space="preserve">11 </w:t>
      </w:r>
      <w:r>
        <w:rPr>
          <w:color w:val="2D2D2D"/>
          <w:sz w:val="24"/>
        </w:rPr>
        <w:t xml:space="preserve">氧 化 铜 矿 </w:t>
      </w:r>
      <w:r>
        <w:rPr>
          <w:rFonts w:ascii="Times New Roman" w:eastAsia="Times New Roman"/>
          <w:color w:val="2D2D2D"/>
          <w:sz w:val="29"/>
        </w:rPr>
        <w:t>D2</w:t>
      </w:r>
      <w:r>
        <w:rPr>
          <w:color w:val="2D2D2D"/>
          <w:sz w:val="24"/>
        </w:rPr>
        <w:t xml:space="preserve">用 </w:t>
      </w:r>
      <w:r>
        <w:rPr>
          <w:color w:val="5E5E5E"/>
          <w:sz w:val="24"/>
        </w:rPr>
        <w:t xml:space="preserve">怪 </w:t>
      </w:r>
      <w:r>
        <w:rPr>
          <w:color w:val="424242"/>
          <w:sz w:val="24"/>
        </w:rPr>
        <w:t>试 验流 程</w:t>
      </w:r>
    </w:p>
    <w:p>
      <w:pPr>
        <w:spacing w:after="0"/>
        <w:jc w:val="center"/>
        <w:rPr>
          <w:sz w:val="24"/>
        </w:rPr>
        <w:sectPr>
          <w:pgSz w:w="17860" w:h="25260"/>
          <w:pgMar w:top="2160" w:right="2520" w:bottom="280" w:left="2560" w:header="708" w:footer="708"/>
          <w:pgNumType w:start="25"/>
          <w:cols w:space="708"/>
        </w:sectPr>
      </w:pPr>
    </w:p>
    <w:p>
      <w:pPr>
        <w:pStyle w:val="BodyText"/>
        <w:ind w:left="140"/>
        <w:rPr>
          <w:sz w:val="20"/>
        </w:rPr>
      </w:pPr>
      <w:r>
        <w:rPr>
          <w:sz w:val="20"/>
        </w:rPr>
        <w:drawing>
          <wp:inline distT="0" distB="0" distL="0" distR="0">
            <wp:extent cx="7725159" cy="11874817"/>
            <wp:effectExtent l="0" t="0" r="0" b="0"/>
            <wp:docPr id="2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6.jpe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5159" cy="1187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420" w:right="2520" w:bottom="280" w:left="2560" w:header="708" w:footer="708"/>
          <w:pgNumType w:start="26"/>
          <w:cols w:space="708"/>
        </w:sectPr>
      </w:pPr>
    </w:p>
    <w:p>
      <w:pPr>
        <w:pStyle w:val="BodyText"/>
        <w:spacing w:before="5"/>
        <w:rPr>
          <w:sz w:val="3"/>
        </w:rPr>
      </w:pPr>
    </w:p>
    <w:p>
      <w:pPr>
        <w:pStyle w:val="BodyText"/>
        <w:spacing w:line="20" w:lineRule="exact"/>
        <w:ind w:left="1700"/>
        <w:rPr>
          <w:sz w:val="2"/>
        </w:rPr>
      </w:pPr>
      <w:r>
        <w:rPr>
          <w:sz w:val="2"/>
        </w:rPr>
        <w:pict>
          <v:group id="_x0000_i1166" style="width:482.9pt;height:1pt;mso-position-horizontal-relative:char;mso-position-vertical-relative:line" coordorigin="0,0" coordsize="9658,20">
            <v:line id="_x0000_s1167" style="position:absolute" from="0,10" to="9658,10" stroked="t" strokecolor="black" strokeweight="0.98pt">
              <v:stroke dashstyle="solid"/>
            </v:line>
            <w10:wrap type="none"/>
          </v:group>
        </w:pict>
      </w:r>
    </w:p>
    <w:p>
      <w:pPr>
        <w:pStyle w:val="BodyText"/>
        <w:spacing w:before="12"/>
        <w:rPr>
          <w:sz w:val="12"/>
        </w:rPr>
      </w:pPr>
    </w:p>
    <w:p>
      <w:pPr>
        <w:spacing w:after="0"/>
        <w:rPr>
          <w:sz w:val="12"/>
        </w:rPr>
        <w:sectPr>
          <w:pgSz w:w="17860" w:h="25260"/>
          <w:pgMar w:top="2420" w:right="2520" w:bottom="280" w:left="2560" w:header="708" w:footer="708"/>
          <w:pgNumType w:start="27"/>
          <w:cols w:space="708"/>
        </w:sectPr>
      </w:pPr>
    </w:p>
    <w:p>
      <w:pPr>
        <w:pStyle w:val="BodyText"/>
        <w:rPr>
          <w:sz w:val="28"/>
        </w:rPr>
      </w:pPr>
    </w:p>
    <w:p>
      <w:pPr>
        <w:pStyle w:val="BodyText"/>
        <w:spacing w:before="12"/>
        <w:rPr>
          <w:sz w:val="21"/>
        </w:rPr>
      </w:pPr>
    </w:p>
    <w:p>
      <w:pPr>
        <w:spacing w:before="0"/>
        <w:ind w:left="0" w:right="24" w:firstLine="0"/>
        <w:jc w:val="right"/>
        <w:rPr>
          <w:rFonts w:ascii="Times New Roman"/>
          <w:sz w:val="26"/>
        </w:rPr>
      </w:pPr>
      <w:r>
        <w:pict>
          <v:shape id="_x0000_s1168" type="#_x0000_t202" style="width:15.7pt;height:70pt;margin-top:78.19pt;margin-left:232.17pt;mso-position-horizontal-relative:page;position:absolute;z-index:25176985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6E7B7E"/>
                      <w:spacing w:val="-93"/>
                      <w:w w:val="100"/>
                      <w:position w:val="1"/>
                      <w:sz w:val="27"/>
                    </w:rPr>
                    <w:t>过</w:t>
                  </w:r>
                  <w:r>
                    <w:rPr>
                      <w:color w:val="6E7B7E"/>
                      <w:spacing w:val="-80"/>
                      <w:w w:val="100"/>
                      <w:sz w:val="25"/>
                    </w:rPr>
                    <w:t>g</w:t>
                  </w:r>
                  <w:r>
                    <w:rPr>
                      <w:color w:val="6E7B7E"/>
                      <w:spacing w:val="-52"/>
                      <w:w w:val="100"/>
                      <w:sz w:val="25"/>
                    </w:rPr>
                    <w:t>O</w:t>
                  </w:r>
                  <w:r>
                    <w:rPr>
                      <w:color w:val="6E7B7E"/>
                      <w:spacing w:val="13"/>
                      <w:w w:val="100"/>
                      <w:position w:val="1"/>
                      <w:sz w:val="27"/>
                    </w:rPr>
                    <w:t>七</w:t>
                  </w:r>
                  <w:r>
                    <w:rPr>
                      <w:color w:val="414141"/>
                      <w:spacing w:val="-23"/>
                      <w:w w:val="100"/>
                      <w:position w:val="1"/>
                      <w:sz w:val="27"/>
                    </w:rPr>
                    <w:t>芒</w:t>
                  </w:r>
                  <w:r>
                    <w:rPr>
                      <w:color w:val="6E7B7E"/>
                      <w:w w:val="100"/>
                      <w:position w:val="1"/>
                      <w:sz w:val="27"/>
                    </w:rPr>
                    <w:t>莘</w:t>
                  </w:r>
                </w:p>
              </w:txbxContent>
            </v:textbox>
          </v:shape>
        </w:pict>
      </w:r>
      <w:r>
        <w:pict>
          <v:shape id="_x0000_s1169" type="#_x0000_t202" style="width:6.45pt;height:28.2pt;margin-top:44.3pt;margin-left:235.17pt;mso-position-horizontal-relative:page;position:absolute;z-index:251770880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6E7B7E"/>
                      <w:w w:val="100"/>
                      <w:sz w:val="13"/>
                    </w:rPr>
                    <w:t>(</w:t>
                  </w:r>
                  <w:r>
                    <w:rPr>
                      <w:color w:val="6E7B7E"/>
                      <w:w w:val="100"/>
                      <w:position w:val="1"/>
                      <w:sz w:val="13"/>
                    </w:rPr>
                    <w:t>Qo</w:t>
                  </w:r>
                  <w:r>
                    <w:rPr>
                      <w:color w:val="6E7B7E"/>
                      <w:position w:val="1"/>
                      <w:sz w:val="13"/>
                    </w:rPr>
                    <w:t xml:space="preserve"> </w:t>
                  </w:r>
                  <w:r>
                    <w:rPr>
                      <w:color w:val="6E7B7E"/>
                      <w:w w:val="100"/>
                      <w:position w:val="2"/>
                      <w:sz w:val="13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/>
          <w:color w:val="5B6667"/>
          <w:spacing w:val="-1"/>
          <w:sz w:val="26"/>
        </w:rPr>
        <w:t>5.0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7"/>
        <w:rPr>
          <w:rFonts w:ascii="Times New Roman"/>
          <w:sz w:val="28"/>
        </w:rPr>
      </w:pPr>
    </w:p>
    <w:p>
      <w:pPr>
        <w:spacing w:before="0"/>
        <w:ind w:left="0" w:right="0" w:firstLine="0"/>
        <w:jc w:val="right"/>
        <w:rPr>
          <w:rFonts w:ascii="Times New Roman"/>
          <w:sz w:val="26"/>
        </w:rPr>
      </w:pPr>
      <w:r>
        <w:rPr>
          <w:rFonts w:ascii="Times New Roman"/>
          <w:color w:val="5B6667"/>
          <w:w w:val="105"/>
          <w:sz w:val="26"/>
        </w:rPr>
        <w:t>2.5</w:t>
      </w:r>
    </w:p>
    <w:p>
      <w:pPr>
        <w:spacing w:before="64"/>
        <w:ind w:left="1366" w:right="0" w:firstLine="0"/>
        <w:jc w:val="left"/>
        <w:rPr>
          <w:sz w:val="27"/>
        </w:rPr>
      </w:pPr>
      <w:r>
        <w:br w:type="column"/>
      </w:r>
      <w:r>
        <w:rPr>
          <w:color w:val="414141"/>
          <w:spacing w:val="16"/>
          <w:w w:val="105"/>
          <w:sz w:val="27"/>
        </w:rPr>
        <w:t>一仁</w:t>
      </w:r>
      <w:r>
        <w:rPr>
          <w:color w:val="6E7B7E"/>
          <w:spacing w:val="9"/>
          <w:w w:val="105"/>
          <w:sz w:val="27"/>
        </w:rPr>
        <w:t xml:space="preserve">铜精矿品位 </w:t>
      </w:r>
      <w:r>
        <w:rPr>
          <w:color w:val="414141"/>
          <w:spacing w:val="-4"/>
          <w:w w:val="105"/>
          <w:sz w:val="27"/>
        </w:rPr>
        <w:t>．嘈</w:t>
      </w:r>
      <w:r>
        <w:rPr>
          <w:color w:val="414141"/>
          <w:spacing w:val="-288"/>
          <w:w w:val="105"/>
          <w:sz w:val="27"/>
        </w:rPr>
        <w:t>尸</w:t>
      </w:r>
      <w:r>
        <w:rPr>
          <w:color w:val="5B6667"/>
          <w:w w:val="105"/>
          <w:sz w:val="27"/>
        </w:rPr>
        <w:t>铜精矿回收率</w:t>
      </w:r>
    </w:p>
    <w:p>
      <w:pPr>
        <w:pStyle w:val="BodyText"/>
        <w:spacing w:before="4"/>
        <w:rPr>
          <w:sz w:val="36"/>
        </w:rPr>
      </w:pPr>
    </w:p>
    <w:p>
      <w:pPr>
        <w:spacing w:before="0"/>
        <w:ind w:left="0" w:right="2356" w:firstLine="0"/>
        <w:jc w:val="right"/>
        <w:rPr>
          <w:rFonts w:ascii="Times New Roman"/>
          <w:sz w:val="26"/>
        </w:rPr>
      </w:pPr>
      <w:r>
        <w:drawing>
          <wp:anchor distT="0" distB="0" distL="0" distR="0" simplePos="0" relativeHeight="251765760" behindDoc="0" locked="0" layoutInCell="1" allowOverlap="1">
            <wp:simplePos x="0" y="0"/>
            <wp:positionH relativeFrom="page">
              <wp:posOffset>3634069</wp:posOffset>
            </wp:positionH>
            <wp:positionV relativeFrom="paragraph">
              <wp:posOffset>-94836</wp:posOffset>
            </wp:positionV>
            <wp:extent cx="4362659" cy="2290502"/>
            <wp:effectExtent l="0" t="0" r="0" b="0"/>
            <wp:wrapNone/>
            <wp:docPr id="2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7.jpe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659" cy="2290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70" type="#_x0000_t202" style="width:22.35pt;height:82.35pt;margin-top:2.44pt;margin-left:261.75pt;mso-position-horizontal-relative:page;position:absolute;z-index:251767808" filled="f" stroked="f">
            <v:textbox style="layout-flow:vertical-ideographic" inset="0,0,0,0">
              <w:txbxContent>
                <w:p>
                  <w:pPr>
                    <w:tabs>
                      <w:tab w:val="left" w:pos="745"/>
                    </w:tabs>
                    <w:spacing w:before="0" w:line="48" w:lineRule="auto"/>
                    <w:ind w:left="20" w:right="0" w:firstLine="0"/>
                    <w:jc w:val="left"/>
                    <w:rPr>
                      <w:sz w:val="39"/>
                    </w:rPr>
                  </w:pPr>
                  <w:r>
                    <w:rPr>
                      <w:color w:val="6E7B7E"/>
                      <w:w w:val="100"/>
                      <w:sz w:val="39"/>
                    </w:rPr>
                    <w:t>s</w:t>
                  </w:r>
                  <w:r>
                    <w:rPr>
                      <w:color w:val="6E7B7E"/>
                      <w:sz w:val="39"/>
                    </w:rPr>
                    <w:tab/>
                  </w:r>
                  <w:r>
                    <w:rPr>
                      <w:color w:val="6E7B7E"/>
                      <w:spacing w:val="38"/>
                      <w:w w:val="100"/>
                      <w:position w:val="-4"/>
                      <w:sz w:val="39"/>
                    </w:rPr>
                    <w:t>o</w:t>
                  </w:r>
                  <w:r>
                    <w:rPr>
                      <w:color w:val="6E7B7E"/>
                      <w:w w:val="100"/>
                      <w:sz w:val="39"/>
                    </w:rPr>
                    <w:t>s</w:t>
                  </w:r>
                </w:p>
                <w:p>
                  <w:pPr>
                    <w:tabs>
                      <w:tab w:val="left" w:pos="807"/>
                      <w:tab w:val="left" w:pos="1374"/>
                    </w:tabs>
                    <w:spacing w:before="0"/>
                    <w:ind w:left="238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6E7B7E"/>
                      <w:w w:val="100"/>
                      <w:sz w:val="25"/>
                    </w:rPr>
                    <w:t>4</w:t>
                  </w:r>
                  <w:r>
                    <w:rPr>
                      <w:color w:val="6E7B7E"/>
                      <w:sz w:val="25"/>
                    </w:rPr>
                    <w:tab/>
                  </w:r>
                  <w:r>
                    <w:rPr>
                      <w:color w:val="6E7B7E"/>
                      <w:w w:val="100"/>
                      <w:sz w:val="25"/>
                    </w:rPr>
                    <w:t>4</w:t>
                  </w:r>
                  <w:r>
                    <w:rPr>
                      <w:color w:val="6E7B7E"/>
                      <w:sz w:val="25"/>
                    </w:rPr>
                    <w:tab/>
                  </w:r>
                  <w:r>
                    <w:rPr>
                      <w:color w:val="6E7B7E"/>
                      <w:w w:val="100"/>
                      <w:sz w:val="25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/>
          <w:color w:val="6E7B7E"/>
          <w:w w:val="105"/>
          <w:sz w:val="26"/>
        </w:rPr>
        <w:t>39</w:t>
      </w:r>
    </w:p>
    <w:p>
      <w:pPr>
        <w:spacing w:before="152"/>
        <w:ind w:left="0" w:right="2356" w:firstLine="0"/>
        <w:jc w:val="right"/>
        <w:rPr>
          <w:rFonts w:ascii="Times New Roman"/>
          <w:sz w:val="26"/>
        </w:rPr>
      </w:pPr>
      <w:r>
        <w:pict>
          <v:shape id="_x0000_s1171" type="#_x0000_t202" style="width:16.85pt;height:116.15pt;margin-top:12.06pt;margin-left:661.07pt;mso-position-horizontal-relative:page;position:absolute;z-index:251766784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6E7B7E"/>
                      <w:spacing w:val="-54"/>
                      <w:w w:val="100"/>
                      <w:position w:val="1"/>
                      <w:sz w:val="25"/>
                    </w:rPr>
                    <w:t>令</w:t>
                  </w:r>
                  <w:r>
                    <w:rPr>
                      <w:color w:val="6E7B7E"/>
                      <w:spacing w:val="-4"/>
                      <w:w w:val="100"/>
                      <w:sz w:val="16"/>
                    </w:rPr>
                    <w:t>6</w:t>
                  </w:r>
                  <w:r>
                    <w:rPr>
                      <w:color w:val="6E7B7E"/>
                      <w:w w:val="100"/>
                      <w:position w:val="1"/>
                      <w:sz w:val="16"/>
                    </w:rPr>
                    <w:t>)</w:t>
                  </w:r>
                  <w:r>
                    <w:rPr>
                      <w:color w:val="6E7B7E"/>
                      <w:spacing w:val="-10"/>
                      <w:position w:val="1"/>
                      <w:sz w:val="16"/>
                    </w:rPr>
                    <w:t xml:space="preserve">  </w:t>
                  </w:r>
                  <w:r>
                    <w:rPr>
                      <w:color w:val="6E7B7E"/>
                      <w:spacing w:val="-26"/>
                      <w:w w:val="100"/>
                      <w:position w:val="1"/>
                      <w:sz w:val="25"/>
                    </w:rPr>
                    <w:t>哥各回</w:t>
                  </w:r>
                  <w:r>
                    <w:rPr>
                      <w:color w:val="6E7B7E"/>
                      <w:spacing w:val="-58"/>
                      <w:w w:val="100"/>
                      <w:position w:val="9"/>
                      <w:sz w:val="34"/>
                    </w:rPr>
                    <w:t>A</w:t>
                  </w:r>
                  <w:r>
                    <w:rPr>
                      <w:color w:val="6E7B7E"/>
                      <w:w w:val="100"/>
                      <w:position w:val="9"/>
                      <w:sz w:val="34"/>
                    </w:rPr>
                    <w:t>U</w:t>
                  </w:r>
                  <w:r>
                    <w:rPr>
                      <w:color w:val="6E7B7E"/>
                      <w:spacing w:val="-125"/>
                      <w:position w:val="9"/>
                      <w:sz w:val="34"/>
                    </w:rPr>
                    <w:t xml:space="preserve"> </w:t>
                  </w:r>
                  <w:r>
                    <w:rPr>
                      <w:color w:val="6E7B7E"/>
                      <w:w w:val="100"/>
                      <w:position w:val="2"/>
                      <w:sz w:val="27"/>
                    </w:rPr>
                    <w:t>军</w:t>
                  </w:r>
                </w:p>
              </w:txbxContent>
            </v:textbox>
          </v:shape>
        </w:pict>
      </w:r>
      <w:r>
        <w:rPr>
          <w:rFonts w:ascii="Times New Roman"/>
          <w:color w:val="6E7B7E"/>
          <w:w w:val="105"/>
          <w:sz w:val="26"/>
        </w:rPr>
        <w:t>37</w:t>
      </w:r>
    </w:p>
    <w:p>
      <w:pPr>
        <w:spacing w:before="172"/>
        <w:ind w:left="0" w:right="2356" w:firstLine="0"/>
        <w:jc w:val="right"/>
        <w:rPr>
          <w:rFonts w:ascii="Times New Roman"/>
          <w:sz w:val="26"/>
        </w:rPr>
      </w:pPr>
      <w:r>
        <w:rPr>
          <w:rFonts w:ascii="Times New Roman"/>
          <w:color w:val="6E7B7E"/>
          <w:w w:val="105"/>
          <w:sz w:val="26"/>
        </w:rPr>
        <w:t>35</w:t>
      </w:r>
    </w:p>
    <w:p>
      <w:pPr>
        <w:spacing w:before="151"/>
        <w:ind w:left="0" w:right="2356" w:firstLine="0"/>
        <w:jc w:val="right"/>
        <w:rPr>
          <w:rFonts w:ascii="Times New Roman"/>
          <w:sz w:val="26"/>
        </w:rPr>
      </w:pPr>
      <w:r>
        <w:rPr>
          <w:rFonts w:ascii="Times New Roman"/>
          <w:color w:val="6E7B7E"/>
          <w:w w:val="105"/>
          <w:sz w:val="26"/>
        </w:rPr>
        <w:t>33</w:t>
      </w:r>
    </w:p>
    <w:p>
      <w:pPr>
        <w:spacing w:before="172"/>
        <w:ind w:left="0" w:right="2356" w:firstLine="0"/>
        <w:jc w:val="right"/>
        <w:rPr>
          <w:rFonts w:ascii="Times New Roman"/>
          <w:sz w:val="26"/>
        </w:rPr>
      </w:pPr>
      <w:r>
        <w:pict>
          <v:shape id="_x0000_s1172" type="#_x0000_t202" style="width:19.7pt;height:21.65pt;margin-top:12.02pt;margin-left:261.78pt;mso-position-horizontal-relative:page;position:absolute;z-index:251768832" filled="f" stroked="f">
            <v:textbox style="layout-flow:vertical-ideographic" inset="0,0,0,0">
              <w:txbxContent>
                <w:p>
                  <w:pPr>
                    <w:spacing w:before="0" w:line="24" w:lineRule="auto"/>
                    <w:ind w:left="20" w:right="0" w:firstLine="0"/>
                    <w:jc w:val="left"/>
                    <w:rPr>
                      <w:sz w:val="39"/>
                    </w:rPr>
                  </w:pPr>
                  <w:r>
                    <w:rPr>
                      <w:color w:val="6E7B7E"/>
                      <w:w w:val="100"/>
                      <w:sz w:val="39"/>
                    </w:rPr>
                    <w:t>o</w:t>
                  </w:r>
                </w:p>
                <w:p>
                  <w:pPr>
                    <w:spacing w:before="0"/>
                    <w:ind w:left="8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6E7B7E"/>
                      <w:w w:val="100"/>
                      <w:sz w:val="25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/>
          <w:color w:val="6E7B7E"/>
          <w:w w:val="105"/>
          <w:sz w:val="26"/>
        </w:rPr>
        <w:t>31</w:t>
      </w:r>
    </w:p>
    <w:p>
      <w:pPr>
        <w:spacing w:before="170"/>
        <w:ind w:left="0" w:right="2345" w:firstLine="0"/>
        <w:jc w:val="right"/>
        <w:rPr>
          <w:rFonts w:ascii="Arial"/>
          <w:sz w:val="24"/>
        </w:rPr>
      </w:pPr>
      <w:r>
        <w:rPr>
          <w:rFonts w:ascii="Arial"/>
          <w:color w:val="5B6667"/>
          <w:spacing w:val="-2"/>
          <w:w w:val="105"/>
          <w:sz w:val="24"/>
        </w:rPr>
        <w:t>29</w:t>
      </w:r>
    </w:p>
    <w:p>
      <w:pPr>
        <w:spacing w:before="176"/>
        <w:ind w:left="0" w:right="2351" w:firstLine="0"/>
        <w:jc w:val="right"/>
        <w:rPr>
          <w:rFonts w:ascii="Times New Roman"/>
          <w:sz w:val="26"/>
        </w:rPr>
      </w:pPr>
      <w:r>
        <w:rPr>
          <w:rFonts w:ascii="Times New Roman"/>
          <w:color w:val="6E7B7E"/>
          <w:w w:val="105"/>
          <w:sz w:val="26"/>
        </w:rPr>
        <w:t>27</w:t>
      </w:r>
    </w:p>
    <w:p>
      <w:pPr>
        <w:spacing w:after="0"/>
        <w:jc w:val="right"/>
        <w:rPr>
          <w:rFonts w:ascii="Times New Roman"/>
          <w:sz w:val="26"/>
        </w:rPr>
        <w:sectPr>
          <w:type w:val="continuous"/>
          <w:pgSz w:w="17860" w:h="25260"/>
          <w:pgMar w:top="1900" w:right="2520" w:bottom="280" w:left="2560" w:header="708" w:footer="708"/>
          <w:pgNumType w:start="28"/>
          <w:cols w:num="2" w:space="708" w:equalWidth="0">
            <w:col w:w="2979" w:space="40"/>
            <w:col w:w="9761" w:space="0"/>
          </w:cols>
        </w:sectPr>
      </w:pPr>
    </w:p>
    <w:p>
      <w:pPr>
        <w:spacing w:before="152"/>
        <w:ind w:left="2627" w:right="0" w:firstLine="0"/>
        <w:jc w:val="left"/>
        <w:rPr>
          <w:rFonts w:ascii="Times New Roman"/>
          <w:sz w:val="26"/>
        </w:rPr>
      </w:pPr>
      <w:r>
        <w:pict>
          <v:shape id="_x0000_s1173" type="#_x0000_t202" style="width:36pt;height:41.35pt;margin-top:5.81pt;margin-left:280.64pt;mso-position-horizontal-relative:page;position:absolute;z-index:251771904" filled="f" stroked="f">
            <v:textbox inset="0,0,0,0">
              <w:txbxContent>
                <w:p>
                  <w:pPr>
                    <w:spacing w:before="0" w:line="826" w:lineRule="exact"/>
                    <w:ind w:left="0" w:right="0" w:firstLine="0"/>
                    <w:jc w:val="left"/>
                    <w:rPr>
                      <w:sz w:val="82"/>
                    </w:rPr>
                  </w:pPr>
                  <w:r>
                    <w:rPr>
                      <w:color w:val="5B6667"/>
                      <w:w w:val="87"/>
                      <w:sz w:val="82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Times New Roman"/>
          <w:color w:val="5B6667"/>
          <w:w w:val="110"/>
          <w:sz w:val="26"/>
        </w:rPr>
        <w:t>2.0</w:t>
      </w:r>
    </w:p>
    <w:p>
      <w:pPr>
        <w:tabs>
          <w:tab w:val="left" w:pos="4918"/>
          <w:tab w:val="left" w:pos="5860"/>
          <w:tab w:val="left" w:pos="6828"/>
          <w:tab w:val="left" w:pos="7789"/>
          <w:tab w:val="left" w:pos="8727"/>
        </w:tabs>
        <w:spacing w:before="21"/>
        <w:ind w:left="4027" w:right="0" w:firstLine="0"/>
        <w:jc w:val="left"/>
        <w:rPr>
          <w:rFonts w:ascii="Times New Roman"/>
          <w:sz w:val="26"/>
        </w:rPr>
      </w:pPr>
      <w:r>
        <w:rPr>
          <w:rFonts w:ascii="Times New Roman"/>
          <w:color w:val="5B6667"/>
          <w:sz w:val="38"/>
        </w:rPr>
        <w:t>so</w:t>
        <w:tab/>
      </w:r>
      <w:r>
        <w:rPr>
          <w:rFonts w:ascii="Times New Roman"/>
          <w:color w:val="5B6667"/>
          <w:sz w:val="26"/>
        </w:rPr>
        <w:t>100</w:t>
        <w:tab/>
      </w:r>
      <w:r>
        <w:rPr>
          <w:rFonts w:ascii="Times New Roman"/>
          <w:color w:val="414141"/>
          <w:sz w:val="26"/>
        </w:rPr>
        <w:t>1</w:t>
      </w:r>
      <w:r>
        <w:rPr>
          <w:rFonts w:ascii="Times New Roman"/>
          <w:color w:val="414141"/>
          <w:spacing w:val="-36"/>
          <w:sz w:val="26"/>
        </w:rPr>
        <w:t xml:space="preserve"> </w:t>
      </w:r>
      <w:r>
        <w:rPr>
          <w:rFonts w:ascii="Times New Roman"/>
          <w:color w:val="5B6667"/>
          <w:sz w:val="26"/>
        </w:rPr>
        <w:t>50</w:t>
        <w:tab/>
        <w:t>200</w:t>
        <w:tab/>
        <w:t>250</w:t>
        <w:tab/>
      </w:r>
      <w:r>
        <w:rPr>
          <w:rFonts w:ascii="Times New Roman"/>
          <w:color w:val="5B6667"/>
          <w:spacing w:val="-7"/>
          <w:sz w:val="26"/>
        </w:rPr>
        <w:t>300</w:t>
      </w:r>
    </w:p>
    <w:p>
      <w:pPr>
        <w:spacing w:before="197"/>
        <w:ind w:left="5504" w:right="0" w:firstLine="0"/>
        <w:jc w:val="left"/>
        <w:rPr>
          <w:rFonts w:ascii="Times New Roman" w:eastAsia="Times New Roman"/>
          <w:sz w:val="26"/>
        </w:rPr>
      </w:pPr>
      <w:r>
        <w:rPr>
          <w:color w:val="5B6667"/>
          <w:w w:val="105"/>
          <w:sz w:val="25"/>
        </w:rPr>
        <w:t xml:space="preserve">活化剂用量 </w:t>
      </w:r>
      <w:r>
        <w:rPr>
          <w:rFonts w:ascii="Times New Roman" w:eastAsia="Times New Roman"/>
          <w:color w:val="5B6667"/>
          <w:w w:val="105"/>
          <w:sz w:val="26"/>
        </w:rPr>
        <w:t>( g,'t)</w:t>
      </w:r>
    </w:p>
    <w:p>
      <w:pPr>
        <w:spacing w:before="152"/>
        <w:ind w:left="957" w:right="0" w:firstLine="0"/>
        <w:jc w:val="left"/>
        <w:rPr>
          <w:rFonts w:ascii="Times New Roman"/>
          <w:sz w:val="26"/>
        </w:rPr>
      </w:pPr>
      <w:r>
        <w:br w:type="column"/>
      </w:r>
      <w:r>
        <w:rPr>
          <w:rFonts w:ascii="Times New Roman"/>
          <w:color w:val="6E7B7E"/>
          <w:w w:val="110"/>
          <w:sz w:val="26"/>
        </w:rPr>
        <w:t>25</w:t>
      </w:r>
    </w:p>
    <w:p>
      <w:pPr>
        <w:spacing w:before="133"/>
        <w:ind w:left="500" w:right="0" w:firstLine="0"/>
        <w:jc w:val="left"/>
        <w:rPr>
          <w:rFonts w:ascii="Times New Roman"/>
          <w:sz w:val="26"/>
        </w:rPr>
      </w:pPr>
      <w:r>
        <w:rPr>
          <w:rFonts w:ascii="Times New Roman"/>
          <w:color w:val="6E7B7E"/>
          <w:w w:val="110"/>
          <w:sz w:val="26"/>
        </w:rPr>
        <w:t>350</w:t>
      </w:r>
    </w:p>
    <w:p>
      <w:pPr>
        <w:spacing w:after="0"/>
        <w:jc w:val="left"/>
        <w:rPr>
          <w:rFonts w:ascii="Times New Roman"/>
          <w:sz w:val="26"/>
        </w:rPr>
        <w:sectPr>
          <w:type w:val="continuous"/>
          <w:pgSz w:w="17860" w:h="25260"/>
          <w:pgMar w:top="1900" w:right="2520" w:bottom="280" w:left="2560" w:header="708" w:footer="708"/>
          <w:pgNumType w:start="29"/>
          <w:cols w:num="2" w:space="708" w:equalWidth="0">
            <w:col w:w="9149" w:space="40"/>
            <w:col w:w="3591" w:space="0"/>
          </w:cols>
        </w:sectPr>
      </w:pPr>
    </w:p>
    <w:p>
      <w:pPr>
        <w:pStyle w:val="BodyText"/>
        <w:spacing w:before="1"/>
        <w:rPr>
          <w:rFonts w:ascii="Times New Roman"/>
          <w:sz w:val="27"/>
        </w:rPr>
      </w:pPr>
    </w:p>
    <w:p>
      <w:pPr>
        <w:pStyle w:val="BodyText"/>
        <w:spacing w:line="20" w:lineRule="exact"/>
        <w:ind w:left="170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174" style="width:482.9pt;height:1pt;mso-position-horizontal-relative:char;mso-position-vertical-relative:line" coordorigin="0,0" coordsize="9658,20">
            <v:line id="_x0000_s1175" style="position:absolute" from="0,10" to="9658,10" stroked="t" strokecolor="black" strokeweight="0.98pt">
              <v:stroke dashstyle="solid"/>
            </v:line>
            <w10:wrap type="none"/>
          </v:group>
        </w:pict>
      </w:r>
    </w:p>
    <w:p>
      <w:pPr>
        <w:spacing w:before="152"/>
        <w:ind w:left="4401" w:right="0" w:firstLine="0"/>
        <w:jc w:val="left"/>
        <w:rPr>
          <w:sz w:val="30"/>
        </w:rPr>
      </w:pPr>
      <w:r>
        <w:rPr>
          <w:color w:val="414141"/>
          <w:spacing w:val="38"/>
          <w:w w:val="105"/>
          <w:sz w:val="27"/>
        </w:rPr>
        <w:t>图</w:t>
      </w:r>
      <w:r>
        <w:rPr>
          <w:rFonts w:ascii="Times New Roman" w:eastAsia="Times New Roman"/>
          <w:color w:val="414141"/>
          <w:spacing w:val="-19"/>
          <w:w w:val="105"/>
          <w:sz w:val="33"/>
        </w:rPr>
        <w:t>5.</w:t>
      </w:r>
      <w:r>
        <w:rPr>
          <w:rFonts w:ascii="Times New Roman" w:eastAsia="Times New Roman"/>
          <w:color w:val="0F0F0F"/>
          <w:spacing w:val="-19"/>
          <w:w w:val="105"/>
          <w:sz w:val="33"/>
        </w:rPr>
        <w:t>1</w:t>
      </w:r>
      <w:r>
        <w:rPr>
          <w:rFonts w:ascii="Times New Roman" w:eastAsia="Times New Roman"/>
          <w:color w:val="2A2A2A"/>
          <w:spacing w:val="-19"/>
          <w:w w:val="105"/>
          <w:sz w:val="33"/>
        </w:rPr>
        <w:t xml:space="preserve">2 </w:t>
      </w:r>
      <w:r>
        <w:rPr>
          <w:rFonts w:ascii="Arial" w:eastAsia="Arial"/>
          <w:color w:val="2A2A2A"/>
          <w:w w:val="105"/>
          <w:sz w:val="31"/>
        </w:rPr>
        <w:t xml:space="preserve">Di </w:t>
      </w:r>
      <w:r>
        <w:rPr>
          <w:color w:val="2A2A2A"/>
          <w:w w:val="105"/>
          <w:sz w:val="30"/>
        </w:rPr>
        <w:t>用鱼对氧化铜浮选的影响</w:t>
      </w:r>
    </w:p>
    <w:p>
      <w:pPr>
        <w:spacing w:before="255"/>
        <w:ind w:left="1053" w:right="0" w:firstLine="0"/>
        <w:jc w:val="left"/>
        <w:rPr>
          <w:sz w:val="30"/>
        </w:rPr>
      </w:pPr>
      <w:r>
        <w:rPr>
          <w:color w:val="5B6667"/>
          <w:sz w:val="30"/>
        </w:rPr>
        <w:t>由</w:t>
      </w:r>
      <w:r>
        <w:rPr>
          <w:color w:val="414141"/>
          <w:sz w:val="30"/>
        </w:rPr>
        <w:t xml:space="preserve">图 </w:t>
      </w:r>
      <w:r>
        <w:rPr>
          <w:rFonts w:ascii="Times New Roman" w:eastAsia="Times New Roman"/>
          <w:color w:val="414141"/>
          <w:sz w:val="33"/>
        </w:rPr>
        <w:t>5.12</w:t>
      </w:r>
      <w:r>
        <w:rPr>
          <w:color w:val="5B6667"/>
          <w:sz w:val="30"/>
        </w:rPr>
        <w:t>可</w:t>
      </w:r>
      <w:r>
        <w:rPr>
          <w:color w:val="2A2A2A"/>
          <w:sz w:val="30"/>
        </w:rPr>
        <w:t>以看出：</w:t>
      </w:r>
    </w:p>
    <w:p>
      <w:pPr>
        <w:pStyle w:val="BodyText"/>
        <w:spacing w:before="12"/>
        <w:rPr>
          <w:sz w:val="12"/>
        </w:rPr>
      </w:pPr>
    </w:p>
    <w:p>
      <w:pPr>
        <w:spacing w:before="88"/>
        <w:ind w:left="1046" w:right="0" w:firstLine="0"/>
        <w:jc w:val="both"/>
        <w:rPr>
          <w:sz w:val="30"/>
        </w:rPr>
      </w:pPr>
      <w:r>
        <w:rPr>
          <w:rFonts w:ascii="Arial" w:eastAsia="Arial"/>
          <w:color w:val="414141"/>
          <w:w w:val="95"/>
          <w:sz w:val="26"/>
        </w:rPr>
        <w:t xml:space="preserve">(I ) </w:t>
      </w:r>
      <w:r>
        <w:rPr>
          <w:color w:val="414141"/>
          <w:w w:val="95"/>
          <w:sz w:val="30"/>
        </w:rPr>
        <w:t xml:space="preserve">压 用景为 </w:t>
      </w:r>
      <w:r>
        <w:rPr>
          <w:rFonts w:ascii="Times New Roman" w:eastAsia="Times New Roman"/>
          <w:color w:val="0F0F0F"/>
          <w:w w:val="95"/>
          <w:sz w:val="33"/>
        </w:rPr>
        <w:t>1</w:t>
      </w:r>
      <w:r>
        <w:rPr>
          <w:rFonts w:ascii="Times New Roman" w:eastAsia="Times New Roman"/>
          <w:color w:val="2A2A2A"/>
          <w:w w:val="95"/>
          <w:sz w:val="33"/>
        </w:rPr>
        <w:t xml:space="preserve">50 </w:t>
      </w:r>
      <w:r>
        <w:rPr>
          <w:rFonts w:ascii="Times New Roman" w:eastAsia="Times New Roman"/>
          <w:color w:val="2A2A2A"/>
          <w:sz w:val="33"/>
        </w:rPr>
        <w:t>g/t</w:t>
      </w:r>
      <w:r>
        <w:rPr>
          <w:color w:val="2A2A2A"/>
          <w:sz w:val="30"/>
        </w:rPr>
        <w:t>时，用</w:t>
      </w:r>
      <w:r>
        <w:rPr>
          <w:color w:val="5B6667"/>
          <w:sz w:val="30"/>
        </w:rPr>
        <w:t>县</w:t>
      </w:r>
      <w:r>
        <w:rPr>
          <w:color w:val="2A2A2A"/>
          <w:sz w:val="30"/>
        </w:rPr>
        <w:t xml:space="preserve">过低 ，活化效果 </w:t>
      </w:r>
      <w:r>
        <w:rPr>
          <w:color w:val="5B6667"/>
          <w:sz w:val="30"/>
        </w:rPr>
        <w:t>差</w:t>
      </w:r>
      <w:r>
        <w:rPr>
          <w:color w:val="2A2A2A"/>
          <w:sz w:val="30"/>
        </w:rPr>
        <w:t>，品位和回收率都较低</w:t>
      </w:r>
      <w:r>
        <w:rPr>
          <w:color w:val="2A2A2A"/>
          <w:w w:val="95"/>
          <w:sz w:val="30"/>
        </w:rPr>
        <w:t>；</w:t>
      </w:r>
    </w:p>
    <w:p>
      <w:pPr>
        <w:spacing w:before="235"/>
        <w:ind w:left="1048" w:right="0" w:firstLine="0"/>
        <w:jc w:val="both"/>
        <w:rPr>
          <w:sz w:val="30"/>
        </w:rPr>
      </w:pPr>
      <w:r>
        <w:rPr>
          <w:rFonts w:ascii="Times New Roman" w:eastAsia="Times New Roman"/>
          <w:color w:val="414141"/>
          <w:w w:val="95"/>
          <w:sz w:val="33"/>
        </w:rPr>
        <w:t xml:space="preserve">( </w:t>
      </w:r>
      <w:r>
        <w:rPr>
          <w:rFonts w:ascii="Times New Roman" w:eastAsia="Times New Roman"/>
          <w:color w:val="414141"/>
          <w:sz w:val="33"/>
        </w:rPr>
        <w:t>2)</w:t>
      </w:r>
      <w:r>
        <w:rPr>
          <w:color w:val="414141"/>
          <w:sz w:val="30"/>
        </w:rPr>
        <w:t xml:space="preserve">正 用品 超过 </w:t>
      </w:r>
      <w:r>
        <w:rPr>
          <w:rFonts w:ascii="Times New Roman" w:eastAsia="Times New Roman"/>
          <w:color w:val="414141"/>
          <w:sz w:val="33"/>
        </w:rPr>
        <w:t>200g/t</w:t>
      </w:r>
      <w:r>
        <w:rPr>
          <w:color w:val="414141"/>
          <w:sz w:val="30"/>
        </w:rPr>
        <w:t>继续加大用盐时，虽然回收率略 微有提 高，</w:t>
      </w:r>
      <w:r>
        <w:rPr>
          <w:color w:val="5B6667"/>
          <w:sz w:val="30"/>
        </w:rPr>
        <w:t>但</w:t>
      </w:r>
      <w:r>
        <w:rPr>
          <w:color w:val="414141"/>
          <w:sz w:val="30"/>
        </w:rPr>
        <w:t>品位持续</w:t>
      </w:r>
      <w:r>
        <w:rPr>
          <w:color w:val="5B6667"/>
          <w:sz w:val="30"/>
        </w:rPr>
        <w:t>下</w:t>
      </w:r>
      <w:r>
        <w:rPr>
          <w:color w:val="2A2A2A"/>
          <w:sz w:val="30"/>
        </w:rPr>
        <w:t>降</w:t>
      </w:r>
      <w:r>
        <w:rPr>
          <w:color w:val="2A2A2A"/>
          <w:w w:val="95"/>
          <w:sz w:val="30"/>
        </w:rPr>
        <w:t>；</w:t>
      </w:r>
    </w:p>
    <w:p>
      <w:pPr>
        <w:spacing w:before="235" w:line="388" w:lineRule="auto"/>
        <w:ind w:left="420" w:right="783" w:firstLine="628"/>
        <w:jc w:val="both"/>
        <w:rPr>
          <w:sz w:val="30"/>
        </w:rPr>
      </w:pPr>
      <w:r>
        <w:rPr>
          <w:rFonts w:ascii="Times New Roman" w:eastAsia="Times New Roman"/>
          <w:color w:val="414141"/>
          <w:spacing w:val="-9"/>
          <w:w w:val="95"/>
          <w:sz w:val="33"/>
        </w:rPr>
        <w:t xml:space="preserve">( </w:t>
      </w:r>
      <w:r>
        <w:rPr>
          <w:rFonts w:ascii="Times New Roman" w:eastAsia="Times New Roman"/>
          <w:color w:val="414141"/>
          <w:spacing w:val="-30"/>
          <w:sz w:val="33"/>
        </w:rPr>
        <w:t>3)</w:t>
      </w:r>
      <w:r>
        <w:rPr>
          <w:color w:val="414141"/>
          <w:spacing w:val="10"/>
          <w:sz w:val="30"/>
        </w:rPr>
        <w:t xml:space="preserve">当凸 </w:t>
      </w:r>
      <w:r>
        <w:rPr>
          <w:color w:val="5B6667"/>
          <w:spacing w:val="-7"/>
          <w:sz w:val="30"/>
        </w:rPr>
        <w:t>用</w:t>
      </w:r>
      <w:r>
        <w:rPr>
          <w:color w:val="414141"/>
          <w:spacing w:val="-2"/>
          <w:sz w:val="30"/>
        </w:rPr>
        <w:t xml:space="preserve">昼为 </w:t>
      </w:r>
      <w:r>
        <w:rPr>
          <w:rFonts w:ascii="Times New Roman" w:eastAsia="Times New Roman"/>
          <w:color w:val="414141"/>
          <w:spacing w:val="3"/>
          <w:sz w:val="33"/>
        </w:rPr>
        <w:t>200g/t</w:t>
      </w:r>
      <w:r>
        <w:rPr>
          <w:color w:val="414141"/>
          <w:spacing w:val="20"/>
          <w:sz w:val="30"/>
        </w:rPr>
        <w:t>时</w:t>
      </w:r>
      <w:r>
        <w:rPr>
          <w:color w:val="0F0F0F"/>
          <w:spacing w:val="4"/>
          <w:sz w:val="30"/>
        </w:rPr>
        <w:t>，</w:t>
      </w:r>
      <w:r>
        <w:rPr>
          <w:color w:val="5B6667"/>
          <w:spacing w:val="48"/>
          <w:sz w:val="30"/>
        </w:rPr>
        <w:t>回</w:t>
      </w:r>
      <w:r>
        <w:rPr>
          <w:color w:val="2A2A2A"/>
          <w:spacing w:val="-3"/>
          <w:sz w:val="30"/>
        </w:rPr>
        <w:t xml:space="preserve">收率得到较优值，为 </w:t>
      </w:r>
      <w:r>
        <w:rPr>
          <w:rFonts w:ascii="Times New Roman" w:eastAsia="Times New Roman"/>
          <w:color w:val="2A2A2A"/>
          <w:spacing w:val="-16"/>
          <w:sz w:val="33"/>
        </w:rPr>
        <w:t>35.39%</w:t>
      </w:r>
      <w:r>
        <w:rPr>
          <w:color w:val="2A2A2A"/>
          <w:spacing w:val="-18"/>
          <w:sz w:val="30"/>
        </w:rPr>
        <w:t xml:space="preserve">，相 </w:t>
      </w:r>
      <w:r>
        <w:rPr>
          <w:color w:val="5B6667"/>
          <w:spacing w:val="25"/>
          <w:sz w:val="30"/>
        </w:rPr>
        <w:t>对千</w:t>
      </w:r>
      <w:r>
        <w:rPr>
          <w:color w:val="414141"/>
          <w:spacing w:val="-3"/>
          <w:sz w:val="30"/>
        </w:rPr>
        <w:t>原矿的总回收</w:t>
      </w:r>
      <w:r>
        <w:rPr>
          <w:color w:val="414141"/>
          <w:spacing w:val="34"/>
          <w:sz w:val="30"/>
        </w:rPr>
        <w:t>率为</w:t>
      </w:r>
      <w:r>
        <w:rPr>
          <w:rFonts w:ascii="Times New Roman" w:eastAsia="Times New Roman"/>
          <w:color w:val="414141"/>
          <w:spacing w:val="-16"/>
          <w:sz w:val="33"/>
        </w:rPr>
        <w:t>50.22%</w:t>
      </w:r>
      <w:r>
        <w:rPr>
          <w:color w:val="414141"/>
          <w:sz w:val="30"/>
        </w:rPr>
        <w:t>，品位  也达到了最大值，为</w:t>
      </w:r>
      <w:r>
        <w:rPr>
          <w:rFonts w:ascii="Times New Roman" w:eastAsia="Times New Roman"/>
          <w:color w:val="414141"/>
          <w:spacing w:val="-24"/>
          <w:sz w:val="33"/>
        </w:rPr>
        <w:t>3.9</w:t>
      </w:r>
      <w:r>
        <w:rPr>
          <w:rFonts w:ascii="Times New Roman" w:eastAsia="Times New Roman"/>
          <w:color w:val="0F0F0F"/>
          <w:spacing w:val="-24"/>
          <w:sz w:val="33"/>
        </w:rPr>
        <w:t>1</w:t>
      </w:r>
      <w:r>
        <w:rPr>
          <w:rFonts w:ascii="Times New Roman" w:eastAsia="Times New Roman"/>
          <w:color w:val="414141"/>
          <w:spacing w:val="-24"/>
          <w:sz w:val="33"/>
        </w:rPr>
        <w:t>%</w:t>
      </w:r>
      <w:r>
        <w:rPr>
          <w:color w:val="414141"/>
          <w:spacing w:val="-11"/>
          <w:sz w:val="30"/>
        </w:rPr>
        <w:t>。说明用盐过低起不到活化作用，用鱼</w:t>
      </w:r>
      <w:r>
        <w:rPr>
          <w:color w:val="2A2A2A"/>
          <w:spacing w:val="-5"/>
          <w:sz w:val="30"/>
        </w:rPr>
        <w:t>过高则会浪费药剂且降低精矿品</w:t>
      </w:r>
      <w:r>
        <w:rPr>
          <w:color w:val="5B6667"/>
          <w:spacing w:val="-6"/>
          <w:sz w:val="30"/>
        </w:rPr>
        <w:t>位</w:t>
      </w:r>
      <w:r>
        <w:rPr>
          <w:color w:val="0F0F0F"/>
          <w:spacing w:val="-58"/>
          <w:sz w:val="30"/>
        </w:rPr>
        <w:t xml:space="preserve">， </w:t>
      </w:r>
      <w:r>
        <w:rPr>
          <w:color w:val="414141"/>
          <w:spacing w:val="-2"/>
          <w:sz w:val="30"/>
        </w:rPr>
        <w:t xml:space="preserve">因此 </w:t>
      </w:r>
      <w:r>
        <w:rPr>
          <w:rFonts w:ascii="Times New Roman" w:eastAsia="Times New Roman"/>
          <w:color w:val="414141"/>
          <w:sz w:val="33"/>
        </w:rPr>
        <w:t>D2</w:t>
      </w:r>
      <w:r>
        <w:rPr>
          <w:color w:val="414141"/>
          <w:spacing w:val="-26"/>
          <w:sz w:val="30"/>
        </w:rPr>
        <w:t xml:space="preserve">用 盈为 </w:t>
      </w:r>
      <w:r>
        <w:rPr>
          <w:rFonts w:ascii="Times New Roman" w:eastAsia="Times New Roman"/>
          <w:color w:val="414141"/>
          <w:spacing w:val="-4"/>
          <w:sz w:val="33"/>
        </w:rPr>
        <w:t>200g/t</w:t>
      </w:r>
      <w:r>
        <w:rPr>
          <w:color w:val="414141"/>
          <w:sz w:val="30"/>
        </w:rPr>
        <w:t>较为合理。</w:t>
      </w:r>
    </w:p>
    <w:p>
      <w:pPr>
        <w:pStyle w:val="ListParagraph"/>
        <w:numPr>
          <w:ilvl w:val="2"/>
          <w:numId w:val="13"/>
        </w:numPr>
        <w:tabs>
          <w:tab w:val="left" w:pos="1341"/>
        </w:tabs>
        <w:spacing w:before="65" w:after="0" w:line="240" w:lineRule="auto"/>
        <w:ind w:left="1340" w:right="0" w:hanging="924"/>
        <w:jc w:val="both"/>
        <w:rPr>
          <w:rFonts w:ascii="Times New Roman" w:eastAsia="Times New Roman"/>
          <w:color w:val="0F0F0F"/>
          <w:sz w:val="35"/>
        </w:rPr>
      </w:pPr>
      <w:r>
        <w:rPr>
          <w:color w:val="0F0F0F"/>
          <w:spacing w:val="-26"/>
          <w:w w:val="105"/>
          <w:sz w:val="39"/>
        </w:rPr>
        <w:t>氧化铜矿</w:t>
      </w:r>
      <w:r>
        <w:rPr>
          <w:rFonts w:ascii="Times New Roman" w:eastAsia="Times New Roman"/>
          <w:color w:val="0F0F0F"/>
          <w:spacing w:val="3"/>
          <w:w w:val="105"/>
          <w:sz w:val="33"/>
        </w:rPr>
        <w:t>D</w:t>
      </w:r>
      <w:r>
        <w:rPr>
          <w:rFonts w:ascii="Times New Roman" w:eastAsia="Times New Roman"/>
          <w:color w:val="2A2A2A"/>
          <w:spacing w:val="3"/>
          <w:w w:val="105"/>
          <w:sz w:val="33"/>
        </w:rPr>
        <w:t>2</w:t>
      </w:r>
      <w:r>
        <w:rPr>
          <w:color w:val="0F0F0F"/>
          <w:spacing w:val="-54"/>
          <w:w w:val="105"/>
          <w:sz w:val="39"/>
        </w:rPr>
        <w:t>活化时</w:t>
      </w:r>
      <w:r>
        <w:rPr>
          <w:color w:val="2A2A2A"/>
          <w:spacing w:val="-53"/>
          <w:w w:val="105"/>
          <w:sz w:val="39"/>
        </w:rPr>
        <w:t>间</w:t>
      </w:r>
      <w:r>
        <w:rPr>
          <w:color w:val="0F0F0F"/>
          <w:spacing w:val="-35"/>
          <w:w w:val="105"/>
          <w:sz w:val="39"/>
        </w:rPr>
        <w:t>粗选</w:t>
      </w:r>
      <w:r>
        <w:rPr>
          <w:color w:val="2A2A2A"/>
          <w:spacing w:val="-43"/>
          <w:w w:val="105"/>
          <w:sz w:val="39"/>
        </w:rPr>
        <w:t>试</w:t>
      </w:r>
      <w:r>
        <w:rPr>
          <w:color w:val="0F0F0F"/>
          <w:w w:val="105"/>
          <w:sz w:val="39"/>
        </w:rPr>
        <w:t>验研究</w:t>
      </w:r>
    </w:p>
    <w:p>
      <w:pPr>
        <w:pStyle w:val="BodyText"/>
        <w:spacing w:before="296" w:line="391" w:lineRule="auto"/>
        <w:ind w:left="418" w:right="728" w:firstLine="628"/>
        <w:jc w:val="both"/>
      </w:pPr>
      <w:r>
        <w:rPr>
          <w:color w:val="414141"/>
          <w:spacing w:val="-10"/>
          <w:w w:val="105"/>
        </w:rPr>
        <w:t>从以</w:t>
      </w:r>
      <w:r>
        <w:rPr>
          <w:color w:val="6E7B7E"/>
          <w:spacing w:val="-13"/>
          <w:w w:val="105"/>
        </w:rPr>
        <w:t>上</w:t>
      </w:r>
      <w:r>
        <w:rPr>
          <w:color w:val="2A2A2A"/>
          <w:spacing w:val="-21"/>
          <w:w w:val="105"/>
        </w:rPr>
        <w:t>的试验结果可以看出，氧化铜难以被活化 ，因为在活化过程中，氧化矿 表</w:t>
      </w:r>
      <w:r>
        <w:rPr>
          <w:color w:val="414141"/>
          <w:spacing w:val="37"/>
        </w:rPr>
        <w:t>面与</w:t>
      </w:r>
      <w:r>
        <w:rPr>
          <w:color w:val="5B6667"/>
          <w:spacing w:val="-20"/>
        </w:rPr>
        <w:t>活</w:t>
      </w:r>
      <w:r>
        <w:rPr>
          <w:color w:val="414141"/>
          <w:spacing w:val="-6"/>
        </w:rPr>
        <w:t>化剂会发</w:t>
      </w:r>
      <w:r>
        <w:rPr>
          <w:color w:val="5B6667"/>
          <w:spacing w:val="-4"/>
        </w:rPr>
        <w:t>生</w:t>
      </w:r>
      <w:r>
        <w:rPr>
          <w:color w:val="414141"/>
          <w:spacing w:val="-4"/>
        </w:rPr>
        <w:t xml:space="preserve">解吸，导致硫 化膜的脱落 ，故活化作用就有 </w:t>
      </w:r>
      <w:r>
        <w:rPr>
          <w:color w:val="5B6667"/>
        </w:rPr>
        <w:t>一</w:t>
      </w:r>
      <w:r>
        <w:rPr>
          <w:color w:val="414141"/>
        </w:rPr>
        <w:t>个明显的时间限制， 因此活化时间不足或过长都可能会影响浮选指标，优化活化剂的作用时间是必要的。</w:t>
      </w:r>
    </w:p>
    <w:p>
      <w:pPr>
        <w:spacing w:before="0" w:line="395" w:lineRule="exact"/>
        <w:ind w:left="1050" w:right="0" w:firstLine="0"/>
        <w:jc w:val="both"/>
        <w:rPr>
          <w:sz w:val="30"/>
        </w:rPr>
      </w:pPr>
      <w:r>
        <w:rPr>
          <w:color w:val="414141"/>
          <w:spacing w:val="1"/>
          <w:w w:val="105"/>
          <w:sz w:val="30"/>
        </w:rPr>
        <w:t>试验过程中</w:t>
      </w:r>
      <w:r>
        <w:rPr>
          <w:color w:val="0F0F0F"/>
          <w:spacing w:val="-64"/>
          <w:w w:val="105"/>
          <w:sz w:val="30"/>
        </w:rPr>
        <w:t xml:space="preserve">， </w:t>
      </w:r>
      <w:r>
        <w:rPr>
          <w:color w:val="414141"/>
          <w:spacing w:val="-8"/>
          <w:w w:val="105"/>
          <w:sz w:val="30"/>
        </w:rPr>
        <w:t>添加 压 后分别进行</w:t>
      </w:r>
      <w:r>
        <w:rPr>
          <w:rFonts w:ascii="Times New Roman" w:eastAsia="Times New Roman"/>
          <w:color w:val="414141"/>
          <w:spacing w:val="-20"/>
          <w:w w:val="105"/>
          <w:sz w:val="31"/>
        </w:rPr>
        <w:t xml:space="preserve">! </w:t>
      </w:r>
      <w:r>
        <w:rPr>
          <w:rFonts w:ascii="Times New Roman" w:eastAsia="Times New Roman"/>
          <w:color w:val="414141"/>
          <w:spacing w:val="-14"/>
          <w:w w:val="105"/>
          <w:sz w:val="31"/>
        </w:rPr>
        <w:t>min</w:t>
      </w:r>
      <w:r>
        <w:rPr>
          <w:color w:val="414141"/>
          <w:spacing w:val="-26"/>
          <w:w w:val="105"/>
          <w:sz w:val="33"/>
        </w:rPr>
        <w:t>、</w:t>
      </w:r>
      <w:r>
        <w:rPr>
          <w:rFonts w:ascii="Times New Roman" w:eastAsia="Times New Roman"/>
          <w:color w:val="414141"/>
          <w:spacing w:val="-10"/>
          <w:w w:val="105"/>
          <w:sz w:val="31"/>
        </w:rPr>
        <w:t>3min</w:t>
      </w:r>
      <w:r>
        <w:rPr>
          <w:color w:val="414141"/>
          <w:spacing w:val="-29"/>
          <w:w w:val="105"/>
          <w:sz w:val="33"/>
        </w:rPr>
        <w:t>、</w:t>
      </w:r>
      <w:r>
        <w:rPr>
          <w:rFonts w:ascii="Times New Roman" w:eastAsia="Times New Roman"/>
          <w:color w:val="414141"/>
          <w:w w:val="105"/>
          <w:sz w:val="31"/>
        </w:rPr>
        <w:t>5min</w:t>
      </w:r>
      <w:r>
        <w:rPr>
          <w:rFonts w:ascii="Times New Roman" w:eastAsia="Times New Roman"/>
          <w:color w:val="414141"/>
          <w:spacing w:val="-30"/>
          <w:w w:val="105"/>
          <w:sz w:val="31"/>
        </w:rPr>
        <w:t xml:space="preserve"> </w:t>
      </w:r>
      <w:r>
        <w:rPr>
          <w:color w:val="414141"/>
          <w:spacing w:val="-32"/>
          <w:w w:val="105"/>
          <w:sz w:val="30"/>
        </w:rPr>
        <w:t xml:space="preserve">和 </w:t>
      </w:r>
      <w:r>
        <w:rPr>
          <w:rFonts w:ascii="Times New Roman" w:eastAsia="Times New Roman"/>
          <w:color w:val="414141"/>
          <w:w w:val="105"/>
          <w:sz w:val="31"/>
        </w:rPr>
        <w:t>7min</w:t>
      </w:r>
      <w:r>
        <w:rPr>
          <w:rFonts w:ascii="Times New Roman" w:eastAsia="Times New Roman"/>
          <w:color w:val="414141"/>
          <w:spacing w:val="-17"/>
          <w:w w:val="105"/>
          <w:sz w:val="31"/>
        </w:rPr>
        <w:t xml:space="preserve"> </w:t>
      </w:r>
      <w:r>
        <w:rPr>
          <w:color w:val="414141"/>
          <w:spacing w:val="-6"/>
          <w:w w:val="105"/>
          <w:sz w:val="30"/>
        </w:rPr>
        <w:t>的搅拌时间，以考</w:t>
      </w:r>
    </w:p>
    <w:p>
      <w:pPr>
        <w:spacing w:before="204" w:line="369" w:lineRule="auto"/>
        <w:ind w:left="398" w:right="715" w:firstLine="18"/>
        <w:jc w:val="both"/>
        <w:rPr>
          <w:sz w:val="30"/>
        </w:rPr>
      </w:pPr>
      <w:r>
        <w:rPr>
          <w:color w:val="414141"/>
          <w:spacing w:val="-61"/>
          <w:w w:val="105"/>
          <w:sz w:val="33"/>
        </w:rPr>
        <w:t xml:space="preserve">查 </w:t>
      </w:r>
      <w:r>
        <w:rPr>
          <w:rFonts w:ascii="Times New Roman" w:eastAsia="Times New Roman"/>
          <w:color w:val="414141"/>
          <w:spacing w:val="-18"/>
          <w:w w:val="105"/>
          <w:sz w:val="33"/>
        </w:rPr>
        <w:t>D2</w:t>
      </w:r>
      <w:r>
        <w:rPr>
          <w:rFonts w:ascii="Times New Roman" w:eastAsia="Times New Roman"/>
          <w:color w:val="414141"/>
          <w:spacing w:val="-72"/>
          <w:w w:val="105"/>
          <w:sz w:val="33"/>
        </w:rPr>
        <w:t xml:space="preserve"> </w:t>
      </w:r>
      <w:r>
        <w:rPr>
          <w:color w:val="414141"/>
          <w:spacing w:val="-11"/>
          <w:w w:val="105"/>
          <w:sz w:val="30"/>
        </w:rPr>
        <w:t xml:space="preserve">的 不同活化时间 </w:t>
      </w:r>
      <w:r>
        <w:rPr>
          <w:color w:val="5B6667"/>
          <w:spacing w:val="-64"/>
          <w:w w:val="105"/>
          <w:sz w:val="30"/>
        </w:rPr>
        <w:t xml:space="preserve">对 </w:t>
      </w:r>
      <w:r>
        <w:rPr>
          <w:color w:val="414141"/>
          <w:spacing w:val="-19"/>
          <w:w w:val="105"/>
          <w:sz w:val="30"/>
        </w:rPr>
        <w:t>浮 选指标的影响</w:t>
      </w:r>
      <w:r>
        <w:rPr>
          <w:color w:val="5B6667"/>
          <w:spacing w:val="30"/>
          <w:w w:val="105"/>
          <w:sz w:val="30"/>
        </w:rPr>
        <w:t>。</w:t>
      </w:r>
      <w:r>
        <w:rPr>
          <w:color w:val="414141"/>
          <w:spacing w:val="-5"/>
          <w:w w:val="105"/>
          <w:sz w:val="30"/>
        </w:rPr>
        <w:t>试验流程及条件</w:t>
      </w:r>
      <w:r>
        <w:rPr>
          <w:color w:val="5B6667"/>
          <w:spacing w:val="-4"/>
          <w:w w:val="105"/>
          <w:sz w:val="30"/>
        </w:rPr>
        <w:t>同</w:t>
      </w:r>
      <w:r>
        <w:rPr>
          <w:color w:val="414141"/>
          <w:spacing w:val="-50"/>
          <w:w w:val="105"/>
          <w:sz w:val="30"/>
        </w:rPr>
        <w:t xml:space="preserve">图 </w:t>
      </w:r>
      <w:r>
        <w:rPr>
          <w:rFonts w:ascii="Times New Roman" w:eastAsia="Times New Roman"/>
          <w:color w:val="414141"/>
          <w:spacing w:val="-6"/>
          <w:w w:val="105"/>
          <w:sz w:val="33"/>
        </w:rPr>
        <w:t xml:space="preserve">5.13, </w:t>
      </w:r>
      <w:r>
        <w:rPr>
          <w:color w:val="414141"/>
          <w:w w:val="105"/>
          <w:sz w:val="30"/>
        </w:rPr>
        <w:t>硫化钠活化时</w:t>
      </w:r>
      <w:r>
        <w:rPr>
          <w:color w:val="5B6667"/>
          <w:spacing w:val="-8"/>
          <w:w w:val="105"/>
          <w:sz w:val="30"/>
        </w:rPr>
        <w:t>间</w:t>
      </w:r>
      <w:r>
        <w:rPr>
          <w:color w:val="414141"/>
          <w:w w:val="105"/>
          <w:sz w:val="30"/>
        </w:rPr>
        <w:t>对浮选指标的影响如图</w:t>
      </w:r>
      <w:r>
        <w:rPr>
          <w:rFonts w:ascii="Times New Roman" w:eastAsia="Times New Roman"/>
          <w:color w:val="414141"/>
          <w:spacing w:val="-3"/>
          <w:w w:val="105"/>
          <w:sz w:val="33"/>
        </w:rPr>
        <w:t>5.14</w:t>
      </w:r>
      <w:r>
        <w:rPr>
          <w:color w:val="414141"/>
          <w:spacing w:val="-20"/>
          <w:w w:val="105"/>
          <w:sz w:val="30"/>
        </w:rPr>
        <w:t>所</w:t>
      </w:r>
      <w:r>
        <w:rPr>
          <w:color w:val="5B6667"/>
          <w:spacing w:val="-27"/>
          <w:w w:val="105"/>
          <w:sz w:val="30"/>
        </w:rPr>
        <w:t>示</w:t>
      </w:r>
      <w:r>
        <w:rPr>
          <w:color w:val="414141"/>
          <w:w w:val="105"/>
          <w:sz w:val="30"/>
        </w:rPr>
        <w:t>。</w:t>
      </w:r>
    </w:p>
    <w:p>
      <w:pPr>
        <w:spacing w:after="0" w:line="369" w:lineRule="auto"/>
        <w:jc w:val="both"/>
        <w:rPr>
          <w:sz w:val="30"/>
        </w:rPr>
        <w:sectPr>
          <w:type w:val="continuous"/>
          <w:pgSz w:w="17860" w:h="25260"/>
          <w:pgMar w:top="1900" w:right="2520" w:bottom="280" w:left="2560" w:header="708" w:footer="708"/>
          <w:pgNumType w:start="30"/>
          <w:cols w:space="708"/>
        </w:sectPr>
      </w:pPr>
    </w:p>
    <w:p>
      <w:pPr>
        <w:pStyle w:val="BodyText"/>
        <w:ind w:left="466"/>
        <w:rPr>
          <w:sz w:val="20"/>
        </w:rPr>
      </w:pPr>
      <w:r>
        <w:rPr>
          <w:sz w:val="20"/>
        </w:rPr>
        <w:drawing>
          <wp:inline distT="0" distB="0" distL="0" distR="0">
            <wp:extent cx="7616153" cy="11521440"/>
            <wp:effectExtent l="0" t="0" r="0" b="0"/>
            <wp:docPr id="2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8.jpe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153" cy="1152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220" w:right="2520" w:bottom="280" w:left="2560" w:header="708" w:footer="708"/>
          <w:pgNumType w:start="31"/>
          <w:cols w:space="708"/>
        </w:sectPr>
      </w:pPr>
    </w:p>
    <w:p>
      <w:pPr>
        <w:pStyle w:val="BodyText"/>
        <w:spacing w:before="60"/>
        <w:ind w:left="487" w:firstLine="648"/>
      </w:pPr>
      <w:r>
        <w:rPr>
          <w:color w:val="414141"/>
          <w:w w:val="105"/>
        </w:rPr>
        <w:t xml:space="preserve">由图 </w:t>
      </w:r>
      <w:r>
        <w:rPr>
          <w:rFonts w:ascii="Times New Roman" w:eastAsia="Times New Roman"/>
          <w:color w:val="414141"/>
          <w:w w:val="105"/>
          <w:sz w:val="34"/>
        </w:rPr>
        <w:t xml:space="preserve">5.16 </w:t>
      </w:r>
      <w:r>
        <w:rPr>
          <w:color w:val="414141"/>
          <w:w w:val="105"/>
        </w:rPr>
        <w:t xml:space="preserve">可以吞出， 使用丁黄药的浮选效果比 </w:t>
      </w:r>
      <w:r>
        <w:rPr>
          <w:rFonts w:ascii="Times New Roman" w:eastAsia="Times New Roman"/>
          <w:color w:val="414141"/>
          <w:w w:val="105"/>
          <w:sz w:val="34"/>
        </w:rPr>
        <w:t xml:space="preserve">MA </w:t>
      </w:r>
      <w:r>
        <w:rPr>
          <w:color w:val="414141"/>
          <w:w w:val="105"/>
        </w:rPr>
        <w:t>的效果 要好，精 矿品 位为</w:t>
      </w:r>
    </w:p>
    <w:p>
      <w:pPr>
        <w:spacing w:before="260" w:line="326" w:lineRule="auto"/>
        <w:ind w:left="490" w:right="388" w:hanging="4"/>
        <w:jc w:val="left"/>
        <w:rPr>
          <w:sz w:val="30"/>
        </w:rPr>
      </w:pPr>
      <w:r>
        <w:rPr>
          <w:rFonts w:ascii="Times New Roman" w:eastAsia="Times New Roman"/>
          <w:color w:val="2D2D2D"/>
          <w:w w:val="102"/>
          <w:sz w:val="34"/>
        </w:rPr>
        <w:t>3.91</w:t>
      </w:r>
      <w:r>
        <w:rPr>
          <w:rFonts w:ascii="Times New Roman" w:eastAsia="Times New Roman"/>
          <w:color w:val="2D2D2D"/>
          <w:spacing w:val="-59"/>
          <w:w w:val="102"/>
          <w:sz w:val="34"/>
        </w:rPr>
        <w:t>%</w:t>
      </w:r>
      <w:r>
        <w:rPr>
          <w:color w:val="2D2D2D"/>
          <w:spacing w:val="15"/>
          <w:w w:val="97"/>
          <w:sz w:val="30"/>
        </w:rPr>
        <w:t>，回收</w:t>
      </w:r>
      <w:r>
        <w:rPr>
          <w:color w:val="2D2D2D"/>
          <w:w w:val="108"/>
          <w:sz w:val="30"/>
        </w:rPr>
        <w:t>率为</w:t>
      </w:r>
      <w:r>
        <w:rPr>
          <w:color w:val="2D2D2D"/>
          <w:spacing w:val="-78"/>
          <w:sz w:val="30"/>
        </w:rPr>
        <w:t xml:space="preserve"> </w:t>
      </w:r>
      <w:r>
        <w:rPr>
          <w:rFonts w:ascii="Times New Roman" w:eastAsia="Times New Roman"/>
          <w:color w:val="2D2D2D"/>
          <w:w w:val="107"/>
          <w:sz w:val="34"/>
        </w:rPr>
        <w:t>35.</w:t>
      </w:r>
      <w:r>
        <w:rPr>
          <w:rFonts w:ascii="Times New Roman" w:eastAsia="Times New Roman"/>
          <w:color w:val="2D2D2D"/>
          <w:spacing w:val="-98"/>
          <w:w w:val="107"/>
          <w:sz w:val="34"/>
        </w:rPr>
        <w:t>3</w:t>
      </w:r>
      <w:r>
        <w:rPr>
          <w:rFonts w:ascii="Times New Roman" w:eastAsia="Times New Roman"/>
          <w:color w:val="2D2D2D"/>
          <w:w w:val="100"/>
          <w:sz w:val="34"/>
        </w:rPr>
        <w:t>9"/o,</w:t>
      </w:r>
      <w:r>
        <w:rPr>
          <w:rFonts w:ascii="Times New Roman" w:eastAsia="Times New Roman"/>
          <w:color w:val="2D2D2D"/>
          <w:sz w:val="34"/>
        </w:rPr>
        <w:t xml:space="preserve"> </w:t>
      </w:r>
      <w:r>
        <w:rPr>
          <w:color w:val="2D2D2D"/>
          <w:spacing w:val="27"/>
          <w:w w:val="101"/>
          <w:sz w:val="30"/>
        </w:rPr>
        <w:t>相对</w:t>
      </w:r>
      <w:r>
        <w:rPr>
          <w:color w:val="2D2D2D"/>
          <w:spacing w:val="-5"/>
          <w:w w:val="107"/>
          <w:sz w:val="30"/>
        </w:rPr>
        <w:t>千原矿的总回收</w:t>
      </w:r>
      <w:r>
        <w:rPr>
          <w:color w:val="2D2D2D"/>
          <w:spacing w:val="24"/>
          <w:w w:val="108"/>
          <w:sz w:val="30"/>
        </w:rPr>
        <w:t>率为</w:t>
      </w:r>
      <w:r>
        <w:rPr>
          <w:rFonts w:ascii="Times New Roman" w:eastAsia="Times New Roman"/>
          <w:color w:val="2D2D2D"/>
          <w:w w:val="109"/>
          <w:sz w:val="34"/>
        </w:rPr>
        <w:t>50.22</w:t>
      </w:r>
      <w:r>
        <w:rPr>
          <w:rFonts w:ascii="Times New Roman" w:eastAsia="Times New Roman"/>
          <w:color w:val="2D2D2D"/>
          <w:spacing w:val="-163"/>
          <w:w w:val="109"/>
          <w:sz w:val="34"/>
        </w:rPr>
        <w:t>%</w:t>
      </w:r>
      <w:r>
        <w:rPr>
          <w:color w:val="2D2D2D"/>
          <w:spacing w:val="-1"/>
          <w:w w:val="106"/>
          <w:sz w:val="30"/>
        </w:rPr>
        <w:t>，且丁黄药成</w:t>
      </w:r>
      <w:r>
        <w:rPr>
          <w:color w:val="2D2D2D"/>
          <w:w w:val="108"/>
          <w:sz w:val="30"/>
        </w:rPr>
        <w:t>本低廉，来</w:t>
      </w:r>
      <w:r>
        <w:rPr>
          <w:color w:val="2D2D2D"/>
          <w:spacing w:val="-6"/>
          <w:w w:val="110"/>
          <w:sz w:val="30"/>
        </w:rPr>
        <w:t>源</w:t>
      </w:r>
      <w:r>
        <w:rPr>
          <w:color w:val="5B5B5B"/>
          <w:spacing w:val="-5"/>
          <w:w w:val="110"/>
          <w:sz w:val="30"/>
        </w:rPr>
        <w:t>广</w:t>
      </w:r>
      <w:r>
        <w:rPr>
          <w:color w:val="2D2D2D"/>
          <w:spacing w:val="-7"/>
          <w:w w:val="110"/>
          <w:sz w:val="30"/>
        </w:rPr>
        <w:t>泛。综合来吞，最终确定</w:t>
      </w:r>
      <w:r>
        <w:rPr>
          <w:rFonts w:ascii="Times New Roman" w:eastAsia="Times New Roman"/>
          <w:color w:val="2D2D2D"/>
          <w:spacing w:val="9"/>
          <w:w w:val="110"/>
          <w:sz w:val="44"/>
        </w:rPr>
        <w:t>T</w:t>
      </w:r>
      <w:r>
        <w:rPr>
          <w:color w:val="2D2D2D"/>
          <w:spacing w:val="-13"/>
          <w:w w:val="110"/>
          <w:sz w:val="30"/>
        </w:rPr>
        <w:t>黄药作为氧化铜矿的粗选捕收剂．</w:t>
      </w:r>
    </w:p>
    <w:p>
      <w:pPr>
        <w:spacing w:before="157"/>
        <w:ind w:left="482" w:right="0" w:firstLine="0"/>
        <w:jc w:val="left"/>
        <w:rPr>
          <w:sz w:val="36"/>
        </w:rPr>
      </w:pPr>
      <w:r>
        <w:rPr>
          <w:rFonts w:ascii="Times New Roman" w:eastAsia="Times New Roman"/>
          <w:color w:val="131313"/>
          <w:w w:val="110"/>
          <w:sz w:val="40"/>
        </w:rPr>
        <w:t>5.5.2</w:t>
      </w:r>
      <w:r>
        <w:rPr>
          <w:rFonts w:ascii="Times New Roman" w:eastAsia="Times New Roman"/>
          <w:color w:val="131313"/>
          <w:spacing w:val="-60"/>
          <w:w w:val="110"/>
          <w:sz w:val="40"/>
        </w:rPr>
        <w:t xml:space="preserve"> </w:t>
      </w:r>
      <w:r>
        <w:rPr>
          <w:color w:val="131313"/>
          <w:spacing w:val="-16"/>
          <w:w w:val="110"/>
          <w:sz w:val="36"/>
        </w:rPr>
        <w:t>氧化铜矿粗</w:t>
      </w:r>
      <w:r>
        <w:rPr>
          <w:color w:val="2D2D2D"/>
          <w:spacing w:val="-33"/>
          <w:w w:val="110"/>
          <w:sz w:val="36"/>
        </w:rPr>
        <w:t>选</w:t>
      </w:r>
      <w:r>
        <w:rPr>
          <w:color w:val="131313"/>
          <w:spacing w:val="-22"/>
          <w:w w:val="110"/>
          <w:sz w:val="36"/>
        </w:rPr>
        <w:t>捕收剂</w:t>
      </w:r>
      <w:r>
        <w:rPr>
          <w:color w:val="2D2D2D"/>
          <w:spacing w:val="-22"/>
          <w:w w:val="110"/>
          <w:sz w:val="36"/>
        </w:rPr>
        <w:t>用量</w:t>
      </w:r>
      <w:r>
        <w:rPr>
          <w:color w:val="131313"/>
          <w:spacing w:val="-23"/>
          <w:w w:val="110"/>
          <w:sz w:val="36"/>
        </w:rPr>
        <w:t>试验</w:t>
      </w:r>
      <w:r>
        <w:rPr>
          <w:color w:val="2D2D2D"/>
          <w:w w:val="110"/>
          <w:sz w:val="36"/>
        </w:rPr>
        <w:t>研究</w:t>
      </w:r>
    </w:p>
    <w:p>
      <w:pPr>
        <w:pStyle w:val="BodyText"/>
        <w:tabs>
          <w:tab w:val="left" w:pos="2716"/>
          <w:tab w:val="left" w:pos="3995"/>
        </w:tabs>
        <w:spacing w:before="303" w:line="405" w:lineRule="auto"/>
        <w:ind w:left="469" w:right="458" w:firstLine="663"/>
      </w:pPr>
      <w:r>
        <w:rPr>
          <w:color w:val="414141"/>
          <w:w w:val="105"/>
        </w:rPr>
        <w:t>在</w:t>
      </w:r>
      <w:r>
        <w:rPr>
          <w:color w:val="414141"/>
          <w:spacing w:val="-17"/>
          <w:w w:val="105"/>
        </w:rPr>
        <w:t>确</w:t>
      </w:r>
      <w:r>
        <w:rPr>
          <w:color w:val="414141"/>
          <w:w w:val="105"/>
        </w:rPr>
        <w:t>定的</w:t>
      </w:r>
      <w:r>
        <w:rPr>
          <w:color w:val="414141"/>
          <w:spacing w:val="-29"/>
          <w:w w:val="105"/>
        </w:rPr>
        <w:t xml:space="preserve"> </w:t>
      </w:r>
      <w:r>
        <w:rPr>
          <w:rFonts w:ascii="Times New Roman" w:eastAsia="Times New Roman"/>
          <w:color w:val="414141"/>
          <w:spacing w:val="-16"/>
          <w:w w:val="105"/>
          <w:sz w:val="34"/>
        </w:rPr>
        <w:t>p</w:t>
      </w:r>
      <w:r>
        <w:rPr>
          <w:rFonts w:ascii="Times New Roman" w:eastAsia="Times New Roman"/>
          <w:color w:val="131313"/>
          <w:spacing w:val="-16"/>
          <w:w w:val="105"/>
          <w:sz w:val="34"/>
        </w:rPr>
        <w:t>H</w:t>
      </w:r>
      <w:r>
        <w:rPr>
          <w:rFonts w:ascii="Times New Roman" w:eastAsia="Times New Roman"/>
          <w:color w:val="131313"/>
          <w:spacing w:val="29"/>
          <w:w w:val="105"/>
          <w:sz w:val="34"/>
        </w:rPr>
        <w:t xml:space="preserve"> </w:t>
      </w:r>
      <w:r>
        <w:rPr>
          <w:color w:val="2D2D2D"/>
          <w:spacing w:val="20"/>
          <w:w w:val="105"/>
        </w:rPr>
        <w:t>条</w:t>
      </w:r>
      <w:r>
        <w:rPr>
          <w:color w:val="2D2D2D"/>
          <w:w w:val="105"/>
        </w:rPr>
        <w:t>件</w:t>
      </w:r>
      <w:r>
        <w:rPr>
          <w:color w:val="2D2D2D"/>
          <w:spacing w:val="28"/>
          <w:w w:val="105"/>
        </w:rPr>
        <w:t>下</w:t>
      </w:r>
      <w:r>
        <w:rPr>
          <w:color w:val="2D2D2D"/>
          <w:w w:val="105"/>
        </w:rPr>
        <w:t>，在</w:t>
      </w:r>
      <w:r>
        <w:rPr>
          <w:color w:val="2D2D2D"/>
          <w:spacing w:val="-78"/>
          <w:w w:val="105"/>
        </w:rPr>
        <w:t xml:space="preserve"> </w:t>
      </w:r>
      <w:r>
        <w:rPr>
          <w:color w:val="979797"/>
          <w:spacing w:val="-33"/>
          <w:w w:val="105"/>
        </w:rPr>
        <w:t>一</w:t>
      </w:r>
      <w:r>
        <w:rPr>
          <w:color w:val="414141"/>
          <w:spacing w:val="-8"/>
          <w:w w:val="105"/>
        </w:rPr>
        <w:t>定</w:t>
      </w:r>
      <w:r>
        <w:rPr>
          <w:color w:val="414141"/>
          <w:spacing w:val="-5"/>
          <w:w w:val="105"/>
        </w:rPr>
        <w:t>的</w:t>
      </w:r>
      <w:r>
        <w:rPr>
          <w:color w:val="414141"/>
          <w:w w:val="105"/>
        </w:rPr>
        <w:t>捕</w:t>
      </w:r>
      <w:r>
        <w:rPr>
          <w:color w:val="414141"/>
          <w:spacing w:val="-23"/>
          <w:w w:val="105"/>
        </w:rPr>
        <w:t>收</w:t>
      </w:r>
      <w:r>
        <w:rPr>
          <w:color w:val="414141"/>
          <w:w w:val="105"/>
        </w:rPr>
        <w:t>剂浓</w:t>
      </w:r>
      <w:r>
        <w:rPr>
          <w:color w:val="414141"/>
          <w:spacing w:val="-37"/>
          <w:w w:val="105"/>
        </w:rPr>
        <w:t>度</w:t>
      </w:r>
      <w:r>
        <w:rPr>
          <w:color w:val="414141"/>
          <w:w w:val="105"/>
        </w:rPr>
        <w:t>范围</w:t>
      </w:r>
      <w:r>
        <w:rPr>
          <w:color w:val="414141"/>
          <w:spacing w:val="-21"/>
          <w:w w:val="105"/>
        </w:rPr>
        <w:t>内</w:t>
      </w:r>
      <w:r>
        <w:rPr>
          <w:color w:val="414141"/>
          <w:w w:val="105"/>
        </w:rPr>
        <w:t>，随若</w:t>
      </w:r>
      <w:r>
        <w:rPr>
          <w:color w:val="414141"/>
          <w:spacing w:val="-34"/>
          <w:w w:val="105"/>
        </w:rPr>
        <w:t xml:space="preserve"> </w:t>
      </w:r>
      <w:r>
        <w:rPr>
          <w:color w:val="414141"/>
          <w:spacing w:val="31"/>
          <w:w w:val="105"/>
        </w:rPr>
        <w:t>药</w:t>
      </w:r>
      <w:r>
        <w:rPr>
          <w:color w:val="414141"/>
          <w:w w:val="105"/>
        </w:rPr>
        <w:t>剂浓度</w:t>
      </w:r>
      <w:r>
        <w:rPr>
          <w:color w:val="414141"/>
          <w:spacing w:val="-36"/>
          <w:w w:val="105"/>
        </w:rPr>
        <w:t>提</w:t>
      </w:r>
      <w:r>
        <w:rPr>
          <w:color w:val="414141"/>
          <w:w w:val="105"/>
        </w:rPr>
        <w:t>高，</w:t>
      </w:r>
      <w:r>
        <w:rPr>
          <w:color w:val="414141"/>
          <w:spacing w:val="-46"/>
          <w:w w:val="105"/>
        </w:rPr>
        <w:t>吸</w:t>
      </w:r>
      <w:r>
        <w:rPr>
          <w:color w:val="414141"/>
          <w:spacing w:val="13"/>
          <w:w w:val="105"/>
        </w:rPr>
        <w:t>附</w:t>
      </w:r>
      <w:r>
        <w:rPr>
          <w:color w:val="414141"/>
          <w:w w:val="105"/>
        </w:rPr>
        <w:t>拭</w:t>
      </w:r>
      <w:r>
        <w:rPr>
          <w:color w:val="2D2D2D"/>
          <w:w w:val="105"/>
        </w:rPr>
        <w:t>培大，浮选回收率明显提升：当浓度达到一定值时，回收率随浓度及吸附量的提高幅</w:t>
      </w:r>
      <w:r>
        <w:rPr>
          <w:color w:val="2D2D2D"/>
          <w:w w:val="90"/>
        </w:rPr>
        <w:t>度</w:t>
      </w:r>
      <w:r>
        <w:rPr>
          <w:color w:val="2D2D2D"/>
          <w:spacing w:val="14"/>
          <w:w w:val="90"/>
        </w:rPr>
        <w:t>变</w:t>
      </w:r>
      <w:r>
        <w:rPr>
          <w:color w:val="2D2D2D"/>
          <w:w w:val="90"/>
        </w:rPr>
        <w:t>小</w:t>
      </w:r>
      <w:r>
        <w:rPr>
          <w:color w:val="131313"/>
          <w:w w:val="90"/>
        </w:rPr>
        <w:t>；</w:t>
      </w:r>
      <w:r>
        <w:rPr>
          <w:color w:val="131313"/>
          <w:spacing w:val="-88"/>
          <w:w w:val="90"/>
        </w:rPr>
        <w:t xml:space="preserve"> </w:t>
      </w:r>
      <w:r>
        <w:rPr>
          <w:color w:val="414141"/>
          <w:w w:val="90"/>
        </w:rPr>
        <w:t>当捕收</w:t>
        <w:tab/>
      </w:r>
      <w:r>
        <w:rPr>
          <w:color w:val="414141"/>
          <w:w w:val="70"/>
        </w:rPr>
        <w:t>剂浓度过</w:t>
        <w:tab/>
      </w:r>
      <w:r>
        <w:rPr>
          <w:color w:val="414141"/>
          <w:w w:val="105"/>
        </w:rPr>
        <w:t>高</w:t>
      </w:r>
      <w:r>
        <w:rPr>
          <w:color w:val="414141"/>
          <w:spacing w:val="-37"/>
          <w:w w:val="105"/>
        </w:rPr>
        <w:t>时</w:t>
      </w:r>
      <w:r>
        <w:rPr>
          <w:color w:val="414141"/>
          <w:w w:val="105"/>
        </w:rPr>
        <w:t>，</w:t>
      </w:r>
      <w:r>
        <w:rPr>
          <w:color w:val="414141"/>
          <w:spacing w:val="38"/>
          <w:w w:val="105"/>
        </w:rPr>
        <w:t>吸</w:t>
      </w:r>
      <w:r>
        <w:rPr>
          <w:color w:val="414141"/>
          <w:spacing w:val="32"/>
          <w:w w:val="105"/>
        </w:rPr>
        <w:t>附</w:t>
      </w:r>
      <w:r>
        <w:rPr>
          <w:color w:val="414141"/>
          <w:w w:val="105"/>
        </w:rPr>
        <w:t>量还在</w:t>
      </w:r>
      <w:r>
        <w:rPr>
          <w:color w:val="414141"/>
          <w:spacing w:val="5"/>
          <w:w w:val="105"/>
        </w:rPr>
        <w:t xml:space="preserve"> </w:t>
      </w:r>
      <w:r>
        <w:rPr>
          <w:color w:val="414141"/>
          <w:spacing w:val="31"/>
          <w:w w:val="105"/>
        </w:rPr>
        <w:t>继</w:t>
      </w:r>
      <w:r>
        <w:rPr>
          <w:color w:val="414141"/>
          <w:w w:val="105"/>
        </w:rPr>
        <w:t>续增大，但是回</w:t>
      </w:r>
      <w:r>
        <w:rPr>
          <w:color w:val="414141"/>
          <w:spacing w:val="-96"/>
          <w:w w:val="105"/>
        </w:rPr>
        <w:t>收</w:t>
      </w:r>
      <w:r>
        <w:rPr>
          <w:color w:val="414141"/>
          <w:w w:val="105"/>
        </w:rPr>
        <w:t>率却</w:t>
      </w:r>
      <w:r>
        <w:rPr>
          <w:color w:val="414141"/>
          <w:spacing w:val="-22"/>
          <w:w w:val="105"/>
        </w:rPr>
        <w:t>不</w:t>
      </w:r>
      <w:r>
        <w:rPr>
          <w:color w:val="414141"/>
          <w:w w:val="105"/>
        </w:rPr>
        <w:t>再上升，甚</w:t>
      </w:r>
      <w:r>
        <w:rPr>
          <w:color w:val="414141"/>
          <w:spacing w:val="-12"/>
          <w:w w:val="105"/>
        </w:rPr>
        <w:t>至</w:t>
      </w:r>
      <w:r>
        <w:rPr>
          <w:color w:val="2D2D2D"/>
          <w:w w:val="105"/>
        </w:rPr>
        <w:t>下降，因</w:t>
      </w:r>
      <w:r>
        <w:rPr>
          <w:color w:val="2D2D2D"/>
          <w:spacing w:val="-17"/>
          <w:w w:val="105"/>
        </w:rPr>
        <w:t xml:space="preserve"> </w:t>
      </w:r>
      <w:r>
        <w:rPr>
          <w:color w:val="2D2D2D"/>
          <w:w w:val="105"/>
        </w:rPr>
        <w:t>为</w:t>
      </w:r>
      <w:r>
        <w:rPr>
          <w:color w:val="2D2D2D"/>
          <w:spacing w:val="-31"/>
          <w:w w:val="105"/>
        </w:rPr>
        <w:t>用</w:t>
      </w:r>
      <w:r>
        <w:rPr>
          <w:color w:val="2D2D2D"/>
          <w:w w:val="105"/>
        </w:rPr>
        <w:t>量过大</w:t>
      </w:r>
      <w:r>
        <w:rPr>
          <w:color w:val="2D2D2D"/>
          <w:spacing w:val="-33"/>
          <w:w w:val="105"/>
        </w:rPr>
        <w:t>时</w:t>
      </w:r>
      <w:r>
        <w:rPr>
          <w:color w:val="2D2D2D"/>
          <w:w w:val="105"/>
        </w:rPr>
        <w:t>，捕</w:t>
      </w:r>
      <w:r>
        <w:rPr>
          <w:color w:val="2D2D2D"/>
          <w:spacing w:val="-39"/>
          <w:w w:val="105"/>
        </w:rPr>
        <w:t>收</w:t>
      </w:r>
      <w:r>
        <w:rPr>
          <w:color w:val="2D2D2D"/>
          <w:spacing w:val="-5"/>
          <w:w w:val="105"/>
        </w:rPr>
        <w:t>剂</w:t>
      </w:r>
      <w:r>
        <w:rPr>
          <w:color w:val="2D2D2D"/>
          <w:w w:val="105"/>
        </w:rPr>
        <w:t>在矿物表面最外层</w:t>
      </w:r>
      <w:r>
        <w:rPr>
          <w:color w:val="2D2D2D"/>
          <w:spacing w:val="-85"/>
          <w:w w:val="105"/>
        </w:rPr>
        <w:t>的</w:t>
      </w:r>
      <w:r>
        <w:rPr>
          <w:color w:val="2D2D2D"/>
          <w:w w:val="105"/>
        </w:rPr>
        <w:t>排</w:t>
      </w:r>
      <w:r>
        <w:rPr>
          <w:color w:val="2D2D2D"/>
          <w:spacing w:val="-19"/>
          <w:w w:val="105"/>
        </w:rPr>
        <w:t>列</w:t>
      </w:r>
      <w:r>
        <w:rPr>
          <w:color w:val="5B5B5B"/>
          <w:w w:val="105"/>
        </w:rPr>
        <w:t>呈</w:t>
      </w:r>
      <w:r>
        <w:rPr>
          <w:color w:val="2D2D2D"/>
          <w:w w:val="105"/>
        </w:rPr>
        <w:t>极</w:t>
      </w:r>
      <w:r>
        <w:rPr>
          <w:color w:val="2D2D2D"/>
          <w:spacing w:val="7"/>
          <w:w w:val="105"/>
        </w:rPr>
        <w:t>性</w:t>
      </w:r>
      <w:r>
        <w:rPr>
          <w:color w:val="2D2D2D"/>
          <w:w w:val="105"/>
        </w:rPr>
        <w:t>基向外，</w:t>
      </w:r>
      <w:r>
        <w:rPr>
          <w:color w:val="2D2D2D"/>
          <w:spacing w:val="-9"/>
          <w:w w:val="105"/>
        </w:rPr>
        <w:t>导</w:t>
      </w:r>
      <w:r>
        <w:rPr>
          <w:color w:val="2D2D2D"/>
          <w:w w:val="105"/>
        </w:rPr>
        <w:t>致矿物颗粒亲水性增大。因此，在浮选过程中要准确掌握捕收剂用量，以获得最佳经济效益。</w:t>
      </w:r>
    </w:p>
    <w:p>
      <w:pPr>
        <w:spacing w:before="0" w:line="379" w:lineRule="exact"/>
        <w:ind w:left="1112" w:right="0" w:firstLine="0"/>
        <w:jc w:val="left"/>
        <w:rPr>
          <w:sz w:val="30"/>
        </w:rPr>
      </w:pPr>
      <w:r>
        <w:rPr>
          <w:color w:val="2D2D2D"/>
          <w:spacing w:val="-12"/>
          <w:w w:val="105"/>
          <w:sz w:val="30"/>
        </w:rPr>
        <w:t xml:space="preserve">试验分别采用 </w:t>
      </w:r>
      <w:r>
        <w:rPr>
          <w:rFonts w:ascii="Times New Roman" w:eastAsia="Times New Roman"/>
          <w:color w:val="2D2D2D"/>
          <w:spacing w:val="-17"/>
          <w:w w:val="105"/>
          <w:sz w:val="34"/>
        </w:rPr>
        <w:t>50g/t</w:t>
      </w:r>
      <w:r>
        <w:rPr>
          <w:color w:val="2D2D2D"/>
          <w:spacing w:val="46"/>
          <w:w w:val="105"/>
          <w:sz w:val="30"/>
        </w:rPr>
        <w:t>、</w:t>
      </w:r>
      <w:r>
        <w:rPr>
          <w:rFonts w:ascii="Times New Roman" w:eastAsia="Times New Roman"/>
          <w:color w:val="2D2D2D"/>
          <w:spacing w:val="-9"/>
          <w:w w:val="105"/>
          <w:sz w:val="34"/>
        </w:rPr>
        <w:t>IOOg/t</w:t>
      </w:r>
      <w:r>
        <w:rPr>
          <w:color w:val="2D2D2D"/>
          <w:spacing w:val="38"/>
          <w:w w:val="105"/>
          <w:sz w:val="30"/>
        </w:rPr>
        <w:t>、</w:t>
      </w:r>
      <w:r>
        <w:rPr>
          <w:rFonts w:ascii="Times New Roman" w:eastAsia="Times New Roman"/>
          <w:color w:val="2D2D2D"/>
          <w:spacing w:val="-7"/>
          <w:w w:val="105"/>
          <w:sz w:val="34"/>
        </w:rPr>
        <w:t>150git</w:t>
      </w:r>
      <w:r>
        <w:rPr>
          <w:color w:val="2D2D2D"/>
          <w:spacing w:val="-5"/>
          <w:w w:val="105"/>
          <w:sz w:val="30"/>
        </w:rPr>
        <w:t>、</w:t>
      </w:r>
      <w:r>
        <w:rPr>
          <w:rFonts w:ascii="Times New Roman" w:eastAsia="Times New Roman"/>
          <w:color w:val="2D2D2D"/>
          <w:w w:val="105"/>
          <w:sz w:val="34"/>
        </w:rPr>
        <w:t>200</w:t>
      </w:r>
      <w:r>
        <w:rPr>
          <w:rFonts w:ascii="Times New Roman" w:eastAsia="Times New Roman"/>
          <w:color w:val="2D2D2D"/>
          <w:spacing w:val="-60"/>
          <w:w w:val="105"/>
          <w:sz w:val="34"/>
        </w:rPr>
        <w:t xml:space="preserve"> </w:t>
      </w:r>
      <w:r>
        <w:rPr>
          <w:rFonts w:ascii="Times New Roman" w:eastAsia="Times New Roman"/>
          <w:color w:val="2D2D2D"/>
          <w:w w:val="105"/>
          <w:sz w:val="34"/>
        </w:rPr>
        <w:t>git</w:t>
      </w:r>
      <w:r>
        <w:rPr>
          <w:rFonts w:ascii="Times New Roman" w:eastAsia="Times New Roman"/>
          <w:color w:val="2D2D2D"/>
          <w:spacing w:val="-56"/>
          <w:w w:val="105"/>
          <w:sz w:val="34"/>
        </w:rPr>
        <w:t xml:space="preserve"> </w:t>
      </w:r>
      <w:r>
        <w:rPr>
          <w:color w:val="2D2D2D"/>
          <w:spacing w:val="-3"/>
          <w:w w:val="105"/>
          <w:sz w:val="30"/>
        </w:rPr>
        <w:t>丁黄药进行用鱼试验</w:t>
      </w:r>
      <w:r>
        <w:rPr>
          <w:color w:val="131313"/>
          <w:spacing w:val="-67"/>
          <w:w w:val="105"/>
          <w:sz w:val="30"/>
        </w:rPr>
        <w:t xml:space="preserve">， </w:t>
      </w:r>
      <w:r>
        <w:rPr>
          <w:color w:val="414141"/>
          <w:w w:val="105"/>
          <w:sz w:val="30"/>
        </w:rPr>
        <w:t>考查不同用</w:t>
      </w:r>
    </w:p>
    <w:p>
      <w:pPr>
        <w:pStyle w:val="BodyText"/>
        <w:spacing w:before="239"/>
        <w:ind w:left="466"/>
      </w:pPr>
      <w:r>
        <w:rPr>
          <w:color w:val="414141"/>
          <w:w w:val="110"/>
        </w:rPr>
        <w:t>最条件</w:t>
      </w:r>
      <w:r>
        <w:rPr>
          <w:color w:val="5B5B5B"/>
          <w:w w:val="110"/>
        </w:rPr>
        <w:t>下</w:t>
      </w:r>
      <w:r>
        <w:rPr>
          <w:color w:val="2D2D2D"/>
          <w:w w:val="110"/>
        </w:rPr>
        <w:t xml:space="preserve">的浮选指标。试验流程如图 </w:t>
      </w:r>
      <w:r>
        <w:rPr>
          <w:rFonts w:ascii="Times New Roman" w:eastAsia="Times New Roman"/>
          <w:color w:val="2D2D2D"/>
          <w:w w:val="110"/>
          <w:sz w:val="34"/>
        </w:rPr>
        <w:t xml:space="preserve">5.17 </w:t>
      </w:r>
      <w:r>
        <w:rPr>
          <w:color w:val="2D2D2D"/>
          <w:w w:val="110"/>
        </w:rPr>
        <w:t>所示</w:t>
      </w:r>
      <w:r>
        <w:rPr>
          <w:color w:val="131313"/>
          <w:w w:val="110"/>
        </w:rPr>
        <w:t>，</w:t>
      </w:r>
      <w:r>
        <w:rPr>
          <w:color w:val="414141"/>
          <w:w w:val="110"/>
        </w:rPr>
        <w:t>捕收剂用鱼对浮选的影响趋势见图</w:t>
      </w:r>
    </w:p>
    <w:p>
      <w:pPr>
        <w:pStyle w:val="Heading5"/>
        <w:spacing w:before="280"/>
        <w:ind w:left="465"/>
        <w:rPr>
          <w:rFonts w:ascii="Times New Roman"/>
        </w:rPr>
      </w:pPr>
      <w:r>
        <w:rPr>
          <w:rFonts w:ascii="Times New Roman"/>
          <w:color w:val="2D2D2D"/>
          <w:w w:val="110"/>
        </w:rPr>
        <w:t>5.</w:t>
      </w:r>
      <w:r>
        <w:rPr>
          <w:rFonts w:ascii="Times New Roman"/>
          <w:color w:val="131313"/>
          <w:w w:val="110"/>
        </w:rPr>
        <w:t>1</w:t>
      </w:r>
      <w:r>
        <w:rPr>
          <w:rFonts w:ascii="Times New Roman"/>
          <w:color w:val="2D2D2D"/>
          <w:w w:val="110"/>
        </w:rPr>
        <w:t>8</w:t>
      </w:r>
      <w:r>
        <w:rPr>
          <w:rFonts w:ascii="Times New Roman"/>
          <w:color w:val="5B5B5B"/>
          <w:w w:val="110"/>
        </w:rPr>
        <w:t>.</w:t>
      </w:r>
    </w:p>
    <w:p>
      <w:pPr>
        <w:spacing w:before="251"/>
        <w:ind w:left="1095" w:right="0" w:firstLine="0"/>
        <w:jc w:val="left"/>
        <w:rPr>
          <w:sz w:val="30"/>
        </w:rPr>
      </w:pPr>
      <w:r>
        <w:rPr>
          <w:color w:val="2D2D2D"/>
          <w:w w:val="110"/>
          <w:sz w:val="30"/>
        </w:rPr>
        <w:t xml:space="preserve">由图 </w:t>
      </w:r>
      <w:r>
        <w:rPr>
          <w:rFonts w:ascii="Times New Roman" w:eastAsia="Times New Roman"/>
          <w:color w:val="2D2D2D"/>
          <w:w w:val="110"/>
          <w:sz w:val="34"/>
        </w:rPr>
        <w:t>5.18</w:t>
      </w:r>
      <w:r>
        <w:rPr>
          <w:color w:val="2D2D2D"/>
          <w:w w:val="110"/>
          <w:sz w:val="30"/>
        </w:rPr>
        <w:t>可以得出以下结论</w:t>
      </w:r>
      <w:r>
        <w:rPr>
          <w:color w:val="2D2D2D"/>
          <w:sz w:val="30"/>
        </w:rPr>
        <w:t>：</w:t>
      </w:r>
    </w:p>
    <w:p>
      <w:pPr>
        <w:pStyle w:val="BodyText"/>
        <w:spacing w:before="257" w:line="412" w:lineRule="auto"/>
        <w:ind w:left="463" w:right="476" w:firstLine="624"/>
      </w:pPr>
      <w:r>
        <w:rPr>
          <w:rFonts w:ascii="Arial" w:eastAsia="Arial"/>
          <w:color w:val="2D2D2D"/>
          <w:sz w:val="26"/>
        </w:rPr>
        <w:t xml:space="preserve">(I </w:t>
      </w:r>
      <w:r>
        <w:rPr>
          <w:rFonts w:ascii="Arial" w:eastAsia="Arial"/>
          <w:color w:val="5B5B5B"/>
          <w:spacing w:val="-14"/>
          <w:sz w:val="26"/>
        </w:rPr>
        <w:t xml:space="preserve">) </w:t>
      </w:r>
      <w:r>
        <w:rPr>
          <w:color w:val="414141"/>
          <w:spacing w:val="-18"/>
        </w:rPr>
        <w:t xml:space="preserve">当 丁 黄 </w:t>
      </w:r>
      <w:r>
        <w:rPr>
          <w:color w:val="414141"/>
          <w:spacing w:val="-15"/>
          <w:w w:val="105"/>
        </w:rPr>
        <w:t>药用董过低时，铜精矿品位和回收率都低，这是因为少蜇的</w:t>
      </w:r>
      <w:r>
        <w:rPr>
          <w:color w:val="5B5B5B"/>
          <w:spacing w:val="-5"/>
          <w:w w:val="105"/>
        </w:rPr>
        <w:t>丁</w:t>
      </w:r>
      <w:r>
        <w:rPr>
          <w:color w:val="414141"/>
          <w:w w:val="105"/>
        </w:rPr>
        <w:t>黄药无法</w:t>
      </w:r>
      <w:r>
        <w:rPr>
          <w:color w:val="414141"/>
          <w:spacing w:val="-15"/>
          <w:w w:val="105"/>
        </w:rPr>
        <w:t>与更多的氧</w:t>
      </w:r>
      <w:r>
        <w:rPr>
          <w:color w:val="131313"/>
          <w:spacing w:val="-9"/>
          <w:w w:val="105"/>
        </w:rPr>
        <w:t>化</w:t>
      </w:r>
      <w:r>
        <w:rPr>
          <w:color w:val="2D2D2D"/>
          <w:spacing w:val="-8"/>
          <w:w w:val="105"/>
        </w:rPr>
        <w:t>铜矿物吸附</w:t>
      </w:r>
      <w:r>
        <w:rPr>
          <w:color w:val="2D2D2D"/>
        </w:rPr>
        <w:t>：</w:t>
      </w:r>
    </w:p>
    <w:p>
      <w:pPr>
        <w:pStyle w:val="ListParagraph"/>
        <w:numPr>
          <w:ilvl w:val="0"/>
          <w:numId w:val="18"/>
        </w:numPr>
        <w:tabs>
          <w:tab w:val="left" w:pos="1510"/>
          <w:tab w:val="left" w:pos="3113"/>
        </w:tabs>
        <w:spacing w:before="0" w:after="0" w:line="365" w:lineRule="exact"/>
        <w:ind w:left="1509" w:right="0" w:hanging="420"/>
        <w:jc w:val="left"/>
        <w:rPr>
          <w:sz w:val="30"/>
        </w:rPr>
      </w:pPr>
      <w:r>
        <w:rPr>
          <w:color w:val="2D2D2D"/>
          <w:sz w:val="30"/>
        </w:rPr>
        <w:t>当用</w:t>
      </w:r>
      <w:r>
        <w:rPr>
          <w:color w:val="2D2D2D"/>
          <w:spacing w:val="-109"/>
          <w:sz w:val="30"/>
        </w:rPr>
        <w:t xml:space="preserve"> </w:t>
      </w:r>
      <w:r>
        <w:rPr>
          <w:color w:val="2D2D2D"/>
          <w:sz w:val="30"/>
        </w:rPr>
        <w:t>量超过</w:t>
        <w:tab/>
      </w:r>
      <w:r>
        <w:rPr>
          <w:rFonts w:ascii="Times New Roman" w:eastAsia="Times New Roman"/>
          <w:color w:val="2D2D2D"/>
          <w:spacing w:val="-13"/>
          <w:w w:val="105"/>
          <w:sz w:val="34"/>
        </w:rPr>
        <w:t>150g/t</w:t>
      </w:r>
      <w:r>
        <w:rPr>
          <w:color w:val="2D2D2D"/>
          <w:w w:val="105"/>
          <w:sz w:val="30"/>
        </w:rPr>
        <w:t>继续加大后，</w:t>
      </w:r>
      <w:r>
        <w:rPr>
          <w:color w:val="2D2D2D"/>
          <w:spacing w:val="-127"/>
          <w:w w:val="105"/>
          <w:sz w:val="30"/>
        </w:rPr>
        <w:t>因</w:t>
      </w:r>
      <w:r>
        <w:rPr>
          <w:color w:val="2D2D2D"/>
          <w:w w:val="105"/>
          <w:sz w:val="30"/>
        </w:rPr>
        <w:t>为</w:t>
      </w:r>
      <w:r>
        <w:rPr>
          <w:color w:val="2D2D2D"/>
          <w:spacing w:val="12"/>
          <w:w w:val="105"/>
          <w:sz w:val="30"/>
        </w:rPr>
        <w:t>过</w:t>
      </w:r>
      <w:r>
        <w:rPr>
          <w:color w:val="2D2D2D"/>
          <w:w w:val="105"/>
          <w:sz w:val="30"/>
        </w:rPr>
        <w:t>昼捕</w:t>
      </w:r>
      <w:r>
        <w:rPr>
          <w:color w:val="2D2D2D"/>
          <w:spacing w:val="39"/>
          <w:w w:val="105"/>
          <w:sz w:val="30"/>
        </w:rPr>
        <w:t>收</w:t>
      </w:r>
      <w:r>
        <w:rPr>
          <w:color w:val="2D2D2D"/>
          <w:w w:val="105"/>
          <w:sz w:val="30"/>
        </w:rPr>
        <w:t>剂</w:t>
      </w:r>
      <w:r>
        <w:rPr>
          <w:color w:val="2D2D2D"/>
          <w:spacing w:val="-20"/>
          <w:w w:val="105"/>
          <w:sz w:val="30"/>
        </w:rPr>
        <w:t>的</w:t>
      </w:r>
      <w:r>
        <w:rPr>
          <w:color w:val="2D2D2D"/>
          <w:w w:val="105"/>
          <w:sz w:val="30"/>
        </w:rPr>
        <w:t>选择性差，铜精矿</w:t>
      </w:r>
      <w:r>
        <w:rPr>
          <w:color w:val="2D2D2D"/>
          <w:spacing w:val="-131"/>
          <w:w w:val="105"/>
          <w:sz w:val="30"/>
        </w:rPr>
        <w:t>品</w:t>
      </w:r>
      <w:r>
        <w:rPr>
          <w:color w:val="2D2D2D"/>
          <w:w w:val="105"/>
          <w:sz w:val="30"/>
        </w:rPr>
        <w:t>位变</w:t>
      </w:r>
      <w:r>
        <w:rPr>
          <w:color w:val="2D2D2D"/>
          <w:spacing w:val="9"/>
          <w:w w:val="105"/>
          <w:sz w:val="30"/>
        </w:rPr>
        <w:t>低</w:t>
      </w:r>
      <w:r>
        <w:rPr>
          <w:color w:val="2D2D2D"/>
          <w:sz w:val="30"/>
        </w:rPr>
        <w:t>：</w:t>
      </w:r>
    </w:p>
    <w:p>
      <w:pPr>
        <w:pStyle w:val="ListParagraph"/>
        <w:numPr>
          <w:ilvl w:val="0"/>
          <w:numId w:val="18"/>
        </w:numPr>
        <w:tabs>
          <w:tab w:val="left" w:pos="1510"/>
          <w:tab w:val="left" w:pos="7936"/>
        </w:tabs>
        <w:spacing w:before="239" w:after="0" w:line="384" w:lineRule="auto"/>
        <w:ind w:left="440" w:right="528" w:firstLine="649"/>
        <w:jc w:val="left"/>
        <w:rPr>
          <w:sz w:val="30"/>
        </w:rPr>
      </w:pPr>
      <w:r>
        <w:rPr>
          <w:color w:val="2D2D2D"/>
          <w:spacing w:val="13"/>
          <w:w w:val="107"/>
          <w:sz w:val="30"/>
        </w:rPr>
        <w:t>当</w:t>
      </w:r>
      <w:r>
        <w:rPr>
          <w:color w:val="2D2D2D"/>
          <w:w w:val="110"/>
          <w:sz w:val="30"/>
        </w:rPr>
        <w:t>丁</w:t>
      </w:r>
      <w:r>
        <w:rPr>
          <w:color w:val="2D2D2D"/>
          <w:spacing w:val="-19"/>
          <w:w w:val="110"/>
          <w:sz w:val="30"/>
        </w:rPr>
        <w:t>黄</w:t>
      </w:r>
      <w:r>
        <w:rPr>
          <w:color w:val="2D2D2D"/>
          <w:w w:val="109"/>
          <w:sz w:val="30"/>
        </w:rPr>
        <w:t>药用鱼在</w:t>
      </w:r>
      <w:r>
        <w:rPr>
          <w:color w:val="2D2D2D"/>
          <w:spacing w:val="-52"/>
          <w:sz w:val="30"/>
        </w:rPr>
        <w:t xml:space="preserve"> </w:t>
      </w:r>
      <w:r>
        <w:rPr>
          <w:rFonts w:ascii="Times New Roman" w:eastAsia="Times New Roman"/>
          <w:color w:val="2D2D2D"/>
          <w:w w:val="109"/>
          <w:sz w:val="31"/>
        </w:rPr>
        <w:t>l</w:t>
      </w:r>
      <w:r>
        <w:rPr>
          <w:rFonts w:ascii="Times New Roman" w:eastAsia="Times New Roman"/>
          <w:color w:val="2D2D2D"/>
          <w:spacing w:val="-18"/>
          <w:sz w:val="31"/>
        </w:rPr>
        <w:t xml:space="preserve"> </w:t>
      </w:r>
      <w:r>
        <w:rPr>
          <w:rFonts w:ascii="Times New Roman" w:eastAsia="Times New Roman"/>
          <w:color w:val="2D2D2D"/>
          <w:w w:val="105"/>
          <w:sz w:val="34"/>
        </w:rPr>
        <w:t>5</w:t>
      </w:r>
      <w:r>
        <w:rPr>
          <w:rFonts w:ascii="Times New Roman" w:eastAsia="Times New Roman"/>
          <w:color w:val="2D2D2D"/>
          <w:spacing w:val="-52"/>
          <w:w w:val="105"/>
          <w:sz w:val="34"/>
        </w:rPr>
        <w:t>0</w:t>
      </w:r>
      <w:r>
        <w:rPr>
          <w:rFonts w:ascii="Times New Roman" w:eastAsia="Times New Roman"/>
          <w:color w:val="2D2D2D"/>
          <w:w w:val="100"/>
          <w:sz w:val="34"/>
        </w:rPr>
        <w:t>g/t</w:t>
      </w:r>
      <w:r>
        <w:rPr>
          <w:rFonts w:ascii="Times New Roman" w:eastAsia="Times New Roman"/>
          <w:color w:val="2D2D2D"/>
          <w:spacing w:val="20"/>
          <w:sz w:val="34"/>
        </w:rPr>
        <w:t xml:space="preserve"> </w:t>
      </w:r>
      <w:r>
        <w:rPr>
          <w:color w:val="2D2D2D"/>
          <w:w w:val="100"/>
          <w:sz w:val="30"/>
        </w:rPr>
        <w:t>时，</w:t>
      </w:r>
      <w:r>
        <w:rPr>
          <w:color w:val="2D2D2D"/>
          <w:spacing w:val="-116"/>
          <w:sz w:val="30"/>
        </w:rPr>
        <w:t xml:space="preserve"> </w:t>
      </w:r>
      <w:r>
        <w:rPr>
          <w:color w:val="2D2D2D"/>
          <w:w w:val="97"/>
          <w:sz w:val="30"/>
        </w:rPr>
        <w:t>铜精矿的回</w:t>
      </w:r>
      <w:r>
        <w:rPr>
          <w:color w:val="2D2D2D"/>
          <w:spacing w:val="-15"/>
          <w:sz w:val="30"/>
        </w:rPr>
        <w:t xml:space="preserve"> </w:t>
      </w:r>
      <w:r>
        <w:rPr>
          <w:color w:val="2D2D2D"/>
          <w:w w:val="108"/>
          <w:sz w:val="30"/>
        </w:rPr>
        <w:t>收率</w:t>
      </w:r>
      <w:r>
        <w:rPr>
          <w:color w:val="2D2D2D"/>
          <w:spacing w:val="-10"/>
          <w:w w:val="108"/>
          <w:sz w:val="30"/>
        </w:rPr>
        <w:t>最</w:t>
      </w:r>
      <w:r>
        <w:rPr>
          <w:color w:val="2D2D2D"/>
          <w:w w:val="110"/>
          <w:sz w:val="30"/>
        </w:rPr>
        <w:t>高，为</w:t>
      </w:r>
      <w:r>
        <w:rPr>
          <w:color w:val="2D2D2D"/>
          <w:spacing w:val="-74"/>
          <w:sz w:val="30"/>
        </w:rPr>
        <w:t xml:space="preserve"> </w:t>
      </w:r>
      <w:r>
        <w:rPr>
          <w:rFonts w:ascii="Times New Roman" w:eastAsia="Times New Roman"/>
          <w:color w:val="2D2D2D"/>
          <w:w w:val="109"/>
          <w:sz w:val="34"/>
        </w:rPr>
        <w:t>38.36</w:t>
      </w:r>
      <w:r>
        <w:rPr>
          <w:rFonts w:ascii="Times New Roman" w:eastAsia="Times New Roman"/>
          <w:color w:val="2D2D2D"/>
          <w:spacing w:val="-166"/>
          <w:w w:val="109"/>
          <w:sz w:val="34"/>
        </w:rPr>
        <w:t>%</w:t>
      </w:r>
      <w:r>
        <w:rPr>
          <w:color w:val="2D2D2D"/>
          <w:spacing w:val="6"/>
          <w:w w:val="106"/>
          <w:sz w:val="30"/>
        </w:rPr>
        <w:t>，</w:t>
      </w:r>
      <w:r>
        <w:rPr>
          <w:color w:val="2D2D2D"/>
          <w:w w:val="106"/>
          <w:sz w:val="30"/>
        </w:rPr>
        <w:t>相对原</w:t>
      </w:r>
      <w:r>
        <w:rPr>
          <w:color w:val="2D2D2D"/>
          <w:spacing w:val="3"/>
          <w:w w:val="106"/>
          <w:sz w:val="30"/>
        </w:rPr>
        <w:t>矿</w:t>
      </w:r>
      <w:r>
        <w:rPr>
          <w:color w:val="2D2D2D"/>
          <w:spacing w:val="18"/>
          <w:w w:val="106"/>
          <w:sz w:val="30"/>
        </w:rPr>
        <w:t>的</w:t>
      </w:r>
      <w:r>
        <w:rPr>
          <w:color w:val="2D2D2D"/>
          <w:spacing w:val="-11"/>
          <w:w w:val="106"/>
          <w:sz w:val="30"/>
        </w:rPr>
        <w:t>总</w:t>
      </w:r>
      <w:r>
        <w:rPr>
          <w:color w:val="5B5B5B"/>
          <w:spacing w:val="20"/>
          <w:w w:val="106"/>
          <w:sz w:val="30"/>
        </w:rPr>
        <w:t>回</w:t>
      </w:r>
      <w:r>
        <w:rPr>
          <w:color w:val="2D2D2D"/>
          <w:w w:val="106"/>
          <w:sz w:val="30"/>
        </w:rPr>
        <w:t>收</w:t>
      </w:r>
      <w:r>
        <w:rPr>
          <w:color w:val="2D2D2D"/>
          <w:spacing w:val="11"/>
          <w:w w:val="106"/>
          <w:sz w:val="30"/>
        </w:rPr>
        <w:t>率</w:t>
      </w:r>
      <w:r>
        <w:rPr>
          <w:color w:val="2D2D2D"/>
          <w:w w:val="109"/>
          <w:sz w:val="30"/>
        </w:rPr>
        <w:t>为</w:t>
      </w:r>
      <w:r>
        <w:rPr>
          <w:color w:val="2D2D2D"/>
          <w:spacing w:val="-78"/>
          <w:sz w:val="30"/>
        </w:rPr>
        <w:t xml:space="preserve"> </w:t>
      </w:r>
      <w:r>
        <w:rPr>
          <w:rFonts w:ascii="Times New Roman" w:eastAsia="Times New Roman"/>
          <w:color w:val="2D2D2D"/>
          <w:w w:val="105"/>
          <w:sz w:val="34"/>
        </w:rPr>
        <w:t>52.51</w:t>
      </w:r>
      <w:r>
        <w:rPr>
          <w:rFonts w:ascii="Times New Roman" w:eastAsia="Times New Roman"/>
          <w:color w:val="2D2D2D"/>
          <w:spacing w:val="-121"/>
          <w:w w:val="105"/>
          <w:sz w:val="34"/>
        </w:rPr>
        <w:t>%</w:t>
      </w:r>
      <w:r>
        <w:rPr>
          <w:color w:val="2D2D2D"/>
          <w:w w:val="97"/>
          <w:sz w:val="30"/>
        </w:rPr>
        <w:t>，</w:t>
      </w:r>
      <w:r>
        <w:rPr>
          <w:color w:val="2D2D2D"/>
          <w:spacing w:val="42"/>
          <w:w w:val="97"/>
          <w:sz w:val="30"/>
        </w:rPr>
        <w:t>品</w:t>
      </w:r>
      <w:r>
        <w:rPr>
          <w:color w:val="2D2D2D"/>
          <w:w w:val="97"/>
          <w:sz w:val="30"/>
        </w:rPr>
        <w:t>位较</w:t>
      </w:r>
      <w:r>
        <w:rPr>
          <w:color w:val="2D2D2D"/>
          <w:spacing w:val="31"/>
          <w:sz w:val="30"/>
        </w:rPr>
        <w:t xml:space="preserve"> </w:t>
      </w:r>
      <w:r>
        <w:rPr>
          <w:rFonts w:ascii="Times New Roman" w:eastAsia="Times New Roman"/>
          <w:color w:val="131313"/>
          <w:spacing w:val="-19"/>
          <w:w w:val="102"/>
          <w:sz w:val="34"/>
        </w:rPr>
        <w:t>I</w:t>
      </w:r>
      <w:r>
        <w:rPr>
          <w:rFonts w:ascii="Times New Roman" w:eastAsia="Times New Roman"/>
          <w:color w:val="2D2D2D"/>
          <w:spacing w:val="-1"/>
          <w:w w:val="80"/>
          <w:sz w:val="34"/>
        </w:rPr>
        <w:t>O</w:t>
      </w:r>
      <w:r>
        <w:rPr>
          <w:rFonts w:ascii="Times New Roman" w:eastAsia="Times New Roman"/>
          <w:color w:val="2D2D2D"/>
          <w:spacing w:val="-72"/>
          <w:w w:val="80"/>
          <w:sz w:val="34"/>
        </w:rPr>
        <w:t>O</w:t>
      </w:r>
      <w:r>
        <w:rPr>
          <w:rFonts w:ascii="Times New Roman" w:eastAsia="Times New Roman"/>
          <w:color w:val="2D2D2D"/>
          <w:w w:val="108"/>
          <w:sz w:val="34"/>
        </w:rPr>
        <w:t>g/t</w:t>
      </w:r>
      <w:r>
        <w:rPr>
          <w:rFonts w:ascii="Times New Roman" w:eastAsia="Times New Roman"/>
          <w:color w:val="2D2D2D"/>
          <w:spacing w:val="-49"/>
          <w:sz w:val="34"/>
        </w:rPr>
        <w:t xml:space="preserve"> </w:t>
      </w:r>
      <w:r>
        <w:rPr>
          <w:color w:val="2D2D2D"/>
          <w:w w:val="108"/>
          <w:sz w:val="30"/>
        </w:rPr>
        <w:t>时相</w:t>
      </w:r>
      <w:r>
        <w:rPr>
          <w:color w:val="2D2D2D"/>
          <w:spacing w:val="-27"/>
          <w:w w:val="108"/>
          <w:sz w:val="30"/>
        </w:rPr>
        <w:t>当</w:t>
      </w:r>
      <w:r>
        <w:rPr>
          <w:color w:val="131313"/>
          <w:w w:val="70"/>
          <w:sz w:val="30"/>
        </w:rPr>
        <w:t>：</w:t>
      </w:r>
      <w:r>
        <w:rPr>
          <w:color w:val="131313"/>
          <w:spacing w:val="-52"/>
          <w:sz w:val="30"/>
        </w:rPr>
        <w:t xml:space="preserve"> </w:t>
      </w:r>
      <w:r>
        <w:rPr>
          <w:color w:val="414141"/>
          <w:w w:val="70"/>
          <w:sz w:val="30"/>
        </w:rPr>
        <w:t>所</w:t>
      </w:r>
      <w:r>
        <w:rPr>
          <w:color w:val="414141"/>
          <w:spacing w:val="-34"/>
          <w:sz w:val="30"/>
        </w:rPr>
        <w:t xml:space="preserve"> </w:t>
      </w:r>
      <w:r>
        <w:rPr>
          <w:color w:val="414141"/>
          <w:w w:val="70"/>
          <w:sz w:val="30"/>
        </w:rPr>
        <w:t>以</w:t>
      </w:r>
      <w:r>
        <w:rPr>
          <w:color w:val="414141"/>
          <w:spacing w:val="-30"/>
          <w:sz w:val="30"/>
        </w:rPr>
        <w:t xml:space="preserve"> </w:t>
      </w:r>
      <w:r>
        <w:rPr>
          <w:color w:val="414141"/>
          <w:w w:val="70"/>
          <w:sz w:val="30"/>
        </w:rPr>
        <w:t>最佳的</w:t>
      </w:r>
      <w:r>
        <w:rPr>
          <w:color w:val="414141"/>
          <w:sz w:val="30"/>
        </w:rPr>
        <w:tab/>
      </w:r>
      <w:r>
        <w:rPr>
          <w:color w:val="414141"/>
          <w:w w:val="110"/>
          <w:sz w:val="30"/>
        </w:rPr>
        <w:t>丁黄药</w:t>
      </w:r>
      <w:r>
        <w:rPr>
          <w:color w:val="414141"/>
          <w:spacing w:val="-56"/>
          <w:w w:val="110"/>
          <w:sz w:val="30"/>
        </w:rPr>
        <w:t>用</w:t>
      </w:r>
      <w:r>
        <w:rPr>
          <w:color w:val="414141"/>
          <w:w w:val="110"/>
          <w:sz w:val="30"/>
        </w:rPr>
        <w:t>量</w:t>
      </w:r>
      <w:r>
        <w:rPr>
          <w:color w:val="414141"/>
          <w:spacing w:val="52"/>
          <w:w w:val="110"/>
          <w:sz w:val="30"/>
        </w:rPr>
        <w:t>为</w:t>
      </w:r>
      <w:r>
        <w:rPr>
          <w:rFonts w:ascii="Times New Roman" w:eastAsia="Times New Roman"/>
          <w:color w:val="131313"/>
          <w:spacing w:val="-45"/>
          <w:w w:val="110"/>
          <w:sz w:val="34"/>
        </w:rPr>
        <w:t>1</w:t>
      </w:r>
      <w:r>
        <w:rPr>
          <w:rFonts w:ascii="Times New Roman" w:eastAsia="Times New Roman"/>
          <w:color w:val="2D2D2D"/>
          <w:w w:val="110"/>
          <w:sz w:val="34"/>
        </w:rPr>
        <w:t>50g/</w:t>
      </w:r>
      <w:r>
        <w:rPr>
          <w:rFonts w:ascii="Times New Roman" w:eastAsia="Times New Roman"/>
          <w:color w:val="2D2D2D"/>
          <w:spacing w:val="-93"/>
          <w:w w:val="110"/>
          <w:sz w:val="34"/>
        </w:rPr>
        <w:t>t</w:t>
      </w:r>
      <w:r>
        <w:rPr>
          <w:color w:val="2D2D2D"/>
          <w:w w:val="108"/>
          <w:sz w:val="30"/>
        </w:rPr>
        <w:t>。</w:t>
      </w:r>
    </w:p>
    <w:p>
      <w:pPr>
        <w:pStyle w:val="BodyText"/>
        <w:spacing w:before="5"/>
        <w:rPr>
          <w:sz w:val="55"/>
        </w:rPr>
      </w:pPr>
    </w:p>
    <w:p>
      <w:pPr>
        <w:pStyle w:val="BodyText"/>
        <w:tabs>
          <w:tab w:val="left" w:pos="2707"/>
        </w:tabs>
        <w:ind w:left="342"/>
        <w:jc w:val="center"/>
        <w:rPr>
          <w:rFonts w:ascii="Arial" w:eastAsia="Arial"/>
          <w:sz w:val="28"/>
        </w:rPr>
      </w:pPr>
      <w:r>
        <w:rPr>
          <w:color w:val="414141"/>
          <w:w w:val="90"/>
        </w:rPr>
        <w:t>硫化铜浮选尾矿</w:t>
        <w:tab/>
      </w:r>
      <w:r>
        <w:rPr>
          <w:color w:val="2D2D2D"/>
          <w:w w:val="95"/>
        </w:rPr>
        <w:t xml:space="preserve">药剂用堂： </w:t>
      </w:r>
      <w:r>
        <w:rPr>
          <w:rFonts w:ascii="Arial" w:eastAsia="Arial"/>
          <w:color w:val="2D2D2D"/>
          <w:w w:val="95"/>
          <w:sz w:val="28"/>
        </w:rPr>
        <w:t>git</w:t>
      </w:r>
    </w:p>
    <w:p>
      <w:pPr>
        <w:spacing w:before="260"/>
        <w:ind w:left="422" w:right="0" w:firstLine="0"/>
        <w:jc w:val="center"/>
        <w:rPr>
          <w:rFonts w:ascii="Times New Roman" w:eastAsia="Times New Roman"/>
          <w:sz w:val="34"/>
        </w:rPr>
      </w:pPr>
      <w:r>
        <w:rPr>
          <w:color w:val="2D2D2D"/>
          <w:w w:val="105"/>
          <w:sz w:val="25"/>
        </w:rPr>
        <w:t xml:space="preserve">水玻璃： </w:t>
      </w:r>
      <w:r>
        <w:rPr>
          <w:rFonts w:ascii="Times New Roman" w:eastAsia="Times New Roman"/>
          <w:color w:val="2D2D2D"/>
          <w:w w:val="105"/>
          <w:sz w:val="34"/>
        </w:rPr>
        <w:t>400</w:t>
      </w:r>
    </w:p>
    <w:p>
      <w:pPr>
        <w:spacing w:before="147"/>
        <w:ind w:left="5800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2D2D2D"/>
          <w:w w:val="105"/>
          <w:sz w:val="22"/>
        </w:rPr>
        <w:t xml:space="preserve">D2: </w:t>
      </w:r>
      <w:r>
        <w:rPr>
          <w:rFonts w:ascii="Times New Roman"/>
          <w:color w:val="2D2D2D"/>
          <w:w w:val="105"/>
          <w:sz w:val="30"/>
        </w:rPr>
        <w:t>200</w:t>
      </w:r>
    </w:p>
    <w:p>
      <w:pPr>
        <w:spacing w:before="79"/>
        <w:ind w:left="5793" w:right="0" w:firstLine="0"/>
        <w:jc w:val="left"/>
        <w:rPr>
          <w:sz w:val="30"/>
        </w:rPr>
      </w:pPr>
      <w:r>
        <w:rPr>
          <w:rFonts w:ascii="Times New Roman" w:eastAsia="Times New Roman"/>
          <w:color w:val="131313"/>
          <w:sz w:val="34"/>
        </w:rPr>
        <w:t xml:space="preserve">T </w:t>
      </w:r>
      <w:r>
        <w:rPr>
          <w:color w:val="414141"/>
          <w:sz w:val="30"/>
        </w:rPr>
        <w:t>黄药，变化</w:t>
      </w:r>
    </w:p>
    <w:p>
      <w:pPr>
        <w:spacing w:before="124"/>
        <w:ind w:left="5794" w:right="0" w:firstLine="0"/>
        <w:jc w:val="left"/>
        <w:rPr>
          <w:rFonts w:ascii="Times New Roman" w:eastAsia="Times New Roman"/>
          <w:sz w:val="27"/>
        </w:rPr>
      </w:pPr>
      <w:r>
        <w:pict>
          <v:group id="_x0000_s1176" style="width:139.6pt;height:53.15pt;margin-top:25.82pt;margin-left:332.83pt;mso-position-horizontal-relative:page;mso-wrap-distance-left:0;mso-wrap-distance-right:0;position:absolute;z-index:-251543552" coordorigin="6657,516" coordsize="2792,1063">
            <v:shape id="_x0000_s1177" type="#_x0000_t75" style="width:141;height:1043;left:6656;position:absolute;top:536" stroked="f">
              <v:imagedata r:id="rId32" o:title=""/>
            </v:shape>
            <v:shape id="_x0000_s1178" type="#_x0000_t75" style="width:121;height:1023;left:9327;position:absolute;top:516" stroked="f">
              <v:imagedata r:id="rId33" o:title=""/>
            </v:shape>
            <v:line id="_x0000_s1179" style="position:absolute" from="6797,556" to="9328,556" stroked="t" strokecolor="black" strokeweight="3.01pt">
              <v:stroke dashstyle="solid"/>
            </v:line>
            <v:shape id="_x0000_s1180" type="#_x0000_t202" style="width:2792;height:1063;left:6656;position:absolute;top:516" filled="f" stroked="f">
              <v:textbox inset="0,0,0,0">
                <w:txbxContent>
                  <w:p>
                    <w:pPr>
                      <w:spacing w:before="87"/>
                      <w:ind w:left="1092" w:right="1074" w:firstLine="0"/>
                      <w:jc w:val="center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color w:val="414141"/>
                        <w:sz w:val="27"/>
                      </w:rPr>
                      <w:t>2min</w:t>
                    </w:r>
                  </w:p>
                </w:txbxContent>
              </v:textbox>
            </v:shape>
            <w10:wrap type="topAndBottom"/>
          </v:group>
        </w:pict>
      </w:r>
      <w:r>
        <w:rPr>
          <w:color w:val="414141"/>
          <w:w w:val="95"/>
          <w:sz w:val="25"/>
        </w:rPr>
        <w:t xml:space="preserve">扰油： </w:t>
      </w:r>
      <w:r>
        <w:rPr>
          <w:rFonts w:ascii="Times New Roman" w:eastAsia="Times New Roman"/>
          <w:color w:val="414141"/>
          <w:w w:val="95"/>
          <w:sz w:val="27"/>
        </w:rPr>
        <w:t>80</w:t>
      </w:r>
    </w:p>
    <w:p>
      <w:pPr>
        <w:pStyle w:val="BodyText"/>
        <w:tabs>
          <w:tab w:val="left" w:pos="6555"/>
        </w:tabs>
        <w:spacing w:line="296" w:lineRule="exact"/>
        <w:ind w:left="3944"/>
      </w:pPr>
      <w:r>
        <w:rPr>
          <w:color w:val="414141"/>
        </w:rPr>
        <w:t>粒矿</w:t>
        <w:tab/>
        <w:t>尾矿</w:t>
      </w:r>
    </w:p>
    <w:p>
      <w:pPr>
        <w:pStyle w:val="BodyText"/>
        <w:spacing w:before="12"/>
        <w:rPr>
          <w:sz w:val="24"/>
        </w:rPr>
      </w:pPr>
    </w:p>
    <w:p>
      <w:pPr>
        <w:spacing w:before="0"/>
        <w:ind w:left="761" w:right="837" w:firstLine="0"/>
        <w:jc w:val="center"/>
        <w:rPr>
          <w:sz w:val="30"/>
        </w:rPr>
      </w:pPr>
      <w:r>
        <w:rPr>
          <w:color w:val="414141"/>
          <w:sz w:val="28"/>
        </w:rPr>
        <w:t xml:space="preserve">图 </w:t>
      </w:r>
      <w:r>
        <w:rPr>
          <w:rFonts w:ascii="Times New Roman" w:eastAsia="Times New Roman"/>
          <w:color w:val="414141"/>
          <w:sz w:val="34"/>
        </w:rPr>
        <w:t>5</w:t>
      </w:r>
      <w:r>
        <w:rPr>
          <w:rFonts w:ascii="Times New Roman" w:eastAsia="Times New Roman"/>
          <w:color w:val="131313"/>
          <w:sz w:val="34"/>
        </w:rPr>
        <w:t>.</w:t>
      </w:r>
      <w:r>
        <w:rPr>
          <w:rFonts w:ascii="Times New Roman" w:eastAsia="Times New Roman"/>
          <w:color w:val="2D2D2D"/>
          <w:sz w:val="34"/>
        </w:rPr>
        <w:t xml:space="preserve">17 </w:t>
      </w:r>
      <w:r>
        <w:rPr>
          <w:color w:val="2D2D2D"/>
          <w:sz w:val="30"/>
        </w:rPr>
        <w:t>氧化铜矿粗选捕收剂用鱼试验流程</w:t>
      </w:r>
    </w:p>
    <w:p>
      <w:pPr>
        <w:spacing w:after="0"/>
        <w:jc w:val="center"/>
        <w:rPr>
          <w:sz w:val="30"/>
        </w:rPr>
        <w:sectPr>
          <w:pgSz w:w="17860" w:h="25260"/>
          <w:pgMar w:top="2220" w:right="2520" w:bottom="280" w:left="2560" w:header="708" w:footer="708"/>
          <w:pgNumType w:start="32"/>
          <w:cols w:space="708"/>
        </w:sectPr>
      </w:pP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line="20" w:lineRule="exact"/>
        <w:ind w:left="1789"/>
        <w:rPr>
          <w:sz w:val="2"/>
        </w:rPr>
      </w:pPr>
      <w:r>
        <w:rPr>
          <w:sz w:val="2"/>
        </w:rPr>
        <w:pict>
          <v:group id="_x0000_i1181" style="width:460.1pt;height:0.95pt;mso-position-horizontal-relative:char;mso-position-vertical-relative:line" coordorigin="0,0" coordsize="9202,19">
            <v:line id="_x0000_s1182" style="position:absolute" from="0,9" to="9202,9" stroked="t" strokecolor="black" strokeweight="0.94pt">
              <v:stroke dashstyle="solid"/>
            </v:line>
            <w10:wrap type="none"/>
          </v:group>
        </w:pict>
      </w:r>
    </w:p>
    <w:p>
      <w:pPr>
        <w:pStyle w:val="BodyText"/>
        <w:spacing w:before="9"/>
        <w:rPr>
          <w:sz w:val="10"/>
        </w:rPr>
      </w:pPr>
    </w:p>
    <w:p>
      <w:pPr>
        <w:tabs>
          <w:tab w:val="left" w:pos="857"/>
        </w:tabs>
        <w:spacing w:before="61"/>
        <w:ind w:left="312" w:right="0" w:firstLine="0"/>
        <w:jc w:val="center"/>
        <w:rPr>
          <w:sz w:val="28"/>
        </w:rPr>
      </w:pPr>
      <w:r>
        <w:pict>
          <v:group id="_x0000_s1183" style="width:328.1pt;height:140.3pt;margin-top:36.88pt;margin-left:285.85pt;mso-position-horizontal-relative:page;position:absolute;z-index:251773952" coordorigin="5717,738" coordsize="6562,2806">
            <v:shape id="_x0000_s1184" type="#_x0000_t75" style="width:4979;height:2128;left:5717;position:absolute;top:737" stroked="f">
              <v:imagedata r:id="rId34" o:title=""/>
            </v:shape>
            <v:shape id="_x0000_s1185" type="#_x0000_t75" style="width:453;height:641;left:5754;position:absolute;top:2902" stroked="f">
              <v:imagedata r:id="rId35" o:title=""/>
            </v:shape>
            <v:shape id="_x0000_s1186" style="width:6072;height:2693;left:6207;position:absolute;top:775" coordorigin="6207,775" coordsize="6072,2693" path="m10695,775l12241,775m10695,1434l12241,1434m10695,2112l12279,2112m10695,2790l12279,2790m6207,3468l12241,3468e" filled="f" stroked="t" strokecolor="black" strokeweight="0.94pt">
              <v:stroke dashstyle="solid"/>
              <v:path arrowok="t"/>
            </v:shape>
          </v:group>
        </w:pict>
      </w:r>
      <w:r>
        <w:pict>
          <v:shape id="_x0000_s1187" type="#_x0000_t202" style="width:15.15pt;height:26.8pt;margin-top:64.36pt;margin-left:645.82pt;mso-position-horizontal-relative:page;position:absolute;z-index:25177497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939393"/>
                      <w:w w:val="100"/>
                      <w:position w:val="-5"/>
                      <w:sz w:val="26"/>
                    </w:rPr>
                    <w:t>(</w:t>
                  </w:r>
                  <w:r>
                    <w:rPr>
                      <w:color w:val="707070"/>
                      <w:w w:val="100"/>
                      <w:sz w:val="26"/>
                    </w:rPr>
                    <w:t>＄</w:t>
                  </w:r>
                </w:p>
              </w:txbxContent>
            </v:textbox>
          </v:shape>
        </w:pict>
      </w:r>
      <w:r>
        <w:pict>
          <v:shape id="_x0000_s1188" type="#_x0000_t202" style="width:8.4pt;height:188.35pt;margin-top:29.08pt;margin-left:619.99pt;mso-position-horizontal-relative:page;position:absolute;z-index:251776000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07070"/>
                      <w:spacing w:val="-125"/>
                      <w:w w:val="100"/>
                      <w:sz w:val="25"/>
                    </w:rPr>
                    <w:t>0</w:t>
                  </w:r>
                  <w:r>
                    <w:rPr>
                      <w:color w:val="707070"/>
                      <w:spacing w:val="-46"/>
                      <w:w w:val="100"/>
                      <w:sz w:val="25"/>
                    </w:rPr>
                    <w:t>4</w:t>
                  </w:r>
                  <w:r>
                    <w:rPr>
                      <w:color w:val="707070"/>
                      <w:spacing w:val="-126"/>
                      <w:w w:val="100"/>
                      <w:sz w:val="25"/>
                    </w:rPr>
                    <w:t>8</w:t>
                  </w:r>
                  <w:r>
                    <w:rPr>
                      <w:color w:val="707070"/>
                      <w:spacing w:val="-39"/>
                      <w:w w:val="100"/>
                      <w:sz w:val="25"/>
                    </w:rPr>
                    <w:t>3</w:t>
                  </w:r>
                  <w:r>
                    <w:rPr>
                      <w:color w:val="707070"/>
                      <w:spacing w:val="-126"/>
                      <w:w w:val="100"/>
                      <w:sz w:val="25"/>
                    </w:rPr>
                    <w:t>6</w:t>
                  </w:r>
                  <w:r>
                    <w:rPr>
                      <w:color w:val="707070"/>
                      <w:spacing w:val="-38"/>
                      <w:w w:val="100"/>
                      <w:sz w:val="25"/>
                    </w:rPr>
                    <w:t>3</w:t>
                  </w:r>
                  <w:r>
                    <w:rPr>
                      <w:color w:val="707070"/>
                      <w:spacing w:val="-127"/>
                      <w:w w:val="100"/>
                      <w:sz w:val="25"/>
                    </w:rPr>
                    <w:t>4</w:t>
                  </w:r>
                  <w:r>
                    <w:rPr>
                      <w:color w:val="707070"/>
                      <w:spacing w:val="-38"/>
                      <w:w w:val="100"/>
                      <w:sz w:val="25"/>
                    </w:rPr>
                    <w:t>3</w:t>
                  </w:r>
                  <w:r>
                    <w:rPr>
                      <w:color w:val="707070"/>
                      <w:spacing w:val="-127"/>
                      <w:w w:val="100"/>
                      <w:sz w:val="25"/>
                    </w:rPr>
                    <w:t>2</w:t>
                  </w:r>
                  <w:r>
                    <w:rPr>
                      <w:color w:val="707070"/>
                      <w:spacing w:val="-58"/>
                      <w:w w:val="100"/>
                      <w:sz w:val="25"/>
                    </w:rPr>
                    <w:t>3</w:t>
                  </w:r>
                  <w:r>
                    <w:rPr>
                      <w:color w:val="707070"/>
                      <w:spacing w:val="-126"/>
                      <w:w w:val="100"/>
                      <w:sz w:val="25"/>
                    </w:rPr>
                    <w:t>0</w:t>
                  </w:r>
                  <w:r>
                    <w:rPr>
                      <w:color w:val="707070"/>
                      <w:spacing w:val="-37"/>
                      <w:w w:val="100"/>
                      <w:sz w:val="25"/>
                    </w:rPr>
                    <w:t>3</w:t>
                  </w:r>
                  <w:r>
                    <w:rPr>
                      <w:color w:val="707070"/>
                      <w:spacing w:val="-125"/>
                      <w:w w:val="100"/>
                      <w:sz w:val="25"/>
                    </w:rPr>
                    <w:t>8</w:t>
                  </w:r>
                  <w:r>
                    <w:rPr>
                      <w:color w:val="707070"/>
                      <w:spacing w:val="-40"/>
                      <w:w w:val="100"/>
                      <w:sz w:val="25"/>
                    </w:rPr>
                    <w:t>2</w:t>
                  </w:r>
                  <w:r>
                    <w:rPr>
                      <w:color w:val="707070"/>
                      <w:spacing w:val="-125"/>
                      <w:w w:val="100"/>
                      <w:sz w:val="25"/>
                    </w:rPr>
                    <w:t>6</w:t>
                  </w:r>
                  <w:r>
                    <w:rPr>
                      <w:color w:val="707070"/>
                      <w:spacing w:val="-39"/>
                      <w:w w:val="100"/>
                      <w:sz w:val="25"/>
                    </w:rPr>
                    <w:t>2</w:t>
                  </w:r>
                  <w:r>
                    <w:rPr>
                      <w:color w:val="707070"/>
                      <w:spacing w:val="-126"/>
                      <w:w w:val="100"/>
                      <w:sz w:val="25"/>
                    </w:rPr>
                    <w:t>4</w:t>
                  </w:r>
                  <w:r>
                    <w:rPr>
                      <w:color w:val="707070"/>
                      <w:spacing w:val="-39"/>
                      <w:w w:val="100"/>
                      <w:sz w:val="25"/>
                    </w:rPr>
                    <w:t>2</w:t>
                  </w:r>
                  <w:r>
                    <w:rPr>
                      <w:color w:val="707070"/>
                      <w:spacing w:val="-126"/>
                      <w:w w:val="100"/>
                      <w:sz w:val="25"/>
                    </w:rPr>
                    <w:t>2</w:t>
                  </w:r>
                  <w:r>
                    <w:rPr>
                      <w:color w:val="707070"/>
                      <w:spacing w:val="-59"/>
                      <w:w w:val="100"/>
                      <w:sz w:val="25"/>
                    </w:rPr>
                    <w:t>2</w:t>
                  </w:r>
                  <w:r>
                    <w:rPr>
                      <w:color w:val="707070"/>
                      <w:spacing w:val="-125"/>
                      <w:w w:val="100"/>
                      <w:sz w:val="25"/>
                    </w:rPr>
                    <w:t>0</w:t>
                  </w:r>
                  <w:r>
                    <w:rPr>
                      <w:color w:val="707070"/>
                      <w:w w:val="100"/>
                      <w:sz w:val="25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89" type="#_x0000_t202" style="width:20.7pt;height:24.15pt;margin-top:17.91pt;margin-left:264.39pt;mso-position-horizontal-relative:page;position:absolute;z-index:251777024" filled="f" stroked="f">
            <v:textbox style="layout-flow:vertical-ideographic" inset="0,0,0,0">
              <w:txbxContent>
                <w:p>
                  <w:pPr>
                    <w:spacing w:before="0" w:line="36" w:lineRule="auto"/>
                    <w:ind w:left="20" w:right="0" w:firstLine="0"/>
                    <w:jc w:val="left"/>
                    <w:rPr>
                      <w:sz w:val="38"/>
                    </w:rPr>
                  </w:pPr>
                  <w:r>
                    <w:rPr>
                      <w:color w:val="707070"/>
                      <w:w w:val="100"/>
                      <w:sz w:val="38"/>
                    </w:rPr>
                    <w:t>s</w:t>
                  </w:r>
                </w:p>
                <w:p>
                  <w:pPr>
                    <w:spacing w:before="0"/>
                    <w:ind w:left="21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07070"/>
                      <w:w w:val="100"/>
                      <w:sz w:val="25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190" type="#_x0000_t202" style="width:20.65pt;height:24.1pt;margin-top:85.69pt;margin-left:264.41pt;mso-position-horizontal-relative:page;position:absolute;z-index:251778048" filled="f" stroked="f">
            <v:textbox style="layout-flow:vertical-ideographic" inset="0,0,0,0">
              <w:txbxContent>
                <w:p>
                  <w:pPr>
                    <w:spacing w:before="0" w:line="36" w:lineRule="auto"/>
                    <w:ind w:left="20" w:right="0" w:firstLine="0"/>
                    <w:jc w:val="left"/>
                    <w:rPr>
                      <w:sz w:val="38"/>
                    </w:rPr>
                  </w:pPr>
                  <w:r>
                    <w:rPr>
                      <w:color w:val="707070"/>
                      <w:w w:val="100"/>
                      <w:sz w:val="38"/>
                    </w:rPr>
                    <w:t>s</w:t>
                  </w:r>
                </w:p>
                <w:p>
                  <w:pPr>
                    <w:spacing w:before="0"/>
                    <w:ind w:left="209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07070"/>
                      <w:w w:val="100"/>
                      <w:sz w:val="25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191" type="#_x0000_t202" style="width:18.15pt;height:21.15pt;margin-top:58.48pt;margin-left:264.39pt;mso-position-horizontal-relative:page;position:absolute;z-index:251779072" filled="f" stroked="f">
            <v:textbox style="layout-flow:vertical-ideographic" inset="0,0,0,0">
              <w:txbxContent>
                <w:p>
                  <w:pPr>
                    <w:spacing w:before="0" w:line="12" w:lineRule="auto"/>
                    <w:ind w:left="20" w:right="0" w:firstLine="0"/>
                    <w:jc w:val="left"/>
                    <w:rPr>
                      <w:sz w:val="38"/>
                    </w:rPr>
                  </w:pPr>
                  <w:r>
                    <w:rPr>
                      <w:color w:val="707070"/>
                      <w:w w:val="100"/>
                      <w:sz w:val="38"/>
                    </w:rPr>
                    <w:t>o</w:t>
                  </w:r>
                </w:p>
                <w:p>
                  <w:pPr>
                    <w:spacing w:before="0"/>
                    <w:ind w:left="77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07070"/>
                      <w:w w:val="100"/>
                      <w:sz w:val="25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192" type="#_x0000_t202" style="width:5.75pt;height:27.35pt;margin-top:75.5pt;margin-left:238.61pt;mso-position-horizontal-relative:page;position:absolute;z-index:251780096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11"/>
                    </w:rPr>
                  </w:pPr>
                  <w:r>
                    <w:rPr>
                      <w:color w:val="939393"/>
                      <w:w w:val="100"/>
                      <w:sz w:val="11"/>
                    </w:rPr>
                    <w:t>(</w:t>
                  </w:r>
                  <w:r>
                    <w:rPr>
                      <w:color w:val="707070"/>
                      <w:w w:val="100"/>
                      <w:position w:val="1"/>
                      <w:sz w:val="11"/>
                    </w:rPr>
                    <w:t>o</w:t>
                  </w:r>
                  <w:r>
                    <w:rPr>
                      <w:color w:val="707070"/>
                      <w:position w:val="1"/>
                      <w:sz w:val="11"/>
                    </w:rPr>
                    <w:t xml:space="preserve"> </w:t>
                  </w:r>
                  <w:r>
                    <w:rPr>
                      <w:color w:val="707070"/>
                      <w:w w:val="100"/>
                      <w:position w:val="1"/>
                      <w:sz w:val="11"/>
                    </w:rPr>
                    <w:t>o</w:t>
                  </w:r>
                  <w:r>
                    <w:rPr>
                      <w:color w:val="707070"/>
                      <w:position w:val="1"/>
                      <w:sz w:val="11"/>
                    </w:rPr>
                    <w:t xml:space="preserve"> </w:t>
                  </w:r>
                  <w:r>
                    <w:rPr>
                      <w:color w:val="939393"/>
                      <w:w w:val="100"/>
                      <w:position w:val="2"/>
                      <w:sz w:val="11"/>
                    </w:rPr>
                    <w:t>)</w:t>
                  </w:r>
                </w:p>
              </w:txbxContent>
            </v:textbox>
          </v:shape>
        </w:pict>
      </w:r>
      <w:r>
        <w:rPr>
          <w:color w:val="444444"/>
          <w:w w:val="105"/>
          <w:sz w:val="28"/>
        </w:rPr>
        <w:t>--</w:t>
        <w:tab/>
      </w:r>
      <w:r>
        <w:rPr>
          <w:color w:val="707070"/>
          <w:spacing w:val="-6"/>
          <w:w w:val="105"/>
          <w:sz w:val="28"/>
        </w:rPr>
        <w:t xml:space="preserve">铜精矿品位 </w:t>
      </w:r>
      <w:r>
        <w:rPr>
          <w:color w:val="444444"/>
          <w:spacing w:val="-20"/>
          <w:w w:val="105"/>
          <w:position w:val="2"/>
          <w:sz w:val="28"/>
        </w:rPr>
        <w:t>刁贮</w:t>
      </w:r>
      <w:r>
        <w:rPr>
          <w:color w:val="707070"/>
          <w:w w:val="105"/>
          <w:position w:val="2"/>
          <w:sz w:val="28"/>
        </w:rPr>
        <w:t>铜精矿回收率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2420" w:right="2520" w:bottom="280" w:left="2560" w:header="708" w:footer="708"/>
          <w:pgNumType w:start="33"/>
          <w:cols w:space="708"/>
        </w:sectPr>
      </w:pPr>
    </w:p>
    <w:p>
      <w:pPr>
        <w:spacing w:before="235"/>
        <w:ind w:left="0" w:right="0" w:firstLine="0"/>
        <w:jc w:val="right"/>
        <w:rPr>
          <w:rFonts w:ascii="Times New Roman"/>
          <w:sz w:val="25"/>
        </w:rPr>
      </w:pPr>
      <w:r>
        <w:pict>
          <v:line id="_x0000_s1193" style="mso-position-horizontal-relative:page;position:absolute;z-index:251781120" from="287.75pt,18.7pt" to="613.95pt,18.7pt" stroked="t" strokecolor="black" strokeweight="0.94pt">
            <v:stroke dashstyle="solid"/>
          </v:line>
        </w:pict>
      </w:r>
      <w:r>
        <w:pict>
          <v:shape id="_x0000_s1194" type="#_x0000_t202" style="width:16.55pt;height:79.75pt;margin-top:-86.63pt;margin-left:643.93pt;mso-position-horizontal-relative:page;position:absolute;z-index:251782144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07070"/>
                      <w:spacing w:val="-13"/>
                      <w:w w:val="100"/>
                      <w:position w:val="1"/>
                      <w:sz w:val="26"/>
                    </w:rPr>
                    <w:t>丹岑</w:t>
                  </w:r>
                  <w:r>
                    <w:rPr>
                      <w:color w:val="707070"/>
                      <w:spacing w:val="29"/>
                      <w:w w:val="100"/>
                      <w:sz w:val="26"/>
                    </w:rPr>
                    <w:t>回</w:t>
                  </w:r>
                  <w:r>
                    <w:rPr>
                      <w:color w:val="707070"/>
                      <w:spacing w:val="-135"/>
                      <w:w w:val="100"/>
                      <w:position w:val="1"/>
                      <w:sz w:val="26"/>
                    </w:rPr>
                    <w:t>妇</w:t>
                  </w:r>
                  <w:r>
                    <w:rPr>
                      <w:color w:val="707070"/>
                      <w:w w:val="100"/>
                      <w:position w:val="8"/>
                      <w:sz w:val="33"/>
                    </w:rPr>
                    <w:t>U</w:t>
                  </w:r>
                  <w:r>
                    <w:rPr>
                      <w:color w:val="707070"/>
                      <w:spacing w:val="-112"/>
                      <w:position w:val="8"/>
                      <w:sz w:val="33"/>
                    </w:rPr>
                    <w:t xml:space="preserve"> </w:t>
                  </w:r>
                  <w:r>
                    <w:rPr>
                      <w:color w:val="444444"/>
                      <w:w w:val="100"/>
                      <w:sz w:val="25"/>
                    </w:rPr>
                    <w:t>匡</w:t>
                  </w:r>
                </w:p>
              </w:txbxContent>
            </v:textbox>
          </v:shape>
        </w:pict>
      </w:r>
      <w:r>
        <w:pict>
          <v:shape id="_x0000_s1195" type="#_x0000_t202" style="width:41.85pt;height:41.8pt;margin-top:37.93pt;margin-left:598.74pt;mso-position-horizontal-relative:page;position:absolute;z-index:25178316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79"/>
                    </w:rPr>
                  </w:pPr>
                  <w:r>
                    <w:rPr>
                      <w:color w:val="707070"/>
                      <w:w w:val="100"/>
                      <w:sz w:val="79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196" type="#_x0000_t202" style="width:8.35pt;height:14.6pt;margin-top:27.94pt;margin-left:606.65pt;mso-position-horizontal-relative:page;position:absolute;z-index:25178419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07070"/>
                      <w:w w:val="100"/>
                      <w:sz w:val="25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197" type="#_x0000_t202" style="width:8.35pt;height:14.6pt;margin-top:28.12pt;margin-left:600.1pt;mso-position-horizontal-relative:page;position:absolute;z-index:251785216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07070"/>
                      <w:w w:val="100"/>
                      <w:sz w:val="25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98" type="#_x0000_t202" style="width:4.3pt;height:6.55pt;margin-top:-51.6pt;margin-left:287.57pt;mso-position-horizontal-relative:page;position:absolute;z-index:251786240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9"/>
                    </w:rPr>
                  </w:pPr>
                  <w:r>
                    <w:rPr>
                      <w:color w:val="939393"/>
                      <w:w w:val="100"/>
                      <w:sz w:val="9"/>
                    </w:rPr>
                    <w:t>[</w:t>
                  </w:r>
                </w:p>
              </w:txbxContent>
            </v:textbox>
          </v:shape>
        </w:pict>
      </w:r>
      <w:r>
        <w:pict>
          <v:shape id="_x0000_s1199" type="#_x0000_t202" style="width:19.45pt;height:30.05pt;margin-top:-62.75pt;margin-left:264.41pt;mso-position-horizontal-relative:page;position:absolute;z-index:251787264" filled="f" stroked="f">
            <v:textbox style="layout-flow:vertical-ideographic" inset="0,0,0,0">
              <w:txbxContent>
                <w:p>
                  <w:pPr>
                    <w:spacing w:before="0" w:line="24" w:lineRule="auto"/>
                    <w:ind w:left="20" w:right="0" w:firstLine="0"/>
                    <w:jc w:val="left"/>
                    <w:rPr>
                      <w:sz w:val="38"/>
                    </w:rPr>
                  </w:pPr>
                  <w:r>
                    <w:rPr>
                      <w:color w:val="707070"/>
                      <w:spacing w:val="-205"/>
                      <w:w w:val="100"/>
                      <w:position w:val="-2"/>
                      <w:sz w:val="38"/>
                    </w:rPr>
                    <w:t>n</w:t>
                  </w:r>
                  <w:r>
                    <w:rPr>
                      <w:color w:val="707070"/>
                      <w:w w:val="100"/>
                      <w:sz w:val="38"/>
                    </w:rPr>
                    <w:t>}</w:t>
                  </w:r>
                </w:p>
                <w:p>
                  <w:pPr>
                    <w:spacing w:before="0"/>
                    <w:ind w:left="66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07070"/>
                      <w:w w:val="100"/>
                      <w:sz w:val="25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200" type="#_x0000_t202" style="width:18.85pt;height:16.1pt;margin-top:-27.36pt;margin-left:264.46pt;mso-position-horizontal-relative:page;position:absolute;z-index:251788288" filled="f" stroked="f">
            <v:textbox style="layout-flow:vertical-ideographic" inset="0,0,0,0">
              <w:txbxContent>
                <w:p>
                  <w:pPr>
                    <w:spacing w:before="0" w:line="24" w:lineRule="auto"/>
                    <w:ind w:left="20" w:right="0" w:firstLine="0"/>
                    <w:jc w:val="left"/>
                    <w:rPr>
                      <w:sz w:val="28"/>
                    </w:rPr>
                  </w:pPr>
                  <w:r>
                    <w:rPr>
                      <w:color w:val="707070"/>
                      <w:w w:val="100"/>
                      <w:sz w:val="28"/>
                    </w:rPr>
                    <w:t>5</w:t>
                  </w:r>
                </w:p>
                <w:p>
                  <w:pPr>
                    <w:spacing w:before="0"/>
                    <w:ind w:left="37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07070"/>
                      <w:w w:val="100"/>
                      <w:sz w:val="25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201" type="#_x0000_t202" style="width:15.55pt;height:67.2pt;margin-top:-79.81pt;margin-left:235.71pt;mso-position-horizontal-relative:page;position:absolute;z-index:251789312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707070"/>
                      <w:w w:val="100"/>
                      <w:sz w:val="26"/>
                    </w:rPr>
                    <w:t>过屯</w:t>
                  </w:r>
                  <w:r>
                    <w:rPr>
                      <w:color w:val="707070"/>
                      <w:w w:val="100"/>
                      <w:position w:val="1"/>
                      <w:sz w:val="26"/>
                    </w:rPr>
                    <w:t>妇</w:t>
                  </w:r>
                  <w:r>
                    <w:rPr>
                      <w:color w:val="707070"/>
                      <w:w w:val="100"/>
                      <w:sz w:val="26"/>
                    </w:rPr>
                    <w:t>芒廷</w:t>
                  </w:r>
                </w:p>
              </w:txbxContent>
            </v:textbox>
          </v:shape>
        </w:pict>
      </w:r>
      <w:r>
        <w:rPr>
          <w:rFonts w:ascii="Times New Roman"/>
          <w:color w:val="707070"/>
          <w:w w:val="90"/>
          <w:sz w:val="25"/>
        </w:rPr>
        <w:t>2.0</w:t>
      </w:r>
    </w:p>
    <w:p>
      <w:pPr>
        <w:pStyle w:val="BodyText"/>
        <w:rPr>
          <w:rFonts w:ascii="Times New Roman"/>
        </w:rPr>
      </w:pPr>
      <w:r>
        <w:br w:type="column"/>
      </w:r>
    </w:p>
    <w:p>
      <w:pPr>
        <w:pStyle w:val="BodyText"/>
        <w:spacing w:before="4"/>
        <w:rPr>
          <w:rFonts w:ascii="Times New Roman"/>
          <w:sz w:val="26"/>
        </w:rPr>
      </w:pPr>
    </w:p>
    <w:p>
      <w:pPr>
        <w:tabs>
          <w:tab w:val="left" w:pos="1600"/>
          <w:tab w:val="left" w:pos="3203"/>
        </w:tabs>
        <w:spacing w:before="0"/>
        <w:ind w:left="90" w:right="0" w:firstLine="0"/>
        <w:jc w:val="left"/>
        <w:rPr>
          <w:rFonts w:ascii="Times New Roman"/>
          <w:sz w:val="25"/>
        </w:rPr>
      </w:pPr>
      <w:r>
        <w:rPr>
          <w:rFonts w:ascii="Times New Roman"/>
          <w:color w:val="707070"/>
          <w:sz w:val="25"/>
        </w:rPr>
        <w:t>50</w:t>
        <w:tab/>
      </w:r>
      <w:r>
        <w:rPr>
          <w:rFonts w:ascii="Times New Roman"/>
          <w:color w:val="707070"/>
          <w:position w:val="2"/>
          <w:sz w:val="25"/>
        </w:rPr>
        <w:t>100</w:t>
        <w:tab/>
        <w:t>1S0</w:t>
      </w:r>
    </w:p>
    <w:p>
      <w:pPr>
        <w:spacing w:before="175"/>
        <w:ind w:left="2563" w:right="0" w:firstLine="0"/>
        <w:jc w:val="left"/>
        <w:rPr>
          <w:rFonts w:ascii="Arial" w:eastAsia="Arial"/>
          <w:sz w:val="25"/>
        </w:rPr>
      </w:pPr>
      <w:r>
        <w:rPr>
          <w:color w:val="707070"/>
          <w:w w:val="105"/>
          <w:sz w:val="28"/>
        </w:rPr>
        <w:t>捕收剂用量</w:t>
      </w:r>
      <w:r>
        <w:rPr>
          <w:color w:val="707070"/>
          <w:spacing w:val="-278"/>
          <w:w w:val="105"/>
          <w:sz w:val="28"/>
        </w:rPr>
        <w:t>包</w:t>
      </w:r>
      <w:r>
        <w:rPr>
          <w:rFonts w:ascii="Arial" w:eastAsia="Arial"/>
          <w:color w:val="707070"/>
          <w:spacing w:val="-16"/>
          <w:w w:val="105"/>
          <w:sz w:val="25"/>
        </w:rPr>
        <w:t>I</w:t>
      </w:r>
      <w:r>
        <w:rPr>
          <w:rFonts w:ascii="Arial" w:eastAsia="Arial"/>
          <w:color w:val="939393"/>
          <w:spacing w:val="-16"/>
          <w:w w:val="105"/>
          <w:sz w:val="25"/>
        </w:rPr>
        <w:t>)</w:t>
      </w:r>
    </w:p>
    <w:p>
      <w:pPr>
        <w:pStyle w:val="BodyText"/>
        <w:rPr>
          <w:rFonts w:ascii="Arial"/>
          <w:sz w:val="28"/>
        </w:rPr>
      </w:pPr>
      <w:r>
        <w:br w:type="column"/>
      </w:r>
    </w:p>
    <w:p>
      <w:pPr>
        <w:pStyle w:val="BodyText"/>
        <w:spacing w:before="5"/>
        <w:rPr>
          <w:rFonts w:ascii="Arial"/>
          <w:sz w:val="28"/>
        </w:rPr>
      </w:pPr>
    </w:p>
    <w:p>
      <w:pPr>
        <w:spacing w:before="1"/>
        <w:ind w:left="482" w:right="0" w:firstLine="0"/>
        <w:jc w:val="left"/>
        <w:rPr>
          <w:rFonts w:ascii="Times New Roman"/>
          <w:sz w:val="25"/>
        </w:rPr>
      </w:pPr>
      <w:r>
        <w:rPr>
          <w:rFonts w:ascii="Times New Roman"/>
          <w:color w:val="707070"/>
          <w:w w:val="110"/>
          <w:sz w:val="25"/>
        </w:rPr>
        <w:t>200</w:t>
      </w:r>
    </w:p>
    <w:p>
      <w:pPr>
        <w:spacing w:after="0"/>
        <w:jc w:val="left"/>
        <w:rPr>
          <w:rFonts w:ascii="Times New Roman"/>
          <w:sz w:val="25"/>
        </w:rPr>
        <w:sectPr>
          <w:type w:val="continuous"/>
          <w:pgSz w:w="17860" w:h="25260"/>
          <w:pgMar w:top="1900" w:right="2520" w:bottom="280" w:left="2560" w:header="708" w:footer="708"/>
          <w:pgNumType w:start="34"/>
          <w:cols w:num="3" w:space="708" w:equalWidth="0">
            <w:col w:w="2977" w:space="40"/>
            <w:col w:w="4270" w:space="39"/>
            <w:col w:w="5454" w:space="0"/>
          </w:cols>
        </w:sectPr>
      </w:pPr>
    </w:p>
    <w:p>
      <w:pPr>
        <w:pStyle w:val="BodyText"/>
        <w:rPr>
          <w:rFonts w:ascii="Times New Roman"/>
          <w:sz w:val="25"/>
        </w:rPr>
      </w:pPr>
    </w:p>
    <w:p>
      <w:pPr>
        <w:pStyle w:val="BodyText"/>
        <w:spacing w:line="20" w:lineRule="exact"/>
        <w:ind w:left="205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202" style="width:292.3pt;height:0.95pt;mso-position-horizontal-relative:char;mso-position-vertical-relative:line" coordorigin="0,0" coordsize="5846,19">
            <v:line id="_x0000_s1203" style="position:absolute" from="0,9" to="5845,9" stroked="t" strokecolor="black" strokeweight="0.94pt">
              <v:stroke dashstyle="solid"/>
            </v:line>
            <w10:wrap type="none"/>
          </v:group>
        </w:pict>
      </w:r>
    </w:p>
    <w:p>
      <w:pPr>
        <w:pStyle w:val="BodyText"/>
        <w:spacing w:before="5"/>
        <w:rPr>
          <w:rFonts w:ascii="Times New Roman"/>
          <w:sz w:val="19"/>
        </w:rPr>
      </w:pPr>
    </w:p>
    <w:p>
      <w:pPr>
        <w:spacing w:before="89"/>
        <w:ind w:left="761" w:right="776" w:firstLine="0"/>
        <w:jc w:val="center"/>
        <w:rPr>
          <w:sz w:val="28"/>
        </w:rPr>
      </w:pPr>
      <w:r>
        <w:rPr>
          <w:color w:val="444444"/>
          <w:w w:val="110"/>
          <w:sz w:val="26"/>
        </w:rPr>
        <w:t xml:space="preserve">图 </w:t>
      </w:r>
      <w:r>
        <w:rPr>
          <w:rFonts w:ascii="Times New Roman" w:eastAsia="Times New Roman"/>
          <w:color w:val="444444"/>
          <w:w w:val="110"/>
          <w:sz w:val="32"/>
        </w:rPr>
        <w:t xml:space="preserve">5.18 </w:t>
      </w:r>
      <w:r>
        <w:rPr>
          <w:color w:val="444444"/>
          <w:w w:val="110"/>
          <w:sz w:val="28"/>
        </w:rPr>
        <w:t>捕收剂用桓对氧化铜浮选的影响</w:t>
      </w:r>
    </w:p>
    <w:p>
      <w:pPr>
        <w:pStyle w:val="ListParagraph"/>
        <w:numPr>
          <w:ilvl w:val="1"/>
          <w:numId w:val="10"/>
        </w:numPr>
        <w:tabs>
          <w:tab w:val="left" w:pos="1159"/>
        </w:tabs>
        <w:spacing w:before="304" w:after="0" w:line="240" w:lineRule="auto"/>
        <w:ind w:left="1158" w:right="0" w:hanging="622"/>
        <w:jc w:val="left"/>
        <w:rPr>
          <w:rFonts w:ascii="Times New Roman" w:eastAsia="Times New Roman"/>
          <w:color w:val="080808"/>
          <w:sz w:val="35"/>
        </w:rPr>
      </w:pPr>
      <w:r>
        <w:rPr>
          <w:color w:val="080808"/>
          <w:w w:val="105"/>
          <w:sz w:val="37"/>
        </w:rPr>
        <w:t>磨矿细度条件试验研究</w:t>
      </w:r>
    </w:p>
    <w:p>
      <w:pPr>
        <w:spacing w:before="294" w:line="415" w:lineRule="auto"/>
        <w:ind w:left="539" w:right="1091" w:firstLine="611"/>
        <w:jc w:val="both"/>
        <w:rPr>
          <w:sz w:val="28"/>
        </w:rPr>
      </w:pPr>
      <w:r>
        <w:rPr>
          <w:color w:val="444444"/>
          <w:spacing w:val="-13"/>
          <w:w w:val="105"/>
          <w:sz w:val="28"/>
        </w:rPr>
        <w:t>由</w:t>
      </w:r>
      <w:r>
        <w:rPr>
          <w:color w:val="707070"/>
          <w:spacing w:val="-10"/>
          <w:w w:val="105"/>
          <w:sz w:val="28"/>
        </w:rPr>
        <w:t>千</w:t>
      </w:r>
      <w:r>
        <w:rPr>
          <w:color w:val="444444"/>
          <w:spacing w:val="-15"/>
          <w:w w:val="105"/>
          <w:sz w:val="28"/>
        </w:rPr>
        <w:t>氧化铜矿物的嵌布粒度极细，磨矿细度对浮选指标的影响很大。如果磨矿不  充分，矿石将解 离不完全，而过 磨又会使 泥化现象更严蛋</w:t>
      </w:r>
      <w:r>
        <w:rPr>
          <w:color w:val="707070"/>
          <w:spacing w:val="-37"/>
          <w:w w:val="105"/>
          <w:sz w:val="28"/>
        </w:rPr>
        <w:t>。</w:t>
      </w:r>
      <w:r>
        <w:rPr>
          <w:color w:val="444444"/>
          <w:spacing w:val="-4"/>
          <w:w w:val="105"/>
          <w:sz w:val="28"/>
        </w:rPr>
        <w:t>因此选择合适的磨矿细度是必要的．</w:t>
      </w:r>
    </w:p>
    <w:p>
      <w:pPr>
        <w:spacing w:before="0" w:line="343" w:lineRule="exact"/>
        <w:ind w:left="18" w:right="0" w:firstLine="0"/>
        <w:jc w:val="center"/>
        <w:rPr>
          <w:sz w:val="28"/>
        </w:rPr>
      </w:pPr>
      <w:r>
        <w:rPr>
          <w:color w:val="444444"/>
          <w:spacing w:val="5"/>
          <w:w w:val="105"/>
          <w:sz w:val="28"/>
        </w:rPr>
        <w:t xml:space="preserve">试验取 </w:t>
      </w:r>
      <w:r>
        <w:rPr>
          <w:rFonts w:ascii="Times New Roman" w:eastAsia="Times New Roman" w:hAnsi="Times New Roman"/>
          <w:color w:val="444444"/>
          <w:w w:val="105"/>
          <w:sz w:val="32"/>
        </w:rPr>
        <w:t xml:space="preserve">4 </w:t>
      </w:r>
      <w:r>
        <w:rPr>
          <w:color w:val="444444"/>
          <w:spacing w:val="51"/>
          <w:w w:val="105"/>
          <w:sz w:val="31"/>
        </w:rPr>
        <w:t>份</w:t>
      </w:r>
      <w:r>
        <w:rPr>
          <w:rFonts w:ascii="Times New Roman" w:eastAsia="Times New Roman" w:hAnsi="Times New Roman"/>
          <w:color w:val="444444"/>
          <w:spacing w:val="3"/>
          <w:w w:val="105"/>
          <w:sz w:val="32"/>
        </w:rPr>
        <w:t>500g</w:t>
      </w:r>
      <w:r>
        <w:rPr>
          <w:color w:val="444444"/>
          <w:spacing w:val="-3"/>
          <w:w w:val="105"/>
          <w:sz w:val="28"/>
        </w:rPr>
        <w:t xml:space="preserve">原矿，分别将其磨至 </w:t>
      </w:r>
      <w:r>
        <w:rPr>
          <w:rFonts w:ascii="Times New Roman" w:eastAsia="Times New Roman" w:hAnsi="Times New Roman"/>
          <w:color w:val="444444"/>
          <w:spacing w:val="-31"/>
          <w:w w:val="105"/>
          <w:sz w:val="32"/>
        </w:rPr>
        <w:t>65%</w:t>
      </w:r>
      <w:r>
        <w:rPr>
          <w:color w:val="444444"/>
          <w:spacing w:val="-108"/>
          <w:w w:val="105"/>
          <w:sz w:val="35"/>
        </w:rPr>
        <w:t>、</w:t>
      </w:r>
      <w:r>
        <w:rPr>
          <w:rFonts w:ascii="Times New Roman" w:eastAsia="Times New Roman" w:hAnsi="Times New Roman"/>
          <w:color w:val="444444"/>
          <w:spacing w:val="-31"/>
          <w:w w:val="105"/>
          <w:sz w:val="32"/>
        </w:rPr>
        <w:t>70%</w:t>
      </w:r>
      <w:r>
        <w:rPr>
          <w:color w:val="444444"/>
          <w:spacing w:val="-94"/>
          <w:w w:val="105"/>
          <w:sz w:val="35"/>
        </w:rPr>
        <w:t>、</w:t>
      </w:r>
      <w:r>
        <w:rPr>
          <w:rFonts w:ascii="Times New Roman" w:eastAsia="Times New Roman" w:hAnsi="Times New Roman"/>
          <w:color w:val="444444"/>
          <w:spacing w:val="-23"/>
          <w:w w:val="105"/>
          <w:sz w:val="32"/>
        </w:rPr>
        <w:t>75</w:t>
      </w:r>
      <w:r>
        <w:rPr>
          <w:color w:val="444444"/>
          <w:spacing w:val="-34"/>
          <w:w w:val="105"/>
          <w:sz w:val="28"/>
        </w:rPr>
        <w:t xml:space="preserve">％和 </w:t>
      </w:r>
      <w:r>
        <w:rPr>
          <w:rFonts w:ascii="Times New Roman" w:eastAsia="Times New Roman" w:hAnsi="Times New Roman"/>
          <w:color w:val="444444"/>
          <w:w w:val="105"/>
          <w:sz w:val="32"/>
        </w:rPr>
        <w:t xml:space="preserve">80%-74µm, </w:t>
      </w:r>
      <w:r>
        <w:rPr>
          <w:color w:val="444444"/>
          <w:spacing w:val="5"/>
          <w:w w:val="105"/>
          <w:sz w:val="28"/>
        </w:rPr>
        <w:t>然后分别</w:t>
      </w:r>
    </w:p>
    <w:p>
      <w:pPr>
        <w:spacing w:before="224"/>
        <w:ind w:left="546" w:right="0" w:firstLine="0"/>
        <w:jc w:val="left"/>
        <w:rPr>
          <w:rFonts w:ascii="Times New Roman" w:eastAsia="Times New Roman"/>
          <w:sz w:val="32"/>
        </w:rPr>
      </w:pPr>
      <w:r>
        <w:rPr>
          <w:color w:val="313131"/>
          <w:w w:val="110"/>
          <w:sz w:val="28"/>
        </w:rPr>
        <w:t>进行浮选试验。试验流程及条件如图</w:t>
      </w:r>
      <w:r>
        <w:rPr>
          <w:rFonts w:ascii="Times New Roman" w:eastAsia="Times New Roman"/>
          <w:color w:val="313131"/>
          <w:w w:val="110"/>
          <w:sz w:val="32"/>
        </w:rPr>
        <w:t xml:space="preserve">5.19 </w:t>
      </w:r>
      <w:r>
        <w:rPr>
          <w:color w:val="313131"/>
          <w:w w:val="110"/>
          <w:sz w:val="28"/>
        </w:rPr>
        <w:t xml:space="preserve">所示，磨 矿 细度对浮选指标的影响如图 </w:t>
      </w:r>
      <w:r>
        <w:rPr>
          <w:rFonts w:ascii="Times New Roman" w:eastAsia="Times New Roman"/>
          <w:color w:val="313131"/>
          <w:w w:val="110"/>
          <w:sz w:val="32"/>
        </w:rPr>
        <w:t>5.20</w:t>
      </w:r>
    </w:p>
    <w:p>
      <w:pPr>
        <w:spacing w:before="244"/>
        <w:ind w:left="543" w:right="0" w:firstLine="0"/>
        <w:jc w:val="left"/>
        <w:rPr>
          <w:sz w:val="28"/>
        </w:rPr>
      </w:pPr>
      <w:r>
        <w:rPr>
          <w:color w:val="444444"/>
          <w:sz w:val="28"/>
        </w:rPr>
        <w:t>所示。</w:t>
      </w:r>
    </w:p>
    <w:p>
      <w:pPr>
        <w:spacing w:before="225"/>
        <w:ind w:left="1150" w:right="0" w:firstLine="0"/>
        <w:jc w:val="both"/>
        <w:rPr>
          <w:sz w:val="28"/>
        </w:rPr>
      </w:pPr>
      <w:r>
        <w:rPr>
          <w:color w:val="444444"/>
          <w:sz w:val="28"/>
        </w:rPr>
        <w:t xml:space="preserve">由图 </w:t>
      </w:r>
      <w:r>
        <w:rPr>
          <w:rFonts w:ascii="Times New Roman" w:eastAsia="Times New Roman"/>
          <w:color w:val="444444"/>
          <w:sz w:val="32"/>
        </w:rPr>
        <w:t xml:space="preserve">5.20 </w:t>
      </w:r>
      <w:r>
        <w:rPr>
          <w:color w:val="444444"/>
          <w:sz w:val="28"/>
        </w:rPr>
        <w:t>可 以得 出以下 结论 ：</w:t>
      </w:r>
    </w:p>
    <w:p>
      <w:pPr>
        <w:spacing w:before="244"/>
        <w:ind w:left="1124" w:right="0" w:firstLine="0"/>
        <w:jc w:val="both"/>
        <w:rPr>
          <w:sz w:val="28"/>
        </w:rPr>
      </w:pPr>
      <w:r>
        <w:rPr>
          <w:rFonts w:ascii="Arial" w:eastAsia="Arial"/>
          <w:color w:val="444444"/>
          <w:w w:val="90"/>
          <w:sz w:val="24"/>
        </w:rPr>
        <w:t>(I</w:t>
      </w:r>
      <w:r>
        <w:rPr>
          <w:rFonts w:ascii="Arial" w:eastAsia="Arial"/>
          <w:color w:val="444444"/>
          <w:spacing w:val="19"/>
          <w:w w:val="90"/>
          <w:sz w:val="24"/>
        </w:rPr>
        <w:t xml:space="preserve"> ) </w:t>
      </w:r>
      <w:r>
        <w:rPr>
          <w:color w:val="444444"/>
          <w:spacing w:val="-17"/>
          <w:w w:val="105"/>
          <w:sz w:val="28"/>
        </w:rPr>
        <w:t>当磨矿细度过低时，</w:t>
      </w:r>
      <w:r>
        <w:rPr>
          <w:color w:val="707070"/>
          <w:spacing w:val="-4"/>
          <w:w w:val="105"/>
          <w:sz w:val="28"/>
        </w:rPr>
        <w:t>由于</w:t>
      </w:r>
      <w:r>
        <w:rPr>
          <w:color w:val="444444"/>
          <w:spacing w:val="-12"/>
          <w:w w:val="105"/>
          <w:sz w:val="28"/>
        </w:rPr>
        <w:t>大蜇有用矿物未实现单体解离</w:t>
      </w:r>
      <w:r>
        <w:rPr>
          <w:color w:val="080808"/>
          <w:spacing w:val="-86"/>
          <w:w w:val="105"/>
          <w:sz w:val="28"/>
        </w:rPr>
        <w:t>，</w:t>
      </w:r>
      <w:r>
        <w:rPr>
          <w:color w:val="444444"/>
          <w:spacing w:val="10"/>
          <w:w w:val="105"/>
          <w:sz w:val="28"/>
        </w:rPr>
        <w:t>品位和回收率都很 低</w:t>
      </w:r>
      <w:r>
        <w:rPr>
          <w:color w:val="444444"/>
          <w:w w:val="90"/>
          <w:sz w:val="28"/>
        </w:rPr>
        <w:t>；</w:t>
      </w:r>
    </w:p>
    <w:p>
      <w:pPr>
        <w:pStyle w:val="ListParagraph"/>
        <w:numPr>
          <w:ilvl w:val="0"/>
          <w:numId w:val="9"/>
        </w:numPr>
        <w:tabs>
          <w:tab w:val="left" w:pos="1540"/>
        </w:tabs>
        <w:spacing w:before="225" w:after="0" w:line="398" w:lineRule="auto"/>
        <w:ind w:left="540" w:right="1085" w:firstLine="604"/>
        <w:jc w:val="both"/>
        <w:rPr>
          <w:rFonts w:ascii="Times New Roman" w:eastAsia="Times New Roman"/>
          <w:color w:val="444444"/>
          <w:sz w:val="30"/>
        </w:rPr>
      </w:pPr>
      <w:r>
        <w:rPr>
          <w:color w:val="444444"/>
          <w:spacing w:val="7"/>
          <w:w w:val="105"/>
          <w:sz w:val="28"/>
        </w:rPr>
        <w:t>当磨矿细度商于</w:t>
      </w:r>
      <w:r>
        <w:rPr>
          <w:rFonts w:ascii="Times New Roman" w:eastAsia="Times New Roman"/>
          <w:color w:val="444444"/>
          <w:spacing w:val="-29"/>
          <w:w w:val="105"/>
          <w:sz w:val="32"/>
        </w:rPr>
        <w:t>70</w:t>
      </w:r>
      <w:r>
        <w:rPr>
          <w:color w:val="444444"/>
          <w:spacing w:val="-10"/>
          <w:w w:val="105"/>
          <w:sz w:val="28"/>
        </w:rPr>
        <w:t>％后，铜精矿品 位和</w:t>
      </w:r>
      <w:r>
        <w:rPr>
          <w:color w:val="707070"/>
          <w:spacing w:val="45"/>
          <w:w w:val="105"/>
          <w:sz w:val="28"/>
        </w:rPr>
        <w:t>回</w:t>
      </w:r>
      <w:r>
        <w:rPr>
          <w:color w:val="444444"/>
          <w:spacing w:val="-2"/>
          <w:w w:val="105"/>
          <w:sz w:val="28"/>
        </w:rPr>
        <w:t>收率都有所降低</w:t>
      </w:r>
      <w:r>
        <w:rPr>
          <w:color w:val="080808"/>
          <w:spacing w:val="-26"/>
          <w:w w:val="105"/>
          <w:sz w:val="28"/>
        </w:rPr>
        <w:t>，</w:t>
      </w:r>
      <w:r>
        <w:rPr>
          <w:color w:val="313131"/>
          <w:spacing w:val="-2"/>
          <w:w w:val="105"/>
          <w:sz w:val="28"/>
        </w:rPr>
        <w:t>这可能 是因为磨矿</w:t>
      </w:r>
      <w:r>
        <w:rPr>
          <w:color w:val="444444"/>
          <w:spacing w:val="-11"/>
          <w:w w:val="105"/>
          <w:sz w:val="28"/>
        </w:rPr>
        <w:t>细度过高产</w:t>
      </w:r>
      <w:r>
        <w:rPr>
          <w:color w:val="707070"/>
          <w:spacing w:val="5"/>
          <w:w w:val="105"/>
          <w:sz w:val="28"/>
        </w:rPr>
        <w:t>生</w:t>
      </w:r>
      <w:r>
        <w:rPr>
          <w:color w:val="313131"/>
          <w:spacing w:val="-13"/>
          <w:w w:val="105"/>
          <w:sz w:val="28"/>
        </w:rPr>
        <w:t>了大釐的次生矿泥，从而导致品位和回收率下降</w:t>
      </w:r>
      <w:r>
        <w:rPr>
          <w:color w:val="313131"/>
          <w:w w:val="95"/>
          <w:sz w:val="28"/>
        </w:rPr>
        <w:t xml:space="preserve">；另外  </w:t>
      </w:r>
      <w:r>
        <w:rPr>
          <w:color w:val="313131"/>
          <w:spacing w:val="10"/>
          <w:w w:val="105"/>
          <w:sz w:val="28"/>
        </w:rPr>
        <w:t>，磨矿过细会使</w:t>
      </w:r>
      <w:r>
        <w:rPr>
          <w:color w:val="444444"/>
          <w:spacing w:val="10"/>
          <w:w w:val="105"/>
          <w:sz w:val="28"/>
        </w:rPr>
        <w:t>药剂更易与矿物表面接触，从而消耗更多药剂，增加浮选成本；</w:t>
      </w:r>
    </w:p>
    <w:p>
      <w:pPr>
        <w:pStyle w:val="ListParagraph"/>
        <w:numPr>
          <w:ilvl w:val="0"/>
          <w:numId w:val="9"/>
        </w:numPr>
        <w:tabs>
          <w:tab w:val="left" w:pos="1451"/>
        </w:tabs>
        <w:spacing w:before="0" w:after="0" w:line="384" w:lineRule="auto"/>
        <w:ind w:left="524" w:right="1106" w:firstLine="603"/>
        <w:jc w:val="both"/>
        <w:rPr>
          <w:rFonts w:ascii="Times New Roman" w:eastAsia="Times New Roman"/>
          <w:color w:val="444444"/>
          <w:sz w:val="24"/>
        </w:rPr>
      </w:pPr>
      <w:r>
        <w:rPr>
          <w:color w:val="444444"/>
          <w:spacing w:val="17"/>
          <w:w w:val="105"/>
          <w:sz w:val="28"/>
        </w:rPr>
        <w:t>磨矿细度为</w:t>
      </w:r>
      <w:r>
        <w:rPr>
          <w:rFonts w:ascii="Times New Roman" w:eastAsia="Times New Roman"/>
          <w:color w:val="444444"/>
          <w:spacing w:val="-22"/>
          <w:w w:val="105"/>
          <w:sz w:val="32"/>
        </w:rPr>
        <w:t>70</w:t>
      </w:r>
      <w:r>
        <w:rPr>
          <w:color w:val="444444"/>
          <w:spacing w:val="-26"/>
          <w:w w:val="105"/>
          <w:sz w:val="28"/>
        </w:rPr>
        <w:t>％时，品位和</w:t>
      </w:r>
      <w:r>
        <w:rPr>
          <w:color w:val="707070"/>
          <w:spacing w:val="8"/>
          <w:w w:val="105"/>
          <w:sz w:val="28"/>
        </w:rPr>
        <w:t>回</w:t>
      </w:r>
      <w:r>
        <w:rPr>
          <w:color w:val="444444"/>
          <w:spacing w:val="-7"/>
          <w:w w:val="105"/>
          <w:sz w:val="28"/>
        </w:rPr>
        <w:t>收率都相对较商，硫化铜和氧化铜精 矿的平均品</w:t>
      </w:r>
      <w:r>
        <w:rPr>
          <w:color w:val="707070"/>
          <w:spacing w:val="15"/>
          <w:w w:val="107"/>
          <w:sz w:val="28"/>
        </w:rPr>
        <w:t>位</w:t>
      </w:r>
      <w:r>
        <w:rPr>
          <w:color w:val="444444"/>
          <w:w w:val="110"/>
          <w:sz w:val="28"/>
        </w:rPr>
        <w:t>为</w:t>
      </w:r>
      <w:r>
        <w:rPr>
          <w:color w:val="444444"/>
          <w:spacing w:val="-84"/>
          <w:sz w:val="28"/>
        </w:rPr>
        <w:t xml:space="preserve"> </w:t>
      </w:r>
      <w:r>
        <w:rPr>
          <w:rFonts w:ascii="Times New Roman" w:eastAsia="Times New Roman"/>
          <w:color w:val="444444"/>
          <w:w w:val="110"/>
          <w:sz w:val="32"/>
        </w:rPr>
        <w:t>4.96</w:t>
      </w:r>
      <w:r>
        <w:rPr>
          <w:rFonts w:ascii="Times New Roman" w:eastAsia="Times New Roman"/>
          <w:color w:val="444444"/>
          <w:spacing w:val="-135"/>
          <w:w w:val="110"/>
          <w:sz w:val="32"/>
        </w:rPr>
        <w:t>%</w:t>
      </w:r>
      <w:r>
        <w:rPr>
          <w:color w:val="444444"/>
          <w:w w:val="97"/>
          <w:sz w:val="28"/>
        </w:rPr>
        <w:t>，铜精矿</w:t>
      </w:r>
      <w:r>
        <w:rPr>
          <w:color w:val="444444"/>
          <w:spacing w:val="-33"/>
          <w:sz w:val="28"/>
        </w:rPr>
        <w:t xml:space="preserve"> </w:t>
      </w:r>
      <w:r>
        <w:rPr>
          <w:color w:val="444444"/>
          <w:spacing w:val="33"/>
          <w:w w:val="97"/>
          <w:sz w:val="28"/>
        </w:rPr>
        <w:t>总回收率</w:t>
      </w:r>
      <w:r>
        <w:rPr>
          <w:color w:val="444444"/>
          <w:w w:val="102"/>
          <w:sz w:val="28"/>
        </w:rPr>
        <w:t>为</w:t>
      </w:r>
      <w:r>
        <w:rPr>
          <w:color w:val="444444"/>
          <w:spacing w:val="-71"/>
          <w:sz w:val="28"/>
        </w:rPr>
        <w:t xml:space="preserve"> </w:t>
      </w:r>
      <w:r>
        <w:rPr>
          <w:rFonts w:ascii="Times New Roman" w:eastAsia="Times New Roman"/>
          <w:color w:val="444444"/>
          <w:w w:val="102"/>
          <w:sz w:val="32"/>
        </w:rPr>
        <w:t>52.51</w:t>
      </w:r>
      <w:r>
        <w:rPr>
          <w:rFonts w:ascii="Times New Roman" w:eastAsia="Times New Roman"/>
          <w:color w:val="444444"/>
          <w:spacing w:val="-94"/>
          <w:w w:val="102"/>
          <w:sz w:val="32"/>
        </w:rPr>
        <w:t>%</w:t>
      </w:r>
      <w:r>
        <w:rPr>
          <w:color w:val="444444"/>
          <w:w w:val="105"/>
          <w:sz w:val="28"/>
        </w:rPr>
        <w:t>。</w:t>
      </w:r>
    </w:p>
    <w:p>
      <w:pPr>
        <w:spacing w:after="0" w:line="384" w:lineRule="auto"/>
        <w:jc w:val="both"/>
        <w:rPr>
          <w:rFonts w:ascii="Times New Roman" w:eastAsia="Times New Roman"/>
          <w:sz w:val="24"/>
        </w:rPr>
      </w:pPr>
      <w:r>
        <w:rPr>
          <w:rFonts w:ascii="Times New Roman" w:eastAsia="Times New Roman"/>
          <w:sz w:val="24"/>
        </w:rPr>
        <w:br/>
      </w:r>
      <w:r>
        <w:rPr>
          <w:rFonts w:ascii="Times New Roman" w:eastAsia="Times New Roman"/>
          <w:sz w:val="2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https://d.book118.com/418073007103006024</w:t>
        </w:r>
      </w:hyperlink>
    </w:p>
    <w:p>
      <w:pPr>
        <w:spacing w:after="0" w:line="384" w:lineRule="auto"/>
        <w:jc w:val="both"/>
        <w:rPr>
          <w:rFonts w:ascii="Times New Roman" w:eastAsia="Times New Roman"/>
          <w:sz w:val="24"/>
        </w:rPr>
      </w:pPr>
    </w:p>
    <w:sectPr>
      <w:type w:val="continuous"/>
      <w:pgSz w:w="17860" w:h="25260"/>
      <w:pgMar w:top="1900" w:right="2520" w:bottom="280" w:left="2560" w:header="708" w:footer="708"/>
      <w:pgNumType w:start="3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1D584"/>
    <w:multiLevelType w:val="hybridMultilevel"/>
    <w:tmpl w:val="00000000"/>
    <w:lvl w:ilvl="0">
      <w:start w:val="2"/>
      <w:numFmt w:val="decimal"/>
      <w:lvlText w:val="(%1)"/>
      <w:lvlJc w:val="left"/>
      <w:pPr>
        <w:ind w:left="1337" w:hanging="343"/>
        <w:jc w:val="right"/>
      </w:pPr>
      <w:rPr>
        <w:rFonts w:hint="default"/>
        <w:w w:val="99"/>
      </w:rPr>
    </w:lvl>
    <w:lvl w:ilvl="1">
      <w:start w:val="0"/>
      <w:numFmt w:val="bullet"/>
      <w:lvlText w:val="•"/>
      <w:lvlJc w:val="left"/>
      <w:pPr>
        <w:ind w:left="2483" w:hanging="3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27" w:hanging="3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1" w:hanging="3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5" w:hanging="3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3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3" w:hanging="3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7" w:hanging="3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1" w:hanging="343"/>
      </w:pPr>
      <w:rPr>
        <w:rFonts w:hint="default"/>
      </w:rPr>
    </w:lvl>
  </w:abstractNum>
  <w:abstractNum w:abstractNumId="1">
    <w:nsid w:val="0A32C504"/>
    <w:multiLevelType w:val="hybridMultilevel"/>
    <w:tmpl w:val="00000000"/>
    <w:lvl w:ilvl="0">
      <w:start w:val="0"/>
      <w:numFmt w:val="bullet"/>
      <w:lvlText w:val="·"/>
      <w:lvlJc w:val="left"/>
      <w:pPr>
        <w:ind w:left="1751" w:hanging="949"/>
      </w:pPr>
      <w:rPr>
        <w:rFonts w:ascii="宋体" w:eastAsia="宋体" w:hAnsi="宋体" w:cs="宋体" w:hint="default"/>
        <w:color w:val="8A8A8A"/>
        <w:w w:val="92"/>
        <w:sz w:val="27"/>
        <w:szCs w:val="27"/>
      </w:rPr>
    </w:lvl>
    <w:lvl w:ilvl="1">
      <w:start w:val="0"/>
      <w:numFmt w:val="bullet"/>
      <w:lvlText w:val="•"/>
      <w:lvlJc w:val="left"/>
      <w:pPr>
        <w:ind w:left="1980" w:hanging="9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01" w:hanging="9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22" w:hanging="9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43" w:hanging="9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64" w:hanging="9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84" w:hanging="9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05" w:hanging="9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26" w:hanging="949"/>
      </w:pPr>
      <w:rPr>
        <w:rFonts w:hint="default"/>
      </w:rPr>
    </w:lvl>
  </w:abstractNum>
  <w:abstractNum w:abstractNumId="2">
    <w:nsid w:val="1B6D02A6"/>
    <w:multiLevelType w:val="hybridMultilevel"/>
    <w:tmpl w:val="00000000"/>
    <w:lvl w:ilvl="0">
      <w:start w:val="6"/>
      <w:numFmt w:val="decimal"/>
      <w:lvlText w:val="%1"/>
      <w:lvlJc w:val="left"/>
      <w:pPr>
        <w:ind w:left="1028" w:hanging="663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8" w:hanging="663"/>
        <w:jc w:val="left"/>
      </w:pPr>
      <w:rPr>
        <w:rFonts w:hint="default"/>
        <w:w w:val="99"/>
      </w:rPr>
    </w:lvl>
    <w:lvl w:ilvl="2">
      <w:start w:val="1"/>
      <w:numFmt w:val="decimal"/>
      <w:lvlText w:val="%1.%2.%3"/>
      <w:lvlJc w:val="left"/>
      <w:pPr>
        <w:ind w:left="1313" w:hanging="948"/>
        <w:jc w:val="left"/>
      </w:pPr>
      <w:rPr>
        <w:rFonts w:hint="default"/>
        <w:spacing w:val="-35"/>
        <w:w w:val="109"/>
      </w:rPr>
    </w:lvl>
    <w:lvl w:ilvl="3">
      <w:start w:val="0"/>
      <w:numFmt w:val="bullet"/>
      <w:lvlText w:val="•"/>
      <w:lvlJc w:val="left"/>
      <w:pPr>
        <w:ind w:left="3866" w:hanging="9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39" w:hanging="9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13" w:hanging="9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86" w:hanging="9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59" w:hanging="9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33" w:hanging="948"/>
      </w:pPr>
      <w:rPr>
        <w:rFonts w:hint="default"/>
      </w:rPr>
    </w:lvl>
  </w:abstractNum>
  <w:abstractNum w:abstractNumId="3">
    <w:nsid w:val="21EF9DE8"/>
    <w:multiLevelType w:val="hybridMultilevel"/>
    <w:tmpl w:val="00000000"/>
    <w:lvl w:ilvl="0">
      <w:start w:val="2"/>
      <w:numFmt w:val="decimal"/>
      <w:lvlText w:val="(%1)"/>
      <w:lvlJc w:val="left"/>
      <w:pPr>
        <w:ind w:left="612" w:hanging="326"/>
        <w:jc w:val="left"/>
      </w:pPr>
      <w:rPr>
        <w:rFonts w:hint="default"/>
        <w:spacing w:val="-79"/>
        <w:w w:val="49"/>
      </w:rPr>
    </w:lvl>
    <w:lvl w:ilvl="1">
      <w:start w:val="0"/>
      <w:numFmt w:val="bullet"/>
      <w:lvlText w:val="•"/>
      <w:lvlJc w:val="left"/>
      <w:pPr>
        <w:ind w:left="1835" w:hanging="3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3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67" w:hanging="3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83" w:hanging="3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9" w:hanging="3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5" w:hanging="3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31" w:hanging="3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7" w:hanging="326"/>
      </w:pPr>
      <w:rPr>
        <w:rFonts w:hint="default"/>
      </w:rPr>
    </w:lvl>
  </w:abstractNum>
  <w:abstractNum w:abstractNumId="4">
    <w:nsid w:val="24DB338E"/>
    <w:multiLevelType w:val="hybridMultilevel"/>
    <w:tmpl w:val="00000000"/>
    <w:lvl w:ilvl="0">
      <w:start w:val="5"/>
      <w:numFmt w:val="decimal"/>
      <w:lvlText w:val="%1"/>
      <w:lvlJc w:val="left"/>
      <w:pPr>
        <w:ind w:left="1061" w:hanging="5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1" w:hanging="580"/>
        <w:jc w:val="left"/>
      </w:pPr>
      <w:rPr>
        <w:rFonts w:hint="default"/>
        <w:w w:val="90"/>
      </w:rPr>
    </w:lvl>
    <w:lvl w:ilvl="2">
      <w:start w:val="0"/>
      <w:numFmt w:val="bullet"/>
      <w:lvlText w:val="•"/>
      <w:lvlJc w:val="left"/>
      <w:pPr>
        <w:ind w:left="3403" w:hanging="5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75" w:hanging="5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47" w:hanging="5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5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91" w:hanging="5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3" w:hanging="5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5" w:hanging="580"/>
      </w:pPr>
      <w:rPr>
        <w:rFonts w:hint="default"/>
      </w:rPr>
    </w:lvl>
  </w:abstractNum>
  <w:abstractNum w:abstractNumId="5">
    <w:nsid w:val="26D808A9"/>
    <w:multiLevelType w:val="hybridMultilevel"/>
    <w:tmpl w:val="00000000"/>
    <w:lvl w:ilvl="0">
      <w:start w:val="2"/>
      <w:numFmt w:val="decimal"/>
      <w:lvlText w:val="(%1)"/>
      <w:lvlJc w:val="left"/>
      <w:pPr>
        <w:ind w:left="540" w:hanging="395"/>
        <w:jc w:val="left"/>
      </w:pPr>
      <w:rPr>
        <w:rFonts w:hint="default"/>
        <w:spacing w:val="-94"/>
        <w:w w:val="106"/>
      </w:rPr>
    </w:lvl>
    <w:lvl w:ilvl="1">
      <w:start w:val="2"/>
      <w:numFmt w:val="decimal"/>
      <w:lvlText w:val="(%2)"/>
      <w:lvlJc w:val="left"/>
      <w:pPr>
        <w:ind w:left="1696" w:hanging="385"/>
        <w:jc w:val="right"/>
      </w:pPr>
      <w:rPr>
        <w:rFonts w:hint="default"/>
        <w:spacing w:val="-67"/>
        <w:w w:val="103"/>
      </w:rPr>
    </w:lvl>
    <w:lvl w:ilvl="2">
      <w:start w:val="0"/>
      <w:numFmt w:val="bullet"/>
      <w:lvlText w:val="•"/>
      <w:lvlJc w:val="left"/>
      <w:pPr>
        <w:ind w:left="2931" w:hanging="3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3" w:hanging="3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24" w:hanging="3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55" w:hanging="3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86" w:hanging="3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7" w:hanging="385"/>
      </w:pPr>
      <w:rPr>
        <w:rFonts w:hint="default"/>
      </w:rPr>
    </w:lvl>
  </w:abstractNum>
  <w:abstractNum w:abstractNumId="6">
    <w:nsid w:val="2A85F803"/>
    <w:multiLevelType w:val="hybridMultilevel"/>
    <w:tmpl w:val="00000000"/>
    <w:lvl w:ilvl="0">
      <w:start w:val="5"/>
      <w:numFmt w:val="decimal"/>
      <w:lvlText w:val="%1"/>
      <w:lvlJc w:val="left"/>
      <w:pPr>
        <w:ind w:left="1061" w:hanging="5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1" w:hanging="580"/>
        <w:jc w:val="left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1416" w:hanging="906"/>
        <w:jc w:val="left"/>
      </w:pPr>
      <w:rPr>
        <w:rFonts w:ascii="Times New Roman" w:eastAsia="Times New Roman" w:hAnsi="Times New Roman" w:cs="Times New Roman" w:hint="default"/>
        <w:color w:val="0F0F0F"/>
        <w:spacing w:val="-19"/>
        <w:w w:val="111"/>
        <w:sz w:val="36"/>
        <w:szCs w:val="36"/>
      </w:rPr>
    </w:lvl>
    <w:lvl w:ilvl="3">
      <w:start w:val="0"/>
      <w:numFmt w:val="bullet"/>
      <w:lvlText w:val="•"/>
      <w:lvlJc w:val="left"/>
      <w:pPr>
        <w:ind w:left="3944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06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68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30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93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55" w:hanging="906"/>
      </w:pPr>
      <w:rPr>
        <w:rFonts w:hint="default"/>
      </w:rPr>
    </w:lvl>
  </w:abstractNum>
  <w:abstractNum w:abstractNumId="7">
    <w:nsid w:val="2B84D4DD"/>
    <w:multiLevelType w:val="hybridMultilevel"/>
    <w:tmpl w:val="00000000"/>
    <w:lvl w:ilvl="0">
      <w:start w:val="5"/>
      <w:numFmt w:val="decimal"/>
      <w:lvlText w:val="%1"/>
      <w:lvlJc w:val="left"/>
      <w:pPr>
        <w:ind w:left="843" w:hanging="662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3" w:hanging="662"/>
        <w:jc w:val="left"/>
      </w:pPr>
      <w:rPr>
        <w:rFonts w:ascii="Times New Roman" w:eastAsia="Times New Roman" w:hAnsi="Times New Roman" w:cs="Times New Roman" w:hint="default"/>
        <w:color w:val="0A0A0A"/>
        <w:spacing w:val="0"/>
        <w:w w:val="96"/>
        <w:sz w:val="38"/>
        <w:szCs w:val="38"/>
      </w:rPr>
    </w:lvl>
    <w:lvl w:ilvl="2">
      <w:start w:val="1"/>
      <w:numFmt w:val="decimal"/>
      <w:lvlText w:val="%1.%2.%3"/>
      <w:lvlJc w:val="left"/>
      <w:pPr>
        <w:ind w:left="1561" w:hanging="903"/>
        <w:jc w:val="right"/>
      </w:pPr>
      <w:rPr>
        <w:rFonts w:hint="default"/>
        <w:w w:val="105"/>
      </w:rPr>
    </w:lvl>
    <w:lvl w:ilvl="3">
      <w:start w:val="0"/>
      <w:numFmt w:val="bullet"/>
      <w:lvlText w:val="•"/>
      <w:lvlJc w:val="left"/>
      <w:pPr>
        <w:ind w:left="4053" w:hanging="9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99" w:hanging="9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6" w:hanging="9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3" w:hanging="9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39" w:hanging="9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86" w:hanging="903"/>
      </w:pPr>
      <w:rPr>
        <w:rFonts w:hint="default"/>
      </w:rPr>
    </w:lvl>
  </w:abstractNum>
  <w:abstractNum w:abstractNumId="8">
    <w:nsid w:val="38A33CA8"/>
    <w:multiLevelType w:val="hybridMultilevel"/>
    <w:tmpl w:val="00000000"/>
    <w:lvl w:ilvl="0">
      <w:start w:val="1"/>
      <w:numFmt w:val="decimal"/>
      <w:lvlText w:val="(%1)"/>
      <w:lvlJc w:val="left"/>
      <w:pPr>
        <w:ind w:left="664" w:hanging="332"/>
        <w:jc w:val="left"/>
      </w:pPr>
      <w:rPr>
        <w:rFonts w:hint="default"/>
        <w:w w:val="104"/>
      </w:rPr>
    </w:lvl>
    <w:lvl w:ilvl="1">
      <w:start w:val="0"/>
      <w:numFmt w:val="bullet"/>
      <w:lvlText w:val="•"/>
      <w:lvlJc w:val="left"/>
      <w:pPr>
        <w:ind w:left="1871" w:hanging="3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3" w:hanging="3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95" w:hanging="3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3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19" w:hanging="3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1" w:hanging="3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43" w:hanging="3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55" w:hanging="332"/>
      </w:pPr>
      <w:rPr>
        <w:rFonts w:hint="default"/>
      </w:rPr>
    </w:lvl>
  </w:abstractNum>
  <w:abstractNum w:abstractNumId="9">
    <w:nsid w:val="419FB388"/>
    <w:multiLevelType w:val="hybridMultilevel"/>
    <w:tmpl w:val="00000000"/>
    <w:lvl w:ilvl="0">
      <w:start w:val="2"/>
      <w:numFmt w:val="decimal"/>
      <w:lvlText w:val="(%1)"/>
      <w:lvlJc w:val="left"/>
      <w:pPr>
        <w:ind w:left="1417" w:hanging="360"/>
        <w:jc w:val="left"/>
      </w:pPr>
      <w:rPr>
        <w:rFonts w:hint="default"/>
        <w:spacing w:val="-44"/>
        <w:w w:val="58"/>
      </w:rPr>
    </w:lvl>
    <w:lvl w:ilvl="1">
      <w:start w:val="0"/>
      <w:numFmt w:val="bullet"/>
      <w:lvlText w:val="•"/>
      <w:lvlJc w:val="left"/>
      <w:pPr>
        <w:ind w:left="2555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91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7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3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71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360"/>
      </w:pPr>
      <w:rPr>
        <w:rFonts w:hint="default"/>
      </w:rPr>
    </w:lvl>
  </w:abstractNum>
  <w:abstractNum w:abstractNumId="10">
    <w:nsid w:val="44FA8B89"/>
    <w:multiLevelType w:val="hybridMultilevel"/>
    <w:tmpl w:val="00000000"/>
    <w:lvl w:ilvl="0">
      <w:start w:val="4"/>
      <w:numFmt w:val="decimal"/>
      <w:lvlText w:val="%1"/>
      <w:lvlJc w:val="left"/>
      <w:pPr>
        <w:ind w:left="1149" w:hanging="559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9" w:hanging="559"/>
        <w:jc w:val="left"/>
      </w:pPr>
      <w:rPr>
        <w:rFonts w:ascii="Times New Roman" w:eastAsia="Times New Roman" w:hAnsi="Times New Roman" w:cs="Times New Roman" w:hint="default"/>
        <w:color w:val="0C0C0C"/>
        <w:w w:val="104"/>
        <w:sz w:val="37"/>
        <w:szCs w:val="37"/>
      </w:rPr>
    </w:lvl>
    <w:lvl w:ilvl="2">
      <w:start w:val="2"/>
      <w:numFmt w:val="decimal"/>
      <w:lvlText w:val="(%3)"/>
      <w:lvlJc w:val="left"/>
      <w:pPr>
        <w:ind w:left="585" w:hanging="384"/>
        <w:jc w:val="right"/>
      </w:pPr>
      <w:rPr>
        <w:rFonts w:hint="default"/>
        <w:spacing w:val="-65"/>
        <w:w w:val="103"/>
      </w:rPr>
    </w:lvl>
    <w:lvl w:ilvl="3">
      <w:start w:val="0"/>
      <w:numFmt w:val="bullet"/>
      <w:lvlText w:val="•"/>
      <w:lvlJc w:val="left"/>
      <w:pPr>
        <w:ind w:left="3726" w:hanging="3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19" w:hanging="3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13" w:hanging="3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06" w:hanging="3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99" w:hanging="3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93" w:hanging="384"/>
      </w:pPr>
      <w:rPr>
        <w:rFonts w:hint="default"/>
      </w:rPr>
    </w:lvl>
  </w:abstractNum>
  <w:abstractNum w:abstractNumId="11">
    <w:nsid w:val="4DDF476D"/>
    <w:multiLevelType w:val="hybridMultilevel"/>
    <w:tmpl w:val="00000000"/>
    <w:lvl w:ilvl="0">
      <w:start w:val="0"/>
      <w:numFmt w:val="bullet"/>
      <w:lvlText w:val="·"/>
      <w:lvlJc w:val="left"/>
      <w:pPr>
        <w:ind w:left="4054" w:hanging="322"/>
      </w:pPr>
      <w:rPr>
        <w:rFonts w:ascii="宋体" w:eastAsia="宋体" w:hAnsi="宋体" w:cs="宋体" w:hint="default"/>
        <w:color w:val="2D80B6"/>
        <w:w w:val="108"/>
        <w:sz w:val="25"/>
        <w:szCs w:val="25"/>
      </w:rPr>
    </w:lvl>
    <w:lvl w:ilvl="1">
      <w:start w:val="0"/>
      <w:numFmt w:val="bullet"/>
      <w:lvlText w:val="•"/>
      <w:lvlJc w:val="left"/>
      <w:pPr>
        <w:ind w:left="4643" w:hanging="3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27" w:hanging="3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11" w:hanging="3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95" w:hanging="3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3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63" w:hanging="3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46" w:hanging="3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30" w:hanging="322"/>
      </w:pPr>
      <w:rPr>
        <w:rFonts w:hint="default"/>
      </w:rPr>
    </w:lvl>
  </w:abstractNum>
  <w:abstractNum w:abstractNumId="12">
    <w:nsid w:val="52AD0BA1"/>
    <w:multiLevelType w:val="hybridMultilevel"/>
    <w:tmpl w:val="00000000"/>
    <w:lvl w:ilvl="0">
      <w:start w:val="6"/>
      <w:numFmt w:val="decimal"/>
      <w:lvlText w:val="%1"/>
      <w:lvlJc w:val="left"/>
      <w:pPr>
        <w:ind w:left="1176" w:hanging="675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6" w:hanging="675"/>
        <w:jc w:val="right"/>
      </w:pPr>
      <w:rPr>
        <w:rFonts w:hint="default"/>
        <w:w w:val="109"/>
      </w:rPr>
    </w:lvl>
    <w:lvl w:ilvl="2">
      <w:start w:val="1"/>
      <w:numFmt w:val="upperRoman"/>
      <w:lvlText w:val="(%3)"/>
      <w:lvlJc w:val="left"/>
      <w:pPr>
        <w:ind w:left="610" w:hanging="351"/>
        <w:jc w:val="left"/>
      </w:pPr>
      <w:rPr>
        <w:rFonts w:ascii="Times New Roman" w:eastAsia="Times New Roman" w:hAnsi="Times New Roman" w:cs="Times New Roman" w:hint="default"/>
        <w:color w:val="3F3F3F"/>
        <w:spacing w:val="-23"/>
        <w:w w:val="106"/>
        <w:sz w:val="31"/>
        <w:szCs w:val="31"/>
      </w:rPr>
    </w:lvl>
    <w:lvl w:ilvl="3">
      <w:start w:val="0"/>
      <w:numFmt w:val="bullet"/>
      <w:lvlText w:val="•"/>
      <w:lvlJc w:val="left"/>
      <w:pPr>
        <w:ind w:left="3757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46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35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24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13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01" w:hanging="351"/>
      </w:pPr>
      <w:rPr>
        <w:rFonts w:hint="default"/>
      </w:rPr>
    </w:lvl>
  </w:abstractNum>
  <w:abstractNum w:abstractNumId="13">
    <w:nsid w:val="56264954"/>
    <w:multiLevelType w:val="hybridMultilevel"/>
    <w:tmpl w:val="00000000"/>
    <w:lvl w:ilvl="0">
      <w:start w:val="5"/>
      <w:numFmt w:val="decimal"/>
      <w:lvlText w:val="%1"/>
      <w:lvlJc w:val="left"/>
      <w:pPr>
        <w:ind w:left="1158" w:hanging="621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58" w:hanging="621"/>
        <w:jc w:val="right"/>
      </w:pPr>
      <w:rPr>
        <w:rFonts w:hint="default"/>
        <w:spacing w:val="-21"/>
        <w:w w:val="103"/>
      </w:rPr>
    </w:lvl>
    <w:lvl w:ilvl="2">
      <w:start w:val="0"/>
      <w:numFmt w:val="bullet"/>
      <w:lvlText w:val="•"/>
      <w:lvlJc w:val="left"/>
      <w:pPr>
        <w:ind w:left="3483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45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07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31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3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5" w:hanging="621"/>
      </w:pPr>
      <w:rPr>
        <w:rFonts w:hint="default"/>
      </w:rPr>
    </w:lvl>
  </w:abstractNum>
  <w:abstractNum w:abstractNumId="14">
    <w:nsid w:val="63620B81"/>
    <w:multiLevelType w:val="hybridMultilevel"/>
    <w:tmpl w:val="00000000"/>
    <w:lvl w:ilvl="0">
      <w:start w:val="2"/>
      <w:numFmt w:val="decimal"/>
      <w:lvlText w:val="(%1)"/>
      <w:lvlJc w:val="left"/>
      <w:pPr>
        <w:ind w:left="1509" w:hanging="420"/>
        <w:jc w:val="left"/>
      </w:pPr>
      <w:rPr>
        <w:rFonts w:ascii="Times New Roman" w:eastAsia="Times New Roman" w:hAnsi="Times New Roman" w:cs="Times New Roman" w:hint="default"/>
        <w:color w:val="2D2D2D"/>
        <w:spacing w:val="-102"/>
        <w:w w:val="107"/>
        <w:sz w:val="32"/>
        <w:szCs w:val="32"/>
      </w:rPr>
    </w:lvl>
    <w:lvl w:ilvl="1">
      <w:start w:val="0"/>
      <w:numFmt w:val="bullet"/>
      <w:lvlText w:val="•"/>
      <w:lvlJc w:val="left"/>
      <w:pPr>
        <w:ind w:left="2627" w:hanging="4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55" w:hanging="4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3" w:hanging="4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1" w:hanging="4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9" w:hanging="4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67" w:hanging="4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95" w:hanging="4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3" w:hanging="420"/>
      </w:pPr>
      <w:rPr>
        <w:rFonts w:hint="default"/>
      </w:rPr>
    </w:lvl>
  </w:abstractNum>
  <w:abstractNum w:abstractNumId="15">
    <w:nsid w:val="682849F1"/>
    <w:multiLevelType w:val="hybridMultilevel"/>
    <w:tmpl w:val="00000000"/>
    <w:lvl w:ilvl="0">
      <w:start w:val="6"/>
      <w:numFmt w:val="decimal"/>
      <w:lvlText w:val="%1"/>
      <w:lvlJc w:val="left"/>
      <w:pPr>
        <w:ind w:left="1301" w:hanging="923"/>
        <w:jc w:val="left"/>
      </w:pPr>
      <w:rPr>
        <w:rFonts w:hint="default"/>
      </w:rPr>
    </w:lvl>
    <w:lvl w:ilvl="1">
      <w:start w:val="19"/>
      <w:numFmt w:val="upperLetter"/>
      <w:lvlText w:val="%1.%2"/>
      <w:lvlJc w:val="left"/>
      <w:pPr>
        <w:ind w:left="1301" w:hanging="92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1" w:hanging="923"/>
        <w:jc w:val="left"/>
      </w:pPr>
      <w:rPr>
        <w:rFonts w:ascii="Times New Roman" w:eastAsia="Times New Roman" w:hAnsi="Times New Roman" w:cs="Times New Roman" w:hint="default"/>
        <w:color w:val="111111"/>
        <w:spacing w:val="-17"/>
        <w:w w:val="98"/>
        <w:sz w:val="38"/>
        <w:szCs w:val="38"/>
      </w:rPr>
    </w:lvl>
    <w:lvl w:ilvl="3">
      <w:start w:val="0"/>
      <w:numFmt w:val="bullet"/>
      <w:lvlText w:val="•"/>
      <w:lvlJc w:val="left"/>
      <w:pPr>
        <w:ind w:left="4743" w:hanging="9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1" w:hanging="9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39" w:hanging="9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87" w:hanging="9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35" w:hanging="9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3" w:hanging="923"/>
      </w:pPr>
      <w:rPr>
        <w:rFonts w:hint="default"/>
      </w:rPr>
    </w:lvl>
  </w:abstractNum>
  <w:abstractNum w:abstractNumId="16">
    <w:nsid w:val="70B1ACE8"/>
    <w:multiLevelType w:val="hybridMultilevel"/>
    <w:tmpl w:val="00000000"/>
    <w:lvl w:ilvl="0">
      <w:start w:val="6"/>
      <w:numFmt w:val="decimal"/>
      <w:lvlText w:val="%1"/>
      <w:lvlJc w:val="left"/>
      <w:pPr>
        <w:ind w:left="987" w:hanging="66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667"/>
        <w:jc w:val="left"/>
      </w:pPr>
      <w:rPr>
        <w:rFonts w:ascii="Times New Roman" w:eastAsia="Times New Roman" w:hAnsi="Times New Roman" w:cs="Times New Roman" w:hint="default"/>
        <w:color w:val="131313"/>
        <w:w w:val="106"/>
        <w:sz w:val="37"/>
        <w:szCs w:val="37"/>
      </w:rPr>
    </w:lvl>
    <w:lvl w:ilvl="2">
      <w:start w:val="1"/>
      <w:numFmt w:val="upperRoman"/>
      <w:lvlText w:val="(%3)"/>
      <w:lvlJc w:val="left"/>
      <w:pPr>
        <w:ind w:left="353" w:hanging="349"/>
        <w:jc w:val="left"/>
      </w:pPr>
      <w:rPr>
        <w:rFonts w:ascii="Arial" w:eastAsia="Arial" w:hAnsi="Arial" w:cs="Arial" w:hint="default"/>
        <w:color w:val="3F3F3F"/>
        <w:spacing w:val="-48"/>
        <w:w w:val="100"/>
        <w:sz w:val="26"/>
        <w:szCs w:val="26"/>
      </w:rPr>
    </w:lvl>
    <w:lvl w:ilvl="3">
      <w:start w:val="0"/>
      <w:numFmt w:val="bullet"/>
      <w:lvlText w:val="•"/>
      <w:lvlJc w:val="left"/>
      <w:pPr>
        <w:ind w:left="3602" w:hanging="3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13" w:hanging="3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24" w:hanging="3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35" w:hanging="3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46" w:hanging="3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57" w:hanging="349"/>
      </w:pPr>
      <w:rPr>
        <w:rFonts w:hint="default"/>
      </w:rPr>
    </w:lvl>
  </w:abstractNum>
  <w:abstractNum w:abstractNumId="17">
    <w:nsid w:val="793732C6"/>
    <w:multiLevelType w:val="hybridMultilevel"/>
    <w:tmpl w:val="00000000"/>
    <w:lvl w:ilvl="0">
      <w:start w:val="2"/>
      <w:numFmt w:val="decimal"/>
      <w:lvlText w:val="(%1)"/>
      <w:lvlJc w:val="left"/>
      <w:pPr>
        <w:ind w:left="1509" w:hanging="420"/>
        <w:jc w:val="left"/>
      </w:pPr>
      <w:rPr>
        <w:rFonts w:ascii="Times New Roman" w:eastAsia="Times New Roman" w:hAnsi="Times New Roman" w:cs="Times New Roman" w:hint="default"/>
        <w:color w:val="2D2D2D"/>
        <w:spacing w:val="-102"/>
        <w:w w:val="107"/>
        <w:sz w:val="32"/>
        <w:szCs w:val="32"/>
      </w:rPr>
    </w:lvl>
    <w:lvl w:ilvl="1">
      <w:start w:val="0"/>
      <w:numFmt w:val="bullet"/>
      <w:lvlText w:val="•"/>
      <w:lvlJc w:val="left"/>
      <w:pPr>
        <w:ind w:left="2627" w:hanging="4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55" w:hanging="4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3" w:hanging="4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1" w:hanging="4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9" w:hanging="4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67" w:hanging="4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95" w:hanging="4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3" w:hanging="42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15"/>
  </w:num>
  <w:num w:numId="4">
    <w:abstractNumId w:val="12"/>
  </w:num>
  <w:num w:numId="5">
    <w:abstractNumId w:val="3"/>
  </w:num>
  <w:num w:numId="6">
    <w:abstractNumId w:val="2"/>
  </w:num>
  <w:num w:numId="7">
    <w:abstractNumId w:val="0"/>
  </w:num>
  <w:num w:numId="8">
    <w:abstractNumId w:val="16"/>
  </w:num>
  <w:num w:numId="9">
    <w:abstractNumId w:val="5"/>
  </w:num>
  <w:num w:numId="10">
    <w:abstractNumId w:val="13"/>
  </w:num>
  <w:num w:numId="11">
    <w:abstractNumId w:val="14"/>
  </w:num>
  <w:num w:numId="12">
    <w:abstractNumId w:val="4"/>
  </w:num>
  <w:num w:numId="13">
    <w:abstractNumId w:val="7"/>
  </w:num>
  <w:num w:numId="14">
    <w:abstractNumId w:val="9"/>
  </w:num>
  <w:num w:numId="15">
    <w:abstractNumId w:val="6"/>
  </w:num>
  <w:num w:numId="16">
    <w:abstractNumId w:val="10"/>
  </w:num>
  <w:num w:numId="17">
    <w:abstractNumId w:val="1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17"/>
      <w:ind w:left="1061" w:hanging="580"/>
      <w:outlineLvl w:val="0"/>
    </w:pPr>
    <w:rPr>
      <w:rFonts w:ascii="宋体" w:eastAsia="宋体" w:hAnsi="宋体" w:cs="宋体"/>
      <w:sz w:val="40"/>
      <w:szCs w:val="40"/>
    </w:rPr>
  </w:style>
  <w:style w:type="paragraph" w:styleId="Heading2">
    <w:name w:val="heading 2"/>
    <w:basedOn w:val="Normal"/>
    <w:uiPriority w:val="1"/>
    <w:qFormat/>
    <w:pPr>
      <w:ind w:left="20"/>
      <w:outlineLvl w:val="1"/>
    </w:pPr>
    <w:rPr>
      <w:rFonts w:ascii="宋体" w:eastAsia="宋体" w:hAnsi="宋体" w:cs="宋体"/>
      <w:sz w:val="39"/>
      <w:szCs w:val="39"/>
    </w:rPr>
  </w:style>
  <w:style w:type="paragraph" w:styleId="Heading3">
    <w:name w:val="heading 3"/>
    <w:basedOn w:val="Normal"/>
    <w:uiPriority w:val="1"/>
    <w:qFormat/>
    <w:pPr>
      <w:ind w:left="1109" w:hanging="647"/>
      <w:outlineLvl w:val="2"/>
    </w:pPr>
    <w:rPr>
      <w:rFonts w:ascii="宋体" w:eastAsia="宋体" w:hAnsi="宋体" w:cs="宋体"/>
      <w:sz w:val="36"/>
      <w:szCs w:val="36"/>
    </w:rPr>
  </w:style>
  <w:style w:type="paragraph" w:styleId="Heading4">
    <w:name w:val="heading 4"/>
    <w:basedOn w:val="Normal"/>
    <w:uiPriority w:val="1"/>
    <w:qFormat/>
    <w:pPr>
      <w:ind w:left="1176" w:hanging="924"/>
      <w:outlineLvl w:val="3"/>
    </w:pPr>
    <w:rPr>
      <w:rFonts w:ascii="宋体" w:eastAsia="宋体" w:hAnsi="宋体" w:cs="宋体"/>
      <w:sz w:val="35"/>
      <w:szCs w:val="35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宋体" w:eastAsia="宋体" w:hAnsi="宋体" w:cs="宋体"/>
      <w:sz w:val="34"/>
      <w:szCs w:val="34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宋体" w:eastAsia="宋体" w:hAnsi="宋体" w:cs="宋体"/>
      <w:sz w:val="32"/>
      <w:szCs w:val="32"/>
    </w:rPr>
  </w:style>
  <w:style w:type="paragraph" w:styleId="Heading7">
    <w:name w:val="heading 7"/>
    <w:basedOn w:val="Normal"/>
    <w:uiPriority w:val="1"/>
    <w:qFormat/>
    <w:pPr>
      <w:spacing w:before="1"/>
      <w:outlineLvl w:val="6"/>
    </w:pPr>
    <w:rPr>
      <w:rFonts w:ascii="宋体" w:eastAsia="宋体" w:hAnsi="宋体" w:cs="宋体"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061" w:hanging="92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hyperlink" Target="https://d.book118.com/418073007103006024" TargetMode="External" /><Relationship Id="rId37" Type="http://schemas.openxmlformats.org/officeDocument/2006/relationships/theme" Target="theme/theme1.xml" /><Relationship Id="rId38" Type="http://schemas.openxmlformats.org/officeDocument/2006/relationships/numbering" Target="numbering.xml" /><Relationship Id="rId39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2023-12-09T09:58:54Z</dcterms:created>
  <dcterms:modified xsi:type="dcterms:W3CDTF">2023-12-09T09:58:54Z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2023-12-09T00:00:00Z</vt:filetime>
  </property>
</Properties>
</file>