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葫芦岛兴城市2023-2024学年九年级上学期期末物理综合测试卷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（福建省龙岩市连城县九年级（上）期中物理试卷）内燃机四个冲程如图所示，其中获得机械能的是（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29pt;height:4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28pt;height:4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0pt;height:4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（2020年秋•大冶市期末）下列说法中正确的是（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.物体吸收热量，内能一定增加，温度一定升高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.温度高的物体分子运动剧烈，具有的热量多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.物体温度升高，不一定吸收热量，但内能一定增加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.氧气越充足，燃料燃烧充分，其热值越大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2007•宜昌）教室走廊里的电灯是由对声和光敏感的开关控制着的，“光控”开关只会在夜间闭合，“声控”开关在有声音的时候自动闭合，过一会又自动断开，这样电灯只会在夜晚有声音时才会亮．以下四个电路图符合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1pt;height:3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7pt;height:3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7pt;height:35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8pt;height:36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（2022年浙江省杭州市西湖区中考物理一模试卷）以下各种表述中不正确的是（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.1千克的某种燃料完全燃烧时释放出来的热量，称为该燃料的热值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.核电站在发电过程中的能量变化，是将内能直接转化为电能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.因为功是能量转化多少的量度，所以功率也可以说是能量转化快慢的量度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.如果物体的内能增大了，该物体也可能没有吸收热量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（湖北省武汉市硚口区九年级（上）期中物理试卷）如图甲所示，当电路中的开关S闭合时，两电压表的指针位置均为图乙所示，则两灯泡L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两端的电压分别为（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203pt;height:8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.1.2V，6V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.4.8V，1.2V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.6V，1.2V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.1.2V，4.8V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（新人教版九年级上册《第13章 内能》2022年同步练习卷A（二）（））物体的温度升高了，这表明（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.物体内分子运动加剧，内能增大了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https://d.book118.com/418075044022006031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418075044022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