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三乙醇胺项目计划设计方案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29" w:history="1">
        <w:r>
          <w:rPr>
            <w:rFonts w:ascii="仿宋" w:eastAsia="仿宋" w:hAnsi="仿宋" w:cs="仿宋" w:hint="eastAsia"/>
            <w:lang w:eastAsia="zh-CN"/>
          </w:rPr>
          <w:t>前言</w:t>
        </w:r>
        <w:r>
          <w:tab/>
        </w:r>
        <w:r>
          <w:fldChar w:fldCharType="begin"/>
        </w:r>
        <w:r>
          <w:instrText xml:space="preserve"> PAGEREF _Toc15129 \h </w:instrText>
        </w:r>
        <w:r>
          <w:fldChar w:fldCharType="separate"/>
        </w:r>
        <w:r>
          <w:t>3</w:t>
        </w:r>
        <w:r>
          <w:fldChar w:fldCharType="end"/>
        </w:r>
      </w:hyperlink>
    </w:p>
    <w:p>
      <w:pPr>
        <w:pStyle w:val="TOC1"/>
        <w:tabs>
          <w:tab w:val="right" w:leader="dot" w:pos="8306"/>
        </w:tabs>
      </w:pPr>
      <w:hyperlink w:anchor="_Toc22430" w:history="1">
        <w:r>
          <w:rPr>
            <w:rFonts w:ascii="仿宋" w:eastAsia="仿宋" w:hAnsi="仿宋" w:cs="仿宋" w:hint="eastAsia"/>
            <w:lang w:eastAsia="zh-CN"/>
          </w:rPr>
          <w:t>一、三乙醇胺项目文档管理</w:t>
        </w:r>
        <w:r>
          <w:tab/>
        </w:r>
        <w:r>
          <w:fldChar w:fldCharType="begin"/>
        </w:r>
        <w:r>
          <w:instrText xml:space="preserve"> PAGEREF _Toc22430 \h </w:instrText>
        </w:r>
        <w:r>
          <w:fldChar w:fldCharType="separate"/>
        </w:r>
        <w:r>
          <w:t>3</w:t>
        </w:r>
        <w:r>
          <w:fldChar w:fldCharType="end"/>
        </w:r>
      </w:hyperlink>
    </w:p>
    <w:p>
      <w:pPr>
        <w:pStyle w:val="TOC2"/>
        <w:tabs>
          <w:tab w:val="right" w:leader="dot" w:pos="8306"/>
        </w:tabs>
      </w:pPr>
      <w:hyperlink w:anchor="_Toc22822" w:history="1">
        <w:r>
          <w:rPr>
            <w:rFonts w:ascii="仿宋" w:eastAsia="仿宋" w:hAnsi="仿宋" w:cs="仿宋" w:hint="eastAsia"/>
            <w:lang w:eastAsia="zh-CN"/>
          </w:rPr>
          <w:t>(一)、文档编制与审查</w:t>
        </w:r>
        <w:r>
          <w:tab/>
        </w:r>
        <w:r>
          <w:fldChar w:fldCharType="begin"/>
        </w:r>
        <w:r>
          <w:instrText xml:space="preserve"> PAGEREF _Toc22822 \h </w:instrText>
        </w:r>
        <w:r>
          <w:fldChar w:fldCharType="separate"/>
        </w:r>
        <w:r>
          <w:t>3</w:t>
        </w:r>
        <w:r>
          <w:fldChar w:fldCharType="end"/>
        </w:r>
      </w:hyperlink>
    </w:p>
    <w:p>
      <w:pPr>
        <w:pStyle w:val="TOC2"/>
        <w:tabs>
          <w:tab w:val="right" w:leader="dot" w:pos="8306"/>
        </w:tabs>
      </w:pPr>
      <w:hyperlink w:anchor="_Toc2741" w:history="1">
        <w:r>
          <w:rPr>
            <w:rFonts w:ascii="仿宋" w:eastAsia="仿宋" w:hAnsi="仿宋" w:cs="仿宋" w:hint="eastAsia"/>
            <w:lang w:eastAsia="zh-CN"/>
          </w:rPr>
          <w:t>(二)、文档发布与分发</w:t>
        </w:r>
        <w:r>
          <w:tab/>
        </w:r>
        <w:r>
          <w:fldChar w:fldCharType="begin"/>
        </w:r>
        <w:r>
          <w:instrText xml:space="preserve"> PAGEREF _Toc2741 \h </w:instrText>
        </w:r>
        <w:r>
          <w:fldChar w:fldCharType="separate"/>
        </w:r>
        <w:r>
          <w:t>4</w:t>
        </w:r>
        <w:r>
          <w:fldChar w:fldCharType="end"/>
        </w:r>
      </w:hyperlink>
    </w:p>
    <w:p>
      <w:pPr>
        <w:pStyle w:val="TOC2"/>
        <w:tabs>
          <w:tab w:val="right" w:leader="dot" w:pos="8306"/>
        </w:tabs>
      </w:pPr>
      <w:hyperlink w:anchor="_Toc24897" w:history="1">
        <w:r>
          <w:rPr>
            <w:rFonts w:ascii="仿宋" w:eastAsia="仿宋" w:hAnsi="仿宋" w:cs="仿宋" w:hint="eastAsia"/>
            <w:lang w:eastAsia="zh-CN"/>
          </w:rPr>
          <w:t>(三)、文档存档与归档</w:t>
        </w:r>
        <w:r>
          <w:tab/>
        </w:r>
        <w:r>
          <w:fldChar w:fldCharType="begin"/>
        </w:r>
        <w:r>
          <w:instrText xml:space="preserve"> PAGEREF _Toc24897 \h </w:instrText>
        </w:r>
        <w:r>
          <w:fldChar w:fldCharType="separate"/>
        </w:r>
        <w:r>
          <w:t>5</w:t>
        </w:r>
        <w:r>
          <w:fldChar w:fldCharType="end"/>
        </w:r>
      </w:hyperlink>
    </w:p>
    <w:p>
      <w:pPr>
        <w:pStyle w:val="TOC1"/>
        <w:tabs>
          <w:tab w:val="right" w:leader="dot" w:pos="8306"/>
        </w:tabs>
      </w:pPr>
      <w:hyperlink w:anchor="_Toc13027" w:history="1">
        <w:r>
          <w:rPr>
            <w:rFonts w:ascii="仿宋" w:eastAsia="仿宋" w:hAnsi="仿宋" w:cs="仿宋" w:hint="eastAsia"/>
            <w:lang w:eastAsia="zh-CN"/>
          </w:rPr>
          <w:t>二、三乙醇胺项目土建工程</w:t>
        </w:r>
        <w:r>
          <w:tab/>
        </w:r>
        <w:r>
          <w:fldChar w:fldCharType="begin"/>
        </w:r>
        <w:r>
          <w:instrText xml:space="preserve"> PAGEREF _Toc13027 \h </w:instrText>
        </w:r>
        <w:r>
          <w:fldChar w:fldCharType="separate"/>
        </w:r>
        <w:r>
          <w:t>6</w:t>
        </w:r>
        <w:r>
          <w:fldChar w:fldCharType="end"/>
        </w:r>
      </w:hyperlink>
    </w:p>
    <w:p>
      <w:pPr>
        <w:pStyle w:val="TOC2"/>
        <w:tabs>
          <w:tab w:val="right" w:leader="dot" w:pos="8306"/>
        </w:tabs>
      </w:pPr>
      <w:hyperlink w:anchor="_Toc14685" w:history="1">
        <w:r>
          <w:rPr>
            <w:rFonts w:ascii="仿宋" w:eastAsia="仿宋" w:hAnsi="仿宋" w:cs="仿宋" w:hint="eastAsia"/>
            <w:lang w:eastAsia="zh-CN"/>
          </w:rPr>
          <w:t>(一)、建筑工程设计原则</w:t>
        </w:r>
        <w:r>
          <w:tab/>
        </w:r>
        <w:r>
          <w:fldChar w:fldCharType="begin"/>
        </w:r>
        <w:r>
          <w:instrText xml:space="preserve"> PAGEREF _Toc14685 \h </w:instrText>
        </w:r>
        <w:r>
          <w:fldChar w:fldCharType="separate"/>
        </w:r>
        <w:r>
          <w:t>6</w:t>
        </w:r>
        <w:r>
          <w:fldChar w:fldCharType="end"/>
        </w:r>
      </w:hyperlink>
    </w:p>
    <w:p>
      <w:pPr>
        <w:pStyle w:val="TOC2"/>
        <w:tabs>
          <w:tab w:val="right" w:leader="dot" w:pos="8306"/>
        </w:tabs>
      </w:pPr>
      <w:hyperlink w:anchor="_Toc573" w:history="1">
        <w:r>
          <w:rPr>
            <w:rFonts w:ascii="仿宋" w:eastAsia="仿宋" w:hAnsi="仿宋" w:cs="仿宋" w:hint="eastAsia"/>
            <w:lang w:eastAsia="zh-CN"/>
          </w:rPr>
          <w:t>(二)、土建工程设计年限及安全等级</w:t>
        </w:r>
        <w:r>
          <w:tab/>
        </w:r>
        <w:r>
          <w:fldChar w:fldCharType="begin"/>
        </w:r>
        <w:r>
          <w:instrText xml:space="preserve"> PAGEREF _Toc573 \h </w:instrText>
        </w:r>
        <w:r>
          <w:fldChar w:fldCharType="separate"/>
        </w:r>
        <w:r>
          <w:t>8</w:t>
        </w:r>
        <w:r>
          <w:fldChar w:fldCharType="end"/>
        </w:r>
      </w:hyperlink>
    </w:p>
    <w:p>
      <w:pPr>
        <w:pStyle w:val="TOC2"/>
        <w:tabs>
          <w:tab w:val="right" w:leader="dot" w:pos="8306"/>
        </w:tabs>
      </w:pPr>
      <w:hyperlink w:anchor="_Toc26470" w:history="1">
        <w:r>
          <w:rPr>
            <w:rFonts w:ascii="仿宋" w:eastAsia="仿宋" w:hAnsi="仿宋" w:cs="仿宋" w:hint="eastAsia"/>
            <w:lang w:eastAsia="zh-CN"/>
          </w:rPr>
          <w:t>(三)、建筑工程设计总体要求</w:t>
        </w:r>
        <w:r>
          <w:tab/>
        </w:r>
        <w:r>
          <w:fldChar w:fldCharType="begin"/>
        </w:r>
        <w:r>
          <w:instrText xml:space="preserve"> PAGEREF _Toc26470 \h </w:instrText>
        </w:r>
        <w:r>
          <w:fldChar w:fldCharType="separate"/>
        </w:r>
        <w:r>
          <w:t>9</w:t>
        </w:r>
        <w:r>
          <w:fldChar w:fldCharType="end"/>
        </w:r>
      </w:hyperlink>
    </w:p>
    <w:p>
      <w:pPr>
        <w:pStyle w:val="TOC2"/>
        <w:tabs>
          <w:tab w:val="right" w:leader="dot" w:pos="8306"/>
        </w:tabs>
      </w:pPr>
      <w:hyperlink w:anchor="_Toc14979" w:history="1">
        <w:r>
          <w:rPr>
            <w:rFonts w:ascii="仿宋" w:eastAsia="仿宋" w:hAnsi="仿宋" w:cs="仿宋" w:hint="eastAsia"/>
            <w:lang w:eastAsia="zh-CN"/>
          </w:rPr>
          <w:t>(四)、土建工程建设指标</w:t>
        </w:r>
        <w:r>
          <w:tab/>
        </w:r>
        <w:r>
          <w:fldChar w:fldCharType="begin"/>
        </w:r>
        <w:r>
          <w:instrText xml:space="preserve"> PAGEREF _Toc14979 \h </w:instrText>
        </w:r>
        <w:r>
          <w:fldChar w:fldCharType="separate"/>
        </w:r>
        <w:r>
          <w:t>9</w:t>
        </w:r>
        <w:r>
          <w:fldChar w:fldCharType="end"/>
        </w:r>
      </w:hyperlink>
    </w:p>
    <w:p>
      <w:pPr>
        <w:pStyle w:val="TOC1"/>
        <w:tabs>
          <w:tab w:val="right" w:leader="dot" w:pos="8306"/>
        </w:tabs>
      </w:pPr>
      <w:hyperlink w:anchor="_Toc13202" w:history="1">
        <w:r>
          <w:rPr>
            <w:rFonts w:ascii="仿宋" w:eastAsia="仿宋" w:hAnsi="仿宋" w:cs="仿宋" w:hint="eastAsia"/>
            <w:lang w:eastAsia="zh-CN"/>
          </w:rPr>
          <w:t>三、三乙醇胺项目建设背景及必要性分析</w:t>
        </w:r>
        <w:r>
          <w:tab/>
        </w:r>
        <w:r>
          <w:fldChar w:fldCharType="begin"/>
        </w:r>
        <w:r>
          <w:instrText xml:space="preserve"> PAGEREF _Toc13202 \h </w:instrText>
        </w:r>
        <w:r>
          <w:fldChar w:fldCharType="separate"/>
        </w:r>
        <w:r>
          <w:t>10</w:t>
        </w:r>
        <w:r>
          <w:fldChar w:fldCharType="end"/>
        </w:r>
      </w:hyperlink>
    </w:p>
    <w:p>
      <w:pPr>
        <w:pStyle w:val="TOC2"/>
        <w:tabs>
          <w:tab w:val="right" w:leader="dot" w:pos="8306"/>
        </w:tabs>
      </w:pPr>
      <w:hyperlink w:anchor="_Toc17059" w:history="1">
        <w:r>
          <w:rPr>
            <w:rFonts w:ascii="仿宋" w:eastAsia="仿宋" w:hAnsi="仿宋" w:cs="仿宋" w:hint="eastAsia"/>
            <w:lang w:eastAsia="zh-CN"/>
          </w:rPr>
          <w:t>(一)、三乙醇胺项目背景分析</w:t>
        </w:r>
        <w:r>
          <w:tab/>
        </w:r>
        <w:r>
          <w:fldChar w:fldCharType="begin"/>
        </w:r>
        <w:r>
          <w:instrText xml:space="preserve"> PAGEREF _Toc17059 \h </w:instrText>
        </w:r>
        <w:r>
          <w:fldChar w:fldCharType="separate"/>
        </w:r>
        <w:r>
          <w:t>10</w:t>
        </w:r>
        <w:r>
          <w:fldChar w:fldCharType="end"/>
        </w:r>
      </w:hyperlink>
    </w:p>
    <w:p>
      <w:pPr>
        <w:pStyle w:val="TOC2"/>
        <w:tabs>
          <w:tab w:val="right" w:leader="dot" w:pos="8306"/>
        </w:tabs>
      </w:pPr>
      <w:hyperlink w:anchor="_Toc29282" w:history="1">
        <w:r>
          <w:rPr>
            <w:rFonts w:ascii="仿宋" w:eastAsia="仿宋" w:hAnsi="仿宋" w:cs="仿宋" w:hint="eastAsia"/>
            <w:lang w:eastAsia="zh-CN"/>
          </w:rPr>
          <w:t>(二)、三乙醇胺项目建设必要性分析</w:t>
        </w:r>
        <w:r>
          <w:tab/>
        </w:r>
        <w:r>
          <w:fldChar w:fldCharType="begin"/>
        </w:r>
        <w:r>
          <w:instrText xml:space="preserve"> PAGEREF _Toc29282 \h </w:instrText>
        </w:r>
        <w:r>
          <w:fldChar w:fldCharType="separate"/>
        </w:r>
        <w:r>
          <w:t>11</w:t>
        </w:r>
        <w:r>
          <w:fldChar w:fldCharType="end"/>
        </w:r>
      </w:hyperlink>
    </w:p>
    <w:p>
      <w:pPr>
        <w:pStyle w:val="TOC1"/>
        <w:tabs>
          <w:tab w:val="right" w:leader="dot" w:pos="8306"/>
        </w:tabs>
      </w:pPr>
      <w:hyperlink w:anchor="_Toc10558" w:history="1">
        <w:r>
          <w:rPr>
            <w:rFonts w:ascii="仿宋" w:eastAsia="仿宋" w:hAnsi="仿宋" w:cs="仿宋" w:hint="eastAsia"/>
            <w:lang w:eastAsia="zh-CN"/>
          </w:rPr>
          <w:t>四、三乙醇胺项目选址可行性分析</w:t>
        </w:r>
        <w:r>
          <w:tab/>
        </w:r>
        <w:r>
          <w:fldChar w:fldCharType="begin"/>
        </w:r>
        <w:r>
          <w:instrText xml:space="preserve"> PAGEREF _Toc10558 \h </w:instrText>
        </w:r>
        <w:r>
          <w:fldChar w:fldCharType="separate"/>
        </w:r>
        <w:r>
          <w:t>13</w:t>
        </w:r>
        <w:r>
          <w:fldChar w:fldCharType="end"/>
        </w:r>
      </w:hyperlink>
    </w:p>
    <w:p>
      <w:pPr>
        <w:pStyle w:val="TOC2"/>
        <w:tabs>
          <w:tab w:val="right" w:leader="dot" w:pos="8306"/>
        </w:tabs>
      </w:pPr>
      <w:hyperlink w:anchor="_Toc23439" w:history="1">
        <w:r>
          <w:rPr>
            <w:rFonts w:ascii="仿宋" w:eastAsia="仿宋" w:hAnsi="仿宋" w:cs="仿宋" w:hint="eastAsia"/>
            <w:lang w:eastAsia="zh-CN"/>
          </w:rPr>
          <w:t>(一)、三乙醇胺项目选址</w:t>
        </w:r>
        <w:r>
          <w:tab/>
        </w:r>
        <w:r>
          <w:fldChar w:fldCharType="begin"/>
        </w:r>
        <w:r>
          <w:instrText xml:space="preserve"> PAGEREF _Toc23439 \h </w:instrText>
        </w:r>
        <w:r>
          <w:fldChar w:fldCharType="separate"/>
        </w:r>
        <w:r>
          <w:t>13</w:t>
        </w:r>
        <w:r>
          <w:fldChar w:fldCharType="end"/>
        </w:r>
      </w:hyperlink>
    </w:p>
    <w:p>
      <w:pPr>
        <w:pStyle w:val="TOC2"/>
        <w:tabs>
          <w:tab w:val="right" w:leader="dot" w:pos="8306"/>
        </w:tabs>
      </w:pPr>
      <w:hyperlink w:anchor="_Toc1113" w:history="1">
        <w:r>
          <w:rPr>
            <w:rFonts w:ascii="仿宋" w:eastAsia="仿宋" w:hAnsi="仿宋" w:cs="仿宋" w:hint="eastAsia"/>
            <w:lang w:eastAsia="zh-CN"/>
          </w:rPr>
          <w:t>(二)、用地控制指标</w:t>
        </w:r>
        <w:r>
          <w:tab/>
        </w:r>
        <w:r>
          <w:fldChar w:fldCharType="begin"/>
        </w:r>
        <w:r>
          <w:instrText xml:space="preserve"> PAGEREF _Toc1113 \h </w:instrText>
        </w:r>
        <w:r>
          <w:fldChar w:fldCharType="separate"/>
        </w:r>
        <w:r>
          <w:t>13</w:t>
        </w:r>
        <w:r>
          <w:fldChar w:fldCharType="end"/>
        </w:r>
      </w:hyperlink>
    </w:p>
    <w:p>
      <w:pPr>
        <w:pStyle w:val="TOC2"/>
        <w:tabs>
          <w:tab w:val="right" w:leader="dot" w:pos="8306"/>
        </w:tabs>
      </w:pPr>
      <w:hyperlink w:anchor="_Toc15733" w:history="1">
        <w:r>
          <w:rPr>
            <w:rFonts w:ascii="仿宋" w:eastAsia="仿宋" w:hAnsi="仿宋" w:cs="仿宋" w:hint="eastAsia"/>
            <w:lang w:eastAsia="zh-CN"/>
          </w:rPr>
          <w:t>(三)、节约用地措施</w:t>
        </w:r>
        <w:r>
          <w:tab/>
        </w:r>
        <w:r>
          <w:fldChar w:fldCharType="begin"/>
        </w:r>
        <w:r>
          <w:instrText xml:space="preserve"> PAGEREF _Toc15733 \h </w:instrText>
        </w:r>
        <w:r>
          <w:fldChar w:fldCharType="separate"/>
        </w:r>
        <w:r>
          <w:t>15</w:t>
        </w:r>
        <w:r>
          <w:fldChar w:fldCharType="end"/>
        </w:r>
      </w:hyperlink>
    </w:p>
    <w:p>
      <w:pPr>
        <w:pStyle w:val="TOC2"/>
        <w:tabs>
          <w:tab w:val="right" w:leader="dot" w:pos="8306"/>
        </w:tabs>
      </w:pPr>
      <w:hyperlink w:anchor="_Toc24485" w:history="1">
        <w:r>
          <w:rPr>
            <w:rFonts w:ascii="仿宋" w:eastAsia="仿宋" w:hAnsi="仿宋" w:cs="仿宋" w:hint="eastAsia"/>
            <w:lang w:eastAsia="zh-CN"/>
          </w:rPr>
          <w:t>(四)、总图布置方案</w:t>
        </w:r>
        <w:r>
          <w:tab/>
        </w:r>
        <w:r>
          <w:fldChar w:fldCharType="begin"/>
        </w:r>
        <w:r>
          <w:instrText xml:space="preserve"> PAGEREF _Toc24485 \h </w:instrText>
        </w:r>
        <w:r>
          <w:fldChar w:fldCharType="separate"/>
        </w:r>
        <w:r>
          <w:t>16</w:t>
        </w:r>
        <w:r>
          <w:fldChar w:fldCharType="end"/>
        </w:r>
      </w:hyperlink>
    </w:p>
    <w:p>
      <w:pPr>
        <w:pStyle w:val="TOC2"/>
        <w:tabs>
          <w:tab w:val="right" w:leader="dot" w:pos="8306"/>
        </w:tabs>
      </w:pPr>
      <w:hyperlink w:anchor="_Toc6328" w:history="1">
        <w:r>
          <w:rPr>
            <w:rFonts w:ascii="仿宋" w:eastAsia="仿宋" w:hAnsi="仿宋" w:cs="仿宋" w:hint="eastAsia"/>
            <w:lang w:eastAsia="zh-CN"/>
          </w:rPr>
          <w:t>(五)、选址综合评价</w:t>
        </w:r>
        <w:r>
          <w:tab/>
        </w:r>
        <w:r>
          <w:fldChar w:fldCharType="begin"/>
        </w:r>
        <w:r>
          <w:instrText xml:space="preserve"> PAGEREF _Toc6328 \h </w:instrText>
        </w:r>
        <w:r>
          <w:fldChar w:fldCharType="separate"/>
        </w:r>
        <w:r>
          <w:t>17</w:t>
        </w:r>
        <w:r>
          <w:fldChar w:fldCharType="end"/>
        </w:r>
      </w:hyperlink>
    </w:p>
    <w:p>
      <w:pPr>
        <w:pStyle w:val="TOC1"/>
        <w:tabs>
          <w:tab w:val="right" w:leader="dot" w:pos="8306"/>
        </w:tabs>
      </w:pPr>
      <w:hyperlink w:anchor="_Toc13829" w:history="1">
        <w:r>
          <w:rPr>
            <w:rFonts w:ascii="仿宋" w:eastAsia="仿宋" w:hAnsi="仿宋" w:cs="仿宋" w:hint="eastAsia"/>
            <w:lang w:eastAsia="zh-CN"/>
          </w:rPr>
          <w:t>五、三乙醇胺项目危机管理</w:t>
        </w:r>
        <w:r>
          <w:tab/>
        </w:r>
        <w:r>
          <w:fldChar w:fldCharType="begin"/>
        </w:r>
        <w:r>
          <w:instrText xml:space="preserve"> PAGEREF _Toc13829 \h </w:instrText>
        </w:r>
        <w:r>
          <w:fldChar w:fldCharType="separate"/>
        </w:r>
        <w:r>
          <w:t>18</w:t>
        </w:r>
        <w:r>
          <w:fldChar w:fldCharType="end"/>
        </w:r>
      </w:hyperlink>
    </w:p>
    <w:p>
      <w:pPr>
        <w:pStyle w:val="TOC2"/>
        <w:tabs>
          <w:tab w:val="right" w:leader="dot" w:pos="8306"/>
        </w:tabs>
      </w:pPr>
      <w:hyperlink w:anchor="_Toc20026" w:history="1">
        <w:r>
          <w:rPr>
            <w:rFonts w:ascii="仿宋" w:eastAsia="仿宋" w:hAnsi="仿宋" w:cs="仿宋" w:hint="eastAsia"/>
            <w:lang w:eastAsia="zh-CN"/>
          </w:rPr>
          <w:t>(一)、危机预警与识别</w:t>
        </w:r>
        <w:r>
          <w:tab/>
        </w:r>
        <w:r>
          <w:fldChar w:fldCharType="begin"/>
        </w:r>
        <w:r>
          <w:instrText xml:space="preserve"> PAGEREF _Toc20026 \h </w:instrText>
        </w:r>
        <w:r>
          <w:fldChar w:fldCharType="separate"/>
        </w:r>
        <w:r>
          <w:t>18</w:t>
        </w:r>
        <w:r>
          <w:fldChar w:fldCharType="end"/>
        </w:r>
      </w:hyperlink>
    </w:p>
    <w:p>
      <w:pPr>
        <w:pStyle w:val="TOC2"/>
        <w:tabs>
          <w:tab w:val="right" w:leader="dot" w:pos="8306"/>
        </w:tabs>
      </w:pPr>
      <w:hyperlink w:anchor="_Toc6200" w:history="1">
        <w:r>
          <w:rPr>
            <w:rFonts w:ascii="仿宋" w:eastAsia="仿宋" w:hAnsi="仿宋" w:cs="仿宋" w:hint="eastAsia"/>
            <w:lang w:eastAsia="zh-CN"/>
          </w:rPr>
          <w:t>(二)、危机应对与恢复</w:t>
        </w:r>
        <w:r>
          <w:tab/>
        </w:r>
        <w:r>
          <w:fldChar w:fldCharType="begin"/>
        </w:r>
        <w:r>
          <w:instrText xml:space="preserve"> PAGEREF _Toc6200 \h </w:instrText>
        </w:r>
        <w:r>
          <w:fldChar w:fldCharType="separate"/>
        </w:r>
        <w:r>
          <w:t>19</w:t>
        </w:r>
        <w:r>
          <w:fldChar w:fldCharType="end"/>
        </w:r>
      </w:hyperlink>
    </w:p>
    <w:p>
      <w:pPr>
        <w:pStyle w:val="TOC1"/>
        <w:tabs>
          <w:tab w:val="right" w:leader="dot" w:pos="8306"/>
        </w:tabs>
      </w:pPr>
      <w:hyperlink w:anchor="_Toc6556" w:history="1">
        <w:r>
          <w:rPr>
            <w:rFonts w:ascii="仿宋" w:eastAsia="仿宋" w:hAnsi="仿宋" w:cs="仿宋" w:hint="eastAsia"/>
            <w:lang w:eastAsia="zh-CN"/>
          </w:rPr>
          <w:t>六、三乙醇胺项目绩效评估</w:t>
        </w:r>
        <w:r>
          <w:tab/>
        </w:r>
        <w:r>
          <w:fldChar w:fldCharType="begin"/>
        </w:r>
        <w:r>
          <w:instrText xml:space="preserve"> PAGEREF _Toc6556 \h </w:instrText>
        </w:r>
        <w:r>
          <w:fldChar w:fldCharType="separate"/>
        </w:r>
        <w:r>
          <w:t>20</w:t>
        </w:r>
        <w:r>
          <w:fldChar w:fldCharType="end"/>
        </w:r>
      </w:hyperlink>
    </w:p>
    <w:p>
      <w:pPr>
        <w:pStyle w:val="TOC2"/>
        <w:tabs>
          <w:tab w:val="right" w:leader="dot" w:pos="8306"/>
        </w:tabs>
      </w:pPr>
      <w:hyperlink w:anchor="_Toc29131" w:history="1">
        <w:r>
          <w:rPr>
            <w:rFonts w:ascii="仿宋" w:eastAsia="仿宋" w:hAnsi="仿宋" w:cs="仿宋" w:hint="eastAsia"/>
            <w:lang w:eastAsia="zh-CN"/>
          </w:rPr>
          <w:t>(一)、绩效评估指标</w:t>
        </w:r>
        <w:r>
          <w:tab/>
        </w:r>
        <w:r>
          <w:fldChar w:fldCharType="begin"/>
        </w:r>
        <w:r>
          <w:instrText xml:space="preserve"> PAGEREF _Toc29131 \h </w:instrText>
        </w:r>
        <w:r>
          <w:fldChar w:fldCharType="separate"/>
        </w:r>
        <w:r>
          <w:t>20</w:t>
        </w:r>
        <w:r>
          <w:fldChar w:fldCharType="end"/>
        </w:r>
      </w:hyperlink>
    </w:p>
    <w:p>
      <w:pPr>
        <w:pStyle w:val="TOC2"/>
        <w:tabs>
          <w:tab w:val="right" w:leader="dot" w:pos="8306"/>
        </w:tabs>
      </w:pPr>
      <w:hyperlink w:anchor="_Toc9434" w:history="1">
        <w:r>
          <w:rPr>
            <w:rFonts w:ascii="仿宋" w:eastAsia="仿宋" w:hAnsi="仿宋" w:cs="仿宋" w:hint="eastAsia"/>
            <w:lang w:eastAsia="zh-CN"/>
          </w:rPr>
          <w:t>(二)、绩效评估方法</w:t>
        </w:r>
        <w:r>
          <w:tab/>
        </w:r>
        <w:r>
          <w:fldChar w:fldCharType="begin"/>
        </w:r>
        <w:r>
          <w:instrText xml:space="preserve"> PAGEREF _Toc9434 \h </w:instrText>
        </w:r>
        <w:r>
          <w:fldChar w:fldCharType="separate"/>
        </w:r>
        <w:r>
          <w:t>21</w:t>
        </w:r>
        <w:r>
          <w:fldChar w:fldCharType="end"/>
        </w:r>
      </w:hyperlink>
    </w:p>
    <w:p>
      <w:pPr>
        <w:pStyle w:val="TOC2"/>
        <w:tabs>
          <w:tab w:val="right" w:leader="dot" w:pos="8306"/>
        </w:tabs>
      </w:pPr>
      <w:hyperlink w:anchor="_Toc9931" w:history="1">
        <w:r>
          <w:rPr>
            <w:rFonts w:ascii="仿宋" w:eastAsia="仿宋" w:hAnsi="仿宋" w:cs="仿宋" w:hint="eastAsia"/>
            <w:lang w:eastAsia="zh-CN"/>
          </w:rPr>
          <w:t>(三)、绩效评估周期</w:t>
        </w:r>
        <w:r>
          <w:tab/>
        </w:r>
        <w:r>
          <w:fldChar w:fldCharType="begin"/>
        </w:r>
        <w:r>
          <w:instrText xml:space="preserve"> PAGEREF _Toc9931 \h </w:instrText>
        </w:r>
        <w:r>
          <w:fldChar w:fldCharType="separate"/>
        </w:r>
        <w:r>
          <w:t>22</w:t>
        </w:r>
        <w:r>
          <w:fldChar w:fldCharType="end"/>
        </w:r>
      </w:hyperlink>
    </w:p>
    <w:p>
      <w:pPr>
        <w:pStyle w:val="TOC1"/>
        <w:tabs>
          <w:tab w:val="right" w:leader="dot" w:pos="8306"/>
        </w:tabs>
      </w:pPr>
      <w:hyperlink w:anchor="_Toc9674" w:history="1">
        <w:r>
          <w:rPr>
            <w:rFonts w:ascii="仿宋" w:eastAsia="仿宋" w:hAnsi="仿宋" w:cs="仿宋" w:hint="eastAsia"/>
            <w:lang w:eastAsia="zh-CN"/>
          </w:rPr>
          <w:t>七、三乙醇胺项目创新与研发</w:t>
        </w:r>
        <w:r>
          <w:tab/>
        </w:r>
        <w:r>
          <w:fldChar w:fldCharType="begin"/>
        </w:r>
        <w:r>
          <w:instrText xml:space="preserve"> PAGEREF _Toc9674 \h </w:instrText>
        </w:r>
        <w:r>
          <w:fldChar w:fldCharType="separate"/>
        </w:r>
        <w:r>
          <w:t>23</w:t>
        </w:r>
        <w:r>
          <w:fldChar w:fldCharType="end"/>
        </w:r>
      </w:hyperlink>
    </w:p>
    <w:p>
      <w:pPr>
        <w:pStyle w:val="TOC2"/>
        <w:tabs>
          <w:tab w:val="right" w:leader="dot" w:pos="8306"/>
        </w:tabs>
      </w:pPr>
      <w:hyperlink w:anchor="_Toc22474" w:history="1">
        <w:r>
          <w:rPr>
            <w:rFonts w:ascii="仿宋" w:eastAsia="仿宋" w:hAnsi="仿宋" w:cs="仿宋" w:hint="eastAsia"/>
            <w:lang w:eastAsia="zh-CN"/>
          </w:rPr>
          <w:t>(一)、创新策略与方向</w:t>
        </w:r>
        <w:r>
          <w:tab/>
        </w:r>
        <w:r>
          <w:fldChar w:fldCharType="begin"/>
        </w:r>
        <w:r>
          <w:instrText xml:space="preserve"> PAGEREF _Toc22474 \h </w:instrText>
        </w:r>
        <w:r>
          <w:fldChar w:fldCharType="separate"/>
        </w:r>
        <w:r>
          <w:t>23</w:t>
        </w:r>
        <w:r>
          <w:fldChar w:fldCharType="end"/>
        </w:r>
      </w:hyperlink>
    </w:p>
    <w:p>
      <w:pPr>
        <w:pStyle w:val="TOC2"/>
        <w:tabs>
          <w:tab w:val="right" w:leader="dot" w:pos="8306"/>
        </w:tabs>
      </w:pPr>
      <w:hyperlink w:anchor="_Toc15488" w:history="1">
        <w:r>
          <w:rPr>
            <w:rFonts w:ascii="仿宋" w:eastAsia="仿宋" w:hAnsi="仿宋" w:cs="仿宋" w:hint="eastAsia"/>
            <w:lang w:eastAsia="zh-CN"/>
          </w:rPr>
          <w:t>(二)、研发规划与投入</w:t>
        </w:r>
        <w:r>
          <w:tab/>
        </w:r>
        <w:r>
          <w:fldChar w:fldCharType="begin"/>
        </w:r>
        <w:r>
          <w:instrText xml:space="preserve"> PAGEREF _Toc15488 \h </w:instrText>
        </w:r>
        <w:r>
          <w:fldChar w:fldCharType="separate"/>
        </w:r>
        <w:r>
          <w:t>25</w:t>
        </w:r>
        <w:r>
          <w:fldChar w:fldCharType="end"/>
        </w:r>
      </w:hyperlink>
    </w:p>
    <w:p>
      <w:pPr>
        <w:pStyle w:val="TOC1"/>
        <w:tabs>
          <w:tab w:val="right" w:leader="dot" w:pos="8306"/>
        </w:tabs>
      </w:pPr>
      <w:hyperlink w:anchor="_Toc18222" w:history="1">
        <w:r>
          <w:rPr>
            <w:rFonts w:ascii="仿宋" w:eastAsia="仿宋" w:hAnsi="仿宋" w:cs="仿宋" w:hint="eastAsia"/>
            <w:lang w:eastAsia="zh-CN"/>
          </w:rPr>
          <w:t>八、三乙醇胺项目技术管理</w:t>
        </w:r>
        <w:r>
          <w:tab/>
        </w:r>
        <w:r>
          <w:fldChar w:fldCharType="begin"/>
        </w:r>
        <w:r>
          <w:instrText xml:space="preserve"> PAGEREF _Toc18222 \h </w:instrText>
        </w:r>
        <w:r>
          <w:fldChar w:fldCharType="separate"/>
        </w:r>
        <w:r>
          <w:t>26</w:t>
        </w:r>
        <w:r>
          <w:fldChar w:fldCharType="end"/>
        </w:r>
      </w:hyperlink>
    </w:p>
    <w:p>
      <w:pPr>
        <w:pStyle w:val="TOC2"/>
        <w:tabs>
          <w:tab w:val="right" w:leader="dot" w:pos="8306"/>
        </w:tabs>
      </w:pPr>
      <w:hyperlink w:anchor="_Toc16870" w:history="1">
        <w:r>
          <w:rPr>
            <w:rFonts w:ascii="仿宋" w:eastAsia="仿宋" w:hAnsi="仿宋" w:cs="仿宋" w:hint="eastAsia"/>
            <w:lang w:eastAsia="zh-CN"/>
          </w:rPr>
          <w:t>(一)、技术方案选用方向</w:t>
        </w:r>
        <w:r>
          <w:tab/>
        </w:r>
        <w:r>
          <w:fldChar w:fldCharType="begin"/>
        </w:r>
        <w:r>
          <w:instrText xml:space="preserve"> PAGEREF _Toc16870 \h </w:instrText>
        </w:r>
        <w:r>
          <w:fldChar w:fldCharType="separate"/>
        </w:r>
        <w:r>
          <w:t>26</w:t>
        </w:r>
        <w:r>
          <w:fldChar w:fldCharType="end"/>
        </w:r>
      </w:hyperlink>
    </w:p>
    <w:p>
      <w:pPr>
        <w:pStyle w:val="TOC2"/>
        <w:tabs>
          <w:tab w:val="right" w:leader="dot" w:pos="8306"/>
        </w:tabs>
      </w:pPr>
      <w:hyperlink w:anchor="_Toc29161" w:history="1">
        <w:r>
          <w:rPr>
            <w:rFonts w:ascii="仿宋" w:eastAsia="仿宋" w:hAnsi="仿宋" w:cs="仿宋" w:hint="eastAsia"/>
            <w:lang w:eastAsia="zh-CN"/>
          </w:rPr>
          <w:t>(二)、工艺技术方案选用原则</w:t>
        </w:r>
        <w:r>
          <w:tab/>
        </w:r>
        <w:r>
          <w:fldChar w:fldCharType="begin"/>
        </w:r>
        <w:r>
          <w:instrText xml:space="preserve"> PAGEREF _Toc29161 \h </w:instrText>
        </w:r>
        <w:r>
          <w:fldChar w:fldCharType="separate"/>
        </w:r>
        <w:r>
          <w:t>28</w:t>
        </w:r>
        <w:r>
          <w:fldChar w:fldCharType="end"/>
        </w:r>
      </w:hyperlink>
    </w:p>
    <w:p>
      <w:pPr>
        <w:pStyle w:val="TOC2"/>
        <w:tabs>
          <w:tab w:val="right" w:leader="dot" w:pos="8306"/>
        </w:tabs>
      </w:pPr>
      <w:hyperlink w:anchor="_Toc28685" w:history="1">
        <w:r>
          <w:rPr>
            <w:rFonts w:ascii="仿宋" w:eastAsia="仿宋" w:hAnsi="仿宋" w:cs="仿宋" w:hint="eastAsia"/>
            <w:lang w:eastAsia="zh-CN"/>
          </w:rPr>
          <w:t>(三)、工艺技术方案要求</w:t>
        </w:r>
        <w:r>
          <w:tab/>
        </w:r>
        <w:r>
          <w:fldChar w:fldCharType="begin"/>
        </w:r>
        <w:r>
          <w:instrText xml:space="preserve"> PAGEREF _Toc28685 \h </w:instrText>
        </w:r>
        <w:r>
          <w:fldChar w:fldCharType="separate"/>
        </w:r>
        <w:r>
          <w:t>30</w:t>
        </w:r>
        <w:r>
          <w:fldChar w:fldCharType="end"/>
        </w:r>
      </w:hyperlink>
    </w:p>
    <w:p>
      <w:pPr>
        <w:pStyle w:val="TOC1"/>
        <w:tabs>
          <w:tab w:val="right" w:leader="dot" w:pos="8306"/>
        </w:tabs>
      </w:pPr>
      <w:hyperlink w:anchor="_Toc16140" w:history="1">
        <w:r>
          <w:rPr>
            <w:rFonts w:ascii="仿宋" w:eastAsia="仿宋" w:hAnsi="仿宋" w:cs="仿宋" w:hint="eastAsia"/>
            <w:lang w:eastAsia="zh-CN"/>
          </w:rPr>
          <w:t>九、三乙醇胺项目社会影响</w:t>
        </w:r>
        <w:r>
          <w:tab/>
        </w:r>
        <w:r>
          <w:fldChar w:fldCharType="begin"/>
        </w:r>
        <w:r>
          <w:instrText xml:space="preserve"> PAGEREF _Toc16140 \h </w:instrText>
        </w:r>
        <w:r>
          <w:fldChar w:fldCharType="separate"/>
        </w:r>
        <w:r>
          <w:t>32</w:t>
        </w:r>
        <w:r>
          <w:fldChar w:fldCharType="end"/>
        </w:r>
      </w:hyperlink>
    </w:p>
    <w:p>
      <w:pPr>
        <w:pStyle w:val="TOC2"/>
        <w:tabs>
          <w:tab w:val="right" w:leader="dot" w:pos="8306"/>
        </w:tabs>
      </w:pPr>
      <w:hyperlink w:anchor="_Toc23036" w:history="1">
        <w:r>
          <w:rPr>
            <w:rFonts w:ascii="仿宋" w:eastAsia="仿宋" w:hAnsi="仿宋" w:cs="仿宋" w:hint="eastAsia"/>
            <w:lang w:eastAsia="zh-CN"/>
          </w:rPr>
          <w:t>(一)、社会责任与义务</w:t>
        </w:r>
        <w:r>
          <w:tab/>
        </w:r>
        <w:r>
          <w:fldChar w:fldCharType="begin"/>
        </w:r>
        <w:r>
          <w:instrText xml:space="preserve"> PAGEREF _Toc23036 \h </w:instrText>
        </w:r>
        <w:r>
          <w:fldChar w:fldCharType="separate"/>
        </w:r>
        <w:r>
          <w:t>32</w:t>
        </w:r>
        <w:r>
          <w:fldChar w:fldCharType="end"/>
        </w:r>
      </w:hyperlink>
    </w:p>
    <w:p>
      <w:pPr>
        <w:pStyle w:val="TOC2"/>
        <w:tabs>
          <w:tab w:val="right" w:leader="dot" w:pos="8306"/>
        </w:tabs>
      </w:pPr>
      <w:hyperlink w:anchor="_Toc1235" w:history="1">
        <w:r>
          <w:rPr>
            <w:rFonts w:ascii="仿宋" w:eastAsia="仿宋" w:hAnsi="仿宋" w:cs="仿宋" w:hint="eastAsia"/>
            <w:lang w:eastAsia="zh-CN"/>
          </w:rPr>
          <w:t>(二)、社会参与与沟通</w:t>
        </w:r>
        <w:r>
          <w:tab/>
        </w:r>
        <w:r>
          <w:fldChar w:fldCharType="begin"/>
        </w:r>
        <w:r>
          <w:instrText xml:space="preserve"> PAGEREF _Toc1235 \h </w:instrText>
        </w:r>
        <w:r>
          <w:fldChar w:fldCharType="separate"/>
        </w:r>
        <w:r>
          <w:t>33</w:t>
        </w:r>
        <w:r>
          <w:fldChar w:fldCharType="end"/>
        </w:r>
      </w:hyperlink>
    </w:p>
    <w:p>
      <w:pPr>
        <w:pStyle w:val="TOC1"/>
        <w:tabs>
          <w:tab w:val="right" w:leader="dot" w:pos="8306"/>
        </w:tabs>
      </w:pPr>
      <w:hyperlink w:anchor="_Toc5900" w:history="1">
        <w:r>
          <w:rPr>
            <w:rFonts w:ascii="仿宋" w:eastAsia="仿宋" w:hAnsi="仿宋" w:cs="仿宋" w:hint="eastAsia"/>
            <w:lang w:eastAsia="zh-CN"/>
          </w:rPr>
          <w:t>十、三乙醇胺项目投资规划</w:t>
        </w:r>
        <w:r>
          <w:tab/>
        </w:r>
        <w:r>
          <w:fldChar w:fldCharType="begin"/>
        </w:r>
        <w:r>
          <w:instrText xml:space="preserve"> PAGEREF _Toc5900 \h </w:instrText>
        </w:r>
        <w:r>
          <w:fldChar w:fldCharType="separate"/>
        </w:r>
        <w:r>
          <w:t>34</w:t>
        </w:r>
        <w:r>
          <w:fldChar w:fldCharType="end"/>
        </w:r>
      </w:hyperlink>
    </w:p>
    <w:p>
      <w:pPr>
        <w:pStyle w:val="TOC2"/>
        <w:tabs>
          <w:tab w:val="right" w:leader="dot" w:pos="8306"/>
        </w:tabs>
      </w:pPr>
      <w:hyperlink w:anchor="_Toc22292" w:history="1">
        <w:r>
          <w:rPr>
            <w:rFonts w:ascii="仿宋" w:eastAsia="仿宋" w:hAnsi="仿宋" w:cs="仿宋" w:hint="eastAsia"/>
            <w:lang w:eastAsia="zh-CN"/>
          </w:rPr>
          <w:t>(一)、三乙醇胺项目总投资估算</w:t>
        </w:r>
        <w:r>
          <w:tab/>
        </w:r>
        <w:r>
          <w:fldChar w:fldCharType="begin"/>
        </w:r>
        <w:r>
          <w:instrText xml:space="preserve"> PAGEREF _Toc22292 \h </w:instrText>
        </w:r>
        <w:r>
          <w:fldChar w:fldCharType="separate"/>
        </w:r>
        <w:r>
          <w:t>34</w:t>
        </w:r>
        <w:r>
          <w:fldChar w:fldCharType="end"/>
        </w:r>
      </w:hyperlink>
    </w:p>
    <w:p>
      <w:pPr>
        <w:pStyle w:val="TOC2"/>
        <w:tabs>
          <w:tab w:val="right" w:leader="dot" w:pos="8306"/>
        </w:tabs>
      </w:pPr>
      <w:hyperlink w:anchor="_Toc26131" w:history="1">
        <w:r>
          <w:rPr>
            <w:rFonts w:ascii="仿宋" w:eastAsia="仿宋" w:hAnsi="仿宋" w:cs="仿宋" w:hint="eastAsia"/>
            <w:lang w:eastAsia="zh-CN"/>
          </w:rPr>
          <w:t>(二)、资金筹措</w:t>
        </w:r>
        <w:r>
          <w:tab/>
        </w:r>
        <w:r>
          <w:fldChar w:fldCharType="begin"/>
        </w:r>
        <w:r>
          <w:instrText xml:space="preserve"> PAGEREF _Toc26131 \h </w:instrText>
        </w:r>
        <w:r>
          <w:fldChar w:fldCharType="separate"/>
        </w:r>
        <w:r>
          <w:t>35</w:t>
        </w:r>
        <w:r>
          <w:fldChar w:fldCharType="end"/>
        </w:r>
      </w:hyperlink>
    </w:p>
    <w:p>
      <w:pPr>
        <w:pStyle w:val="TOC1"/>
        <w:tabs>
          <w:tab w:val="right" w:leader="dot" w:pos="8306"/>
        </w:tabs>
      </w:pPr>
      <w:hyperlink w:anchor="_Toc29248" w:history="1">
        <w:r>
          <w:rPr>
            <w:rFonts w:ascii="仿宋" w:eastAsia="仿宋" w:hAnsi="仿宋" w:cs="仿宋" w:hint="eastAsia"/>
            <w:lang w:eastAsia="zh-CN"/>
          </w:rPr>
          <w:t>十一、生产安全保护</w:t>
        </w:r>
        <w:r>
          <w:tab/>
        </w:r>
        <w:r>
          <w:fldChar w:fldCharType="begin"/>
        </w:r>
        <w:r>
          <w:instrText xml:space="preserve"> PAGEREF _Toc29248 \h </w:instrText>
        </w:r>
        <w:r>
          <w:fldChar w:fldCharType="separate"/>
        </w:r>
        <w:r>
          <w:t>36</w:t>
        </w:r>
        <w:r>
          <w:fldChar w:fldCharType="end"/>
        </w:r>
      </w:hyperlink>
    </w:p>
    <w:p>
      <w:pPr>
        <w:pStyle w:val="TOC2"/>
        <w:tabs>
          <w:tab w:val="right" w:leader="dot" w:pos="8306"/>
        </w:tabs>
      </w:pPr>
      <w:hyperlink w:anchor="_Toc28392" w:history="1">
        <w:r>
          <w:rPr>
            <w:rFonts w:ascii="仿宋" w:eastAsia="仿宋" w:hAnsi="仿宋" w:cs="仿宋" w:hint="eastAsia"/>
            <w:lang w:eastAsia="zh-CN"/>
          </w:rPr>
          <w:t>(一)、消防安全</w:t>
        </w:r>
        <w:r>
          <w:tab/>
        </w:r>
        <w:r>
          <w:fldChar w:fldCharType="begin"/>
        </w:r>
        <w:r>
          <w:instrText xml:space="preserve"> PAGEREF _Toc28392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3" w:history="1">
        <w:r>
          <w:rPr>
            <w:rFonts w:ascii="仿宋" w:eastAsia="仿宋" w:hAnsi="仿宋" w:cs="仿宋" w:hint="eastAsia"/>
            <w:lang w:eastAsia="zh-CN"/>
          </w:rPr>
          <w:t>(二)、防火防爆总图布置措施</w:t>
        </w:r>
        <w:r>
          <w:tab/>
        </w:r>
        <w:r>
          <w:fldChar w:fldCharType="begin"/>
        </w:r>
        <w:r>
          <w:instrText xml:space="preserve"> PAGEREF _Toc28503 \h </w:instrText>
        </w:r>
        <w:r>
          <w:fldChar w:fldCharType="separate"/>
        </w:r>
        <w:r>
          <w:t>38</w:t>
        </w:r>
        <w:r>
          <w:fldChar w:fldCharType="end"/>
        </w:r>
      </w:hyperlink>
    </w:p>
    <w:p>
      <w:pPr>
        <w:pStyle w:val="TOC2"/>
        <w:tabs>
          <w:tab w:val="right" w:leader="dot" w:pos="8306"/>
        </w:tabs>
      </w:pPr>
      <w:hyperlink w:anchor="_Toc15622" w:history="1">
        <w:r>
          <w:rPr>
            <w:rFonts w:ascii="仿宋" w:eastAsia="仿宋" w:hAnsi="仿宋" w:cs="仿宋" w:hint="eastAsia"/>
            <w:lang w:eastAsia="zh-CN"/>
          </w:rPr>
          <w:t>(三)、自然灾害防范措施</w:t>
        </w:r>
        <w:r>
          <w:tab/>
        </w:r>
        <w:r>
          <w:fldChar w:fldCharType="begin"/>
        </w:r>
        <w:r>
          <w:instrText xml:space="preserve"> PAGEREF _Toc15622 \h </w:instrText>
        </w:r>
        <w:r>
          <w:fldChar w:fldCharType="separate"/>
        </w:r>
        <w:r>
          <w:t>38</w:t>
        </w:r>
        <w:r>
          <w:fldChar w:fldCharType="end"/>
        </w:r>
      </w:hyperlink>
    </w:p>
    <w:p>
      <w:pPr>
        <w:pStyle w:val="TOC2"/>
        <w:tabs>
          <w:tab w:val="right" w:leader="dot" w:pos="8306"/>
        </w:tabs>
      </w:pPr>
      <w:hyperlink w:anchor="_Toc4215" w:history="1">
        <w:r>
          <w:rPr>
            <w:rFonts w:ascii="仿宋" w:eastAsia="仿宋" w:hAnsi="仿宋" w:cs="仿宋" w:hint="eastAsia"/>
            <w:lang w:eastAsia="zh-CN"/>
          </w:rPr>
          <w:t>(四)、安全色及安全标志使用要求</w:t>
        </w:r>
        <w:r>
          <w:tab/>
        </w:r>
        <w:r>
          <w:fldChar w:fldCharType="begin"/>
        </w:r>
        <w:r>
          <w:instrText xml:space="preserve"> PAGEREF _Toc4215 \h </w:instrText>
        </w:r>
        <w:r>
          <w:fldChar w:fldCharType="separate"/>
        </w:r>
        <w:r>
          <w:t>39</w:t>
        </w:r>
        <w:r>
          <w:fldChar w:fldCharType="end"/>
        </w:r>
      </w:hyperlink>
    </w:p>
    <w:p>
      <w:pPr>
        <w:pStyle w:val="TOC2"/>
        <w:tabs>
          <w:tab w:val="right" w:leader="dot" w:pos="8306"/>
        </w:tabs>
      </w:pPr>
      <w:hyperlink w:anchor="_Toc9308" w:history="1">
        <w:r>
          <w:rPr>
            <w:rFonts w:ascii="仿宋" w:eastAsia="仿宋" w:hAnsi="仿宋" w:cs="仿宋" w:hint="eastAsia"/>
            <w:lang w:eastAsia="zh-CN"/>
          </w:rPr>
          <w:t>(五)、防尘防毒措施</w:t>
        </w:r>
        <w:r>
          <w:tab/>
        </w:r>
        <w:r>
          <w:fldChar w:fldCharType="begin"/>
        </w:r>
        <w:r>
          <w:instrText xml:space="preserve"> PAGEREF _Toc9308 \h </w:instrText>
        </w:r>
        <w:r>
          <w:fldChar w:fldCharType="separate"/>
        </w:r>
        <w:r>
          <w:t>40</w:t>
        </w:r>
        <w:r>
          <w:fldChar w:fldCharType="end"/>
        </w:r>
      </w:hyperlink>
    </w:p>
    <w:p>
      <w:pPr>
        <w:pStyle w:val="TOC2"/>
        <w:tabs>
          <w:tab w:val="right" w:leader="dot" w:pos="8306"/>
        </w:tabs>
      </w:pPr>
      <w:hyperlink w:anchor="_Toc13041" w:history="1">
        <w:r>
          <w:rPr>
            <w:rFonts w:ascii="仿宋" w:eastAsia="仿宋" w:hAnsi="仿宋" w:cs="仿宋" w:hint="eastAsia"/>
            <w:lang w:eastAsia="zh-CN"/>
          </w:rPr>
          <w:t>(六)、防静电、触电防护及防雷措施</w:t>
        </w:r>
        <w:r>
          <w:tab/>
        </w:r>
        <w:r>
          <w:fldChar w:fldCharType="begin"/>
        </w:r>
        <w:r>
          <w:instrText xml:space="preserve"> PAGEREF _Toc13041 \h </w:instrText>
        </w:r>
        <w:r>
          <w:fldChar w:fldCharType="separate"/>
        </w:r>
        <w:r>
          <w:t>41</w:t>
        </w:r>
        <w:r>
          <w:fldChar w:fldCharType="end"/>
        </w:r>
      </w:hyperlink>
    </w:p>
    <w:p>
      <w:pPr>
        <w:pStyle w:val="TOC2"/>
        <w:tabs>
          <w:tab w:val="right" w:leader="dot" w:pos="8306"/>
        </w:tabs>
      </w:pPr>
      <w:hyperlink w:anchor="_Toc2447" w:history="1">
        <w:r>
          <w:rPr>
            <w:rFonts w:ascii="仿宋" w:eastAsia="仿宋" w:hAnsi="仿宋" w:cs="仿宋" w:hint="eastAsia"/>
            <w:lang w:eastAsia="zh-CN"/>
          </w:rPr>
          <w:t>(七)、机械设备安全保障措施</w:t>
        </w:r>
        <w:r>
          <w:tab/>
        </w:r>
        <w:r>
          <w:fldChar w:fldCharType="begin"/>
        </w:r>
        <w:r>
          <w:instrText xml:space="preserve"> PAGEREF _Toc2447 \h </w:instrText>
        </w:r>
        <w:r>
          <w:fldChar w:fldCharType="separate"/>
        </w:r>
        <w:r>
          <w:t>43</w:t>
        </w:r>
        <w:r>
          <w:fldChar w:fldCharType="end"/>
        </w:r>
      </w:hyperlink>
    </w:p>
    <w:p>
      <w:pPr>
        <w:pStyle w:val="TOC1"/>
        <w:tabs>
          <w:tab w:val="right" w:leader="dot" w:pos="8306"/>
        </w:tabs>
      </w:pPr>
      <w:hyperlink w:anchor="_Toc6928" w:history="1">
        <w:r>
          <w:rPr>
            <w:rFonts w:ascii="仿宋" w:eastAsia="仿宋" w:hAnsi="仿宋" w:cs="仿宋" w:hint="eastAsia"/>
            <w:lang w:eastAsia="zh-CN"/>
          </w:rPr>
          <w:t>十二、三乙醇胺项目财务管理</w:t>
        </w:r>
        <w:r>
          <w:tab/>
        </w:r>
        <w:r>
          <w:fldChar w:fldCharType="begin"/>
        </w:r>
        <w:r>
          <w:instrText xml:space="preserve"> PAGEREF _Toc6928 \h </w:instrText>
        </w:r>
        <w:r>
          <w:fldChar w:fldCharType="separate"/>
        </w:r>
        <w:r>
          <w:t>44</w:t>
        </w:r>
        <w:r>
          <w:fldChar w:fldCharType="end"/>
        </w:r>
      </w:hyperlink>
    </w:p>
    <w:p>
      <w:pPr>
        <w:pStyle w:val="TOC2"/>
        <w:tabs>
          <w:tab w:val="right" w:leader="dot" w:pos="8306"/>
        </w:tabs>
      </w:pPr>
      <w:hyperlink w:anchor="_Toc4396" w:history="1">
        <w:r>
          <w:rPr>
            <w:rFonts w:ascii="仿宋" w:eastAsia="仿宋" w:hAnsi="仿宋" w:cs="仿宋" w:hint="eastAsia"/>
            <w:lang w:eastAsia="zh-CN"/>
          </w:rPr>
          <w:t>(一)、资金需求大</w:t>
        </w:r>
        <w:r>
          <w:tab/>
        </w:r>
        <w:r>
          <w:fldChar w:fldCharType="begin"/>
        </w:r>
        <w:r>
          <w:instrText xml:space="preserve"> PAGEREF _Toc4396 \h </w:instrText>
        </w:r>
        <w:r>
          <w:fldChar w:fldCharType="separate"/>
        </w:r>
        <w:r>
          <w:t>44</w:t>
        </w:r>
        <w:r>
          <w:fldChar w:fldCharType="end"/>
        </w:r>
      </w:hyperlink>
    </w:p>
    <w:p>
      <w:pPr>
        <w:pStyle w:val="TOC2"/>
        <w:tabs>
          <w:tab w:val="right" w:leader="dot" w:pos="8306"/>
        </w:tabs>
      </w:pPr>
      <w:hyperlink w:anchor="_Toc12012" w:history="1">
        <w:r>
          <w:rPr>
            <w:rFonts w:ascii="仿宋" w:eastAsia="仿宋" w:hAnsi="仿宋" w:cs="仿宋" w:hint="eastAsia"/>
            <w:lang w:eastAsia="zh-CN"/>
          </w:rPr>
          <w:t>(二)、研发周期长</w:t>
        </w:r>
        <w:r>
          <w:tab/>
        </w:r>
        <w:r>
          <w:fldChar w:fldCharType="begin"/>
        </w:r>
        <w:r>
          <w:instrText xml:space="preserve"> PAGEREF _Toc12012 \h </w:instrText>
        </w:r>
        <w:r>
          <w:fldChar w:fldCharType="separate"/>
        </w:r>
        <w:r>
          <w:t>45</w:t>
        </w:r>
        <w:r>
          <w:fldChar w:fldCharType="end"/>
        </w:r>
      </w:hyperlink>
    </w:p>
    <w:p>
      <w:pPr>
        <w:pStyle w:val="TOC2"/>
        <w:tabs>
          <w:tab w:val="right" w:leader="dot" w:pos="8306"/>
        </w:tabs>
      </w:pPr>
      <w:hyperlink w:anchor="_Toc5541" w:history="1">
        <w:r>
          <w:rPr>
            <w:rFonts w:ascii="仿宋" w:eastAsia="仿宋" w:hAnsi="仿宋" w:cs="仿宋" w:hint="eastAsia"/>
            <w:lang w:eastAsia="zh-CN"/>
          </w:rPr>
          <w:t>(三)、市场风险大</w:t>
        </w:r>
        <w:r>
          <w:tab/>
        </w:r>
        <w:r>
          <w:fldChar w:fldCharType="begin"/>
        </w:r>
        <w:r>
          <w:instrText xml:space="preserve"> PAGEREF _Toc5541 \h </w:instrText>
        </w:r>
        <w:r>
          <w:fldChar w:fldCharType="separate"/>
        </w:r>
        <w:r>
          <w:t>46</w:t>
        </w:r>
        <w:r>
          <w:fldChar w:fldCharType="end"/>
        </w:r>
      </w:hyperlink>
    </w:p>
    <w:p>
      <w:pPr>
        <w:pStyle w:val="TOC2"/>
        <w:tabs>
          <w:tab w:val="right" w:leader="dot" w:pos="8306"/>
        </w:tabs>
      </w:pPr>
      <w:hyperlink w:anchor="_Toc8447" w:history="1">
        <w:r>
          <w:rPr>
            <w:rFonts w:ascii="仿宋" w:eastAsia="仿宋" w:hAnsi="仿宋" w:cs="仿宋" w:hint="eastAsia"/>
            <w:lang w:eastAsia="zh-CN"/>
          </w:rPr>
          <w:t>(四)、利润率高</w:t>
        </w:r>
        <w:r>
          <w:tab/>
        </w:r>
        <w:r>
          <w:fldChar w:fldCharType="begin"/>
        </w:r>
        <w:r>
          <w:instrText xml:space="preserve"> PAGEREF _Toc8447 \h </w:instrText>
        </w:r>
        <w:r>
          <w:fldChar w:fldCharType="separate"/>
        </w:r>
        <w:r>
          <w:t>49</w:t>
        </w:r>
        <w:r>
          <w:fldChar w:fldCharType="end"/>
        </w:r>
      </w:hyperlink>
    </w:p>
    <w:p>
      <w:pPr>
        <w:pStyle w:val="TOC1"/>
        <w:tabs>
          <w:tab w:val="right" w:leader="dot" w:pos="8306"/>
        </w:tabs>
      </w:pPr>
      <w:hyperlink w:anchor="_Toc531" w:history="1">
        <w:r>
          <w:rPr>
            <w:rFonts w:ascii="仿宋" w:eastAsia="仿宋" w:hAnsi="仿宋" w:cs="仿宋" w:hint="eastAsia"/>
            <w:lang w:eastAsia="zh-CN"/>
          </w:rPr>
          <w:t>十三、利益相关者分析与沟通计划</w:t>
        </w:r>
        <w:r>
          <w:tab/>
        </w:r>
        <w:r>
          <w:fldChar w:fldCharType="begin"/>
        </w:r>
        <w:r>
          <w:instrText xml:space="preserve"> PAGEREF _Toc531 \h </w:instrText>
        </w:r>
        <w:r>
          <w:fldChar w:fldCharType="separate"/>
        </w:r>
        <w:r>
          <w:t>51</w:t>
        </w:r>
        <w:r>
          <w:fldChar w:fldCharType="end"/>
        </w:r>
      </w:hyperlink>
    </w:p>
    <w:p>
      <w:pPr>
        <w:pStyle w:val="TOC2"/>
        <w:tabs>
          <w:tab w:val="right" w:leader="dot" w:pos="8306"/>
        </w:tabs>
      </w:pPr>
      <w:hyperlink w:anchor="_Toc20577" w:history="1">
        <w:r>
          <w:rPr>
            <w:rFonts w:ascii="仿宋" w:eastAsia="仿宋" w:hAnsi="仿宋" w:cs="仿宋" w:hint="eastAsia"/>
            <w:lang w:eastAsia="zh-CN"/>
          </w:rPr>
          <w:t>(一)、利益相关者分析</w:t>
        </w:r>
        <w:r>
          <w:tab/>
        </w:r>
        <w:r>
          <w:fldChar w:fldCharType="begin"/>
        </w:r>
        <w:r>
          <w:instrText xml:space="preserve"> PAGEREF _Toc20577 \h </w:instrText>
        </w:r>
        <w:r>
          <w:fldChar w:fldCharType="separate"/>
        </w:r>
        <w:r>
          <w:t>51</w:t>
        </w:r>
        <w:r>
          <w:fldChar w:fldCharType="end"/>
        </w:r>
      </w:hyperlink>
    </w:p>
    <w:p>
      <w:pPr>
        <w:pStyle w:val="TOC2"/>
        <w:tabs>
          <w:tab w:val="right" w:leader="dot" w:pos="8306"/>
        </w:tabs>
      </w:pPr>
      <w:hyperlink w:anchor="_Toc24584" w:history="1">
        <w:r>
          <w:rPr>
            <w:rFonts w:ascii="仿宋" w:eastAsia="仿宋" w:hAnsi="仿宋" w:cs="仿宋" w:hint="eastAsia"/>
            <w:lang w:eastAsia="zh-CN"/>
          </w:rPr>
          <w:t>(二)、沟通计划</w:t>
        </w:r>
        <w:r>
          <w:tab/>
        </w:r>
        <w:r>
          <w:fldChar w:fldCharType="begin"/>
        </w:r>
        <w:r>
          <w:instrText xml:space="preserve"> PAGEREF _Toc24584 \h </w:instrText>
        </w:r>
        <w:r>
          <w:fldChar w:fldCharType="separate"/>
        </w:r>
        <w:r>
          <w:t>52</w:t>
        </w:r>
        <w:r>
          <w:fldChar w:fldCharType="end"/>
        </w:r>
      </w:hyperlink>
    </w:p>
    <w:p>
      <w:pPr>
        <w:pStyle w:val="TOC1"/>
        <w:tabs>
          <w:tab w:val="right" w:leader="dot" w:pos="8306"/>
        </w:tabs>
      </w:pPr>
      <w:hyperlink w:anchor="_Toc5070" w:history="1">
        <w:r>
          <w:rPr>
            <w:rFonts w:ascii="仿宋" w:eastAsia="仿宋" w:hAnsi="仿宋" w:cs="仿宋" w:hint="eastAsia"/>
            <w:lang w:eastAsia="zh-CN"/>
          </w:rPr>
          <w:t>十四、三乙醇胺项目实施时间节点</w:t>
        </w:r>
        <w:r>
          <w:tab/>
        </w:r>
        <w:r>
          <w:fldChar w:fldCharType="begin"/>
        </w:r>
        <w:r>
          <w:instrText xml:space="preserve"> PAGEREF _Toc5070 \h </w:instrText>
        </w:r>
        <w:r>
          <w:fldChar w:fldCharType="separate"/>
        </w:r>
        <w:r>
          <w:t>53</w:t>
        </w:r>
        <w:r>
          <w:fldChar w:fldCharType="end"/>
        </w:r>
      </w:hyperlink>
    </w:p>
    <w:p>
      <w:pPr>
        <w:pStyle w:val="TOC2"/>
        <w:tabs>
          <w:tab w:val="right" w:leader="dot" w:pos="8306"/>
        </w:tabs>
      </w:pPr>
      <w:hyperlink w:anchor="_Toc6396" w:history="1">
        <w:r>
          <w:rPr>
            <w:rFonts w:ascii="仿宋" w:eastAsia="仿宋" w:hAnsi="仿宋" w:cs="仿宋" w:hint="eastAsia"/>
            <w:lang w:eastAsia="zh-CN"/>
          </w:rPr>
          <w:t>(一)、三乙醇胺项目启动阶段时间节点</w:t>
        </w:r>
        <w:r>
          <w:tab/>
        </w:r>
        <w:r>
          <w:fldChar w:fldCharType="begin"/>
        </w:r>
        <w:r>
          <w:instrText xml:space="preserve"> PAGEREF _Toc6396 \h </w:instrText>
        </w:r>
        <w:r>
          <w:fldChar w:fldCharType="separate"/>
        </w:r>
        <w:r>
          <w:t>53</w:t>
        </w:r>
        <w:r>
          <w:fldChar w:fldCharType="end"/>
        </w:r>
      </w:hyperlink>
    </w:p>
    <w:p>
      <w:pPr>
        <w:pStyle w:val="TOC2"/>
        <w:tabs>
          <w:tab w:val="right" w:leader="dot" w:pos="8306"/>
        </w:tabs>
      </w:pPr>
      <w:hyperlink w:anchor="_Toc3552" w:history="1">
        <w:r>
          <w:rPr>
            <w:rFonts w:ascii="仿宋" w:eastAsia="仿宋" w:hAnsi="仿宋" w:cs="仿宋" w:hint="eastAsia"/>
            <w:lang w:eastAsia="zh-CN"/>
          </w:rPr>
          <w:t>(二)、三乙醇胺项目执行阶段时间节点</w:t>
        </w:r>
        <w:r>
          <w:tab/>
        </w:r>
        <w:r>
          <w:fldChar w:fldCharType="begin"/>
        </w:r>
        <w:r>
          <w:instrText xml:space="preserve"> PAGEREF _Toc3552 \h </w:instrText>
        </w:r>
        <w:r>
          <w:fldChar w:fldCharType="separate"/>
        </w:r>
        <w:r>
          <w:t>55</w:t>
        </w:r>
        <w:r>
          <w:fldChar w:fldCharType="end"/>
        </w:r>
      </w:hyperlink>
    </w:p>
    <w:p>
      <w:pPr>
        <w:pStyle w:val="TOC2"/>
        <w:tabs>
          <w:tab w:val="right" w:leader="dot" w:pos="8306"/>
        </w:tabs>
      </w:pPr>
      <w:hyperlink w:anchor="_Toc12314" w:history="1">
        <w:r>
          <w:rPr>
            <w:rFonts w:ascii="仿宋" w:eastAsia="仿宋" w:hAnsi="仿宋" w:cs="仿宋" w:hint="eastAsia"/>
            <w:lang w:eastAsia="zh-CN"/>
          </w:rPr>
          <w:t>(三)、三乙醇胺项目完成阶段时间节点</w:t>
        </w:r>
        <w:r>
          <w:tab/>
        </w:r>
        <w:r>
          <w:fldChar w:fldCharType="begin"/>
        </w:r>
        <w:r>
          <w:instrText xml:space="preserve"> PAGEREF _Toc12314 \h </w:instrText>
        </w:r>
        <w:r>
          <w:fldChar w:fldCharType="separate"/>
        </w:r>
        <w:r>
          <w:t>55</w:t>
        </w:r>
        <w:r>
          <w:fldChar w:fldCharType="end"/>
        </w:r>
      </w:hyperlink>
    </w:p>
    <w:p>
      <w:pPr>
        <w:pStyle w:val="TOC1"/>
        <w:tabs>
          <w:tab w:val="right" w:leader="dot" w:pos="8306"/>
        </w:tabs>
      </w:pPr>
      <w:hyperlink w:anchor="_Toc23594" w:history="1">
        <w:r>
          <w:rPr>
            <w:rFonts w:ascii="仿宋" w:eastAsia="仿宋" w:hAnsi="仿宋" w:cs="仿宋" w:hint="eastAsia"/>
            <w:lang w:eastAsia="zh-CN"/>
          </w:rPr>
          <w:t>十五、三乙醇胺项目工程方案分析</w:t>
        </w:r>
        <w:r>
          <w:tab/>
        </w:r>
        <w:r>
          <w:fldChar w:fldCharType="begin"/>
        </w:r>
        <w:r>
          <w:instrText xml:space="preserve"> PAGEREF _Toc23594 \h </w:instrText>
        </w:r>
        <w:r>
          <w:fldChar w:fldCharType="separate"/>
        </w:r>
        <w:r>
          <w:t>57</w:t>
        </w:r>
        <w:r>
          <w:fldChar w:fldCharType="end"/>
        </w:r>
      </w:hyperlink>
    </w:p>
    <w:p>
      <w:pPr>
        <w:pStyle w:val="TOC2"/>
        <w:tabs>
          <w:tab w:val="right" w:leader="dot" w:pos="8306"/>
        </w:tabs>
      </w:pPr>
      <w:hyperlink w:anchor="_Toc8053" w:history="1">
        <w:r>
          <w:rPr>
            <w:rFonts w:ascii="仿宋" w:eastAsia="仿宋" w:hAnsi="仿宋" w:cs="仿宋" w:hint="eastAsia"/>
            <w:lang w:eastAsia="zh-CN"/>
          </w:rPr>
          <w:t>(一)、建筑工程设计原则</w:t>
        </w:r>
        <w:r>
          <w:tab/>
        </w:r>
        <w:r>
          <w:fldChar w:fldCharType="begin"/>
        </w:r>
        <w:r>
          <w:instrText xml:space="preserve"> PAGEREF _Toc8053 \h </w:instrText>
        </w:r>
        <w:r>
          <w:fldChar w:fldCharType="separate"/>
        </w:r>
        <w:r>
          <w:t>57</w:t>
        </w:r>
        <w:r>
          <w:fldChar w:fldCharType="end"/>
        </w:r>
      </w:hyperlink>
    </w:p>
    <w:p>
      <w:pPr>
        <w:pStyle w:val="TOC2"/>
        <w:tabs>
          <w:tab w:val="right" w:leader="dot" w:pos="8306"/>
        </w:tabs>
      </w:pPr>
      <w:hyperlink w:anchor="_Toc16402" w:history="1">
        <w:r>
          <w:rPr>
            <w:rFonts w:ascii="仿宋" w:eastAsia="仿宋" w:hAnsi="仿宋" w:cs="仿宋" w:hint="eastAsia"/>
            <w:lang w:eastAsia="zh-CN"/>
          </w:rPr>
          <w:t>(二)、土建工程建设指标</w:t>
        </w:r>
        <w:r>
          <w:tab/>
        </w:r>
        <w:r>
          <w:fldChar w:fldCharType="begin"/>
        </w:r>
        <w:r>
          <w:instrText xml:space="preserve"> PAGEREF _Toc16402 \h </w:instrText>
        </w:r>
        <w:r>
          <w:fldChar w:fldCharType="separate"/>
        </w:r>
        <w:r>
          <w:t>60</w:t>
        </w:r>
        <w:r>
          <w:fldChar w:fldCharType="end"/>
        </w:r>
      </w:hyperlink>
    </w:p>
    <w:p>
      <w:pPr>
        <w:pStyle w:val="TOC1"/>
        <w:tabs>
          <w:tab w:val="right" w:leader="dot" w:pos="8306"/>
        </w:tabs>
      </w:pPr>
      <w:hyperlink w:anchor="_Toc7152" w:history="1">
        <w:r>
          <w:rPr>
            <w:rFonts w:ascii="仿宋" w:eastAsia="仿宋" w:hAnsi="仿宋" w:cs="仿宋" w:hint="eastAsia"/>
            <w:lang w:eastAsia="zh-CN"/>
          </w:rPr>
          <w:t>十六、供应链管理</w:t>
        </w:r>
        <w:r>
          <w:tab/>
        </w:r>
        <w:r>
          <w:fldChar w:fldCharType="begin"/>
        </w:r>
        <w:r>
          <w:instrText xml:space="preserve"> PAGEREF _Toc7152 \h </w:instrText>
        </w:r>
        <w:r>
          <w:fldChar w:fldCharType="separate"/>
        </w:r>
        <w:r>
          <w:t>62</w:t>
        </w:r>
        <w:r>
          <w:fldChar w:fldCharType="end"/>
        </w:r>
      </w:hyperlink>
    </w:p>
    <w:p>
      <w:pPr>
        <w:pStyle w:val="TOC2"/>
        <w:tabs>
          <w:tab w:val="right" w:leader="dot" w:pos="8306"/>
        </w:tabs>
      </w:pPr>
      <w:hyperlink w:anchor="_Toc6049" w:history="1">
        <w:r>
          <w:rPr>
            <w:rFonts w:ascii="仿宋" w:eastAsia="仿宋" w:hAnsi="仿宋" w:cs="仿宋" w:hint="eastAsia"/>
            <w:lang w:eastAsia="zh-CN"/>
          </w:rPr>
          <w:t>(一)、供应链战略规划</w:t>
        </w:r>
        <w:r>
          <w:tab/>
        </w:r>
        <w:r>
          <w:fldChar w:fldCharType="begin"/>
        </w:r>
        <w:r>
          <w:instrText xml:space="preserve"> PAGEREF _Toc6049 \h </w:instrText>
        </w:r>
        <w:r>
          <w:fldChar w:fldCharType="separate"/>
        </w:r>
        <w:r>
          <w:t>62</w:t>
        </w:r>
        <w:r>
          <w:fldChar w:fldCharType="end"/>
        </w:r>
      </w:hyperlink>
    </w:p>
    <w:p>
      <w:pPr>
        <w:pStyle w:val="TOC2"/>
        <w:tabs>
          <w:tab w:val="right" w:leader="dot" w:pos="8306"/>
        </w:tabs>
      </w:pPr>
      <w:hyperlink w:anchor="_Toc23904" w:history="1">
        <w:r>
          <w:rPr>
            <w:rFonts w:ascii="仿宋" w:eastAsia="仿宋" w:hAnsi="仿宋" w:cs="仿宋" w:hint="eastAsia"/>
            <w:lang w:eastAsia="zh-CN"/>
          </w:rPr>
          <w:t>(二)、供应商选择与合作</w:t>
        </w:r>
        <w:r>
          <w:tab/>
        </w:r>
        <w:r>
          <w:fldChar w:fldCharType="begin"/>
        </w:r>
        <w:r>
          <w:instrText xml:space="preserve"> PAGEREF _Toc23904 \h </w:instrText>
        </w:r>
        <w:r>
          <w:fldChar w:fldCharType="separate"/>
        </w:r>
        <w:r>
          <w:t>63</w:t>
        </w:r>
        <w:r>
          <w:fldChar w:fldCharType="end"/>
        </w:r>
      </w:hyperlink>
    </w:p>
    <w:p>
      <w:pPr>
        <w:pStyle w:val="TOC2"/>
        <w:tabs>
          <w:tab w:val="right" w:leader="dot" w:pos="8306"/>
        </w:tabs>
      </w:pPr>
      <w:hyperlink w:anchor="_Toc28061" w:history="1">
        <w:r>
          <w:rPr>
            <w:rFonts w:ascii="仿宋" w:eastAsia="仿宋" w:hAnsi="仿宋" w:cs="仿宋" w:hint="eastAsia"/>
            <w:lang w:eastAsia="zh-CN"/>
          </w:rPr>
          <w:t>(三)、物流与库存管理</w:t>
        </w:r>
        <w:r>
          <w:tab/>
        </w:r>
        <w:r>
          <w:fldChar w:fldCharType="begin"/>
        </w:r>
        <w:r>
          <w:instrText xml:space="preserve"> PAGEREF _Toc28061 \h </w:instrText>
        </w:r>
        <w:r>
          <w:fldChar w:fldCharType="separate"/>
        </w:r>
        <w:r>
          <w:t>64</w:t>
        </w:r>
        <w:r>
          <w:fldChar w:fldCharType="end"/>
        </w:r>
      </w:hyperlink>
    </w:p>
    <w:p>
      <w:pPr>
        <w:pStyle w:val="TOC1"/>
        <w:tabs>
          <w:tab w:val="right" w:leader="dot" w:pos="8306"/>
        </w:tabs>
      </w:pPr>
      <w:hyperlink w:anchor="_Toc13481" w:history="1">
        <w:r>
          <w:rPr>
            <w:rFonts w:ascii="仿宋" w:eastAsia="仿宋" w:hAnsi="仿宋" w:cs="仿宋" w:hint="eastAsia"/>
            <w:lang w:eastAsia="zh-CN"/>
          </w:rPr>
          <w:t>十七、三乙醇胺项目治理与监督</w:t>
        </w:r>
        <w:r>
          <w:tab/>
        </w:r>
        <w:r>
          <w:fldChar w:fldCharType="begin"/>
        </w:r>
        <w:r>
          <w:instrText xml:space="preserve"> PAGEREF _Toc13481 \h </w:instrText>
        </w:r>
        <w:r>
          <w:fldChar w:fldCharType="separate"/>
        </w:r>
        <w:r>
          <w:t>66</w:t>
        </w:r>
        <w:r>
          <w:fldChar w:fldCharType="end"/>
        </w:r>
      </w:hyperlink>
    </w:p>
    <w:p>
      <w:pPr>
        <w:pStyle w:val="TOC2"/>
        <w:tabs>
          <w:tab w:val="right" w:leader="dot" w:pos="8306"/>
        </w:tabs>
      </w:pPr>
      <w:hyperlink w:anchor="_Toc25514" w:history="1">
        <w:r>
          <w:rPr>
            <w:rFonts w:ascii="仿宋" w:eastAsia="仿宋" w:hAnsi="仿宋" w:cs="仿宋" w:hint="eastAsia"/>
            <w:lang w:eastAsia="zh-CN"/>
          </w:rPr>
          <w:t>(一)、三乙醇胺项目治理结构</w:t>
        </w:r>
        <w:r>
          <w:tab/>
        </w:r>
        <w:r>
          <w:fldChar w:fldCharType="begin"/>
        </w:r>
        <w:r>
          <w:instrText xml:space="preserve"> PAGEREF _Toc25514 \h </w:instrText>
        </w:r>
        <w:r>
          <w:fldChar w:fldCharType="separate"/>
        </w:r>
        <w:r>
          <w:t>66</w:t>
        </w:r>
        <w:r>
          <w:fldChar w:fldCharType="end"/>
        </w:r>
      </w:hyperlink>
    </w:p>
    <w:p>
      <w:pPr>
        <w:pStyle w:val="TOC2"/>
        <w:tabs>
          <w:tab w:val="right" w:leader="dot" w:pos="8306"/>
        </w:tabs>
      </w:pPr>
      <w:hyperlink w:anchor="_Toc18411" w:history="1">
        <w:r>
          <w:rPr>
            <w:rFonts w:ascii="仿宋" w:eastAsia="仿宋" w:hAnsi="仿宋" w:cs="仿宋" w:hint="eastAsia"/>
            <w:lang w:eastAsia="zh-CN"/>
          </w:rPr>
          <w:t>(二)、监督与审计</w:t>
        </w:r>
        <w:r>
          <w:tab/>
        </w:r>
        <w:r>
          <w:fldChar w:fldCharType="begin"/>
        </w:r>
        <w:r>
          <w:instrText xml:space="preserve"> PAGEREF _Toc18411 \h </w:instrText>
        </w:r>
        <w:r>
          <w:fldChar w:fldCharType="separate"/>
        </w:r>
        <w:r>
          <w:t>67</w:t>
        </w:r>
        <w:r>
          <w:fldChar w:fldCharType="end"/>
        </w:r>
      </w:hyperlink>
    </w:p>
    <w:p>
      <w:pPr>
        <w:pStyle w:val="TOC1"/>
        <w:tabs>
          <w:tab w:val="right" w:leader="dot" w:pos="8306"/>
        </w:tabs>
      </w:pPr>
      <w:hyperlink w:anchor="_Toc3656" w:history="1">
        <w:r>
          <w:rPr>
            <w:rFonts w:ascii="仿宋" w:eastAsia="仿宋" w:hAnsi="仿宋" w:cs="仿宋" w:hint="eastAsia"/>
            <w:lang w:eastAsia="zh-CN"/>
          </w:rPr>
          <w:t>十八、风险识别与分类</w:t>
        </w:r>
        <w:r>
          <w:tab/>
        </w:r>
        <w:r>
          <w:fldChar w:fldCharType="begin"/>
        </w:r>
        <w:r>
          <w:instrText xml:space="preserve"> PAGEREF _Toc3656 \h </w:instrText>
        </w:r>
        <w:r>
          <w:fldChar w:fldCharType="separate"/>
        </w:r>
        <w:r>
          <w:t>69</w:t>
        </w:r>
        <w:r>
          <w:fldChar w:fldCharType="end"/>
        </w:r>
      </w:hyperlink>
    </w:p>
    <w:p>
      <w:pPr>
        <w:pStyle w:val="TOC2"/>
        <w:tabs>
          <w:tab w:val="right" w:leader="dot" w:pos="8306"/>
        </w:tabs>
      </w:pPr>
      <w:hyperlink w:anchor="_Toc19710" w:history="1">
        <w:r>
          <w:rPr>
            <w:rFonts w:ascii="仿宋" w:eastAsia="仿宋" w:hAnsi="仿宋" w:cs="仿宋" w:hint="eastAsia"/>
            <w:lang w:eastAsia="zh-CN"/>
          </w:rPr>
          <w:t>(一)、风险识别</w:t>
        </w:r>
        <w:r>
          <w:tab/>
        </w:r>
        <w:r>
          <w:fldChar w:fldCharType="begin"/>
        </w:r>
        <w:r>
          <w:instrText xml:space="preserve"> PAGEREF _Toc19710 \h </w:instrText>
        </w:r>
        <w:r>
          <w:fldChar w:fldCharType="separate"/>
        </w:r>
        <w:r>
          <w:t>69</w:t>
        </w:r>
        <w:r>
          <w:fldChar w:fldCharType="end"/>
        </w:r>
      </w:hyperlink>
    </w:p>
    <w:p>
      <w:pPr>
        <w:pStyle w:val="TOC2"/>
        <w:tabs>
          <w:tab w:val="right" w:leader="dot" w:pos="8306"/>
        </w:tabs>
      </w:pPr>
      <w:hyperlink w:anchor="_Toc23014" w:history="1">
        <w:r>
          <w:rPr>
            <w:rFonts w:ascii="仿宋" w:eastAsia="仿宋" w:hAnsi="仿宋" w:cs="仿宋" w:hint="eastAsia"/>
            <w:lang w:eastAsia="zh-CN"/>
          </w:rPr>
          <w:t>(二)、风险分类</w:t>
        </w:r>
        <w:r>
          <w:tab/>
        </w:r>
        <w:r>
          <w:fldChar w:fldCharType="begin"/>
        </w:r>
        <w:r>
          <w:instrText xml:space="preserve"> PAGEREF _Toc23014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30"/>
      <w:r>
        <w:rPr>
          <w:rFonts w:ascii="仿宋" w:eastAsia="仿宋" w:hAnsi="仿宋" w:cs="仿宋" w:hint="eastAsia"/>
          <w:sz w:val="28"/>
          <w:lang w:eastAsia="zh-CN"/>
        </w:rPr>
        <w:t>一、三乙醇胺项目文档管理</w:t>
      </w:r>
      <w:bookmarkEnd w:id="2"/>
    </w:p>
    <w:p>
      <w:pPr>
        <w:pStyle w:val="Heading2"/>
        <w:rPr>
          <w:rFonts w:ascii="仿宋" w:eastAsia="仿宋" w:hAnsi="仿宋" w:cs="仿宋" w:hint="eastAsia"/>
          <w:lang w:eastAsia="zh-CN"/>
        </w:rPr>
      </w:pPr>
      <w:bookmarkStart w:id="3" w:name="_Toc2282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三乙醇胺项目高度重视文档的质量和准确性，以支持三乙醇胺项目的各项活动和决策。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文档的编制始于三乙醇胺项目计划的初期，我们制定了详细的文档编制计划，明确了每个文档的内容、格式和编写责任人。在三乙醇胺项目启动阶段，我们首先编制了三乙醇胺项目章程，明确定义了三乙醇胺项目的目标、范围、风险等关键要素。随后，三乙醇胺项目团队根据计划陆续编制了需求文档、设计文档、测试文档等各类文档，确保三乙醇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三乙醇胺项目管理中的重要环节，旨在确保三乙醇胺项目文档符合质量标准和三乙醇胺项目需求。在三乙醇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除了内部审查，我们还进行了外部审查，邀请三乙醇胺项目相关利益方和专业领域的专家对文档进行独立审查。这有助于获取更全面、客观的反馈，确保三乙醇胺项目文档不仅符合内部标准，也满足外部需求。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三乙醇胺项目在文档编制与审查方面建立了严格的管理机制，通过规范的流程和多维度的审查，确保三乙醇胺项目文档的质量、准确性和可靠性，为三乙醇胺项目的顺利推进提供了有力支持。</w:t>
      </w:r>
    </w:p>
    <w:p>
      <w:pPr>
        <w:pStyle w:val="Heading2"/>
        <w:ind w:firstLine="560" w:firstLineChars="200"/>
        <w:rPr>
          <w:rFonts w:ascii="仿宋" w:eastAsia="仿宋" w:hAnsi="仿宋" w:cs="仿宋" w:hint="eastAsia"/>
          <w:sz w:val="28"/>
          <w:lang w:eastAsia="zh-CN"/>
        </w:rPr>
      </w:pPr>
      <w:bookmarkStart w:id="4" w:name="_Toc274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在三乙醇胺项目中，我们致力于优化文档发布与分发过程，以确保信息的高效传递和团队间协作的顺畅进行。以下是我们采取的关键优化策略：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我们通过多渠道发布文档，包括电子邮件、三乙醇胺项目管理平台、内部网站等，以满足不同团队成员的偏好和需求。多渠道发布确保了信息的全面覆盖。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我们采用了精细的权限控制，确保只有授权人员可以访问敏感信息。这种安全措施保护了三乙醇胺项目文档的机密性，防止了未经授权的信息泄露。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8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文档存档与归档是三乙醇胺项目生命周期中一个至关重要的环节，直接关系到三乙醇胺项目信息的长期保存和历史记录的完整性。在三乙醇胺项目中，我们实施了一系列有效的文档存档与归档管理策略：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027"/>
      <w:r>
        <w:rPr>
          <w:rFonts w:ascii="仿宋" w:eastAsia="仿宋" w:hAnsi="仿宋" w:cs="仿宋" w:hint="eastAsia"/>
          <w:sz w:val="28"/>
          <w:lang w:eastAsia="zh-CN"/>
        </w:rPr>
        <w:t>二、三乙醇胺项目土建工程</w:t>
      </w:r>
      <w:bookmarkEnd w:id="6"/>
    </w:p>
    <w:p>
      <w:pPr>
        <w:pStyle w:val="Heading2"/>
        <w:rPr>
          <w:rFonts w:ascii="仿宋" w:eastAsia="仿宋" w:hAnsi="仿宋" w:cs="仿宋" w:hint="eastAsia"/>
          <w:lang w:eastAsia="zh-CN"/>
        </w:rPr>
      </w:pPr>
      <w:bookmarkStart w:id="7" w:name="_Toc1468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在三乙醇胺项目的建筑工程设计中，我们将秉承一系列重要的设计原则，以确保三乙醇胺项目建筑在功能、美观、可持续性等方面达到最佳效果。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首要原则是确保建筑的功能性得到最大化的发挥。我们将充分理解三乙醇胺项目的实际需求，合理布局各个功能区域，保证建筑在满足业务需求的同时，提供高效的工作环境。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在建筑设计中，我们将综合考虑建设和运营成本。通过精细的经济效益分析，确保设计方案在高效利用资源的同时，对三乙醇胺项目的长期盈利能力有积极的贡献。</w:t>
      </w:r>
    </w:p>
    <w:p>
      <w:pPr>
        <w:pStyle w:val="Heading2"/>
        <w:ind w:firstLine="560" w:firstLineChars="200"/>
        <w:rPr>
          <w:rFonts w:ascii="仿宋" w:eastAsia="仿宋" w:hAnsi="仿宋" w:cs="仿宋" w:hint="eastAsia"/>
          <w:sz w:val="28"/>
          <w:lang w:eastAsia="zh-CN"/>
        </w:rPr>
      </w:pPr>
      <w:bookmarkStart w:id="8" w:name="_Toc57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乙醇胺项目的土建工程设计中，我们将精准设定设计年限，结合三乙醇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三乙醇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47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三乙醇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三乙醇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三乙醇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97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本期工程三乙醇胺项目预计总建筑面积XXX平方米，其中：计容建筑面积XXX平方米，计划建筑工程投资XX万元，占三乙醇胺项目总投资的XX%。</w:t>
      </w:r>
    </w:p>
    <w:p>
      <w:pPr>
        <w:pStyle w:val="Heading1"/>
        <w:ind w:firstLine="560" w:firstLineChars="200"/>
        <w:rPr>
          <w:rFonts w:ascii="仿宋" w:eastAsia="仿宋" w:hAnsi="仿宋" w:cs="仿宋" w:hint="eastAsia"/>
          <w:sz w:val="28"/>
          <w:lang w:eastAsia="zh-CN"/>
        </w:rPr>
      </w:pPr>
      <w:bookmarkStart w:id="11" w:name="_Toc13202"/>
      <w:r>
        <w:rPr>
          <w:rFonts w:ascii="仿宋" w:eastAsia="仿宋" w:hAnsi="仿宋" w:cs="仿宋" w:hint="eastAsia"/>
          <w:sz w:val="28"/>
          <w:lang w:eastAsia="zh-CN"/>
        </w:rPr>
        <w:t>三、三乙醇胺项目建设背景及必要性分析</w:t>
      </w:r>
      <w:bookmarkEnd w:id="11"/>
    </w:p>
    <w:p>
      <w:pPr>
        <w:pStyle w:val="Heading2"/>
        <w:rPr>
          <w:rFonts w:ascii="仿宋" w:eastAsia="仿宋" w:hAnsi="仿宋" w:cs="仿宋" w:hint="eastAsia"/>
          <w:lang w:eastAsia="zh-CN"/>
        </w:rPr>
      </w:pPr>
      <w:bookmarkStart w:id="12" w:name="_Toc17059"/>
      <w:r>
        <w:rPr>
          <w:rFonts w:ascii="仿宋" w:eastAsia="仿宋" w:hAnsi="仿宋" w:cs="仿宋" w:hint="eastAsia"/>
          <w:lang w:eastAsia="zh-CN"/>
        </w:rPr>
        <w:t>(一)、三乙醇胺项目背景分析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乙醇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乙醇胺项目在这个潮流中的定位。同时，我们将关注行业内涌现的新兴机遇，以便三乙醇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三乙醇胺项目提供了强大的发展动力。我们将聚焦于行业内最新的技术发展趋势，包括但不限于人工智能、大数据分析、物联网等领域。通过深度的技术研究，我们将确保三乙醇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三乙醇胺项目发展的源泉。我们将投入更多的精力对市场需求进行深入剖析，超越表面的需求，深入挖掘潜在的市场痛点和机遇。通过对市场需求的细致了解，三乙醇胺项目将更有针对性地设计解决方案，满足市场的多样化需求，从而更好地促进三乙醇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三乙醇胺项目战略至关重要。我们将对竞争态势进行更为深入的分析，包括但不限于市场份额、产品特点、客户满意度等多个维度。通过深度的竞争分析，三乙醇胺项目将能够更准确地把握市场脉搏，制定具有竞争力的三乙醇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三乙醇胺项目的发展具有直接的影响。我们将进行更为全面的法规和政策分析，了解行业发展中的潜在法律风险和合规挑战。通过充分了解和遵守相关法规，三乙醇胺项目将确保在法律框架内合法合规运营，为三乙醇胺项目的稳健发展提供有力支持。</w:t>
      </w:r>
    </w:p>
    <w:p>
      <w:pPr>
        <w:pStyle w:val="Heading2"/>
        <w:ind w:firstLine="560" w:firstLineChars="200"/>
        <w:rPr>
          <w:rFonts w:ascii="仿宋" w:eastAsia="仿宋" w:hAnsi="仿宋" w:cs="仿宋" w:hint="eastAsia"/>
          <w:sz w:val="28"/>
          <w:lang w:eastAsia="zh-CN"/>
        </w:rPr>
      </w:pPr>
      <w:bookmarkStart w:id="13" w:name="_Toc29282"/>
      <w:r>
        <w:rPr>
          <w:rFonts w:ascii="仿宋" w:eastAsia="仿宋" w:hAnsi="仿宋" w:cs="仿宋" w:hint="eastAsia"/>
          <w:sz w:val="28"/>
          <w:lang w:eastAsia="zh-CN"/>
        </w:rPr>
        <w:t>(二)、三乙醇胺项目建设必要性分析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乙醇胺项目建设的迫切性源于对行业发展趋势的深刻洞察。我们正处于一个行业变革的时代，科技创新、数字化转型成为企业发展的关键动力。三乙醇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建设不仅仅是为了跟上潮流，更是为了通过技术创新推动企业的持续发展。通过引入先进的技术和解决方案，三乙醇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三乙醇胺项目的建设成为必然选择，通过提高产品质量、拓展服务领域，从而在竞争中获得更多的机会。三乙醇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三乙醇胺项目建设的必要性体现在对客户需求更精准的满足。通过三乙醇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乙醇胺项目建设的背后是对企业持续创新的追求。只有通过不断创新，企业才能在竞争中立于不败之地。三乙醇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558"/>
      <w:r>
        <w:rPr>
          <w:rFonts w:ascii="仿宋" w:eastAsia="仿宋" w:hAnsi="仿宋" w:cs="仿宋" w:hint="eastAsia"/>
          <w:sz w:val="28"/>
          <w:lang w:eastAsia="zh-CN"/>
        </w:rPr>
        <w:t>四、三乙醇胺项目选址可行性分析</w:t>
      </w:r>
      <w:bookmarkEnd w:id="14"/>
    </w:p>
    <w:p>
      <w:pPr>
        <w:pStyle w:val="Heading2"/>
        <w:rPr>
          <w:rFonts w:ascii="仿宋" w:eastAsia="仿宋" w:hAnsi="仿宋" w:cs="仿宋" w:hint="eastAsia"/>
          <w:lang w:eastAsia="zh-CN"/>
        </w:rPr>
      </w:pPr>
      <w:bookmarkStart w:id="15" w:name="_Toc23439"/>
      <w:r>
        <w:rPr>
          <w:rFonts w:ascii="仿宋" w:eastAsia="仿宋" w:hAnsi="仿宋" w:cs="仿宋" w:hint="eastAsia"/>
          <w:lang w:eastAsia="zh-CN"/>
        </w:rPr>
        <w:t>(一)、三乙醇胺项目选址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该三乙醇胺项目选址位于XX省XX市XX区XXX街道</w:t>
      </w:r>
    </w:p>
    <w:p>
      <w:pPr>
        <w:pStyle w:val="Heading2"/>
        <w:ind w:firstLine="560" w:firstLineChars="200"/>
        <w:rPr>
          <w:rFonts w:ascii="仿宋" w:eastAsia="仿宋" w:hAnsi="仿宋" w:cs="仿宋" w:hint="eastAsia"/>
          <w:sz w:val="28"/>
          <w:lang w:eastAsia="zh-CN"/>
        </w:rPr>
      </w:pPr>
      <w:bookmarkStart w:id="16" w:name="_Toc111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三乙醇胺项目的征地面积将根据三乙醇胺项目的实际规模和需求进行精确规划。具体面积XXX平方米，旨在确保三乙醇胺项目不仅能够满足当前的发展需求，还能够预留空间以适应未来的扩展。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净用地面积是在征地面积基础上去除不可利用面积后的实际可开发用地。具体面积XXX平方米，考虑到环保、交通、安全等多方面因素，以确保三乙醇胺项目在整体利用效率上达到最优。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三乙醇胺项目计划建设的建筑总规模具体面积XXX平方米。这一规模的确定综合考虑了三乙醇胺项目的性质、规模，以及城市规划的相关要求，确保建筑布局与周边环境协调一致。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绿地率是三乙醇胺项目用地中被规划为绿地的比例。具体面积XXX平方米，旨在通过合理规划绿地，改善三乙醇胺项目周边环境，提升居民生活质量，并符合城市整体绿化规划。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容积率是用地上可以建设的建筑总体积与用地面积之比。具体面积XXX，通过合理的容积率规划，确保三乙醇胺项目建筑规模与周边环境和谐共生。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确保三乙醇胺项目选址与当地城市规划相一致，具体面积XXX平方米。通过与城市规划部门深入沟通，确保三乙醇胺项目不仅符合城市的整体发展方向，还能够融入城市的发展布局，为城市的长远发展贡献力量。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乙醇胺项目选址符合当地产业政策，具体面积XXX平方米。这包括三乙醇胺项目对当地经济的促进作用，以及对相关产业的带动效应，确保三乙醇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用地总体要求必须符合环保和可持续发展的原则，具体面积XXX平方米。通过采用绿色建筑设计、节能减排等措施，确保三乙醇胺项目在建设和运营过程中对环境的影响最小化，达到可持续发展的要求。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确保三乙醇胺项目选址具备必要的公共设施配套，具体面积XXX平方米。这包括交通便利性、教育、医疗等基础设施，以提高居民生活品质，使得三乙醇胺项目选址更具吸引力。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考虑用地总体要求对当地社会稳定性的影响，具体面积XXX平方米。通过深入了解当地社区反馈，确保三乙醇胺项目的选址和建设过程对当地社会和谐稳定产生积极作用。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三乙醇胺项目选址不仅符合法规和规划，还在实际操作中具有可行性。这一全面规划将为三乙醇胺项目的成功实施提供坚实的基础，确保三乙醇胺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573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乙醇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乙醇胺项目的设备规划和空间设计中，我们将采取灵活设备布局的措施。设备布局将根据实际需求进行灵活设计，避免不必要的浪费。通过合理规划设备摆放位置，我们将提高设备的利用率，减少设备间距，以确保三乙醇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乙醇胺项目内部引入共享设施的概念，例如共享会议室、办公区等。通过这种方式，我们可以减少对资源的重复建设，提高资源共享效率，从而减小三乙醇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448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乙醇胺项目的总图布置中，我们将不同功能区域进行明确的规划，以最大程度满足三乙醇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https://d.book118.com/418102142124006037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A10CD"/>
    <w:rsid w:val="653A10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0214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2024-02-17T21:07:00Z</dcterms:created>
  <dcterms:modified xsi:type="dcterms:W3CDTF">2024-02-17T21:07:19Z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CF311D2721664853A0EC660EF85FFE62_11</vt:lpwstr>
  </property>
  <property fmtid="{D5CDD505-2E9C-101B-9397-08002B2CF9AE}" pid="3" name="KSOProductBuildVer">
    <vt:lpwstr>2052-12.1.0.16250</vt:lpwstr>
  </property>
</Properties>
</file>