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玻璃雕铣机相关行业公司成立报告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49" w:history="1">
        <w:r>
          <w:rPr>
            <w:rFonts w:ascii="仿宋" w:eastAsia="仿宋" w:hAnsi="仿宋" w:cs="仿宋" w:hint="eastAsia"/>
            <w:lang w:eastAsia="zh-CN"/>
          </w:rPr>
          <w:t>前言</w:t>
        </w:r>
        <w:r>
          <w:tab/>
        </w:r>
        <w:r>
          <w:fldChar w:fldCharType="begin"/>
        </w:r>
        <w:r>
          <w:instrText xml:space="preserve"> PAGEREF _Toc25849 \h </w:instrText>
        </w:r>
        <w:r>
          <w:fldChar w:fldCharType="separate"/>
        </w:r>
        <w:r>
          <w:t>3</w:t>
        </w:r>
        <w:r>
          <w:fldChar w:fldCharType="end"/>
        </w:r>
      </w:hyperlink>
    </w:p>
    <w:p>
      <w:pPr>
        <w:pStyle w:val="TOC1"/>
        <w:tabs>
          <w:tab w:val="right" w:leader="dot" w:pos="8306"/>
        </w:tabs>
      </w:pPr>
      <w:hyperlink w:anchor="_Toc9679" w:history="1">
        <w:r>
          <w:rPr>
            <w:rFonts w:ascii="仿宋" w:eastAsia="仿宋" w:hAnsi="仿宋" w:cs="仿宋" w:hint="eastAsia"/>
            <w:lang w:eastAsia="zh-CN"/>
          </w:rPr>
          <w:t>一、行业、市场分析</w:t>
        </w:r>
        <w:r>
          <w:tab/>
        </w:r>
        <w:r>
          <w:fldChar w:fldCharType="begin"/>
        </w:r>
        <w:r>
          <w:instrText xml:space="preserve"> PAGEREF _Toc9679 \h </w:instrText>
        </w:r>
        <w:r>
          <w:fldChar w:fldCharType="separate"/>
        </w:r>
        <w:r>
          <w:t>3</w:t>
        </w:r>
        <w:r>
          <w:fldChar w:fldCharType="end"/>
        </w:r>
      </w:hyperlink>
    </w:p>
    <w:p>
      <w:pPr>
        <w:pStyle w:val="TOC2"/>
        <w:tabs>
          <w:tab w:val="right" w:leader="dot" w:pos="8306"/>
        </w:tabs>
      </w:pPr>
      <w:hyperlink w:anchor="_Toc29993" w:history="1">
        <w:r>
          <w:rPr>
            <w:rFonts w:ascii="仿宋" w:eastAsia="仿宋" w:hAnsi="仿宋" w:cs="仿宋" w:hint="eastAsia"/>
            <w:lang w:eastAsia="zh-CN"/>
          </w:rPr>
          <w:t>(一)、行业分析</w:t>
        </w:r>
        <w:r>
          <w:tab/>
        </w:r>
        <w:r>
          <w:fldChar w:fldCharType="begin"/>
        </w:r>
        <w:r>
          <w:instrText xml:space="preserve"> PAGEREF _Toc29993 \h </w:instrText>
        </w:r>
        <w:r>
          <w:fldChar w:fldCharType="separate"/>
        </w:r>
        <w:r>
          <w:t>3</w:t>
        </w:r>
        <w:r>
          <w:fldChar w:fldCharType="end"/>
        </w:r>
      </w:hyperlink>
    </w:p>
    <w:p>
      <w:pPr>
        <w:pStyle w:val="TOC2"/>
        <w:tabs>
          <w:tab w:val="right" w:leader="dot" w:pos="8306"/>
        </w:tabs>
      </w:pPr>
      <w:hyperlink w:anchor="_Toc9402" w:history="1">
        <w:r>
          <w:rPr>
            <w:rFonts w:ascii="仿宋" w:eastAsia="仿宋" w:hAnsi="仿宋" w:cs="仿宋" w:hint="eastAsia"/>
            <w:lang w:eastAsia="zh-CN"/>
          </w:rPr>
          <w:t>(二)、市场分析</w:t>
        </w:r>
        <w:r>
          <w:tab/>
        </w:r>
        <w:r>
          <w:fldChar w:fldCharType="begin"/>
        </w:r>
        <w:r>
          <w:instrText xml:space="preserve"> PAGEREF _Toc9402 \h </w:instrText>
        </w:r>
        <w:r>
          <w:fldChar w:fldCharType="separate"/>
        </w:r>
        <w:r>
          <w:t>4</w:t>
        </w:r>
        <w:r>
          <w:fldChar w:fldCharType="end"/>
        </w:r>
      </w:hyperlink>
    </w:p>
    <w:p>
      <w:pPr>
        <w:pStyle w:val="TOC2"/>
        <w:tabs>
          <w:tab w:val="right" w:leader="dot" w:pos="8306"/>
        </w:tabs>
      </w:pPr>
      <w:hyperlink w:anchor="_Toc921" w:history="1">
        <w:r>
          <w:rPr>
            <w:rFonts w:ascii="仿宋" w:eastAsia="仿宋" w:hAnsi="仿宋" w:cs="仿宋" w:hint="eastAsia"/>
            <w:lang w:eastAsia="zh-CN"/>
          </w:rPr>
          <w:t>(三)、行业发展及市场前景分析</w:t>
        </w:r>
        <w:r>
          <w:tab/>
        </w:r>
        <w:r>
          <w:fldChar w:fldCharType="begin"/>
        </w:r>
        <w:r>
          <w:instrText xml:space="preserve"> PAGEREF _Toc921 \h </w:instrText>
        </w:r>
        <w:r>
          <w:fldChar w:fldCharType="separate"/>
        </w:r>
        <w:r>
          <w:t>4</w:t>
        </w:r>
        <w:r>
          <w:fldChar w:fldCharType="end"/>
        </w:r>
      </w:hyperlink>
    </w:p>
    <w:p>
      <w:pPr>
        <w:pStyle w:val="TOC1"/>
        <w:tabs>
          <w:tab w:val="right" w:leader="dot" w:pos="8306"/>
        </w:tabs>
      </w:pPr>
      <w:hyperlink w:anchor="_Toc2803" w:history="1">
        <w:r>
          <w:rPr>
            <w:rFonts w:ascii="仿宋" w:eastAsia="仿宋" w:hAnsi="仿宋" w:cs="仿宋" w:hint="eastAsia"/>
            <w:lang w:eastAsia="zh-CN"/>
          </w:rPr>
          <w:t>二、玻璃雕铣机筹建公司基本信息</w:t>
        </w:r>
        <w:r>
          <w:tab/>
        </w:r>
        <w:r>
          <w:fldChar w:fldCharType="begin"/>
        </w:r>
        <w:r>
          <w:instrText xml:space="preserve"> PAGEREF _Toc2803 \h </w:instrText>
        </w:r>
        <w:r>
          <w:fldChar w:fldCharType="separate"/>
        </w:r>
        <w:r>
          <w:t>6</w:t>
        </w:r>
        <w:r>
          <w:fldChar w:fldCharType="end"/>
        </w:r>
      </w:hyperlink>
    </w:p>
    <w:p>
      <w:pPr>
        <w:pStyle w:val="TOC2"/>
        <w:tabs>
          <w:tab w:val="right" w:leader="dot" w:pos="8306"/>
        </w:tabs>
      </w:pPr>
      <w:hyperlink w:anchor="_Toc756" w:history="1">
        <w:r>
          <w:rPr>
            <w:rFonts w:ascii="仿宋" w:eastAsia="仿宋" w:hAnsi="仿宋" w:cs="仿宋" w:hint="eastAsia"/>
            <w:lang w:eastAsia="zh-CN"/>
          </w:rPr>
          <w:t>(一)、公司名称</w:t>
        </w:r>
        <w:r>
          <w:tab/>
        </w:r>
        <w:r>
          <w:fldChar w:fldCharType="begin"/>
        </w:r>
        <w:r>
          <w:instrText xml:space="preserve"> PAGEREF _Toc756 \h </w:instrText>
        </w:r>
        <w:r>
          <w:fldChar w:fldCharType="separate"/>
        </w:r>
        <w:r>
          <w:t>6</w:t>
        </w:r>
        <w:r>
          <w:fldChar w:fldCharType="end"/>
        </w:r>
      </w:hyperlink>
    </w:p>
    <w:p>
      <w:pPr>
        <w:pStyle w:val="TOC2"/>
        <w:tabs>
          <w:tab w:val="right" w:leader="dot" w:pos="8306"/>
        </w:tabs>
      </w:pPr>
      <w:hyperlink w:anchor="_Toc17139" w:history="1">
        <w:r>
          <w:rPr>
            <w:rFonts w:ascii="仿宋" w:eastAsia="仿宋" w:hAnsi="仿宋" w:cs="仿宋" w:hint="eastAsia"/>
            <w:lang w:eastAsia="zh-CN"/>
          </w:rPr>
          <w:t>(二)、注册资本</w:t>
        </w:r>
        <w:r>
          <w:tab/>
        </w:r>
        <w:r>
          <w:fldChar w:fldCharType="begin"/>
        </w:r>
        <w:r>
          <w:instrText xml:space="preserve"> PAGEREF _Toc17139 \h </w:instrText>
        </w:r>
        <w:r>
          <w:fldChar w:fldCharType="separate"/>
        </w:r>
        <w:r>
          <w:t>6</w:t>
        </w:r>
        <w:r>
          <w:fldChar w:fldCharType="end"/>
        </w:r>
      </w:hyperlink>
    </w:p>
    <w:p>
      <w:pPr>
        <w:pStyle w:val="TOC2"/>
        <w:tabs>
          <w:tab w:val="right" w:leader="dot" w:pos="8306"/>
        </w:tabs>
      </w:pPr>
      <w:hyperlink w:anchor="_Toc21596" w:history="1">
        <w:r>
          <w:rPr>
            <w:rFonts w:ascii="仿宋" w:eastAsia="仿宋" w:hAnsi="仿宋" w:cs="仿宋" w:hint="eastAsia"/>
            <w:lang w:eastAsia="zh-CN"/>
          </w:rPr>
          <w:t>(三)、注册地址</w:t>
        </w:r>
        <w:r>
          <w:tab/>
        </w:r>
        <w:r>
          <w:fldChar w:fldCharType="begin"/>
        </w:r>
        <w:r>
          <w:instrText xml:space="preserve"> PAGEREF _Toc21596 \h </w:instrText>
        </w:r>
        <w:r>
          <w:fldChar w:fldCharType="separate"/>
        </w:r>
        <w:r>
          <w:t>6</w:t>
        </w:r>
        <w:r>
          <w:fldChar w:fldCharType="end"/>
        </w:r>
      </w:hyperlink>
    </w:p>
    <w:p>
      <w:pPr>
        <w:pStyle w:val="TOC2"/>
        <w:tabs>
          <w:tab w:val="right" w:leader="dot" w:pos="8306"/>
        </w:tabs>
      </w:pPr>
      <w:hyperlink w:anchor="_Toc4003" w:history="1">
        <w:r>
          <w:rPr>
            <w:rFonts w:ascii="仿宋" w:eastAsia="仿宋" w:hAnsi="仿宋" w:cs="仿宋" w:hint="eastAsia"/>
            <w:lang w:eastAsia="zh-CN"/>
          </w:rPr>
          <w:t>(四)、法人代表</w:t>
        </w:r>
        <w:r>
          <w:tab/>
        </w:r>
        <w:r>
          <w:fldChar w:fldCharType="begin"/>
        </w:r>
        <w:r>
          <w:instrText xml:space="preserve"> PAGEREF _Toc4003 \h </w:instrText>
        </w:r>
        <w:r>
          <w:fldChar w:fldCharType="separate"/>
        </w:r>
        <w:r>
          <w:t>6</w:t>
        </w:r>
        <w:r>
          <w:fldChar w:fldCharType="end"/>
        </w:r>
      </w:hyperlink>
    </w:p>
    <w:p>
      <w:pPr>
        <w:pStyle w:val="TOC2"/>
        <w:tabs>
          <w:tab w:val="right" w:leader="dot" w:pos="8306"/>
        </w:tabs>
      </w:pPr>
      <w:hyperlink w:anchor="_Toc9277" w:history="1">
        <w:r>
          <w:rPr>
            <w:rFonts w:ascii="仿宋" w:eastAsia="仿宋" w:hAnsi="仿宋" w:cs="仿宋" w:hint="eastAsia"/>
            <w:lang w:eastAsia="zh-CN"/>
          </w:rPr>
          <w:t>(五)、主要经营范围</w:t>
        </w:r>
        <w:r>
          <w:tab/>
        </w:r>
        <w:r>
          <w:fldChar w:fldCharType="begin"/>
        </w:r>
        <w:r>
          <w:instrText xml:space="preserve"> PAGEREF _Toc9277 \h </w:instrText>
        </w:r>
        <w:r>
          <w:fldChar w:fldCharType="separate"/>
        </w:r>
        <w:r>
          <w:t>6</w:t>
        </w:r>
        <w:r>
          <w:fldChar w:fldCharType="end"/>
        </w:r>
      </w:hyperlink>
    </w:p>
    <w:p>
      <w:pPr>
        <w:pStyle w:val="TOC2"/>
        <w:tabs>
          <w:tab w:val="right" w:leader="dot" w:pos="8306"/>
        </w:tabs>
      </w:pPr>
      <w:hyperlink w:anchor="_Toc5203" w:history="1">
        <w:r>
          <w:rPr>
            <w:rFonts w:ascii="仿宋" w:eastAsia="仿宋" w:hAnsi="仿宋" w:cs="仿宋" w:hint="eastAsia"/>
            <w:lang w:eastAsia="zh-CN"/>
          </w:rPr>
          <w:t>(六)、主要股东</w:t>
        </w:r>
        <w:r>
          <w:tab/>
        </w:r>
        <w:r>
          <w:fldChar w:fldCharType="begin"/>
        </w:r>
        <w:r>
          <w:instrText xml:space="preserve"> PAGEREF _Toc5203 \h </w:instrText>
        </w:r>
        <w:r>
          <w:fldChar w:fldCharType="separate"/>
        </w:r>
        <w:r>
          <w:t>7</w:t>
        </w:r>
        <w:r>
          <w:fldChar w:fldCharType="end"/>
        </w:r>
      </w:hyperlink>
    </w:p>
    <w:p>
      <w:pPr>
        <w:pStyle w:val="TOC1"/>
        <w:tabs>
          <w:tab w:val="right" w:leader="dot" w:pos="8306"/>
        </w:tabs>
      </w:pPr>
      <w:hyperlink w:anchor="_Toc30419" w:history="1">
        <w:r>
          <w:rPr>
            <w:rFonts w:ascii="仿宋" w:eastAsia="仿宋" w:hAnsi="仿宋" w:cs="仿宋" w:hint="eastAsia"/>
            <w:lang w:eastAsia="zh-CN"/>
          </w:rPr>
          <w:t>三、玻璃雕铣机项目概况</w:t>
        </w:r>
        <w:r>
          <w:tab/>
        </w:r>
        <w:r>
          <w:fldChar w:fldCharType="begin"/>
        </w:r>
        <w:r>
          <w:instrText xml:space="preserve"> PAGEREF _Toc30419 \h </w:instrText>
        </w:r>
        <w:r>
          <w:fldChar w:fldCharType="separate"/>
        </w:r>
        <w:r>
          <w:t>8</w:t>
        </w:r>
        <w:r>
          <w:fldChar w:fldCharType="end"/>
        </w:r>
      </w:hyperlink>
    </w:p>
    <w:p>
      <w:pPr>
        <w:pStyle w:val="TOC2"/>
        <w:tabs>
          <w:tab w:val="right" w:leader="dot" w:pos="8306"/>
        </w:tabs>
      </w:pPr>
      <w:hyperlink w:anchor="_Toc16825" w:history="1">
        <w:r>
          <w:rPr>
            <w:rFonts w:ascii="仿宋" w:eastAsia="仿宋" w:hAnsi="仿宋" w:cs="仿宋" w:hint="eastAsia"/>
            <w:lang w:eastAsia="zh-CN"/>
          </w:rPr>
          <w:t>(一)、投资路径</w:t>
        </w:r>
        <w:r>
          <w:tab/>
        </w:r>
        <w:r>
          <w:fldChar w:fldCharType="begin"/>
        </w:r>
        <w:r>
          <w:instrText xml:space="preserve"> PAGEREF _Toc16825 \h </w:instrText>
        </w:r>
        <w:r>
          <w:fldChar w:fldCharType="separate"/>
        </w:r>
        <w:r>
          <w:t>8</w:t>
        </w:r>
        <w:r>
          <w:fldChar w:fldCharType="end"/>
        </w:r>
      </w:hyperlink>
    </w:p>
    <w:p>
      <w:pPr>
        <w:pStyle w:val="TOC2"/>
        <w:tabs>
          <w:tab w:val="right" w:leader="dot" w:pos="8306"/>
        </w:tabs>
      </w:pPr>
      <w:hyperlink w:anchor="_Toc10691" w:history="1">
        <w:r>
          <w:rPr>
            <w:rFonts w:ascii="仿宋" w:eastAsia="仿宋" w:hAnsi="仿宋" w:cs="仿宋" w:hint="eastAsia"/>
            <w:lang w:eastAsia="zh-CN"/>
          </w:rPr>
          <w:t>(二)、玻璃雕铣机项目提出的理由</w:t>
        </w:r>
        <w:r>
          <w:tab/>
        </w:r>
        <w:r>
          <w:fldChar w:fldCharType="begin"/>
        </w:r>
        <w:r>
          <w:instrText xml:space="preserve"> PAGEREF _Toc10691 \h </w:instrText>
        </w:r>
        <w:r>
          <w:fldChar w:fldCharType="separate"/>
        </w:r>
        <w:r>
          <w:t>8</w:t>
        </w:r>
        <w:r>
          <w:fldChar w:fldCharType="end"/>
        </w:r>
      </w:hyperlink>
    </w:p>
    <w:p>
      <w:pPr>
        <w:pStyle w:val="TOC2"/>
        <w:tabs>
          <w:tab w:val="right" w:leader="dot" w:pos="8306"/>
        </w:tabs>
      </w:pPr>
      <w:hyperlink w:anchor="_Toc30630" w:history="1">
        <w:r>
          <w:rPr>
            <w:rFonts w:ascii="仿宋" w:eastAsia="仿宋" w:hAnsi="仿宋" w:cs="仿宋" w:hint="eastAsia"/>
            <w:lang w:eastAsia="zh-CN"/>
          </w:rPr>
          <w:t>(三)、玻璃雕铣机项目选址</w:t>
        </w:r>
        <w:r>
          <w:tab/>
        </w:r>
        <w:r>
          <w:fldChar w:fldCharType="begin"/>
        </w:r>
        <w:r>
          <w:instrText xml:space="preserve"> PAGEREF _Toc30630 \h </w:instrText>
        </w:r>
        <w:r>
          <w:fldChar w:fldCharType="separate"/>
        </w:r>
        <w:r>
          <w:t>9</w:t>
        </w:r>
        <w:r>
          <w:fldChar w:fldCharType="end"/>
        </w:r>
      </w:hyperlink>
    </w:p>
    <w:p>
      <w:pPr>
        <w:pStyle w:val="TOC2"/>
        <w:tabs>
          <w:tab w:val="right" w:leader="dot" w:pos="8306"/>
        </w:tabs>
      </w:pPr>
      <w:hyperlink w:anchor="_Toc7017" w:history="1">
        <w:r>
          <w:rPr>
            <w:rFonts w:ascii="仿宋" w:eastAsia="仿宋" w:hAnsi="仿宋" w:cs="仿宋" w:hint="eastAsia"/>
            <w:lang w:eastAsia="zh-CN"/>
          </w:rPr>
          <w:t>(四)、生产规模</w:t>
        </w:r>
        <w:r>
          <w:tab/>
        </w:r>
        <w:r>
          <w:fldChar w:fldCharType="begin"/>
        </w:r>
        <w:r>
          <w:instrText xml:space="preserve"> PAGEREF _Toc7017 \h </w:instrText>
        </w:r>
        <w:r>
          <w:fldChar w:fldCharType="separate"/>
        </w:r>
        <w:r>
          <w:t>9</w:t>
        </w:r>
        <w:r>
          <w:fldChar w:fldCharType="end"/>
        </w:r>
      </w:hyperlink>
    </w:p>
    <w:p>
      <w:pPr>
        <w:pStyle w:val="TOC2"/>
        <w:tabs>
          <w:tab w:val="right" w:leader="dot" w:pos="8306"/>
        </w:tabs>
      </w:pPr>
      <w:hyperlink w:anchor="_Toc27018" w:history="1">
        <w:r>
          <w:rPr>
            <w:rFonts w:ascii="仿宋" w:eastAsia="仿宋" w:hAnsi="仿宋" w:cs="仿宋" w:hint="eastAsia"/>
            <w:lang w:eastAsia="zh-CN"/>
          </w:rPr>
          <w:t>(五)、建设规模</w:t>
        </w:r>
        <w:r>
          <w:tab/>
        </w:r>
        <w:r>
          <w:fldChar w:fldCharType="begin"/>
        </w:r>
        <w:r>
          <w:instrText xml:space="preserve"> PAGEREF _Toc27018 \h </w:instrText>
        </w:r>
        <w:r>
          <w:fldChar w:fldCharType="separate"/>
        </w:r>
        <w:r>
          <w:t>9</w:t>
        </w:r>
        <w:r>
          <w:fldChar w:fldCharType="end"/>
        </w:r>
      </w:hyperlink>
    </w:p>
    <w:p>
      <w:pPr>
        <w:pStyle w:val="TOC2"/>
        <w:tabs>
          <w:tab w:val="right" w:leader="dot" w:pos="8306"/>
        </w:tabs>
      </w:pPr>
      <w:hyperlink w:anchor="_Toc28121" w:history="1">
        <w:r>
          <w:rPr>
            <w:rFonts w:ascii="仿宋" w:eastAsia="仿宋" w:hAnsi="仿宋" w:cs="仿宋" w:hint="eastAsia"/>
            <w:lang w:eastAsia="zh-CN"/>
          </w:rPr>
          <w:t>(六)、玻璃雕铣机项目投资</w:t>
        </w:r>
        <w:r>
          <w:tab/>
        </w:r>
        <w:r>
          <w:fldChar w:fldCharType="begin"/>
        </w:r>
        <w:r>
          <w:instrText xml:space="preserve"> PAGEREF _Toc28121 \h </w:instrText>
        </w:r>
        <w:r>
          <w:fldChar w:fldCharType="separate"/>
        </w:r>
        <w:r>
          <w:t>10</w:t>
        </w:r>
        <w:r>
          <w:fldChar w:fldCharType="end"/>
        </w:r>
      </w:hyperlink>
    </w:p>
    <w:p>
      <w:pPr>
        <w:pStyle w:val="TOC2"/>
        <w:tabs>
          <w:tab w:val="right" w:leader="dot" w:pos="8306"/>
        </w:tabs>
      </w:pPr>
      <w:hyperlink w:anchor="_Toc1030" w:history="1">
        <w:r>
          <w:rPr>
            <w:rFonts w:ascii="仿宋" w:eastAsia="仿宋" w:hAnsi="仿宋" w:cs="仿宋" w:hint="eastAsia"/>
            <w:lang w:eastAsia="zh-CN"/>
          </w:rPr>
          <w:t>(七)、玻璃雕铣机项目进度规划</w:t>
        </w:r>
        <w:r>
          <w:tab/>
        </w:r>
        <w:r>
          <w:fldChar w:fldCharType="begin"/>
        </w:r>
        <w:r>
          <w:instrText xml:space="preserve"> PAGEREF _Toc1030 \h </w:instrText>
        </w:r>
        <w:r>
          <w:fldChar w:fldCharType="separate"/>
        </w:r>
        <w:r>
          <w:t>10</w:t>
        </w:r>
        <w:r>
          <w:fldChar w:fldCharType="end"/>
        </w:r>
      </w:hyperlink>
    </w:p>
    <w:p>
      <w:pPr>
        <w:pStyle w:val="TOC2"/>
        <w:tabs>
          <w:tab w:val="right" w:leader="dot" w:pos="8306"/>
        </w:tabs>
      </w:pPr>
      <w:hyperlink w:anchor="_Toc19105" w:history="1">
        <w:r>
          <w:rPr>
            <w:rFonts w:ascii="仿宋" w:eastAsia="仿宋" w:hAnsi="仿宋" w:cs="仿宋" w:hint="eastAsia"/>
            <w:lang w:eastAsia="zh-CN"/>
          </w:rPr>
          <w:t>(八)、经济效益(正常经营年份)</w:t>
        </w:r>
        <w:r>
          <w:tab/>
        </w:r>
        <w:r>
          <w:fldChar w:fldCharType="begin"/>
        </w:r>
        <w:r>
          <w:instrText xml:space="preserve"> PAGEREF _Toc19105 \h </w:instrText>
        </w:r>
        <w:r>
          <w:fldChar w:fldCharType="separate"/>
        </w:r>
        <w:r>
          <w:t>10</w:t>
        </w:r>
        <w:r>
          <w:fldChar w:fldCharType="end"/>
        </w:r>
      </w:hyperlink>
    </w:p>
    <w:p>
      <w:pPr>
        <w:pStyle w:val="TOC2"/>
        <w:tabs>
          <w:tab w:val="right" w:leader="dot" w:pos="8306"/>
        </w:tabs>
      </w:pPr>
      <w:hyperlink w:anchor="_Toc17433" w:history="1">
        <w:r>
          <w:rPr>
            <w:rFonts w:ascii="仿宋" w:eastAsia="仿宋" w:hAnsi="仿宋" w:cs="仿宋" w:hint="eastAsia"/>
            <w:lang w:eastAsia="zh-CN"/>
          </w:rPr>
          <w:t>(九)、玻璃雕铣机项目综合评价</w:t>
        </w:r>
        <w:r>
          <w:tab/>
        </w:r>
        <w:r>
          <w:fldChar w:fldCharType="begin"/>
        </w:r>
        <w:r>
          <w:instrText xml:space="preserve"> PAGEREF _Toc17433 \h </w:instrText>
        </w:r>
        <w:r>
          <w:fldChar w:fldCharType="separate"/>
        </w:r>
        <w:r>
          <w:t>11</w:t>
        </w:r>
        <w:r>
          <w:fldChar w:fldCharType="end"/>
        </w:r>
      </w:hyperlink>
    </w:p>
    <w:p>
      <w:pPr>
        <w:pStyle w:val="TOC1"/>
        <w:tabs>
          <w:tab w:val="right" w:leader="dot" w:pos="8306"/>
        </w:tabs>
      </w:pPr>
      <w:hyperlink w:anchor="_Toc30151" w:history="1">
        <w:r>
          <w:rPr>
            <w:rFonts w:ascii="仿宋" w:eastAsia="仿宋" w:hAnsi="仿宋" w:cs="仿宋" w:hint="eastAsia"/>
            <w:lang w:eastAsia="zh-CN"/>
          </w:rPr>
          <w:t>四、法人治理</w:t>
        </w:r>
        <w:r>
          <w:tab/>
        </w:r>
        <w:r>
          <w:fldChar w:fldCharType="begin"/>
        </w:r>
        <w:r>
          <w:instrText xml:space="preserve"> PAGEREF _Toc30151 \h </w:instrText>
        </w:r>
        <w:r>
          <w:fldChar w:fldCharType="separate"/>
        </w:r>
        <w:r>
          <w:t>12</w:t>
        </w:r>
        <w:r>
          <w:fldChar w:fldCharType="end"/>
        </w:r>
      </w:hyperlink>
    </w:p>
    <w:p>
      <w:pPr>
        <w:pStyle w:val="TOC2"/>
        <w:tabs>
          <w:tab w:val="right" w:leader="dot" w:pos="8306"/>
        </w:tabs>
      </w:pPr>
      <w:hyperlink w:anchor="_Toc13485" w:history="1">
        <w:r>
          <w:rPr>
            <w:rFonts w:ascii="仿宋" w:eastAsia="仿宋" w:hAnsi="仿宋" w:cs="仿宋" w:hint="eastAsia"/>
            <w:lang w:eastAsia="zh-CN"/>
          </w:rPr>
          <w:t>(一)、股东权利及义务</w:t>
        </w:r>
        <w:r>
          <w:tab/>
        </w:r>
        <w:r>
          <w:fldChar w:fldCharType="begin"/>
        </w:r>
        <w:r>
          <w:instrText xml:space="preserve"> PAGEREF _Toc13485 \h </w:instrText>
        </w:r>
        <w:r>
          <w:fldChar w:fldCharType="separate"/>
        </w:r>
        <w:r>
          <w:t>12</w:t>
        </w:r>
        <w:r>
          <w:fldChar w:fldCharType="end"/>
        </w:r>
      </w:hyperlink>
    </w:p>
    <w:p>
      <w:pPr>
        <w:pStyle w:val="TOC2"/>
        <w:tabs>
          <w:tab w:val="right" w:leader="dot" w:pos="8306"/>
        </w:tabs>
      </w:pPr>
      <w:hyperlink w:anchor="_Toc12703" w:history="1">
        <w:r>
          <w:rPr>
            <w:rFonts w:ascii="仿宋" w:eastAsia="仿宋" w:hAnsi="仿宋" w:cs="仿宋" w:hint="eastAsia"/>
            <w:lang w:eastAsia="zh-CN"/>
          </w:rPr>
          <w:t>(二)、董事</w:t>
        </w:r>
        <w:r>
          <w:tab/>
        </w:r>
        <w:r>
          <w:fldChar w:fldCharType="begin"/>
        </w:r>
        <w:r>
          <w:instrText xml:space="preserve"> PAGEREF _Toc12703 \h </w:instrText>
        </w:r>
        <w:r>
          <w:fldChar w:fldCharType="separate"/>
        </w:r>
        <w:r>
          <w:t>14</w:t>
        </w:r>
        <w:r>
          <w:fldChar w:fldCharType="end"/>
        </w:r>
      </w:hyperlink>
    </w:p>
    <w:p>
      <w:pPr>
        <w:pStyle w:val="TOC2"/>
        <w:tabs>
          <w:tab w:val="right" w:leader="dot" w:pos="8306"/>
        </w:tabs>
      </w:pPr>
      <w:hyperlink w:anchor="_Toc11659" w:history="1">
        <w:r>
          <w:rPr>
            <w:rFonts w:ascii="仿宋" w:eastAsia="仿宋" w:hAnsi="仿宋" w:cs="仿宋" w:hint="eastAsia"/>
            <w:lang w:eastAsia="zh-CN"/>
          </w:rPr>
          <w:t>(三)、高级管理人员</w:t>
        </w:r>
        <w:r>
          <w:tab/>
        </w:r>
        <w:r>
          <w:fldChar w:fldCharType="begin"/>
        </w:r>
        <w:r>
          <w:instrText xml:space="preserve"> PAGEREF _Toc11659 \h </w:instrText>
        </w:r>
        <w:r>
          <w:fldChar w:fldCharType="separate"/>
        </w:r>
        <w:r>
          <w:t>19</w:t>
        </w:r>
        <w:r>
          <w:fldChar w:fldCharType="end"/>
        </w:r>
      </w:hyperlink>
    </w:p>
    <w:p>
      <w:pPr>
        <w:pStyle w:val="TOC2"/>
        <w:tabs>
          <w:tab w:val="right" w:leader="dot" w:pos="8306"/>
        </w:tabs>
      </w:pPr>
      <w:hyperlink w:anchor="_Toc17005" w:history="1">
        <w:r>
          <w:rPr>
            <w:rFonts w:ascii="仿宋" w:eastAsia="仿宋" w:hAnsi="仿宋" w:cs="仿宋" w:hint="eastAsia"/>
            <w:lang w:eastAsia="zh-CN"/>
          </w:rPr>
          <w:t>(四)、监事</w:t>
        </w:r>
        <w:r>
          <w:tab/>
        </w:r>
        <w:r>
          <w:fldChar w:fldCharType="begin"/>
        </w:r>
        <w:r>
          <w:instrText xml:space="preserve"> PAGEREF _Toc17005 \h </w:instrText>
        </w:r>
        <w:r>
          <w:fldChar w:fldCharType="separate"/>
        </w:r>
        <w:r>
          <w:t>21</w:t>
        </w:r>
        <w:r>
          <w:fldChar w:fldCharType="end"/>
        </w:r>
      </w:hyperlink>
    </w:p>
    <w:p>
      <w:pPr>
        <w:pStyle w:val="TOC1"/>
        <w:tabs>
          <w:tab w:val="right" w:leader="dot" w:pos="8306"/>
        </w:tabs>
      </w:pPr>
      <w:hyperlink w:anchor="_Toc1799" w:history="1">
        <w:r>
          <w:rPr>
            <w:rFonts w:ascii="仿宋" w:eastAsia="仿宋" w:hAnsi="仿宋" w:cs="仿宋" w:hint="eastAsia"/>
            <w:lang w:eastAsia="zh-CN"/>
          </w:rPr>
          <w:t>五、发展规划</w:t>
        </w:r>
        <w:r>
          <w:tab/>
        </w:r>
        <w:r>
          <w:fldChar w:fldCharType="begin"/>
        </w:r>
        <w:r>
          <w:instrText xml:space="preserve"> PAGEREF _Toc1799 \h </w:instrText>
        </w:r>
        <w:r>
          <w:fldChar w:fldCharType="separate"/>
        </w:r>
        <w:r>
          <w:t>22</w:t>
        </w:r>
        <w:r>
          <w:fldChar w:fldCharType="end"/>
        </w:r>
      </w:hyperlink>
    </w:p>
    <w:p>
      <w:pPr>
        <w:pStyle w:val="TOC2"/>
        <w:tabs>
          <w:tab w:val="right" w:leader="dot" w:pos="8306"/>
        </w:tabs>
      </w:pPr>
      <w:hyperlink w:anchor="_Toc6122" w:history="1">
        <w:r>
          <w:rPr>
            <w:rFonts w:ascii="仿宋" w:eastAsia="仿宋" w:hAnsi="仿宋" w:cs="仿宋" w:hint="eastAsia"/>
            <w:lang w:eastAsia="zh-CN"/>
          </w:rPr>
          <w:t>(一)、公司发展规划</w:t>
        </w:r>
        <w:r>
          <w:tab/>
        </w:r>
        <w:r>
          <w:fldChar w:fldCharType="begin"/>
        </w:r>
        <w:r>
          <w:instrText xml:space="preserve"> PAGEREF _Toc6122 \h </w:instrText>
        </w:r>
        <w:r>
          <w:fldChar w:fldCharType="separate"/>
        </w:r>
        <w:r>
          <w:t>22</w:t>
        </w:r>
        <w:r>
          <w:fldChar w:fldCharType="end"/>
        </w:r>
      </w:hyperlink>
    </w:p>
    <w:p>
      <w:pPr>
        <w:pStyle w:val="TOC2"/>
        <w:tabs>
          <w:tab w:val="right" w:leader="dot" w:pos="8306"/>
        </w:tabs>
      </w:pPr>
      <w:hyperlink w:anchor="_Toc20443" w:history="1">
        <w:r>
          <w:rPr>
            <w:rFonts w:ascii="仿宋" w:eastAsia="仿宋" w:hAnsi="仿宋" w:cs="仿宋" w:hint="eastAsia"/>
            <w:lang w:eastAsia="zh-CN"/>
          </w:rPr>
          <w:t>(二)、保障措施</w:t>
        </w:r>
        <w:r>
          <w:tab/>
        </w:r>
        <w:r>
          <w:fldChar w:fldCharType="begin"/>
        </w:r>
        <w:r>
          <w:instrText xml:space="preserve"> PAGEREF _Toc20443 \h </w:instrText>
        </w:r>
        <w:r>
          <w:fldChar w:fldCharType="separate"/>
        </w:r>
        <w:r>
          <w:t>24</w:t>
        </w:r>
        <w:r>
          <w:fldChar w:fldCharType="end"/>
        </w:r>
      </w:hyperlink>
    </w:p>
    <w:p>
      <w:pPr>
        <w:pStyle w:val="TOC1"/>
        <w:tabs>
          <w:tab w:val="right" w:leader="dot" w:pos="8306"/>
        </w:tabs>
      </w:pPr>
      <w:hyperlink w:anchor="_Toc5161" w:history="1">
        <w:r>
          <w:rPr>
            <w:rFonts w:ascii="仿宋" w:eastAsia="仿宋" w:hAnsi="仿宋" w:cs="仿宋" w:hint="eastAsia"/>
            <w:lang w:eastAsia="zh-CN"/>
          </w:rPr>
          <w:t>六、玻璃雕铣机项目经济效益</w:t>
        </w:r>
        <w:r>
          <w:tab/>
        </w:r>
        <w:r>
          <w:fldChar w:fldCharType="begin"/>
        </w:r>
        <w:r>
          <w:instrText xml:space="preserve"> PAGEREF _Toc5161 \h </w:instrText>
        </w:r>
        <w:r>
          <w:fldChar w:fldCharType="separate"/>
        </w:r>
        <w:r>
          <w:t>28</w:t>
        </w:r>
        <w:r>
          <w:fldChar w:fldCharType="end"/>
        </w:r>
      </w:hyperlink>
    </w:p>
    <w:p>
      <w:pPr>
        <w:pStyle w:val="TOC2"/>
        <w:tabs>
          <w:tab w:val="right" w:leader="dot" w:pos="8306"/>
        </w:tabs>
      </w:pPr>
      <w:hyperlink w:anchor="_Toc16139" w:history="1">
        <w:r>
          <w:rPr>
            <w:rFonts w:ascii="仿宋" w:eastAsia="仿宋" w:hAnsi="仿宋" w:cs="仿宋" w:hint="eastAsia"/>
            <w:lang w:eastAsia="zh-CN"/>
          </w:rPr>
          <w:t>(一)、基本假设及基础参数选取</w:t>
        </w:r>
        <w:r>
          <w:tab/>
        </w:r>
        <w:r>
          <w:fldChar w:fldCharType="begin"/>
        </w:r>
        <w:r>
          <w:instrText xml:space="preserve"> PAGEREF _Toc16139 \h </w:instrText>
        </w:r>
        <w:r>
          <w:fldChar w:fldCharType="separate"/>
        </w:r>
        <w:r>
          <w:t>28</w:t>
        </w:r>
        <w:r>
          <w:fldChar w:fldCharType="end"/>
        </w:r>
      </w:hyperlink>
    </w:p>
    <w:p>
      <w:pPr>
        <w:pStyle w:val="TOC2"/>
        <w:tabs>
          <w:tab w:val="right" w:leader="dot" w:pos="8306"/>
        </w:tabs>
      </w:pPr>
      <w:hyperlink w:anchor="_Toc25200" w:history="1">
        <w:r>
          <w:rPr>
            <w:rFonts w:ascii="仿宋" w:eastAsia="仿宋" w:hAnsi="仿宋" w:cs="仿宋" w:hint="eastAsia"/>
            <w:lang w:eastAsia="zh-CN"/>
          </w:rPr>
          <w:t>(二)、经济评价财务测算</w:t>
        </w:r>
        <w:r>
          <w:tab/>
        </w:r>
        <w:r>
          <w:fldChar w:fldCharType="begin"/>
        </w:r>
        <w:r>
          <w:instrText xml:space="preserve"> PAGEREF _Toc25200 \h </w:instrText>
        </w:r>
        <w:r>
          <w:fldChar w:fldCharType="separate"/>
        </w:r>
        <w:r>
          <w:t>29</w:t>
        </w:r>
        <w:r>
          <w:fldChar w:fldCharType="end"/>
        </w:r>
      </w:hyperlink>
    </w:p>
    <w:p>
      <w:pPr>
        <w:pStyle w:val="TOC2"/>
        <w:tabs>
          <w:tab w:val="right" w:leader="dot" w:pos="8306"/>
        </w:tabs>
      </w:pPr>
      <w:hyperlink w:anchor="_Toc10703" w:history="1">
        <w:r>
          <w:rPr>
            <w:rFonts w:ascii="仿宋" w:eastAsia="仿宋" w:hAnsi="仿宋" w:cs="仿宋" w:hint="eastAsia"/>
            <w:lang w:eastAsia="zh-CN"/>
          </w:rPr>
          <w:t>(三)、玻璃雕铣机项目盈利能力分析</w:t>
        </w:r>
        <w:r>
          <w:tab/>
        </w:r>
        <w:r>
          <w:fldChar w:fldCharType="begin"/>
        </w:r>
        <w:r>
          <w:instrText xml:space="preserve"> PAGEREF _Toc10703 \h </w:instrText>
        </w:r>
        <w:r>
          <w:fldChar w:fldCharType="separate"/>
        </w:r>
        <w:r>
          <w:t>30</w:t>
        </w:r>
        <w:r>
          <w:fldChar w:fldCharType="end"/>
        </w:r>
      </w:hyperlink>
    </w:p>
    <w:p>
      <w:pPr>
        <w:pStyle w:val="TOC2"/>
        <w:tabs>
          <w:tab w:val="right" w:leader="dot" w:pos="8306"/>
        </w:tabs>
      </w:pPr>
      <w:hyperlink w:anchor="_Toc9723" w:history="1">
        <w:r>
          <w:rPr>
            <w:rFonts w:ascii="仿宋" w:eastAsia="仿宋" w:hAnsi="仿宋" w:cs="仿宋" w:hint="eastAsia"/>
            <w:lang w:eastAsia="zh-CN"/>
          </w:rPr>
          <w:t>(四)、财务生存能力分析</w:t>
        </w:r>
        <w:r>
          <w:tab/>
        </w:r>
        <w:r>
          <w:fldChar w:fldCharType="begin"/>
        </w:r>
        <w:r>
          <w:instrText xml:space="preserve"> PAGEREF _Toc9723 \h </w:instrText>
        </w:r>
        <w:r>
          <w:fldChar w:fldCharType="separate"/>
        </w:r>
        <w:r>
          <w:t>31</w:t>
        </w:r>
        <w:r>
          <w:fldChar w:fldCharType="end"/>
        </w:r>
      </w:hyperlink>
    </w:p>
    <w:p>
      <w:pPr>
        <w:pStyle w:val="TOC2"/>
        <w:tabs>
          <w:tab w:val="right" w:leader="dot" w:pos="8306"/>
        </w:tabs>
      </w:pPr>
      <w:hyperlink w:anchor="_Toc17868" w:history="1">
        <w:r>
          <w:rPr>
            <w:rFonts w:ascii="仿宋" w:eastAsia="仿宋" w:hAnsi="仿宋" w:cs="仿宋" w:hint="eastAsia"/>
            <w:lang w:eastAsia="zh-CN"/>
          </w:rPr>
          <w:t>(五)、偿债能力分析</w:t>
        </w:r>
        <w:r>
          <w:tab/>
        </w:r>
        <w:r>
          <w:fldChar w:fldCharType="begin"/>
        </w:r>
        <w:r>
          <w:instrText xml:space="preserve"> PAGEREF _Toc17868 \h </w:instrText>
        </w:r>
        <w:r>
          <w:fldChar w:fldCharType="separate"/>
        </w:r>
        <w:r>
          <w:t>32</w:t>
        </w:r>
        <w:r>
          <w:fldChar w:fldCharType="end"/>
        </w:r>
      </w:hyperlink>
    </w:p>
    <w:p>
      <w:pPr>
        <w:pStyle w:val="TOC2"/>
        <w:tabs>
          <w:tab w:val="right" w:leader="dot" w:pos="8306"/>
        </w:tabs>
      </w:pPr>
      <w:hyperlink w:anchor="_Toc18379" w:history="1">
        <w:r>
          <w:rPr>
            <w:rFonts w:ascii="仿宋" w:eastAsia="仿宋" w:hAnsi="仿宋" w:cs="仿宋" w:hint="eastAsia"/>
            <w:lang w:eastAsia="zh-CN"/>
          </w:rPr>
          <w:t>(六)、经济评价结论</w:t>
        </w:r>
        <w:r>
          <w:tab/>
        </w:r>
        <w:r>
          <w:fldChar w:fldCharType="begin"/>
        </w:r>
        <w:r>
          <w:instrText xml:space="preserve"> PAGEREF _Toc18379 \h </w:instrText>
        </w:r>
        <w:r>
          <w:fldChar w:fldCharType="separate"/>
        </w:r>
        <w:r>
          <w:t>33</w:t>
        </w:r>
        <w:r>
          <w:fldChar w:fldCharType="end"/>
        </w:r>
      </w:hyperlink>
    </w:p>
    <w:p>
      <w:pPr>
        <w:pStyle w:val="TOC1"/>
        <w:tabs>
          <w:tab w:val="right" w:leader="dot" w:pos="8306"/>
        </w:tabs>
      </w:pPr>
      <w:hyperlink w:anchor="_Toc555" w:history="1">
        <w:r>
          <w:rPr>
            <w:rFonts w:ascii="仿宋" w:eastAsia="仿宋" w:hAnsi="仿宋" w:cs="仿宋" w:hint="eastAsia"/>
            <w:lang w:eastAsia="zh-CN"/>
          </w:rPr>
          <w:t>七、玻璃雕铣机项目风险分析</w:t>
        </w:r>
        <w:r>
          <w:tab/>
        </w:r>
        <w:r>
          <w:fldChar w:fldCharType="begin"/>
        </w:r>
        <w:r>
          <w:instrText xml:space="preserve"> PAGEREF _Toc555 \h </w:instrText>
        </w:r>
        <w:r>
          <w:fldChar w:fldCharType="separate"/>
        </w:r>
        <w:r>
          <w:t>34</w:t>
        </w:r>
        <w:r>
          <w:fldChar w:fldCharType="end"/>
        </w:r>
      </w:hyperlink>
    </w:p>
    <w:p>
      <w:pPr>
        <w:pStyle w:val="TOC2"/>
        <w:tabs>
          <w:tab w:val="right" w:leader="dot" w:pos="8306"/>
        </w:tabs>
      </w:pPr>
      <w:hyperlink w:anchor="_Toc9191" w:history="1">
        <w:r>
          <w:rPr>
            <w:rFonts w:ascii="仿宋" w:eastAsia="仿宋" w:hAnsi="仿宋" w:cs="仿宋" w:hint="eastAsia"/>
            <w:lang w:eastAsia="zh-CN"/>
          </w:rPr>
          <w:t>(一)、玻璃雕铣机项目风险分析</w:t>
        </w:r>
        <w:r>
          <w:tab/>
        </w:r>
        <w:r>
          <w:fldChar w:fldCharType="begin"/>
        </w:r>
        <w:r>
          <w:instrText xml:space="preserve"> PAGEREF _Toc9191 \h </w:instrText>
        </w:r>
        <w:r>
          <w:fldChar w:fldCharType="separate"/>
        </w:r>
        <w:r>
          <w:t>34</w:t>
        </w:r>
        <w:r>
          <w:fldChar w:fldCharType="end"/>
        </w:r>
      </w:hyperlink>
    </w:p>
    <w:p>
      <w:pPr>
        <w:pStyle w:val="TOC2"/>
        <w:tabs>
          <w:tab w:val="right" w:leader="dot" w:pos="8306"/>
        </w:tabs>
      </w:pPr>
      <w:hyperlink w:anchor="_Toc22091" w:history="1">
        <w:r>
          <w:rPr>
            <w:rFonts w:ascii="仿宋" w:eastAsia="仿宋" w:hAnsi="仿宋" w:cs="仿宋" w:hint="eastAsia"/>
            <w:lang w:eastAsia="zh-CN"/>
          </w:rPr>
          <w:t>(二)、玻璃雕铣机项目风险对策</w:t>
        </w:r>
        <w:r>
          <w:tab/>
        </w:r>
        <w:r>
          <w:fldChar w:fldCharType="begin"/>
        </w:r>
        <w:r>
          <w:instrText xml:space="preserve"> PAGEREF _Toc22091 \h </w:instrText>
        </w:r>
        <w:r>
          <w:fldChar w:fldCharType="separate"/>
        </w:r>
        <w:r>
          <w:t>35</w:t>
        </w:r>
        <w:r>
          <w:fldChar w:fldCharType="end"/>
        </w:r>
      </w:hyperlink>
    </w:p>
    <w:p>
      <w:pPr>
        <w:pStyle w:val="TOC1"/>
        <w:tabs>
          <w:tab w:val="right" w:leader="dot" w:pos="8306"/>
        </w:tabs>
      </w:pPr>
      <w:hyperlink w:anchor="_Toc6594" w:history="1">
        <w:r>
          <w:rPr>
            <w:rFonts w:ascii="仿宋" w:eastAsia="仿宋" w:hAnsi="仿宋" w:cs="仿宋" w:hint="eastAsia"/>
            <w:lang w:eastAsia="zh-CN"/>
          </w:rPr>
          <w:t>八、目标客户和受众分析</w:t>
        </w:r>
        <w:r>
          <w:tab/>
        </w:r>
        <w:r>
          <w:fldChar w:fldCharType="begin"/>
        </w:r>
        <w:r>
          <w:instrText xml:space="preserve"> PAGEREF _Toc6594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48" w:history="1">
        <w:r>
          <w:rPr>
            <w:rFonts w:ascii="仿宋" w:eastAsia="仿宋" w:hAnsi="仿宋" w:cs="仿宋" w:hint="eastAsia"/>
            <w:lang w:eastAsia="zh-CN"/>
          </w:rPr>
          <w:t>(一)、客户群体描述</w:t>
        </w:r>
        <w:r>
          <w:tab/>
        </w:r>
        <w:r>
          <w:fldChar w:fldCharType="begin"/>
        </w:r>
        <w:r>
          <w:instrText xml:space="preserve"> PAGEREF _Toc6948 \h </w:instrText>
        </w:r>
        <w:r>
          <w:fldChar w:fldCharType="separate"/>
        </w:r>
        <w:r>
          <w:t>36</w:t>
        </w:r>
        <w:r>
          <w:fldChar w:fldCharType="end"/>
        </w:r>
      </w:hyperlink>
    </w:p>
    <w:p>
      <w:pPr>
        <w:pStyle w:val="TOC2"/>
        <w:tabs>
          <w:tab w:val="right" w:leader="dot" w:pos="8306"/>
        </w:tabs>
      </w:pPr>
      <w:hyperlink w:anchor="_Toc24731" w:history="1">
        <w:r>
          <w:rPr>
            <w:rFonts w:ascii="仿宋" w:eastAsia="仿宋" w:hAnsi="仿宋" w:cs="仿宋" w:hint="eastAsia"/>
            <w:lang w:eastAsia="zh-CN"/>
          </w:rPr>
          <w:t>(二)、客户需求和期望</w:t>
        </w:r>
        <w:r>
          <w:tab/>
        </w:r>
        <w:r>
          <w:fldChar w:fldCharType="begin"/>
        </w:r>
        <w:r>
          <w:instrText xml:space="preserve"> PAGEREF _Toc24731 \h </w:instrText>
        </w:r>
        <w:r>
          <w:fldChar w:fldCharType="separate"/>
        </w:r>
        <w:r>
          <w:t>38</w:t>
        </w:r>
        <w:r>
          <w:fldChar w:fldCharType="end"/>
        </w:r>
      </w:hyperlink>
    </w:p>
    <w:p>
      <w:pPr>
        <w:pStyle w:val="TOC2"/>
        <w:tabs>
          <w:tab w:val="right" w:leader="dot" w:pos="8306"/>
        </w:tabs>
      </w:pPr>
      <w:hyperlink w:anchor="_Toc27792" w:history="1">
        <w:r>
          <w:rPr>
            <w:rFonts w:ascii="仿宋" w:eastAsia="仿宋" w:hAnsi="仿宋" w:cs="仿宋" w:hint="eastAsia"/>
            <w:lang w:eastAsia="zh-CN"/>
          </w:rPr>
          <w:t>(三)、客户获取策略</w:t>
        </w:r>
        <w:r>
          <w:tab/>
        </w:r>
        <w:r>
          <w:fldChar w:fldCharType="begin"/>
        </w:r>
        <w:r>
          <w:instrText xml:space="preserve"> PAGEREF _Toc27792 \h </w:instrText>
        </w:r>
        <w:r>
          <w:fldChar w:fldCharType="separate"/>
        </w:r>
        <w:r>
          <w:t>39</w:t>
        </w:r>
        <w:r>
          <w:fldChar w:fldCharType="end"/>
        </w:r>
      </w:hyperlink>
    </w:p>
    <w:p>
      <w:pPr>
        <w:pStyle w:val="TOC2"/>
        <w:tabs>
          <w:tab w:val="right" w:leader="dot" w:pos="8306"/>
        </w:tabs>
      </w:pPr>
      <w:hyperlink w:anchor="_Toc18451" w:history="1">
        <w:r>
          <w:rPr>
            <w:rFonts w:ascii="仿宋" w:eastAsia="仿宋" w:hAnsi="仿宋" w:cs="仿宋" w:hint="eastAsia"/>
            <w:lang w:eastAsia="zh-CN"/>
          </w:rPr>
          <w:t>(四)、客户关系管理</w:t>
        </w:r>
        <w:r>
          <w:tab/>
        </w:r>
        <w:r>
          <w:fldChar w:fldCharType="begin"/>
        </w:r>
        <w:r>
          <w:instrText xml:space="preserve"> PAGEREF _Toc18451 \h </w:instrText>
        </w:r>
        <w:r>
          <w:fldChar w:fldCharType="separate"/>
        </w:r>
        <w:r>
          <w:t>41</w:t>
        </w:r>
        <w:r>
          <w:fldChar w:fldCharType="end"/>
        </w:r>
      </w:hyperlink>
    </w:p>
    <w:p>
      <w:pPr>
        <w:pStyle w:val="TOC1"/>
        <w:tabs>
          <w:tab w:val="right" w:leader="dot" w:pos="8306"/>
        </w:tabs>
      </w:pPr>
      <w:hyperlink w:anchor="_Toc14871" w:history="1">
        <w:r>
          <w:rPr>
            <w:rFonts w:ascii="仿宋" w:eastAsia="仿宋" w:hAnsi="仿宋" w:cs="仿宋" w:hint="eastAsia"/>
            <w:lang w:eastAsia="zh-CN"/>
          </w:rPr>
          <w:t>九、环境保护分析</w:t>
        </w:r>
        <w:r>
          <w:tab/>
        </w:r>
        <w:r>
          <w:fldChar w:fldCharType="begin"/>
        </w:r>
        <w:r>
          <w:instrText xml:space="preserve"> PAGEREF _Toc14871 \h </w:instrText>
        </w:r>
        <w:r>
          <w:fldChar w:fldCharType="separate"/>
        </w:r>
        <w:r>
          <w:t>43</w:t>
        </w:r>
        <w:r>
          <w:fldChar w:fldCharType="end"/>
        </w:r>
      </w:hyperlink>
    </w:p>
    <w:p>
      <w:pPr>
        <w:pStyle w:val="TOC2"/>
        <w:tabs>
          <w:tab w:val="right" w:leader="dot" w:pos="8306"/>
        </w:tabs>
      </w:pPr>
      <w:hyperlink w:anchor="_Toc3666" w:history="1">
        <w:r>
          <w:rPr>
            <w:rFonts w:ascii="仿宋" w:eastAsia="仿宋" w:hAnsi="仿宋" w:cs="仿宋" w:hint="eastAsia"/>
            <w:lang w:eastAsia="zh-CN"/>
          </w:rPr>
          <w:t>(一)、编制依据</w:t>
        </w:r>
        <w:r>
          <w:tab/>
        </w:r>
        <w:r>
          <w:fldChar w:fldCharType="begin"/>
        </w:r>
        <w:r>
          <w:instrText xml:space="preserve"> PAGEREF _Toc3666 \h </w:instrText>
        </w:r>
        <w:r>
          <w:fldChar w:fldCharType="separate"/>
        </w:r>
        <w:r>
          <w:t>43</w:t>
        </w:r>
        <w:r>
          <w:fldChar w:fldCharType="end"/>
        </w:r>
      </w:hyperlink>
    </w:p>
    <w:p>
      <w:pPr>
        <w:pStyle w:val="TOC2"/>
        <w:tabs>
          <w:tab w:val="right" w:leader="dot" w:pos="8306"/>
        </w:tabs>
      </w:pPr>
      <w:hyperlink w:anchor="_Toc11001" w:history="1">
        <w:r>
          <w:rPr>
            <w:rFonts w:ascii="仿宋" w:eastAsia="仿宋" w:hAnsi="仿宋" w:cs="仿宋" w:hint="eastAsia"/>
            <w:lang w:eastAsia="zh-CN"/>
          </w:rPr>
          <w:t>(二)、环境影响合理性分析</w:t>
        </w:r>
        <w:r>
          <w:tab/>
        </w:r>
        <w:r>
          <w:fldChar w:fldCharType="begin"/>
        </w:r>
        <w:r>
          <w:instrText xml:space="preserve"> PAGEREF _Toc11001 \h </w:instrText>
        </w:r>
        <w:r>
          <w:fldChar w:fldCharType="separate"/>
        </w:r>
        <w:r>
          <w:t>43</w:t>
        </w:r>
        <w:r>
          <w:fldChar w:fldCharType="end"/>
        </w:r>
      </w:hyperlink>
    </w:p>
    <w:p>
      <w:pPr>
        <w:pStyle w:val="TOC2"/>
        <w:tabs>
          <w:tab w:val="right" w:leader="dot" w:pos="8306"/>
        </w:tabs>
      </w:pPr>
      <w:hyperlink w:anchor="_Toc112" w:history="1">
        <w:r>
          <w:rPr>
            <w:rFonts w:ascii="仿宋" w:eastAsia="仿宋" w:hAnsi="仿宋" w:cs="仿宋" w:hint="eastAsia"/>
            <w:lang w:eastAsia="zh-CN"/>
          </w:rPr>
          <w:t>(三)、建设期大气环境影响分析</w:t>
        </w:r>
        <w:r>
          <w:tab/>
        </w:r>
        <w:r>
          <w:fldChar w:fldCharType="begin"/>
        </w:r>
        <w:r>
          <w:instrText xml:space="preserve"> PAGEREF _Toc112 \h </w:instrText>
        </w:r>
        <w:r>
          <w:fldChar w:fldCharType="separate"/>
        </w:r>
        <w:r>
          <w:t>44</w:t>
        </w:r>
        <w:r>
          <w:fldChar w:fldCharType="end"/>
        </w:r>
      </w:hyperlink>
    </w:p>
    <w:p>
      <w:pPr>
        <w:pStyle w:val="TOC2"/>
        <w:tabs>
          <w:tab w:val="right" w:leader="dot" w:pos="8306"/>
        </w:tabs>
      </w:pPr>
      <w:hyperlink w:anchor="_Toc22395" w:history="1">
        <w:r>
          <w:rPr>
            <w:rFonts w:ascii="仿宋" w:eastAsia="仿宋" w:hAnsi="仿宋" w:cs="仿宋" w:hint="eastAsia"/>
            <w:lang w:eastAsia="zh-CN"/>
          </w:rPr>
          <w:t>(四)、建设期水环境影响分析</w:t>
        </w:r>
        <w:r>
          <w:tab/>
        </w:r>
        <w:r>
          <w:fldChar w:fldCharType="begin"/>
        </w:r>
        <w:r>
          <w:instrText xml:space="preserve"> PAGEREF _Toc22395 \h </w:instrText>
        </w:r>
        <w:r>
          <w:fldChar w:fldCharType="separate"/>
        </w:r>
        <w:r>
          <w:t>45</w:t>
        </w:r>
        <w:r>
          <w:fldChar w:fldCharType="end"/>
        </w:r>
      </w:hyperlink>
    </w:p>
    <w:p>
      <w:pPr>
        <w:pStyle w:val="TOC2"/>
        <w:tabs>
          <w:tab w:val="right" w:leader="dot" w:pos="8306"/>
        </w:tabs>
      </w:pPr>
      <w:hyperlink w:anchor="_Toc32504" w:history="1">
        <w:r>
          <w:rPr>
            <w:rFonts w:ascii="仿宋" w:eastAsia="仿宋" w:hAnsi="仿宋" w:cs="仿宋" w:hint="eastAsia"/>
            <w:lang w:eastAsia="zh-CN"/>
          </w:rPr>
          <w:t>(五)、建设期固体废弃物环境影响分析</w:t>
        </w:r>
        <w:r>
          <w:tab/>
        </w:r>
        <w:r>
          <w:fldChar w:fldCharType="begin"/>
        </w:r>
        <w:r>
          <w:instrText xml:space="preserve"> PAGEREF _Toc32504 \h </w:instrText>
        </w:r>
        <w:r>
          <w:fldChar w:fldCharType="separate"/>
        </w:r>
        <w:r>
          <w:t>46</w:t>
        </w:r>
        <w:r>
          <w:fldChar w:fldCharType="end"/>
        </w:r>
      </w:hyperlink>
    </w:p>
    <w:p>
      <w:pPr>
        <w:pStyle w:val="TOC2"/>
        <w:tabs>
          <w:tab w:val="right" w:leader="dot" w:pos="8306"/>
        </w:tabs>
      </w:pPr>
      <w:hyperlink w:anchor="_Toc10705" w:history="1">
        <w:r>
          <w:rPr>
            <w:rFonts w:ascii="仿宋" w:eastAsia="仿宋" w:hAnsi="仿宋" w:cs="仿宋" w:hint="eastAsia"/>
            <w:lang w:eastAsia="zh-CN"/>
          </w:rPr>
          <w:t>(六)、建设期声环境影响分析</w:t>
        </w:r>
        <w:r>
          <w:tab/>
        </w:r>
        <w:r>
          <w:fldChar w:fldCharType="begin"/>
        </w:r>
        <w:r>
          <w:instrText xml:space="preserve"> PAGEREF _Toc10705 \h </w:instrText>
        </w:r>
        <w:r>
          <w:fldChar w:fldCharType="separate"/>
        </w:r>
        <w:r>
          <w:t>47</w:t>
        </w:r>
        <w:r>
          <w:fldChar w:fldCharType="end"/>
        </w:r>
      </w:hyperlink>
    </w:p>
    <w:p>
      <w:pPr>
        <w:pStyle w:val="TOC2"/>
        <w:tabs>
          <w:tab w:val="right" w:leader="dot" w:pos="8306"/>
        </w:tabs>
      </w:pPr>
      <w:hyperlink w:anchor="_Toc4039" w:history="1">
        <w:r>
          <w:rPr>
            <w:rFonts w:ascii="仿宋" w:eastAsia="仿宋" w:hAnsi="仿宋" w:cs="仿宋" w:hint="eastAsia"/>
            <w:lang w:eastAsia="zh-CN"/>
          </w:rPr>
          <w:t>(七)、营运期大气环境影响分析</w:t>
        </w:r>
        <w:r>
          <w:tab/>
        </w:r>
        <w:r>
          <w:fldChar w:fldCharType="begin"/>
        </w:r>
        <w:r>
          <w:instrText xml:space="preserve"> PAGEREF _Toc4039 \h </w:instrText>
        </w:r>
        <w:r>
          <w:fldChar w:fldCharType="separate"/>
        </w:r>
        <w:r>
          <w:t>49</w:t>
        </w:r>
        <w:r>
          <w:fldChar w:fldCharType="end"/>
        </w:r>
      </w:hyperlink>
    </w:p>
    <w:p>
      <w:pPr>
        <w:pStyle w:val="TOC2"/>
        <w:tabs>
          <w:tab w:val="right" w:leader="dot" w:pos="8306"/>
        </w:tabs>
      </w:pPr>
      <w:hyperlink w:anchor="_Toc2837" w:history="1">
        <w:r>
          <w:rPr>
            <w:rFonts w:ascii="仿宋" w:eastAsia="仿宋" w:hAnsi="仿宋" w:cs="仿宋" w:hint="eastAsia"/>
            <w:lang w:eastAsia="zh-CN"/>
          </w:rPr>
          <w:t>(八)、营运期水环境影响分析</w:t>
        </w:r>
        <w:r>
          <w:tab/>
        </w:r>
        <w:r>
          <w:fldChar w:fldCharType="begin"/>
        </w:r>
        <w:r>
          <w:instrText xml:space="preserve"> PAGEREF _Toc2837 \h </w:instrText>
        </w:r>
        <w:r>
          <w:fldChar w:fldCharType="separate"/>
        </w:r>
        <w:r>
          <w:t>50</w:t>
        </w:r>
        <w:r>
          <w:fldChar w:fldCharType="end"/>
        </w:r>
      </w:hyperlink>
    </w:p>
    <w:p>
      <w:pPr>
        <w:pStyle w:val="TOC2"/>
        <w:tabs>
          <w:tab w:val="right" w:leader="dot" w:pos="8306"/>
        </w:tabs>
      </w:pPr>
      <w:hyperlink w:anchor="_Toc12175" w:history="1">
        <w:r>
          <w:rPr>
            <w:rFonts w:ascii="仿宋" w:eastAsia="仿宋" w:hAnsi="仿宋" w:cs="仿宋" w:hint="eastAsia"/>
            <w:lang w:eastAsia="zh-CN"/>
          </w:rPr>
          <w:t>(九)、营运期固体废弃物环境影响分析</w:t>
        </w:r>
        <w:r>
          <w:tab/>
        </w:r>
        <w:r>
          <w:fldChar w:fldCharType="begin"/>
        </w:r>
        <w:r>
          <w:instrText xml:space="preserve"> PAGEREF _Toc12175 \h </w:instrText>
        </w:r>
        <w:r>
          <w:fldChar w:fldCharType="separate"/>
        </w:r>
        <w:r>
          <w:t>51</w:t>
        </w:r>
        <w:r>
          <w:fldChar w:fldCharType="end"/>
        </w:r>
      </w:hyperlink>
    </w:p>
    <w:p>
      <w:pPr>
        <w:pStyle w:val="TOC2"/>
        <w:tabs>
          <w:tab w:val="right" w:leader="dot" w:pos="8306"/>
        </w:tabs>
      </w:pPr>
      <w:hyperlink w:anchor="_Toc25892" w:history="1">
        <w:r>
          <w:rPr>
            <w:rFonts w:ascii="仿宋" w:eastAsia="仿宋" w:hAnsi="仿宋" w:cs="仿宋" w:hint="eastAsia"/>
            <w:lang w:eastAsia="zh-CN"/>
          </w:rPr>
          <w:t>(十)、营运期声环境影响分析</w:t>
        </w:r>
        <w:r>
          <w:tab/>
        </w:r>
        <w:r>
          <w:fldChar w:fldCharType="begin"/>
        </w:r>
        <w:r>
          <w:instrText xml:space="preserve"> PAGEREF _Toc25892 \h </w:instrText>
        </w:r>
        <w:r>
          <w:fldChar w:fldCharType="separate"/>
        </w:r>
        <w:r>
          <w:t>52</w:t>
        </w:r>
        <w:r>
          <w:fldChar w:fldCharType="end"/>
        </w:r>
      </w:hyperlink>
    </w:p>
    <w:p>
      <w:pPr>
        <w:pStyle w:val="TOC2"/>
        <w:tabs>
          <w:tab w:val="right" w:leader="dot" w:pos="8306"/>
        </w:tabs>
      </w:pPr>
      <w:hyperlink w:anchor="_Toc26822" w:history="1">
        <w:r>
          <w:rPr>
            <w:rFonts w:ascii="仿宋" w:eastAsia="仿宋" w:hAnsi="仿宋" w:cs="仿宋" w:hint="eastAsia"/>
            <w:lang w:eastAsia="zh-CN"/>
          </w:rPr>
          <w:t>(十一)、清洁生产</w:t>
        </w:r>
        <w:r>
          <w:tab/>
        </w:r>
        <w:r>
          <w:fldChar w:fldCharType="begin"/>
        </w:r>
        <w:r>
          <w:instrText xml:space="preserve"> PAGEREF _Toc26822 \h </w:instrText>
        </w:r>
        <w:r>
          <w:fldChar w:fldCharType="separate"/>
        </w:r>
        <w:r>
          <w:t>53</w:t>
        </w:r>
        <w:r>
          <w:fldChar w:fldCharType="end"/>
        </w:r>
      </w:hyperlink>
    </w:p>
    <w:p>
      <w:pPr>
        <w:pStyle w:val="TOC2"/>
        <w:tabs>
          <w:tab w:val="right" w:leader="dot" w:pos="8306"/>
        </w:tabs>
      </w:pPr>
      <w:hyperlink w:anchor="_Toc2154" w:history="1">
        <w:r>
          <w:rPr>
            <w:rFonts w:ascii="仿宋" w:eastAsia="仿宋" w:hAnsi="仿宋" w:cs="仿宋" w:hint="eastAsia"/>
            <w:lang w:eastAsia="zh-CN"/>
          </w:rPr>
          <w:t>(十二)、环境管理分析</w:t>
        </w:r>
        <w:r>
          <w:tab/>
        </w:r>
        <w:r>
          <w:fldChar w:fldCharType="begin"/>
        </w:r>
        <w:r>
          <w:instrText xml:space="preserve"> PAGEREF _Toc2154 \h </w:instrText>
        </w:r>
        <w:r>
          <w:fldChar w:fldCharType="separate"/>
        </w:r>
        <w:r>
          <w:t>54</w:t>
        </w:r>
        <w:r>
          <w:fldChar w:fldCharType="end"/>
        </w:r>
      </w:hyperlink>
    </w:p>
    <w:p>
      <w:pPr>
        <w:pStyle w:val="TOC2"/>
        <w:tabs>
          <w:tab w:val="right" w:leader="dot" w:pos="8306"/>
        </w:tabs>
      </w:pPr>
      <w:hyperlink w:anchor="_Toc8913" w:history="1">
        <w:r>
          <w:rPr>
            <w:rFonts w:ascii="仿宋" w:eastAsia="仿宋" w:hAnsi="仿宋" w:cs="仿宋" w:hint="eastAsia"/>
            <w:lang w:eastAsia="zh-CN"/>
          </w:rPr>
          <w:t>(十三)、结论及建议</w:t>
        </w:r>
        <w:r>
          <w:tab/>
        </w:r>
        <w:r>
          <w:fldChar w:fldCharType="begin"/>
        </w:r>
        <w:r>
          <w:instrText xml:space="preserve"> PAGEREF _Toc8913 \h </w:instrText>
        </w:r>
        <w:r>
          <w:fldChar w:fldCharType="separate"/>
        </w:r>
        <w:r>
          <w:t>56</w:t>
        </w:r>
        <w:r>
          <w:fldChar w:fldCharType="end"/>
        </w:r>
      </w:hyperlink>
    </w:p>
    <w:p>
      <w:pPr>
        <w:pStyle w:val="TOC1"/>
        <w:tabs>
          <w:tab w:val="right" w:leader="dot" w:pos="8306"/>
        </w:tabs>
      </w:pPr>
      <w:hyperlink w:anchor="_Toc15570" w:history="1">
        <w:r>
          <w:rPr>
            <w:rFonts w:ascii="仿宋" w:eastAsia="仿宋" w:hAnsi="仿宋" w:cs="仿宋" w:hint="eastAsia"/>
            <w:lang w:eastAsia="zh-CN"/>
          </w:rPr>
          <w:t>十、建设进度分析</w:t>
        </w:r>
        <w:r>
          <w:tab/>
        </w:r>
        <w:r>
          <w:fldChar w:fldCharType="begin"/>
        </w:r>
        <w:r>
          <w:instrText xml:space="preserve"> PAGEREF _Toc15570 \h </w:instrText>
        </w:r>
        <w:r>
          <w:fldChar w:fldCharType="separate"/>
        </w:r>
        <w:r>
          <w:t>57</w:t>
        </w:r>
        <w:r>
          <w:fldChar w:fldCharType="end"/>
        </w:r>
      </w:hyperlink>
    </w:p>
    <w:p>
      <w:pPr>
        <w:pStyle w:val="TOC2"/>
        <w:tabs>
          <w:tab w:val="right" w:leader="dot" w:pos="8306"/>
        </w:tabs>
      </w:pPr>
      <w:hyperlink w:anchor="_Toc29599" w:history="1">
        <w:r>
          <w:rPr>
            <w:rFonts w:ascii="仿宋" w:eastAsia="仿宋" w:hAnsi="仿宋" w:cs="仿宋" w:hint="eastAsia"/>
            <w:lang w:eastAsia="zh-CN"/>
          </w:rPr>
          <w:t>(一)、玻璃雕铣机项目进度安排</w:t>
        </w:r>
        <w:r>
          <w:tab/>
        </w:r>
        <w:r>
          <w:fldChar w:fldCharType="begin"/>
        </w:r>
        <w:r>
          <w:instrText xml:space="preserve"> PAGEREF _Toc29599 \h </w:instrText>
        </w:r>
        <w:r>
          <w:fldChar w:fldCharType="separate"/>
        </w:r>
        <w:r>
          <w:t>57</w:t>
        </w:r>
        <w:r>
          <w:fldChar w:fldCharType="end"/>
        </w:r>
      </w:hyperlink>
    </w:p>
    <w:p>
      <w:pPr>
        <w:pStyle w:val="TOC2"/>
        <w:tabs>
          <w:tab w:val="right" w:leader="dot" w:pos="8306"/>
        </w:tabs>
      </w:pPr>
      <w:hyperlink w:anchor="_Toc16250" w:history="1">
        <w:r>
          <w:rPr>
            <w:rFonts w:ascii="仿宋" w:eastAsia="仿宋" w:hAnsi="仿宋" w:cs="仿宋" w:hint="eastAsia"/>
            <w:lang w:eastAsia="zh-CN"/>
          </w:rPr>
          <w:t>(二)、玻璃雕铣机项目实施保障措施</w:t>
        </w:r>
        <w:r>
          <w:tab/>
        </w:r>
        <w:r>
          <w:fldChar w:fldCharType="begin"/>
        </w:r>
        <w:r>
          <w:instrText xml:space="preserve"> PAGEREF _Toc16250 \h </w:instrText>
        </w:r>
        <w:r>
          <w:fldChar w:fldCharType="separate"/>
        </w:r>
        <w:r>
          <w:t>58</w:t>
        </w:r>
        <w:r>
          <w:fldChar w:fldCharType="end"/>
        </w:r>
      </w:hyperlink>
    </w:p>
    <w:p>
      <w:pPr>
        <w:pStyle w:val="TOC1"/>
        <w:tabs>
          <w:tab w:val="right" w:leader="dot" w:pos="8306"/>
        </w:tabs>
      </w:pPr>
      <w:hyperlink w:anchor="_Toc20247" w:history="1">
        <w:r>
          <w:rPr>
            <w:rFonts w:ascii="仿宋" w:eastAsia="仿宋" w:hAnsi="仿宋" w:cs="仿宋" w:hint="eastAsia"/>
            <w:lang w:eastAsia="zh-CN"/>
          </w:rPr>
          <w:t>十一、风险分析</w:t>
        </w:r>
        <w:r>
          <w:tab/>
        </w:r>
        <w:r>
          <w:fldChar w:fldCharType="begin"/>
        </w:r>
        <w:r>
          <w:instrText xml:space="preserve"> PAGEREF _Toc20247 \h </w:instrText>
        </w:r>
        <w:r>
          <w:fldChar w:fldCharType="separate"/>
        </w:r>
        <w:r>
          <w:t>59</w:t>
        </w:r>
        <w:r>
          <w:fldChar w:fldCharType="end"/>
        </w:r>
      </w:hyperlink>
    </w:p>
    <w:p>
      <w:pPr>
        <w:pStyle w:val="TOC2"/>
        <w:tabs>
          <w:tab w:val="right" w:leader="dot" w:pos="8306"/>
        </w:tabs>
      </w:pPr>
      <w:hyperlink w:anchor="_Toc15075" w:history="1">
        <w:r>
          <w:rPr>
            <w:rFonts w:ascii="仿宋" w:eastAsia="仿宋" w:hAnsi="仿宋" w:cs="仿宋" w:hint="eastAsia"/>
            <w:lang w:eastAsia="zh-CN"/>
          </w:rPr>
          <w:t>(一)、内部风险</w:t>
        </w:r>
        <w:r>
          <w:tab/>
        </w:r>
        <w:r>
          <w:fldChar w:fldCharType="begin"/>
        </w:r>
        <w:r>
          <w:instrText xml:space="preserve"> PAGEREF _Toc15075 \h </w:instrText>
        </w:r>
        <w:r>
          <w:fldChar w:fldCharType="separate"/>
        </w:r>
        <w:r>
          <w:t>59</w:t>
        </w:r>
        <w:r>
          <w:fldChar w:fldCharType="end"/>
        </w:r>
      </w:hyperlink>
    </w:p>
    <w:p>
      <w:pPr>
        <w:pStyle w:val="TOC2"/>
        <w:tabs>
          <w:tab w:val="right" w:leader="dot" w:pos="8306"/>
        </w:tabs>
      </w:pPr>
      <w:hyperlink w:anchor="_Toc2824" w:history="1">
        <w:r>
          <w:rPr>
            <w:rFonts w:ascii="仿宋" w:eastAsia="仿宋" w:hAnsi="仿宋" w:cs="仿宋" w:hint="eastAsia"/>
            <w:lang w:eastAsia="zh-CN"/>
          </w:rPr>
          <w:t>(二)、外部风险</w:t>
        </w:r>
        <w:r>
          <w:tab/>
        </w:r>
        <w:r>
          <w:fldChar w:fldCharType="begin"/>
        </w:r>
        <w:r>
          <w:instrText xml:space="preserve"> PAGEREF _Toc2824 \h </w:instrText>
        </w:r>
        <w:r>
          <w:fldChar w:fldCharType="separate"/>
        </w:r>
        <w:r>
          <w:t>60</w:t>
        </w:r>
        <w:r>
          <w:fldChar w:fldCharType="end"/>
        </w:r>
      </w:hyperlink>
    </w:p>
    <w:p>
      <w:pPr>
        <w:pStyle w:val="TOC2"/>
        <w:tabs>
          <w:tab w:val="right" w:leader="dot" w:pos="8306"/>
        </w:tabs>
      </w:pPr>
      <w:hyperlink w:anchor="_Toc30123" w:history="1">
        <w:r>
          <w:rPr>
            <w:rFonts w:ascii="仿宋" w:eastAsia="仿宋" w:hAnsi="仿宋" w:cs="仿宋" w:hint="eastAsia"/>
            <w:lang w:eastAsia="zh-CN"/>
          </w:rPr>
          <w:t>(三)、风险管理策略</w:t>
        </w:r>
        <w:r>
          <w:tab/>
        </w:r>
        <w:r>
          <w:fldChar w:fldCharType="begin"/>
        </w:r>
        <w:r>
          <w:instrText xml:space="preserve"> PAGEREF _Toc30123 \h </w:instrText>
        </w:r>
        <w:r>
          <w:fldChar w:fldCharType="separate"/>
        </w:r>
        <w:r>
          <w:t>60</w:t>
        </w:r>
        <w:r>
          <w:fldChar w:fldCharType="end"/>
        </w:r>
      </w:hyperlink>
    </w:p>
    <w:p>
      <w:pPr>
        <w:pStyle w:val="TOC1"/>
        <w:tabs>
          <w:tab w:val="right" w:leader="dot" w:pos="8306"/>
        </w:tabs>
      </w:pPr>
      <w:hyperlink w:anchor="_Toc9081" w:history="1">
        <w:r>
          <w:rPr>
            <w:rFonts w:ascii="仿宋" w:eastAsia="仿宋" w:hAnsi="仿宋" w:cs="仿宋" w:hint="eastAsia"/>
            <w:lang w:eastAsia="zh-CN"/>
          </w:rPr>
          <w:t>十二、市场营销策略</w:t>
        </w:r>
        <w:r>
          <w:tab/>
        </w:r>
        <w:r>
          <w:fldChar w:fldCharType="begin"/>
        </w:r>
        <w:r>
          <w:instrText xml:space="preserve"> PAGEREF _Toc9081 \h </w:instrText>
        </w:r>
        <w:r>
          <w:fldChar w:fldCharType="separate"/>
        </w:r>
        <w:r>
          <w:t>61</w:t>
        </w:r>
        <w:r>
          <w:fldChar w:fldCharType="end"/>
        </w:r>
      </w:hyperlink>
    </w:p>
    <w:p>
      <w:pPr>
        <w:pStyle w:val="TOC2"/>
        <w:tabs>
          <w:tab w:val="right" w:leader="dot" w:pos="8306"/>
        </w:tabs>
      </w:pPr>
      <w:hyperlink w:anchor="_Toc5146" w:history="1">
        <w:r>
          <w:rPr>
            <w:rFonts w:ascii="仿宋" w:eastAsia="仿宋" w:hAnsi="仿宋" w:cs="仿宋" w:hint="eastAsia"/>
            <w:lang w:eastAsia="zh-CN"/>
          </w:rPr>
          <w:t>(一)、市场定位和目标市场</w:t>
        </w:r>
        <w:r>
          <w:tab/>
        </w:r>
        <w:r>
          <w:fldChar w:fldCharType="begin"/>
        </w:r>
        <w:r>
          <w:instrText xml:space="preserve"> PAGEREF _Toc5146 \h </w:instrText>
        </w:r>
        <w:r>
          <w:fldChar w:fldCharType="separate"/>
        </w:r>
        <w:r>
          <w:t>61</w:t>
        </w:r>
        <w:r>
          <w:fldChar w:fldCharType="end"/>
        </w:r>
      </w:hyperlink>
    </w:p>
    <w:p>
      <w:pPr>
        <w:pStyle w:val="TOC2"/>
        <w:tabs>
          <w:tab w:val="right" w:leader="dot" w:pos="8306"/>
        </w:tabs>
      </w:pPr>
      <w:hyperlink w:anchor="_Toc19078" w:history="1">
        <w:r>
          <w:rPr>
            <w:rFonts w:ascii="仿宋" w:eastAsia="仿宋" w:hAnsi="仿宋" w:cs="仿宋" w:hint="eastAsia"/>
            <w:lang w:eastAsia="zh-CN"/>
          </w:rPr>
          <w:t>(二)、定价策略</w:t>
        </w:r>
        <w:r>
          <w:tab/>
        </w:r>
        <w:r>
          <w:fldChar w:fldCharType="begin"/>
        </w:r>
        <w:r>
          <w:instrText xml:space="preserve"> PAGEREF _Toc19078 \h </w:instrText>
        </w:r>
        <w:r>
          <w:fldChar w:fldCharType="separate"/>
        </w:r>
        <w:r>
          <w:t>62</w:t>
        </w:r>
        <w:r>
          <w:fldChar w:fldCharType="end"/>
        </w:r>
      </w:hyperlink>
    </w:p>
    <w:p>
      <w:pPr>
        <w:pStyle w:val="TOC2"/>
        <w:tabs>
          <w:tab w:val="right" w:leader="dot" w:pos="8306"/>
        </w:tabs>
      </w:pPr>
      <w:hyperlink w:anchor="_Toc27396" w:history="1">
        <w:r>
          <w:rPr>
            <w:rFonts w:ascii="仿宋" w:eastAsia="仿宋" w:hAnsi="仿宋" w:cs="仿宋" w:hint="eastAsia"/>
            <w:lang w:eastAsia="zh-CN"/>
          </w:rPr>
          <w:t>(三)、销售和推广策略</w:t>
        </w:r>
        <w:r>
          <w:tab/>
        </w:r>
        <w:r>
          <w:fldChar w:fldCharType="begin"/>
        </w:r>
        <w:r>
          <w:instrText xml:space="preserve"> PAGEREF _Toc27396 \h </w:instrText>
        </w:r>
        <w:r>
          <w:fldChar w:fldCharType="separate"/>
        </w:r>
        <w:r>
          <w:t>63</w:t>
        </w:r>
        <w:r>
          <w:fldChar w:fldCharType="end"/>
        </w:r>
      </w:hyperlink>
    </w:p>
    <w:p>
      <w:pPr>
        <w:pStyle w:val="TOC2"/>
        <w:tabs>
          <w:tab w:val="right" w:leader="dot" w:pos="8306"/>
        </w:tabs>
      </w:pPr>
      <w:hyperlink w:anchor="_Toc26679" w:history="1">
        <w:r>
          <w:rPr>
            <w:rFonts w:ascii="仿宋" w:eastAsia="仿宋" w:hAnsi="仿宋" w:cs="仿宋" w:hint="eastAsia"/>
            <w:lang w:eastAsia="zh-CN"/>
          </w:rPr>
          <w:t>(四)、销售渠道和分销策略</w:t>
        </w:r>
        <w:r>
          <w:tab/>
        </w:r>
        <w:r>
          <w:fldChar w:fldCharType="begin"/>
        </w:r>
        <w:r>
          <w:instrText xml:space="preserve"> PAGEREF _Toc26679 \h </w:instrText>
        </w:r>
        <w:r>
          <w:fldChar w:fldCharType="separate"/>
        </w:r>
        <w:r>
          <w:t>64</w:t>
        </w:r>
        <w:r>
          <w:fldChar w:fldCharType="end"/>
        </w:r>
      </w:hyperlink>
    </w:p>
    <w:p>
      <w:pPr>
        <w:pStyle w:val="TOC1"/>
        <w:tabs>
          <w:tab w:val="right" w:leader="dot" w:pos="8306"/>
        </w:tabs>
      </w:pPr>
      <w:hyperlink w:anchor="_Toc5837" w:history="1">
        <w:r>
          <w:rPr>
            <w:rFonts w:ascii="仿宋" w:eastAsia="仿宋" w:hAnsi="仿宋" w:cs="仿宋" w:hint="eastAsia"/>
            <w:lang w:eastAsia="zh-CN"/>
          </w:rPr>
          <w:t>十三、未来计划和展望</w:t>
        </w:r>
        <w:r>
          <w:tab/>
        </w:r>
        <w:r>
          <w:fldChar w:fldCharType="begin"/>
        </w:r>
        <w:r>
          <w:instrText xml:space="preserve"> PAGEREF _Toc5837 \h </w:instrText>
        </w:r>
        <w:r>
          <w:fldChar w:fldCharType="separate"/>
        </w:r>
        <w:r>
          <w:t>66</w:t>
        </w:r>
        <w:r>
          <w:fldChar w:fldCharType="end"/>
        </w:r>
      </w:hyperlink>
    </w:p>
    <w:p>
      <w:pPr>
        <w:pStyle w:val="TOC2"/>
        <w:tabs>
          <w:tab w:val="right" w:leader="dot" w:pos="8306"/>
        </w:tabs>
      </w:pPr>
      <w:hyperlink w:anchor="_Toc4588" w:history="1">
        <w:r>
          <w:rPr>
            <w:rFonts w:ascii="仿宋" w:eastAsia="仿宋" w:hAnsi="仿宋" w:cs="仿宋" w:hint="eastAsia"/>
            <w:lang w:eastAsia="zh-CN"/>
          </w:rPr>
          <w:t>(一)、公司未来的发展计划</w:t>
        </w:r>
        <w:r>
          <w:tab/>
        </w:r>
        <w:r>
          <w:fldChar w:fldCharType="begin"/>
        </w:r>
        <w:r>
          <w:instrText xml:space="preserve"> PAGEREF _Toc4588 \h </w:instrText>
        </w:r>
        <w:r>
          <w:fldChar w:fldCharType="separate"/>
        </w:r>
        <w:r>
          <w:t>66</w:t>
        </w:r>
        <w:r>
          <w:fldChar w:fldCharType="end"/>
        </w:r>
      </w:hyperlink>
    </w:p>
    <w:p>
      <w:pPr>
        <w:pStyle w:val="TOC2"/>
        <w:tabs>
          <w:tab w:val="right" w:leader="dot" w:pos="8306"/>
        </w:tabs>
      </w:pPr>
      <w:hyperlink w:anchor="_Toc24475" w:history="1">
        <w:r>
          <w:rPr>
            <w:rFonts w:ascii="仿宋" w:eastAsia="仿宋" w:hAnsi="仿宋" w:cs="仿宋" w:hint="eastAsia"/>
            <w:lang w:eastAsia="zh-CN"/>
          </w:rPr>
          <w:t>(二)、长期目标和目标</w:t>
        </w:r>
        <w:r>
          <w:tab/>
        </w:r>
        <w:r>
          <w:fldChar w:fldCharType="begin"/>
        </w:r>
        <w:r>
          <w:instrText xml:space="preserve"> PAGEREF _Toc24475 \h </w:instrText>
        </w:r>
        <w:r>
          <w:fldChar w:fldCharType="separate"/>
        </w:r>
        <w:r>
          <w:t>66</w:t>
        </w:r>
        <w:r>
          <w:fldChar w:fldCharType="end"/>
        </w:r>
      </w:hyperlink>
    </w:p>
    <w:p>
      <w:pPr>
        <w:pStyle w:val="TOC1"/>
        <w:tabs>
          <w:tab w:val="right" w:leader="dot" w:pos="8306"/>
        </w:tabs>
      </w:pPr>
      <w:hyperlink w:anchor="_Toc32344" w:history="1">
        <w:r>
          <w:rPr>
            <w:rFonts w:ascii="仿宋" w:eastAsia="仿宋" w:hAnsi="仿宋" w:cs="仿宋" w:hint="eastAsia"/>
            <w:lang w:eastAsia="zh-CN"/>
          </w:rPr>
          <w:t>十四、法律和合规事项</w:t>
        </w:r>
        <w:r>
          <w:tab/>
        </w:r>
        <w:r>
          <w:fldChar w:fldCharType="begin"/>
        </w:r>
        <w:r>
          <w:instrText xml:space="preserve"> PAGEREF _Toc32344 \h </w:instrText>
        </w:r>
        <w:r>
          <w:fldChar w:fldCharType="separate"/>
        </w:r>
        <w:r>
          <w:t>67</w:t>
        </w:r>
        <w:r>
          <w:fldChar w:fldCharType="end"/>
        </w:r>
      </w:hyperlink>
    </w:p>
    <w:p>
      <w:pPr>
        <w:pStyle w:val="TOC2"/>
        <w:tabs>
          <w:tab w:val="right" w:leader="dot" w:pos="8306"/>
        </w:tabs>
      </w:pPr>
      <w:hyperlink w:anchor="_Toc31732" w:history="1">
        <w:r>
          <w:rPr>
            <w:rFonts w:ascii="仿宋" w:eastAsia="仿宋" w:hAnsi="仿宋" w:cs="仿宋" w:hint="eastAsia"/>
            <w:lang w:eastAsia="zh-CN"/>
          </w:rPr>
          <w:t>(一)、公司注册和法律地位</w:t>
        </w:r>
        <w:r>
          <w:tab/>
        </w:r>
        <w:r>
          <w:fldChar w:fldCharType="begin"/>
        </w:r>
        <w:r>
          <w:instrText xml:space="preserve"> PAGEREF _Toc31732 \h </w:instrText>
        </w:r>
        <w:r>
          <w:fldChar w:fldCharType="separate"/>
        </w:r>
        <w:r>
          <w:t>67</w:t>
        </w:r>
        <w:r>
          <w:fldChar w:fldCharType="end"/>
        </w:r>
      </w:hyperlink>
    </w:p>
    <w:p>
      <w:pPr>
        <w:pStyle w:val="TOC2"/>
        <w:tabs>
          <w:tab w:val="right" w:leader="dot" w:pos="8306"/>
        </w:tabs>
      </w:pPr>
      <w:hyperlink w:anchor="_Toc25118" w:history="1">
        <w:r>
          <w:rPr>
            <w:rFonts w:ascii="仿宋" w:eastAsia="仿宋" w:hAnsi="仿宋" w:cs="仿宋" w:hint="eastAsia"/>
            <w:lang w:eastAsia="zh-CN"/>
          </w:rPr>
          <w:t>(二)、专业许可与许可证</w:t>
        </w:r>
        <w:r>
          <w:tab/>
        </w:r>
        <w:r>
          <w:fldChar w:fldCharType="begin"/>
        </w:r>
        <w:r>
          <w:instrText xml:space="preserve"> PAGEREF _Toc25118 \h </w:instrText>
        </w:r>
        <w:r>
          <w:fldChar w:fldCharType="separate"/>
        </w:r>
        <w:r>
          <w:t>67</w:t>
        </w:r>
        <w:r>
          <w:fldChar w:fldCharType="end"/>
        </w:r>
      </w:hyperlink>
    </w:p>
    <w:p>
      <w:pPr>
        <w:pStyle w:val="TOC2"/>
        <w:tabs>
          <w:tab w:val="right" w:leader="dot" w:pos="8306"/>
        </w:tabs>
      </w:pPr>
      <w:hyperlink w:anchor="_Toc3409" w:history="1">
        <w:r>
          <w:rPr>
            <w:rFonts w:ascii="仿宋" w:eastAsia="仿宋" w:hAnsi="仿宋" w:cs="仿宋" w:hint="eastAsia"/>
            <w:lang w:eastAsia="zh-CN"/>
          </w:rPr>
          <w:t>(三)、知识产权</w:t>
        </w:r>
        <w:r>
          <w:tab/>
        </w:r>
        <w:r>
          <w:fldChar w:fldCharType="begin"/>
        </w:r>
        <w:r>
          <w:instrText xml:space="preserve"> PAGEREF _Toc3409 \h </w:instrText>
        </w:r>
        <w:r>
          <w:fldChar w:fldCharType="separate"/>
        </w:r>
        <w:r>
          <w:t>68</w:t>
        </w:r>
        <w:r>
          <w:fldChar w:fldCharType="end"/>
        </w:r>
      </w:hyperlink>
    </w:p>
    <w:p>
      <w:pPr>
        <w:pStyle w:val="TOC2"/>
        <w:tabs>
          <w:tab w:val="right" w:leader="dot" w:pos="8306"/>
        </w:tabs>
      </w:pPr>
      <w:hyperlink w:anchor="_Toc17040" w:history="1">
        <w:r>
          <w:rPr>
            <w:rFonts w:ascii="仿宋" w:eastAsia="仿宋" w:hAnsi="仿宋" w:cs="仿宋" w:hint="eastAsia"/>
            <w:lang w:eastAsia="zh-CN"/>
          </w:rPr>
          <w:t>(四)、合同与法律义务</w:t>
        </w:r>
        <w:r>
          <w:tab/>
        </w:r>
        <w:r>
          <w:fldChar w:fldCharType="begin"/>
        </w:r>
        <w:r>
          <w:instrText xml:space="preserve"> PAGEREF _Toc17040 \h </w:instrText>
        </w:r>
        <w:r>
          <w:fldChar w:fldCharType="separate"/>
        </w:r>
        <w:r>
          <w:t>68</w:t>
        </w:r>
        <w:r>
          <w:fldChar w:fldCharType="end"/>
        </w:r>
      </w:hyperlink>
    </w:p>
    <w:p>
      <w:pPr>
        <w:pStyle w:val="TOC1"/>
        <w:tabs>
          <w:tab w:val="right" w:leader="dot" w:pos="8306"/>
        </w:tabs>
      </w:pPr>
      <w:hyperlink w:anchor="_Toc20095" w:history="1">
        <w:r>
          <w:rPr>
            <w:rFonts w:ascii="仿宋" w:eastAsia="仿宋" w:hAnsi="仿宋" w:cs="仿宋" w:hint="eastAsia"/>
            <w:lang w:eastAsia="zh-CN"/>
          </w:rPr>
          <w:t>十五、推进公司成立的必要性分析</w:t>
        </w:r>
        <w:r>
          <w:tab/>
        </w:r>
        <w:r>
          <w:fldChar w:fldCharType="begin"/>
        </w:r>
        <w:r>
          <w:instrText xml:space="preserve"> PAGEREF _Toc20095 \h </w:instrText>
        </w:r>
        <w:r>
          <w:fldChar w:fldCharType="separate"/>
        </w:r>
        <w:r>
          <w:t>69</w:t>
        </w:r>
        <w:r>
          <w:fldChar w:fldCharType="end"/>
        </w:r>
      </w:hyperlink>
    </w:p>
    <w:p>
      <w:pPr>
        <w:pStyle w:val="TOC2"/>
        <w:tabs>
          <w:tab w:val="right" w:leader="dot" w:pos="8306"/>
        </w:tabs>
      </w:pPr>
      <w:hyperlink w:anchor="_Toc30491" w:history="1">
        <w:r>
          <w:rPr>
            <w:rFonts w:ascii="仿宋" w:eastAsia="仿宋" w:hAnsi="仿宋" w:cs="仿宋" w:hint="eastAsia"/>
            <w:lang w:eastAsia="zh-CN"/>
          </w:rPr>
          <w:t>(一)、市场需求和机会</w:t>
        </w:r>
        <w:r>
          <w:tab/>
        </w:r>
        <w:r>
          <w:fldChar w:fldCharType="begin"/>
        </w:r>
        <w:r>
          <w:instrText xml:space="preserve"> PAGEREF _Toc30491 \h </w:instrText>
        </w:r>
        <w:r>
          <w:fldChar w:fldCharType="separate"/>
        </w:r>
        <w:r>
          <w:t>69</w:t>
        </w:r>
        <w:r>
          <w:fldChar w:fldCharType="end"/>
        </w:r>
      </w:hyperlink>
    </w:p>
    <w:p>
      <w:pPr>
        <w:pStyle w:val="TOC2"/>
        <w:tabs>
          <w:tab w:val="right" w:leader="dot" w:pos="8306"/>
        </w:tabs>
      </w:pPr>
      <w:hyperlink w:anchor="_Toc27068" w:history="1">
        <w:r>
          <w:rPr>
            <w:rFonts w:ascii="仿宋" w:eastAsia="仿宋" w:hAnsi="仿宋" w:cs="仿宋" w:hint="eastAsia"/>
            <w:lang w:eastAsia="zh-CN"/>
          </w:rPr>
          <w:t>(二)、公司目标和战略</w:t>
        </w:r>
        <w:r>
          <w:tab/>
        </w:r>
        <w:r>
          <w:fldChar w:fldCharType="begin"/>
        </w:r>
        <w:r>
          <w:instrText xml:space="preserve"> PAGEREF _Toc27068 \h </w:instrText>
        </w:r>
        <w:r>
          <w:fldChar w:fldCharType="separate"/>
        </w:r>
        <w:r>
          <w:t>69</w:t>
        </w:r>
        <w:r>
          <w:fldChar w:fldCharType="end"/>
        </w:r>
      </w:hyperlink>
    </w:p>
    <w:p>
      <w:pPr>
        <w:pStyle w:val="TOC2"/>
        <w:tabs>
          <w:tab w:val="right" w:leader="dot" w:pos="8306"/>
        </w:tabs>
      </w:pPr>
      <w:hyperlink w:anchor="_Toc5991" w:history="1">
        <w:r>
          <w:rPr>
            <w:rFonts w:ascii="仿宋" w:eastAsia="仿宋" w:hAnsi="仿宋" w:cs="仿宋" w:hint="eastAsia"/>
            <w:lang w:eastAsia="zh-CN"/>
          </w:rPr>
          <w:t>(三)、公司竞争优势</w:t>
        </w:r>
        <w:r>
          <w:tab/>
        </w:r>
        <w:r>
          <w:fldChar w:fldCharType="begin"/>
        </w:r>
        <w:r>
          <w:instrText xml:space="preserve"> PAGEREF _Toc5991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967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999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一、玻璃雕铣机行业分析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玻璃雕铣机行业规模及增长性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玻璃雕铣机行业代表品牌及对应公司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940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根据相关机构的最新数据，玻璃雕铣机行业在未来几年将继续保持增长，预计到2023年，该行业的价值将达到XXX亿美元。这一行业正在经历新的变革，出现了一些明显趋势。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电子商务的崛起对玻璃雕铣机包装产生了重要影响。\需要具备适应不同销售渠道的特性，以保证产品在运输和在线销售中的完好无损。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总体而言，玻璃雕铣机包装行业呈现出稳健的年均增长率，约为4-5%。这一增长受到不断变化的消费者偏好、意识提高和不断增长的收入水平的推动。。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92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https://d.book118.com/418104125134006027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玻璃雕铣机相关行业公司成立报告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玻璃雕铣机相关行业公司成立报告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玻璃雕铣机相关行业公司成立报告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玻璃雕铣机相关行业公司成立报告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玻璃雕铣机相关行业公司成立报告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18104125134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2024-01-02T13:53:00Z</dcterms:created>
  <dcterms:modified xsi:type="dcterms:W3CDTF">2024-01-02T13:53:30Z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3B04AC82216D438587E34FA10EF1101B_11</vt:lpwstr>
  </property>
  <property fmtid="{D5CDD505-2E9C-101B-9397-08002B2CF9AE}" pid="3" name="KSOProductBuildVer">
    <vt:lpwstr>2052-12.1.0.16120</vt:lpwstr>
  </property>
</Properties>
</file>