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440" w:lineRule="exact"/>
        <w:jc w:val="center"/>
        <w:rPr>
          <w:rFonts w:ascii="黑体" w:eastAsia="黑体" w:hint="eastAsia"/>
          <w:b/>
          <w:sz w:val="32"/>
          <w:szCs w:val="32"/>
        </w:rPr>
      </w:pPr>
      <w:bookmarkStart w:id="0" w:name="_GoBack"/>
      <w:r>
        <w:rPr>
          <w:rFonts w:ascii="黑体" w:eastAsia="黑体" w:hint="eastAsia"/>
          <w:b/>
          <w:sz w:val="32"/>
          <w:szCs w:val="32"/>
          <w:lang w:val="en-US" w:eastAsia="zh-CN"/>
        </w:rPr>
        <w:t xml:space="preserve"> 统编版四年级语文上册第六单元大单元教学设计</w:t>
      </w:r>
    </w:p>
    <w:p>
      <w:pPr>
        <w:spacing w:line="440" w:lineRule="exact"/>
        <w:jc w:val="center"/>
        <w:rPr>
          <w:rFonts w:ascii="黑体" w:eastAsia="黑体" w:hint="eastAsia"/>
          <w:b/>
          <w:kern w:val="0"/>
          <w:sz w:val="32"/>
          <w:szCs w:val="32"/>
        </w:rPr>
      </w:pPr>
      <w:r>
        <w:rPr>
          <w:rFonts w:ascii="黑体" w:eastAsia="黑体" w:hint="eastAsia"/>
          <w:b/>
          <w:snapToGrid w:val="0"/>
          <w:kern w:val="0"/>
          <w:sz w:val="32"/>
          <w:szCs w:val="32"/>
          <w:lang w:val="en-US" w:eastAsia="zh-CN"/>
        </w:rPr>
        <w:t>单元</w:t>
      </w:r>
      <w:r>
        <w:rPr>
          <w:rFonts w:ascii="黑体" w:eastAsia="黑体" w:hint="eastAsia"/>
          <w:b/>
          <w:snapToGrid w:val="0"/>
          <w:kern w:val="0"/>
          <w:sz w:val="32"/>
          <w:szCs w:val="32"/>
        </w:rPr>
        <w:t>主题</w:t>
      </w:r>
      <w:r>
        <w:rPr>
          <w:rFonts w:ascii="黑体" w:eastAsia="黑体" w:hint="eastAsia"/>
          <w:b/>
          <w:snapToGrid w:val="0"/>
          <w:kern w:val="0"/>
          <w:sz w:val="32"/>
          <w:szCs w:val="32"/>
        </w:rPr>
        <w:tab/>
      </w:r>
      <w:r>
        <w:rPr>
          <w:rFonts w:ascii="黑体" w:eastAsia="黑体" w:hint="eastAsia"/>
          <w:b/>
          <w:snapToGrid w:val="0"/>
          <w:kern w:val="0"/>
          <w:sz w:val="32"/>
          <w:szCs w:val="32"/>
        </w:rPr>
        <w:t xml:space="preserve"> 成长故事</w:t>
      </w:r>
      <w:r>
        <w:rPr>
          <w:rFonts w:ascii="黑体" w:eastAsia="黑体" w:hint="eastAsia"/>
          <w:b/>
          <w:snapToGrid w:val="0"/>
          <w:kern w:val="0"/>
          <w:sz w:val="32"/>
          <w:szCs w:val="32"/>
          <w:lang w:val="en-US" w:eastAsia="zh-CN"/>
        </w:rPr>
        <w:t xml:space="preserve">    </w:t>
      </w:r>
    </w:p>
    <w:p>
      <w:pPr>
        <w:spacing w:line="440" w:lineRule="exact"/>
        <w:jc w:val="center"/>
        <w:rPr>
          <w:rFonts w:ascii="黑体" w:eastAsia="黑体" w:hint="eastAsia"/>
          <w:b/>
          <w:kern w:val="0"/>
          <w:sz w:val="32"/>
          <w:szCs w:val="32"/>
        </w:rPr>
      </w:pPr>
      <w:r>
        <w:rPr>
          <w:rFonts w:ascii="黑体" w:eastAsia="黑体" w:hint="eastAsia"/>
          <w:b/>
          <w:snapToGrid w:val="0"/>
          <w:kern w:val="0"/>
          <w:sz w:val="32"/>
          <w:szCs w:val="32"/>
        </w:rPr>
        <w:t>单元解析规划</w:t>
      </w:r>
    </w:p>
    <w:bookmarkEnd w:id="0"/>
    <w:p>
      <w:pPr>
        <w:spacing w:before="213" w:line="360" w:lineRule="auto"/>
        <w:ind w:right="52" w:firstLine="420"/>
        <w:jc w:val="center"/>
        <w:rPr>
          <w:rFonts w:ascii="黑体" w:eastAsia="黑体" w:hAnsi="黑体" w:cs="黑体"/>
          <w:b/>
          <w:spacing w:val="-1"/>
          <w:sz w:val="32"/>
          <w:szCs w:val="32"/>
        </w:rPr>
      </w:pPr>
      <w:r>
        <w:rPr>
          <w:rFonts w:ascii="黑体" w:eastAsia="黑体" w:hAnsi="黑体" w:cs="黑体" w:hint="eastAsia"/>
          <w:b/>
          <w:spacing w:val="-1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10693400</wp:posOffset>
            </wp:positionV>
            <wp:extent cx="495300" cy="419100"/>
            <wp:effectExtent l="0" t="0" r="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/>
          <w:spacing w:val="-1"/>
          <w:sz w:val="32"/>
          <w:szCs w:val="32"/>
        </w:rPr>
        <w:t>第六单元 单元解读</w:t>
      </w:r>
    </w:p>
    <w:p>
      <w:pPr>
        <w:spacing w:line="360" w:lineRule="auto"/>
        <w:ind w:firstLine="5"/>
        <w:outlineLvl w:val="0"/>
        <w:rPr>
          <w:rFonts w:asciiTheme="minorEastAsia" w:eastAsiaTheme="minorEastAsia" w:hAnsiTheme="minorEastAsia" w:cs="黑体"/>
          <w:sz w:val="24"/>
          <w:szCs w:val="24"/>
        </w:rPr>
      </w:pPr>
      <w:r>
        <w:rPr>
          <w:rFonts w:asciiTheme="minorEastAsia" w:eastAsiaTheme="minorEastAsia" w:hAnsiTheme="minorEastAsia" w:cs="黑体"/>
          <w:spacing w:val="-1"/>
          <w:sz w:val="24"/>
          <w:szCs w:val="24"/>
          <w14:textOutline w14:w="4356" w14:cap="sq">
            <w14:solidFill>
              <w14:srgbClr w14:val="000000"/>
            </w14:solidFill>
            <w14:bevel/>
          </w14:textOutline>
        </w:rPr>
        <w:t>单元整体解读：</w:t>
      </w:r>
    </w:p>
    <w:p>
      <w:pPr>
        <w:spacing w:line="360" w:lineRule="auto"/>
        <w:rPr>
          <w:rFonts w:asciiTheme="minorEastAsia" w:eastAsiaTheme="minorEastAsia" w:hAnsiTheme="minorEastAsia" w:cs="宋体"/>
          <w:b/>
          <w:bCs/>
        </w:rPr>
      </w:pPr>
      <w:r>
        <w:rPr>
          <w:rFonts w:asciiTheme="minorEastAsia" w:eastAsiaTheme="minorEastAsia" w:hAnsiTheme="minorEastAsia" w:cs="宋体" w:hint="eastAsia"/>
          <w:b/>
          <w:bCs/>
        </w:rPr>
        <w:t>【人文主题】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本单元以“成长故事”为主题，编排了《牛和鹅》《一只窝囊的大老虎》《陀螺》三篇精读课文。本单编排的课文，不仅有童年的欢乐，更有经历挫折带来的成长。其中，《牛和鹅》记叙了“我”对待牛和鹅态度的变化，《一只窝囊的大老虎》记叙了扮演老虎给“我”带来的困惑，《陀螺一文讲述了“我”玩陀螺的烦恼与欢乐。</w:t>
      </w:r>
    </w:p>
    <w:p>
      <w:pPr>
        <w:spacing w:line="360" w:lineRule="auto"/>
        <w:rPr>
          <w:rFonts w:asciiTheme="minorEastAsia" w:eastAsiaTheme="minorEastAsia" w:hAnsiTheme="minorEastAsia"/>
        </w:rPr>
      </w:pPr>
    </w:p>
    <w:p>
      <w:pPr>
        <w:spacing w:line="360" w:lineRule="auto"/>
      </w:pPr>
      <w:r>
        <w:rPr>
          <w:rFonts w:asciiTheme="minorEastAsia" w:eastAsiaTheme="minorEastAsia" w:hAnsiTheme="minorEastAsia" w:hint="eastAsia"/>
        </w:rPr>
        <w:t xml:space="preserve">                                   </w:t>
      </w:r>
      <w:r>
        <w:drawing>
          <wp:inline distT="0" distB="0" distL="114300" distR="114300">
            <wp:extent cx="2248535" cy="3124835"/>
            <wp:effectExtent l="0" t="0" r="18415" b="1841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48535" cy="31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</w:p>
    <w:p>
      <w:pPr>
        <w:widowControl w:val="0"/>
        <w:overflowPunct w:val="0"/>
        <w:spacing w:line="360" w:lineRule="auto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【</w:t>
      </w:r>
      <w:r>
        <w:rPr>
          <w:rFonts w:asciiTheme="minorEastAsia" w:eastAsiaTheme="minorEastAsia" w:hAnsiTheme="minorEastAsia" w:cs="宋体"/>
          <w:spacing w:val="-3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阅</w:t>
      </w:r>
      <w:r>
        <w:rPr>
          <w:rFonts w:asciiTheme="minorEastAsia" w:eastAsiaTheme="minorEastAsia" w:hAnsiTheme="minorEastAsia" w:cs="宋体"/>
          <w:spacing w:val="-52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读</w:t>
      </w:r>
      <w:r>
        <w:rPr>
          <w:rFonts w:asciiTheme="minorEastAsia" w:eastAsiaTheme="minorEastAsia" w:hAnsiTheme="minorEastAsia" w:cs="宋体"/>
          <w:spacing w:val="-51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训</w:t>
      </w:r>
      <w:r>
        <w:rPr>
          <w:rFonts w:asciiTheme="minorEastAsia" w:eastAsiaTheme="minorEastAsia" w:hAnsiTheme="minorEastAsia" w:cs="宋体"/>
          <w:spacing w:val="-53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练</w:t>
      </w:r>
      <w:r>
        <w:rPr>
          <w:rFonts w:asciiTheme="minorEastAsia" w:eastAsiaTheme="minorEastAsia" w:hAnsiTheme="minorEastAsia" w:cs="宋体"/>
          <w:spacing w:val="-50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要</w:t>
      </w:r>
      <w:r>
        <w:rPr>
          <w:rFonts w:asciiTheme="minorEastAsia" w:eastAsiaTheme="minorEastAsia" w:hAnsiTheme="minorEastAsia" w:cs="宋体"/>
          <w:spacing w:val="-52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素</w:t>
      </w:r>
      <w:r>
        <w:rPr>
          <w:rFonts w:asciiTheme="minorEastAsia" w:eastAsiaTheme="minorEastAsia" w:hAnsiTheme="minorEastAsia" w:cs="宋体"/>
          <w:spacing w:val="-33"/>
        </w:rPr>
        <w:t xml:space="preserve"> </w:t>
      </w:r>
      <w:r>
        <w:rPr>
          <w:rFonts w:asciiTheme="minorEastAsia" w:eastAsiaTheme="minorEastAsia" w:hAnsiTheme="minorEastAsia" w:cs="宋体"/>
          <w:spacing w:val="-14"/>
          <w14:textOutline w14:w="3797" w14:cap="sq">
            <w14:solidFill>
              <w14:srgbClr w14:val="000000"/>
            </w14:solidFill>
            <w14:bevel/>
          </w14:textOutline>
        </w:rPr>
        <w:t>】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本单元的第一个语文要素是“学习用批注的方法阅读”。旨在让学生养成不动笔墨不读书的习惯，学习用批注的方法加深、丰富对文章的理解。本单元围绕这一要素做了有层次、有梯度的安排。《牛和鹅》呈现了学习伙伴的批注，让学生直观认识批注，提示学生可以批注对内容的体会、疑问，对写法的体会，以及获得的启发，引导学生学习批注对方法；后两篇课文以留白的形式，让学生练习用批注的方法阅读。语文园地的“交流平台”总结、梳理了批注的角度和方法，并引导学生在交流中体会用批注的方法阅读对理解文章的作用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  <w:sectPr>
          <w:pgSz w:w="11906" w:h="16838"/>
          <w:pgMar w:top="1440" w:right="1800" w:bottom="1440" w:left="1800" w:header="708" w:footer="708" w:gutter="0"/>
          <w:cols w:num="1" w:space="708"/>
        </w:sect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rPr>
          <w:rFonts w:asciiTheme="minorEastAsia" w:eastAsiaTheme="minorEastAsia" w:hAnsiTheme="minorEastAsia"/>
        </w:rPr>
      </w:pPr>
      <w:r>
        <w:drawing>
          <wp:inline distT="0" distB="0" distL="114300" distR="114300">
            <wp:extent cx="3467100" cy="600075"/>
            <wp:effectExtent l="0" t="0" r="0" b="952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-2247265</wp:posOffset>
            </wp:positionV>
            <wp:extent cx="2806065" cy="3456940"/>
            <wp:effectExtent l="0" t="0" r="13335" b="10160"/>
            <wp:wrapSquare wrapText="bothSides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345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  <w:r>
        <w:rPr>
          <w:rFonts w:eastAsia="宋体" w:hint="eastAsia"/>
        </w:rPr>
        <w:t xml:space="preserve">       </w: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733425</wp:posOffset>
            </wp:positionH>
            <wp:positionV relativeFrom="paragraph">
              <wp:posOffset>0</wp:posOffset>
            </wp:positionV>
            <wp:extent cx="2480945" cy="3100705"/>
            <wp:effectExtent l="0" t="0" r="14605" b="4445"/>
            <wp:wrapSquare wrapText="bothSides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80945" cy="310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176530</wp:posOffset>
            </wp:positionV>
            <wp:extent cx="3362325" cy="523875"/>
            <wp:effectExtent l="0" t="0" r="9525" b="9525"/>
            <wp:wrapSquare wrapText="bothSides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                                   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  <w:sectPr>
          <w:type w:val="nextPage"/>
          <w:pgSz w:w="11906" w:h="16838"/>
          <w:pgMar w:top="1440" w:right="1800" w:bottom="1440" w:left="1800" w:header="708" w:footer="708" w:gutter="0"/>
          <w:pgNumType w:start="2"/>
          <w:cols w:num="1" w:space="708"/>
          <w:titlePg w:val="0"/>
        </w:sect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  <w:r>
        <w:drawing>
          <wp:inline distT="0" distB="0" distL="114300" distR="114300">
            <wp:extent cx="3533775" cy="2381250"/>
            <wp:effectExtent l="0" t="0" r="9525" b="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本单元的第二个语文要素是“通过人物的动作、语言、神态体会人物的心情”。教材围绕次要素进行了精心编排：《牛和鹅》引导学生通过勾画描写人物动作、神态等方面的语句，体会“我”见到鹅和被鹅袭击时的心情；《一只窝囊的大老虎》借助表格，引导学生提取关键语句，体会“我”在不同阶段的心情变化及变化的原因；《陀螺》引导学生借助梳理出的相关语句，体会“我”心情变化的过程。语文园地“词句段运用”的第二题要求仿照例子，用动作描写来表现某种心情，引导学生从阅读走向表达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</w:pPr>
      <w:r>
        <w:drawing>
          <wp:inline distT="0" distB="0" distL="114300" distR="114300">
            <wp:extent cx="4381500" cy="647700"/>
            <wp:effectExtent l="0" t="0" r="0" b="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rcRect t="1052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/>
        </w:rPr>
      </w:pPr>
    </w:p>
    <w:p>
      <w:pPr>
        <w:spacing w:line="360" w:lineRule="auto"/>
        <w:ind w:firstLine="420" w:firstLineChars="200"/>
        <w:sectPr>
          <w:type w:val="nextPage"/>
          <w:pgSz w:w="11906" w:h="16838"/>
          <w:pgMar w:top="1440" w:right="1800" w:bottom="1440" w:left="1800" w:header="708" w:footer="708" w:gutter="0"/>
          <w:pgNumType w:start="3"/>
          <w:cols w:num="1" w:space="708"/>
          <w:titlePg w:val="0"/>
        </w:sectPr>
      </w:pPr>
      <w:r>
        <w:drawing>
          <wp:inline distT="0" distB="0" distL="114300" distR="114300">
            <wp:extent cx="3848100" cy="1882140"/>
            <wp:effectExtent l="0" t="0" r="0" b="381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</w:pPr>
      <w:r>
        <w:drawing>
          <wp:inline distT="0" distB="0" distL="114300" distR="114300">
            <wp:extent cx="4095750" cy="2449195"/>
            <wp:effectExtent l="0" t="0" r="0" b="825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4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  <w:rPr>
          <w:rFonts w:eastAsia="宋体"/>
        </w:rPr>
      </w:pPr>
      <w:r>
        <w:rPr>
          <w:rFonts w:eastAsia="宋体" w:hint="eastAsia"/>
        </w:rPr>
        <w:t>“学习用批注的方法阅读”，要求做到以下几点：</w:t>
      </w:r>
    </w:p>
    <w:p>
      <w:pPr>
        <w:spacing w:line="360" w:lineRule="auto"/>
        <w:ind w:firstLine="420" w:firstLineChars="200"/>
        <w:rPr>
          <w:rFonts w:eastAsia="宋体"/>
        </w:rPr>
      </w:pPr>
      <w:r>
        <w:rPr>
          <w:rFonts w:eastAsia="宋体" w:hint="eastAsia"/>
        </w:rPr>
        <w:t>1.关注课文的批注示例，了解在哪里作批注，梳理出学习伙伴做批注的不同角度。</w:t>
      </w:r>
    </w:p>
    <w:p>
      <w:pPr>
        <w:spacing w:line="360" w:lineRule="auto"/>
        <w:ind w:firstLine="420" w:firstLineChars="200"/>
        <w:rPr>
          <w:rFonts w:eastAsia="宋体"/>
        </w:rPr>
      </w:pPr>
      <w:r>
        <w:rPr>
          <w:rFonts w:eastAsia="宋体" w:hint="eastAsia"/>
        </w:rPr>
        <w:t>2.自主练习批注，既可以与学习伙伴批注的角度相同，也可以从不同角度作批注。</w:t>
      </w:r>
    </w:p>
    <w:p>
      <w:pPr>
        <w:spacing w:line="360" w:lineRule="auto"/>
        <w:ind w:firstLine="420" w:firstLineChars="200"/>
        <w:rPr>
          <w:rFonts w:eastAsia="宋体"/>
        </w:rPr>
      </w:pPr>
      <w:r>
        <w:rPr>
          <w:rFonts w:eastAsia="宋体" w:hint="eastAsia"/>
        </w:rPr>
        <w:t>3.在课内外阅读中用批注的方法阅读，养成一边阅读一边批注的习惯。</w:t>
      </w:r>
    </w:p>
    <w:p>
      <w:pPr>
        <w:spacing w:line="360" w:lineRule="auto"/>
        <w:rPr>
          <w:rFonts w:asciiTheme="minorEastAsia" w:eastAsiaTheme="minorEastAsia" w:hAnsiTheme="minorEastAsia" w:cs="宋体"/>
          <w:b/>
          <w:bCs/>
        </w:rPr>
      </w:pPr>
      <w:r>
        <w:rPr>
          <w:rFonts w:asciiTheme="minorEastAsia" w:eastAsiaTheme="minorEastAsia" w:hAnsiTheme="minorEastAsia" w:cs="宋体" w:hint="eastAsia"/>
          <w:b/>
          <w:bCs/>
        </w:rPr>
        <w:t>【习作训练要素】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本单元的习作要求是“记一次游戏，把游戏过程写清楚”。教材引导学生回忆自己的游戏经历，把游戏的过程写清楚，同时写出想法和感受。本册教材的第五单元习作着力练习了把一件事写清楚。本单元的习作要求在此基础上有所提升，要求在写清楚游戏过程的同时，写写游戏结束后的想法和感受，还可以写写当时的心情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2230120</wp:posOffset>
            </wp:positionH>
            <wp:positionV relativeFrom="paragraph">
              <wp:posOffset>38100</wp:posOffset>
            </wp:positionV>
            <wp:extent cx="2272030" cy="2943860"/>
            <wp:effectExtent l="0" t="0" r="13970" b="8890"/>
            <wp:wrapSquare wrapText="bothSides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72030" cy="294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在“记一次游戏”中，怎样才能把有些过程写清楚呢</w:t>
      </w:r>
      <w:r>
        <w:rPr>
          <w:rFonts w:asciiTheme="minorEastAsia" w:eastAsiaTheme="minorEastAsia" w:hAnsiTheme="minorEastAsia" w:cs="宋体"/>
        </w:rPr>
        <w:t>？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1.习作前，玩一个游戏，获取真实的游戏体验。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  <w:sectPr>
          <w:type w:val="nextPage"/>
          <w:pgSz w:w="11906" w:h="16838"/>
          <w:pgMar w:top="1440" w:right="1800" w:bottom="1440" w:left="1800" w:header="708" w:footer="708" w:gutter="0"/>
          <w:pgNumType w:start="4"/>
          <w:cols w:num="1" w:space="708"/>
          <w:titlePg w:val="0"/>
        </w:sectPr>
      </w:pPr>
      <w:r>
        <w:rPr>
          <w:rFonts w:asciiTheme="minorEastAsia" w:eastAsiaTheme="minorEastAsia" w:hAnsiTheme="minorEastAsia" w:cs="宋体" w:hint="eastAsia"/>
        </w:rPr>
        <w:t>2</w:t>
      </w:r>
      <w:r>
        <w:rPr>
          <w:rFonts w:asciiTheme="minorEastAsia" w:eastAsiaTheme="minorEastAsia" w:hAnsiTheme="minorEastAsia" w:cs="宋体"/>
        </w:rPr>
        <w:t>.</w:t>
      </w:r>
      <w:r>
        <w:rPr>
          <w:rFonts w:asciiTheme="minorEastAsia" w:eastAsiaTheme="minorEastAsia" w:hAnsiTheme="minorEastAsia" w:cs="宋体" w:hint="eastAsia"/>
        </w:rPr>
        <w:t>指导突出重点。从“把游戏过程写清楚”入手，运用点面结合的方法进行场景描写。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3</w:t>
      </w:r>
      <w:r>
        <w:rPr>
          <w:rFonts w:asciiTheme="minorEastAsia" w:eastAsiaTheme="minorEastAsia" w:hAnsiTheme="minorEastAsia" w:cs="宋体"/>
        </w:rPr>
        <w:t>.</w:t>
      </w:r>
      <w:r>
        <w:rPr>
          <w:rFonts w:asciiTheme="minorEastAsia" w:eastAsiaTheme="minorEastAsia" w:hAnsiTheme="minorEastAsia" w:cs="宋体" w:hint="eastAsia"/>
        </w:rPr>
        <w:t>习作批改围绕把游戏写清楚的词句。眉批和总批既要注重从把游戏写清楚的角度来评价，也要关注学生写想法和感受的语句</w:t>
      </w:r>
      <w:r>
        <w:rPr>
          <w:rFonts w:asciiTheme="minorEastAsia" w:eastAsiaTheme="minorEastAsia" w:hAnsiTheme="minorEastAsia" w:cs="宋体"/>
        </w:rPr>
        <w:t>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4.习作评价体现趣味性。</w:t>
      </w:r>
    </w:p>
    <w:p>
      <w:pPr>
        <w:spacing w:line="360" w:lineRule="auto"/>
        <w:rPr>
          <w:rFonts w:asciiTheme="minorEastAsia" w:eastAsiaTheme="minorEastAsia" w:hAnsiTheme="minorEastAsia" w:cs="宋体"/>
          <w:b/>
          <w:bCs/>
        </w:rPr>
      </w:pPr>
      <w:r>
        <w:rPr>
          <w:rFonts w:asciiTheme="minorEastAsia" w:eastAsiaTheme="minorEastAsia" w:hAnsiTheme="minorEastAsia" w:cs="宋体" w:hint="eastAsia"/>
          <w:b/>
          <w:bCs/>
        </w:rPr>
        <w:t>【本单元教学重难点】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1.认识</w:t>
      </w:r>
      <w:r>
        <w:rPr>
          <w:rFonts w:asciiTheme="minorEastAsia" w:eastAsiaTheme="minorEastAsia" w:hAnsiTheme="minorEastAsia" w:cs="宋体"/>
        </w:rPr>
        <w:t>35</w:t>
      </w:r>
      <w:r>
        <w:rPr>
          <w:rFonts w:asciiTheme="minorEastAsia" w:eastAsiaTheme="minorEastAsia" w:hAnsiTheme="minorEastAsia" w:cs="宋体" w:hint="eastAsia"/>
        </w:rPr>
        <w:t>个生字，读准7个多音字，会写4</w:t>
      </w:r>
      <w:r>
        <w:rPr>
          <w:rFonts w:asciiTheme="minorEastAsia" w:eastAsiaTheme="minorEastAsia" w:hAnsiTheme="minorEastAsia" w:cs="宋体"/>
        </w:rPr>
        <w:t>3</w:t>
      </w:r>
      <w:r>
        <w:rPr>
          <w:rFonts w:asciiTheme="minorEastAsia" w:eastAsiaTheme="minorEastAsia" w:hAnsiTheme="minorEastAsia" w:cs="宋体" w:hint="eastAsia"/>
        </w:rPr>
        <w:t>个生字，会写4</w:t>
      </w:r>
      <w:r>
        <w:rPr>
          <w:rFonts w:asciiTheme="minorEastAsia" w:eastAsiaTheme="minorEastAsia" w:hAnsiTheme="minorEastAsia" w:cs="宋体"/>
        </w:rPr>
        <w:t>6个词语</w:t>
      </w:r>
      <w:r>
        <w:rPr>
          <w:rFonts w:asciiTheme="minorEastAsia" w:eastAsiaTheme="minorEastAsia" w:hAnsiTheme="minorEastAsia" w:cs="宋体" w:hint="eastAsia"/>
        </w:rPr>
        <w:t>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2.能用批注的方法阅读。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3.能通过人物的动作、语言、神态体会人物心情。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4.能理解关键句的意思。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5.设身处地地想被安慰者的心情，选择合适的方法进行安慰。</w:t>
      </w:r>
    </w:p>
    <w:p>
      <w:pPr>
        <w:spacing w:line="360" w:lineRule="auto"/>
        <w:ind w:firstLine="420" w:firstLineChars="200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 w:hint="eastAsia"/>
        </w:rPr>
        <w:t>6.能按顺序把游戏写清楚，写出想法和感受。</w:t>
      </w:r>
    </w:p>
    <w:p>
      <w:pPr>
        <w:spacing w:line="360" w:lineRule="auto"/>
        <w:rPr>
          <w:rFonts w:asciiTheme="minorEastAsia" w:eastAsiaTheme="minorEastAsia" w:hAnsiTheme="minorEastAsia" w:cs="宋体"/>
          <w:b/>
          <w:bCs/>
        </w:rPr>
      </w:pPr>
      <w:r>
        <w:rPr>
          <w:rFonts w:asciiTheme="minorEastAsia" w:eastAsiaTheme="minorEastAsia" w:hAnsiTheme="minorEastAsia" w:cs="宋体" w:hint="eastAsia"/>
          <w:b/>
          <w:bCs/>
        </w:rPr>
        <w:t>【学生学情分析】</w:t>
      </w:r>
    </w:p>
    <w:p>
      <w:pPr>
        <w:sectPr>
          <w:type w:val="nextPage"/>
          <w:pgSz w:w="11906" w:h="16838"/>
          <w:pgMar w:top="1440" w:right="1800" w:bottom="1440" w:left="1800" w:header="708" w:footer="708" w:gutter="0"/>
          <w:pgNumType w:start="5"/>
          <w:cols w:num="1" w:space="708"/>
          <w:titlePg w:val="0"/>
        </w:sectPr>
      </w:pPr>
      <w:r>
        <w:rPr>
          <w:rFonts w:asciiTheme="minorEastAsia" w:eastAsiaTheme="minorEastAsia" w:hAnsiTheme="minorEastAsia" w:cs="宋体" w:hint="eastAsia"/>
        </w:rPr>
        <w:t xml:space="preserve">   学生在三年级的时候接触过批注，但对批注的角度和方法感悟较少。本单元侧重于让学生批注自己阅读时的收获、困惑、见解。教学生要引导学生感受到一边阅读一边批注是为了帮助理解课文，而不是为了学习批注这种方法。鼓励学生在课内外阅读时用批注的方法阅读，养成一边阅读一边批注的好习惯。</w:t>
      </w:r>
    </w:p>
    <w:p>
      <w:pPr>
        <w:pStyle w:val="1"/>
        <w:spacing w:line="360" w:lineRule="auto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18牛和鹅</w:t>
      </w:r>
    </w:p>
    <w:p>
      <w:pPr>
        <w:pStyle w:val="1"/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第1课时 教学设计</w:t>
      </w:r>
    </w:p>
    <w:p>
      <w:pPr>
        <w:pStyle w:val="BodyText"/>
        <w:tabs>
          <w:tab w:val="left" w:pos="2233"/>
        </w:tabs>
        <w:spacing w:before="52" w:line="360" w:lineRule="auto"/>
        <w:rPr>
          <w:rFonts w:ascii="宋体" w:hAnsi="宋体" w:cs="宋体" w:hint="eastAsia"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文化自信：</w:t>
      </w:r>
      <w:r>
        <w:rPr>
          <w:rFonts w:ascii="宋体" w:hAnsi="宋体" w:cs="宋体" w:hint="eastAsia"/>
          <w:color w:val="000000"/>
          <w:sz w:val="24"/>
          <w:szCs w:val="24"/>
        </w:rPr>
        <w:t>感受语言文字及作品的独特价值。</w:t>
      </w:r>
    </w:p>
    <w:p>
      <w:pPr>
        <w:pStyle w:val="1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语言运用：</w:t>
      </w:r>
      <w:r>
        <w:rPr>
          <w:rFonts w:ascii="宋体" w:hAnsi="宋体" w:cs="宋体" w:hint="eastAsia"/>
          <w:color w:val="000000"/>
          <w:sz w:val="24"/>
        </w:rPr>
        <w:t>会认</w:t>
      </w:r>
      <w:r>
        <w:rPr>
          <w:rFonts w:ascii="宋体" w:hAnsi="宋体" w:cs="宋体"/>
          <w:color w:val="000000"/>
          <w:sz w:val="24"/>
        </w:rPr>
        <w:t>10</w:t>
      </w:r>
      <w:r>
        <w:rPr>
          <w:rFonts w:ascii="宋体" w:hAnsi="宋体" w:cs="宋体" w:hint="eastAsia"/>
          <w:color w:val="000000"/>
          <w:sz w:val="24"/>
        </w:rPr>
        <w:t>个生字，会规范书写“摸、甚”等</w:t>
      </w:r>
      <w:r>
        <w:rPr>
          <w:rFonts w:ascii="宋体" w:hAnsi="宋体" w:cs="宋体"/>
          <w:color w:val="000000"/>
          <w:sz w:val="24"/>
        </w:rPr>
        <w:t>15</w:t>
      </w:r>
      <w:r>
        <w:rPr>
          <w:rFonts w:ascii="宋体" w:hAnsi="宋体" w:cs="宋体" w:hint="eastAsia"/>
          <w:color w:val="000000"/>
          <w:sz w:val="24"/>
        </w:rPr>
        <w:t>个生字。正确理解“无所谓、衣襟”等词语。</w:t>
      </w:r>
    </w:p>
    <w:p>
      <w:pPr>
        <w:pStyle w:val="ListParagraph"/>
        <w:tabs>
          <w:tab w:val="left" w:pos="2438"/>
        </w:tabs>
        <w:spacing w:before="132" w:line="360" w:lineRule="auto"/>
        <w:ind w:left="0" w:firstLine="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思维能力：</w:t>
      </w:r>
      <w:r>
        <w:rPr>
          <w:rFonts w:ascii="宋体" w:hAnsi="宋体" w:cs="宋体" w:hint="eastAsia"/>
          <w:color w:val="000000"/>
          <w:sz w:val="24"/>
        </w:rPr>
        <w:t>在有感情地朗读课文的基础上整体感知课文主要内容。</w:t>
      </w:r>
    </w:p>
    <w:p>
      <w:pPr>
        <w:pStyle w:val="ListParagraph"/>
        <w:tabs>
          <w:tab w:val="left" w:pos="2438"/>
        </w:tabs>
        <w:spacing w:before="132" w:line="360" w:lineRule="auto"/>
        <w:ind w:left="0" w:firstLine="0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审美创造：</w:t>
      </w:r>
      <w:r>
        <w:rPr>
          <w:rFonts w:ascii="宋体" w:hAnsi="宋体" w:cs="宋体" w:hint="eastAsia"/>
          <w:color w:val="000000"/>
          <w:sz w:val="24"/>
        </w:rPr>
        <w:t>初步理解课文内容，感悟课文蕴含的道理。</w:t>
      </w:r>
    </w:p>
    <w:p>
      <w:pPr>
        <w:pStyle w:val="ListParagraph"/>
        <w:tabs>
          <w:tab w:val="left" w:pos="2438"/>
        </w:tabs>
        <w:spacing w:before="132" w:line="360" w:lineRule="auto"/>
        <w:ind w:left="0" w:firstLine="0"/>
        <w:rPr>
          <w:rFonts w:ascii="宋体" w:hAnsi="宋体" w:cs="宋体" w:hint="eastAsia"/>
          <w:b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教学重难点：</w:t>
      </w:r>
    </w:p>
    <w:p>
      <w:pPr>
        <w:pStyle w:val="1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重点：会认</w:t>
      </w:r>
      <w:r>
        <w:rPr>
          <w:rFonts w:ascii="宋体" w:hAnsi="宋体" w:cs="宋体"/>
          <w:color w:val="000000"/>
          <w:sz w:val="24"/>
        </w:rPr>
        <w:t>10</w:t>
      </w:r>
      <w:r>
        <w:rPr>
          <w:rFonts w:ascii="宋体" w:hAnsi="宋体" w:cs="宋体" w:hint="eastAsia"/>
          <w:color w:val="000000"/>
          <w:sz w:val="24"/>
        </w:rPr>
        <w:t>个生字，会规范书写“摸、甚”等</w:t>
      </w:r>
      <w:r>
        <w:rPr>
          <w:rFonts w:ascii="宋体" w:hAnsi="宋体" w:cs="宋体"/>
          <w:color w:val="000000"/>
          <w:sz w:val="24"/>
        </w:rPr>
        <w:t>15</w:t>
      </w:r>
      <w:r>
        <w:rPr>
          <w:rFonts w:ascii="宋体" w:hAnsi="宋体" w:cs="宋体" w:hint="eastAsia"/>
          <w:color w:val="000000"/>
          <w:sz w:val="24"/>
        </w:rPr>
        <w:t>个生字。正确理解“无所谓、衣襟”等词语。</w:t>
      </w:r>
    </w:p>
    <w:p>
      <w:pPr>
        <w:pStyle w:val="1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难点：在有感情地朗读课文的基础上整体感知课文主要内容。</w:t>
      </w:r>
    </w:p>
    <w:p>
      <w:pPr>
        <w:pStyle w:val="1"/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教学过程：</w:t>
      </w:r>
    </w:p>
    <w:p>
      <w:pPr>
        <w:pStyle w:val="1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激趣导入：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szCs w:val="24"/>
          <w:lang w:val="en-US" w:eastAsia="zh-CN"/>
        </w:rPr>
      </w:pPr>
      <w:r>
        <w:rPr>
          <w:rFonts w:hAnsi="宋体" w:hint="eastAsia"/>
          <w:bCs/>
          <w:sz w:val="24"/>
          <w:szCs w:val="24"/>
          <w:lang w:eastAsia="zh-CN"/>
        </w:rPr>
        <w:t>课件出示：</w:t>
      </w:r>
      <w:r>
        <w:rPr>
          <w:rFonts w:hAnsi="宋体" w:hint="eastAsia"/>
          <w:bCs/>
          <w:sz w:val="24"/>
          <w:szCs w:val="24"/>
          <w:lang w:val="en-US" w:eastAsia="zh-CN"/>
        </w:rPr>
        <w:t>牛和鹅</w:t>
      </w:r>
      <w:r>
        <w:rPr>
          <w:rFonts w:hAnsi="宋体" w:hint="eastAsia"/>
          <w:bCs/>
          <w:sz w:val="24"/>
          <w:szCs w:val="24"/>
          <w:lang w:eastAsia="zh-CN"/>
        </w:rPr>
        <w:t>图片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ascii="Times New Roman" w:hAnsi="Times New Roman" w:hint="eastAsia"/>
          <w:bCs/>
          <w:sz w:val="24"/>
          <w:szCs w:val="24"/>
          <w:lang w:eastAsia="zh-CN"/>
        </w:rPr>
      </w:pPr>
      <w:r>
        <w:rPr>
          <w:rFonts w:ascii="Times New Roman" w:hAnsi="Times New Roman" w:hint="eastAsia"/>
          <w:bCs/>
          <w:sz w:val="24"/>
          <w:szCs w:val="24"/>
        </w:rPr>
        <w:t>教师引导提问：同学们，你们对牛和鹅有什么了解呢？</w:t>
      </w:r>
      <w:r>
        <w:rPr>
          <w:rFonts w:hAnsi="宋体" w:hint="eastAsia"/>
          <w:bCs/>
          <w:sz w:val="24"/>
          <w:szCs w:val="24"/>
        </w:rPr>
        <w:t>（板书课题）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  <w:lang w:eastAsia="zh-CN"/>
        </w:rPr>
      </w:pPr>
      <w:r>
        <w:rPr>
          <w:rFonts w:hAnsi="宋体" w:hint="eastAsia"/>
          <w:bCs/>
          <w:color w:val="000000"/>
          <w:sz w:val="24"/>
          <w:szCs w:val="24"/>
          <w:lang w:eastAsia="zh-CN"/>
        </w:rPr>
        <w:t>自由</w:t>
      </w:r>
      <w:r>
        <w:rPr>
          <w:rFonts w:hAnsi="宋体" w:hint="eastAsia"/>
          <w:bCs/>
          <w:color w:val="000000"/>
          <w:sz w:val="24"/>
          <w:szCs w:val="24"/>
        </w:rPr>
        <w:t>读课文，注意读准字音，读通句子，难读的地方多读几遍。</w:t>
      </w:r>
    </w:p>
    <w:p>
      <w:pPr>
        <w:pStyle w:val="1"/>
        <w:spacing w:line="360" w:lineRule="auto"/>
        <w:rPr>
          <w:sz w:val="24"/>
        </w:rPr>
      </w:pPr>
      <w:r>
        <w:rPr>
          <w:rFonts w:hint="eastAsia"/>
          <w:sz w:val="24"/>
        </w:rPr>
        <w:t>学习任务一：识字解词</w:t>
      </w:r>
    </w:p>
    <w:p>
      <w:pPr>
        <w:pStyle w:val="1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  1.自由读课文，把不认识的字圈出来。对照课文注音，把生字读准确。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left="370" w:leftChars="176"/>
        <w:rPr>
          <w:bCs/>
          <w:sz w:val="24"/>
          <w:lang w:val="en-US"/>
        </w:rPr>
      </w:pPr>
      <w:r>
        <w:rPr>
          <w:rFonts w:hint="eastAsia"/>
          <w:bCs/>
          <w:sz w:val="24"/>
          <w:lang w:val="en-US"/>
        </w:rPr>
        <w:t>无所谓</w:t>
      </w:r>
      <w:r>
        <w:rPr>
          <w:bCs/>
          <w:sz w:val="24"/>
          <w:lang w:val="en-US"/>
        </w:rPr>
        <w:t xml:space="preserve">  </w:t>
      </w:r>
      <w:r>
        <w:rPr>
          <w:rFonts w:hint="eastAsia"/>
          <w:bCs/>
          <w:sz w:val="24"/>
          <w:lang w:val="en-US"/>
        </w:rPr>
        <w:t>拳头  捶背  顽皮  吁哩哩哩  衣襟</w:t>
      </w:r>
      <w:r>
        <w:rPr>
          <w:bCs/>
          <w:sz w:val="24"/>
          <w:lang w:val="en-US"/>
        </w:rPr>
        <w:t xml:space="preserve"> 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bCs/>
          <w:sz w:val="24"/>
          <w:lang w:val="en-US"/>
        </w:rPr>
      </w:pPr>
      <w:r>
        <w:rPr>
          <w:rFonts w:hint="eastAsia"/>
          <w:bCs/>
          <w:sz w:val="24"/>
          <w:lang w:val="en-US"/>
        </w:rPr>
        <w:t>胳膊</w:t>
      </w:r>
      <w:r>
        <w:rPr>
          <w:bCs/>
          <w:sz w:val="24"/>
          <w:lang w:val="en-US"/>
        </w:rPr>
        <w:t xml:space="preserve">    </w:t>
      </w:r>
      <w:r>
        <w:rPr>
          <w:rFonts w:hint="eastAsia"/>
          <w:bCs/>
          <w:sz w:val="24"/>
          <w:lang w:val="en-US"/>
        </w:rPr>
        <w:t>酒瓶</w:t>
      </w:r>
      <w:r>
        <w:rPr>
          <w:bCs/>
          <w:sz w:val="24"/>
          <w:lang w:val="en-US"/>
        </w:rPr>
        <w:t xml:space="preserve">  </w:t>
      </w:r>
      <w:r>
        <w:rPr>
          <w:rFonts w:hint="eastAsia"/>
          <w:bCs/>
          <w:sz w:val="24"/>
          <w:lang w:val="en-US"/>
        </w:rPr>
        <w:t>恐怖</w:t>
      </w:r>
      <w:r>
        <w:rPr>
          <w:bCs/>
          <w:sz w:val="24"/>
          <w:lang w:val="en-US"/>
        </w:rPr>
        <w:t xml:space="preserve">  </w:t>
      </w:r>
      <w:r>
        <w:rPr>
          <w:rFonts w:hint="eastAsia"/>
          <w:bCs/>
          <w:sz w:val="24"/>
          <w:lang w:val="en-US"/>
        </w:rPr>
        <w:t>凭借  欺负  掐住</w:t>
      </w:r>
      <w:r>
        <w:rPr>
          <w:bCs/>
          <w:sz w:val="24"/>
          <w:lang w:val="en-US"/>
        </w:rPr>
        <w:t xml:space="preserve"> 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566" w:firstLineChars="236"/>
        <w:rPr>
          <w:rFonts w:ascii="Times New Roman" w:hAnsi="Times New Roman" w:hint="eastAsia"/>
          <w:bCs/>
          <w:color w:val="000000"/>
          <w:sz w:val="24"/>
          <w:szCs w:val="24"/>
        </w:rPr>
      </w:pPr>
      <w:r>
        <w:rPr>
          <w:rFonts w:hAnsi="宋体" w:hint="eastAsia"/>
          <w:sz w:val="24"/>
          <w:szCs w:val="24"/>
        </w:rPr>
        <w:t>指名读、去拼音读、领读、开火车读。</w:t>
      </w:r>
      <w:r>
        <w:rPr>
          <w:rFonts w:hAnsi="宋体" w:hint="eastAsia"/>
          <w:sz w:val="24"/>
          <w:szCs w:val="24"/>
          <w:lang w:eastAsia="zh-CN"/>
        </w:rPr>
        <w:t>教师及时正音。</w:t>
      </w:r>
      <w:r>
        <w:rPr>
          <w:rFonts w:ascii="Times New Roman" w:hAnsi="Times New Roman" w:hint="eastAsia"/>
          <w:bCs/>
          <w:color w:val="000000"/>
          <w:sz w:val="24"/>
          <w:szCs w:val="24"/>
        </w:rPr>
        <w:t>在句子中“膊”读轻声，注意它的本音是第二声。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ascii="Times New Roman" w:hAnsi="Times New Roman" w:hint="eastAsia"/>
          <w:bCs/>
          <w:color w:val="000000"/>
          <w:sz w:val="24"/>
          <w:szCs w:val="24"/>
        </w:rPr>
        <w:sectPr>
          <w:pgSz w:w="11907" w:h="16839"/>
          <w:pgMar w:top="1134" w:right="1372" w:bottom="851" w:left="1372" w:header="340" w:footer="283" w:gutter="0"/>
          <w:pgNumType w:start="6"/>
          <w:cols w:num="1" w:space="708"/>
          <w:docGrid w:type="lines" w:linePitch="312" w:charSpace="0"/>
        </w:sectPr>
      </w:pPr>
      <w:r>
        <w:rPr>
          <w:rFonts w:ascii="Times New Roman" w:hAnsi="Times New Roman" w:hint="eastAsia"/>
          <w:bCs/>
          <w:color w:val="000000"/>
          <w:sz w:val="24"/>
          <w:szCs w:val="24"/>
        </w:rPr>
        <w:t>“襟”读前鼻音；“瓶”和“凭”都是后鼻音，读音相同。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ascii="Times New Roman" w:hAnsi="Times New Roman" w:hint="eastAsia"/>
          <w:bCs/>
          <w:color w:val="000000"/>
          <w:sz w:val="24"/>
          <w:szCs w:val="24"/>
          <w:lang w:eastAsia="zh-CN"/>
        </w:rPr>
      </w:pPr>
      <w:r>
        <w:rPr>
          <w:rFonts w:ascii="Times New Roman" w:hAnsi="Times New Roman" w:hint="eastAsia"/>
          <w:bCs/>
          <w:color w:val="000000"/>
          <w:sz w:val="24"/>
          <w:szCs w:val="24"/>
        </w:rPr>
        <w:t>“吁”是多音字，在这里读“</w:t>
      </w:r>
      <w:r>
        <w:rPr>
          <w:rFonts w:ascii="Times New Roman" w:hAnsi="Times New Roman"/>
          <w:bCs/>
          <w:color w:val="000000"/>
          <w:sz w:val="24"/>
          <w:szCs w:val="24"/>
        </w:rPr>
        <w:t>yū</w:t>
      </w:r>
      <w:r>
        <w:rPr>
          <w:rFonts w:ascii="Times New Roman" w:hAnsi="Times New Roman" w:hint="eastAsia"/>
          <w:bCs/>
          <w:color w:val="000000"/>
          <w:sz w:val="24"/>
          <w:szCs w:val="24"/>
        </w:rPr>
        <w:t>”，之前学过“</w:t>
      </w:r>
      <w:r>
        <w:rPr>
          <w:rFonts w:ascii="Times New Roman" w:hAnsi="Times New Roman"/>
          <w:bCs/>
          <w:color w:val="000000"/>
          <w:sz w:val="24"/>
          <w:szCs w:val="24"/>
        </w:rPr>
        <w:t>xū</w:t>
      </w:r>
      <w:r>
        <w:rPr>
          <w:rFonts w:ascii="Times New Roman" w:hAnsi="Times New Roman" w:hint="eastAsia"/>
          <w:bCs/>
          <w:color w:val="000000"/>
          <w:sz w:val="24"/>
          <w:szCs w:val="24"/>
        </w:rPr>
        <w:t>”，组词：气喘吁吁。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sz w:val="24"/>
          <w:lang w:eastAsia="zh-CN"/>
        </w:rPr>
      </w:pPr>
      <w:r>
        <w:rPr>
          <w:rFonts w:hAnsi="宋体" w:hint="eastAsia"/>
          <w:sz w:val="24"/>
          <w:lang w:eastAsia="zh-CN"/>
        </w:rPr>
        <w:t>2.</w:t>
      </w:r>
      <w:r>
        <w:rPr>
          <w:rFonts w:hAnsi="宋体" w:hint="eastAsia"/>
          <w:sz w:val="24"/>
        </w:rPr>
        <w:t>识字游戏：指名读、开火车读。教师及时评价。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sz w:val="24"/>
        </w:rPr>
      </w:pPr>
      <w:r>
        <w:rPr>
          <w:rFonts w:hAnsi="宋体" w:hint="eastAsia"/>
          <w:sz w:val="24"/>
          <w:lang w:eastAsia="zh-CN"/>
        </w:rPr>
        <w:t>3</w:t>
      </w:r>
      <w:r>
        <w:rPr>
          <w:rFonts w:hAnsi="宋体" w:hint="eastAsia"/>
          <w:sz w:val="24"/>
        </w:rPr>
        <w:t>.写字指导：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ascii="Times New Roman" w:hAnsi="Times New Roman" w:hint="eastAsia"/>
          <w:bCs/>
          <w:color w:val="000000"/>
          <w:sz w:val="24"/>
          <w:szCs w:val="24"/>
          <w:lang w:eastAsia="zh-CN"/>
        </w:rPr>
      </w:pPr>
      <w:r>
        <w:rPr>
          <w:rFonts w:ascii="Times New Roman" w:hAnsi="Times New Roman" w:hint="eastAsia"/>
          <w:bCs/>
          <w:color w:val="000000"/>
          <w:sz w:val="24"/>
          <w:szCs w:val="24"/>
          <w:lang w:eastAsia="zh-CN"/>
        </w:rPr>
        <w:t>课件出示会认字：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  <w:lang w:eastAsia="zh-CN"/>
        </w:rPr>
        <w:t>（1）</w:t>
      </w:r>
      <w:r>
        <w:rPr>
          <w:rFonts w:hAnsi="宋体" w:hint="eastAsia"/>
          <w:color w:val="000000"/>
          <w:sz w:val="24"/>
          <w:szCs w:val="24"/>
        </w:rPr>
        <w:t>指导书写带提手旁的字：摸、捶、握、摔、掐</w:t>
      </w:r>
      <w:r>
        <w:rPr>
          <w:rFonts w:hAnsi="宋体" w:hint="eastAsia"/>
          <w:bCs/>
          <w:color w:val="000000"/>
          <w:sz w:val="24"/>
          <w:szCs w:val="24"/>
        </w:rPr>
        <w:t>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引导：请仔细观察这些字，说说你有什么发现。（都是提手旁，左窄右宽）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（2）提示：带提手旁的字意思大多和手有关。“捶”的右边四个横画之间的距离要均匀，还要写出长短变化。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  <w:lang w:eastAsia="zh-CN"/>
        </w:rPr>
        <w:t>（3）</w:t>
      </w:r>
      <w:r>
        <w:rPr>
          <w:rFonts w:hAnsi="宋体" w:hint="eastAsia"/>
          <w:color w:val="000000"/>
          <w:sz w:val="24"/>
          <w:szCs w:val="24"/>
        </w:rPr>
        <w:t>指导书写上下结构的字：甚、惹、昏、凭</w:t>
      </w:r>
      <w:r>
        <w:rPr>
          <w:rFonts w:hAnsi="宋体" w:hint="eastAsia"/>
          <w:bCs/>
          <w:color w:val="000000"/>
          <w:sz w:val="24"/>
          <w:szCs w:val="24"/>
        </w:rPr>
        <w:t>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（</w:t>
      </w:r>
      <w:r>
        <w:rPr>
          <w:rFonts w:hAnsi="宋体" w:hint="eastAsia"/>
          <w:bCs/>
          <w:color w:val="000000"/>
          <w:sz w:val="24"/>
          <w:szCs w:val="24"/>
          <w:lang w:eastAsia="zh-CN"/>
        </w:rPr>
        <w:t>4</w:t>
      </w:r>
      <w:r>
        <w:rPr>
          <w:rFonts w:hAnsi="宋体" w:hint="eastAsia"/>
          <w:bCs/>
          <w:color w:val="000000"/>
          <w:sz w:val="24"/>
          <w:szCs w:val="24"/>
        </w:rPr>
        <w:t>）引导：你认为哪个字最难写？（指名说）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（</w:t>
      </w:r>
      <w:r>
        <w:rPr>
          <w:rFonts w:hAnsi="宋体" w:hint="eastAsia"/>
          <w:bCs/>
          <w:color w:val="000000"/>
          <w:sz w:val="24"/>
          <w:szCs w:val="24"/>
          <w:lang w:eastAsia="zh-CN"/>
        </w:rPr>
        <w:t>5</w:t>
      </w:r>
      <w:r>
        <w:rPr>
          <w:rFonts w:hAnsi="宋体" w:hint="eastAsia"/>
          <w:bCs/>
          <w:color w:val="000000"/>
          <w:sz w:val="24"/>
          <w:szCs w:val="24"/>
        </w:rPr>
        <w:t>）提示：要注意上下比例恰当。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ascii="Times New Roman" w:hAnsi="Times New Roman" w:hint="eastAsia"/>
          <w:bCs/>
          <w:color w:val="000000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学生练写，教师巡视指导，练写过程中与课本认真对照，有错误及时改正。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（1）请同学按照正确的姿势习字本上描红、临写生字。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（2）看准每个字在田字格里的位置。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（3）看清每个字的结构，放慢速度。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（4）严格按笔顺描写。</w:t>
      </w:r>
    </w:p>
    <w:p>
      <w:pPr>
        <w:pStyle w:val="1"/>
        <w:spacing w:line="360" w:lineRule="auto"/>
        <w:rPr>
          <w:sz w:val="24"/>
        </w:rPr>
      </w:pPr>
      <w:r>
        <w:rPr>
          <w:rFonts w:hint="eastAsia"/>
          <w:sz w:val="24"/>
        </w:rPr>
        <w:t>学习任务二：整体感知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szCs w:val="24"/>
        </w:rPr>
      </w:pPr>
      <w:r>
        <w:rPr>
          <w:rFonts w:hAnsi="宋体" w:hint="eastAsia"/>
          <w:bCs/>
          <w:sz w:val="24"/>
        </w:rPr>
        <w:t>1.</w:t>
      </w:r>
      <w:r>
        <w:rPr>
          <w:rFonts w:hAnsi="宋体" w:hint="eastAsia"/>
          <w:bCs/>
          <w:sz w:val="24"/>
          <w:szCs w:val="24"/>
        </w:rPr>
        <w:t>请快速浏览课文，想想这篇课文与前面所学的课文的形式有什么不一样，你们在哪些课文中见过这种形式。（学生交流）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szCs w:val="24"/>
          <w:lang w:eastAsia="zh-CN"/>
        </w:rPr>
      </w:pPr>
      <w:r>
        <w:rPr>
          <w:rFonts w:hAnsi="宋体" w:hint="eastAsia"/>
          <w:bCs/>
          <w:sz w:val="24"/>
          <w:szCs w:val="24"/>
        </w:rPr>
        <w:t>课件出示《夜间飞行的秘密》《呼风唤雨的世纪》，引导学生交流。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szCs w:val="24"/>
        </w:rPr>
      </w:pPr>
      <w:r>
        <w:rPr>
          <w:rFonts w:hAnsi="宋体" w:hint="eastAsia"/>
          <w:bCs/>
          <w:sz w:val="24"/>
          <w:szCs w:val="24"/>
        </w:rPr>
        <w:t>《牛和鹅》和这两篇课文很相似。阅读时把自己的思考和收获用文字记录在书的空白处，这种一边阅读一边作批注的读书方法，就是本单元要学习的语文要素——学习用批注的方法阅读。（板书：批注）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ascii="Times New Roman" w:hAnsi="Times New Roman" w:hint="eastAsia"/>
          <w:bCs/>
          <w:sz w:val="24"/>
          <w:szCs w:val="24"/>
        </w:rPr>
        <w:sectPr>
          <w:type w:val="nextPage"/>
          <w:pgSz w:w="11907" w:h="16839"/>
          <w:pgMar w:top="1134" w:right="1372" w:bottom="851" w:left="1372" w:header="340" w:footer="283" w:gutter="0"/>
          <w:pgNumType w:start="7"/>
          <w:cols w:num="1" w:space="708"/>
          <w:titlePg w:val="0"/>
          <w:docGrid w:type="lines" w:linePitch="312" w:charSpace="0"/>
        </w:sectPr>
      </w:pPr>
      <w:r>
        <w:rPr>
          <w:rFonts w:ascii="Times New Roman" w:hAnsi="Times New Roman" w:hint="eastAsia"/>
          <w:bCs/>
          <w:sz w:val="24"/>
          <w:szCs w:val="24"/>
        </w:rPr>
        <w:t>课件出示一些作过批注的课文。</w:t>
      </w:r>
    </w:p>
    <w:p>
      <w:pPr>
        <w:pStyle w:val="PlainText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ascii="Times New Roman" w:hAnsi="Times New Roman" w:hint="eastAsia"/>
          <w:bCs/>
          <w:sz w:val="24"/>
          <w:szCs w:val="24"/>
        </w:rPr>
      </w:pPr>
      <w:r>
        <w:rPr>
          <w:rFonts w:ascii="Times New Roman" w:hAnsi="Times New Roman" w:hint="eastAsia"/>
          <w:bCs/>
          <w:sz w:val="24"/>
          <w:szCs w:val="24"/>
        </w:rPr>
        <w:t>引导：看，同学们以前读课文时作过批注，运用一些符号进行标画，就是在运用批注的方法阅读。</w:t>
      </w:r>
    </w:p>
    <w:p>
      <w:pPr>
        <w:pStyle w:val="1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2.这篇课文的主要内容是什么？</w:t>
      </w:r>
    </w:p>
    <w:p>
      <w:pPr>
        <w:pStyle w:val="1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这篇课文写的是“我”由最开始的</w:t>
      </w:r>
      <w:r>
        <w:rPr>
          <w:rFonts w:ascii="宋体" w:hAnsi="宋体" w:hint="eastAsia"/>
          <w:bCs/>
          <w:sz w:val="24"/>
          <w:u w:val="single"/>
        </w:rPr>
        <w:t xml:space="preserve">                             </w:t>
      </w:r>
      <w:r>
        <w:rPr>
          <w:rFonts w:ascii="宋体" w:hAnsi="宋体" w:hint="eastAsia"/>
          <w:bCs/>
          <w:sz w:val="24"/>
        </w:rPr>
        <w:t>，在经历了一次被鹅追赶然后被金奎叔叔解救之后，变得</w:t>
      </w:r>
      <w:r>
        <w:rPr>
          <w:rFonts w:ascii="宋体" w:hAnsi="宋体" w:hint="eastAsia"/>
          <w:bCs/>
          <w:sz w:val="24"/>
          <w:u w:val="single"/>
        </w:rPr>
        <w:t xml:space="preserve">                                    </w:t>
      </w:r>
      <w:r>
        <w:rPr>
          <w:rFonts w:ascii="宋体" w:hAnsi="宋体" w:hint="eastAsia"/>
          <w:bCs/>
          <w:sz w:val="24"/>
        </w:rPr>
        <w:t>的故事，表现了童年生活的</w:t>
      </w:r>
      <w:r>
        <w:rPr>
          <w:rFonts w:ascii="宋体" w:hAnsi="宋体" w:hint="eastAsia"/>
          <w:bCs/>
          <w:sz w:val="24"/>
          <w:u w:val="single"/>
        </w:rPr>
        <w:t xml:space="preserve">                  </w:t>
      </w:r>
      <w:r>
        <w:rPr>
          <w:rFonts w:ascii="宋体" w:hAnsi="宋体" w:hint="eastAsia"/>
          <w:bCs/>
          <w:sz w:val="24"/>
        </w:rPr>
        <w:t>和童心的</w:t>
      </w:r>
      <w:r>
        <w:rPr>
          <w:rFonts w:ascii="宋体" w:hAnsi="宋体" w:hint="eastAsia"/>
          <w:bCs/>
          <w:sz w:val="24"/>
          <w:u w:val="single"/>
        </w:rPr>
        <w:t xml:space="preserve">                       </w:t>
      </w:r>
      <w:r>
        <w:rPr>
          <w:rFonts w:ascii="宋体" w:hAnsi="宋体" w:hint="eastAsia"/>
          <w:bCs/>
          <w:sz w:val="24"/>
        </w:rPr>
        <w:t>。</w:t>
      </w:r>
    </w:p>
    <w:p>
      <w:pPr>
        <w:pStyle w:val="1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sz w:val="24"/>
        </w:rPr>
        <w:t xml:space="preserve">    （</w:t>
      </w:r>
      <w:r>
        <w:rPr>
          <w:rFonts w:ascii="宋体" w:hAnsi="宋体" w:hint="eastAsia"/>
          <w:bCs/>
          <w:sz w:val="24"/>
        </w:rPr>
        <w:t>害怕鹅、欺负牛</w:t>
      </w:r>
      <w:r>
        <w:rPr>
          <w:rFonts w:ascii="宋体" w:hAnsi="宋体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 xml:space="preserve">  不怕鹅，也不再欺负牛</w:t>
      </w:r>
      <w:r>
        <w:rPr>
          <w:rFonts w:ascii="宋体" w:hAnsi="宋体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 xml:space="preserve">  丰富多彩</w:t>
      </w:r>
      <w:r>
        <w:rPr>
          <w:rFonts w:ascii="宋体" w:hAnsi="宋体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 xml:space="preserve">  可爱有趣）</w:t>
      </w:r>
    </w:p>
    <w:p>
      <w:pPr>
        <w:pStyle w:val="1"/>
        <w:spacing w:line="360" w:lineRule="auto"/>
        <w:rPr>
          <w:sz w:val="24"/>
        </w:rPr>
      </w:pPr>
      <w:r>
        <w:rPr>
          <w:rFonts w:hint="eastAsia"/>
          <w:sz w:val="24"/>
        </w:rPr>
        <w:t>学习任务三：拓展总结</w:t>
      </w:r>
    </w:p>
    <w:p>
      <w:pPr>
        <w:pStyle w:val="1"/>
        <w:spacing w:line="360" w:lineRule="auto"/>
        <w:ind w:firstLine="480" w:firstLineChars="20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课堂总结</w:t>
      </w:r>
    </w:p>
    <w:p>
      <w:pPr>
        <w:pStyle w:val="1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/>
          <w:bCs/>
          <w:sz w:val="24"/>
        </w:rPr>
        <w:t xml:space="preserve">   </w:t>
      </w:r>
      <w:r>
        <w:rPr>
          <w:rFonts w:ascii="宋体" w:hAnsi="宋体" w:hint="eastAsia"/>
          <w:bCs/>
          <w:sz w:val="24"/>
        </w:rPr>
        <w:t xml:space="preserve"> 这篇课文写的是“我”由最开始的害怕鹅、欺负牛，在经历了一次被鹅追赶然后被金奎叔叔解救之后，变得不怕鹅，也不再欺负牛的故事，表现了童年生活的丰富多彩和童心的可爱有趣。</w:t>
      </w:r>
    </w:p>
    <w:p>
      <w:pPr>
        <w:pStyle w:val="1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学习任务四：检测评价</w:t>
      </w:r>
    </w:p>
    <w:p>
      <w:pPr>
        <w:pStyle w:val="1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一、根据拼音写词语。</w:t>
      </w:r>
    </w:p>
    <w:p>
      <w:pPr>
        <w:pStyle w:val="1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fǔ mō      shèn zhì       xià guì       huán rào       wán pí</w:t>
      </w:r>
    </w:p>
    <w:p>
      <w:pPr>
        <w:pStyle w:val="1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（      ）  （        ）  （        ）  （         ）  （       ）</w:t>
      </w:r>
    </w:p>
    <w:p>
      <w:pPr>
        <w:pStyle w:val="1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bó zi       dà gài       huáng hūn       wò shǒu       píng jiè</w:t>
      </w:r>
    </w:p>
    <w:p>
      <w:pPr>
        <w:pStyle w:val="1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（     ）   （       ）  （         ）  （         ）  （        ）</w:t>
      </w:r>
    </w:p>
    <w:p>
      <w:pPr>
        <w:pStyle w:val="1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二、比一比，组词语。</w:t>
      </w:r>
    </w:p>
    <w:p>
      <w:pPr>
        <w:pStyle w:val="1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摸（        ）    跪（        ）    捶（        ）    概（        ）</w:t>
      </w:r>
    </w:p>
    <w:p>
      <w:pPr>
        <w:pStyle w:val="1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模（        ）    脆（        ）    垂（        ）    既（        ）</w:t>
      </w:r>
    </w:p>
    <w:p>
      <w:pPr>
        <w:pStyle w:val="1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根据学生课堂表现和书写情况，让评价小组给出合理的评价，发放小星星。</w:t>
      </w:r>
    </w:p>
    <w:p>
      <w:pPr>
        <w:pStyle w:val="1"/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板书设计：</w:t>
      </w:r>
    </w:p>
    <w:p>
      <w:pPr>
        <w:pStyle w:val="1"/>
        <w:spacing w:line="360" w:lineRule="auto"/>
        <w:ind w:firstLine="1560" w:firstLineChars="65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18、牛和鹅</w:t>
      </w:r>
    </w:p>
    <w:p>
      <w:pPr>
        <w:pStyle w:val="1"/>
        <w:spacing w:line="360" w:lineRule="auto"/>
        <w:rPr>
          <w:rFonts w:ascii="宋体" w:hAnsi="宋体"/>
          <w:bCs/>
          <w:sz w:val="24"/>
        </w:rPr>
        <w:sectPr>
          <w:type w:val="nextPage"/>
          <w:pgSz w:w="11907" w:h="16839"/>
          <w:pgMar w:top="1134" w:right="1372" w:bottom="851" w:left="1372" w:header="340" w:footer="283" w:gutter="0"/>
          <w:pgNumType w:start="8"/>
          <w:cols w:num="1" w:space="708"/>
          <w:titlePg w:val="0"/>
          <w:docGrid w:type="lines" w:linePitch="312" w:charSpace="0"/>
        </w:sectPr>
      </w:pPr>
      <w:r>
        <w:rPr>
          <w:rFonts w:ascii="宋体" w:hAnsi="宋体" w:hint="eastAsia"/>
          <w:bCs/>
          <w:sz w:val="24"/>
        </w:rPr>
        <w:t xml:space="preserve">     wèi    quán    chuí   jīn    bó</w:t>
      </w:r>
    </w:p>
    <w:p>
      <w:pPr>
        <w:pStyle w:val="1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 谓      拳      捶     襟    膊</w:t>
      </w:r>
    </w:p>
    <w:p>
      <w:pPr>
        <w:pStyle w:val="1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 píng    bù    píng     qī    qiā</w:t>
      </w:r>
    </w:p>
    <w:p>
      <w:pPr>
        <w:pStyle w:val="1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 瓶      怖     凭      欺    掐</w:t>
      </w:r>
    </w:p>
    <w:p>
      <w:pPr>
        <w:pStyle w:val="1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 摸  甚  跪  捶  绕  顽  脖  脱</w:t>
      </w:r>
    </w:p>
    <w:p>
      <w:pPr>
        <w:pStyle w:val="1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 概  惹  昏  握  摔  凭  掐</w:t>
      </w:r>
    </w:p>
    <w:p>
      <w:pPr>
        <w:pStyle w:val="1"/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布置作业：</w:t>
      </w:r>
    </w:p>
    <w:p>
      <w:pPr>
        <w:pStyle w:val="1"/>
        <w:spacing w:line="360" w:lineRule="auto"/>
        <w:ind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1、朗读课文，把你喜欢的词语和句子抄写下来。</w:t>
      </w:r>
    </w:p>
    <w:p>
      <w:pPr>
        <w:pStyle w:val="1"/>
        <w:spacing w:line="360" w:lineRule="auto"/>
        <w:ind w:firstLine="480"/>
        <w:rPr>
          <w:rFonts w:hint="eastAsia"/>
        </w:rPr>
      </w:pPr>
      <w:r>
        <w:rPr>
          <w:rFonts w:ascii="宋体" w:hAnsi="宋体" w:hint="eastAsia"/>
          <w:bCs/>
          <w:sz w:val="24"/>
        </w:rPr>
        <w:t>2、继续预习课文，选择印象最深的部分和同学们交流。</w:t>
      </w:r>
    </w:p>
    <w:p>
      <w:pPr>
        <w:pStyle w:val="1"/>
      </w:pPr>
    </w:p>
    <w:p>
      <w:pPr>
        <w:pStyle w:val="1"/>
        <w:rPr>
          <w:rFonts w:hint="eastAsia"/>
        </w:rPr>
      </w:pPr>
    </w:p>
    <w:p>
      <w:pPr>
        <w:pStyle w:val="1"/>
      </w:pPr>
    </w:p>
    <w:p>
      <w:pPr>
        <w:pStyle w:val="1"/>
        <w:ind w:firstLine="450" w:firstLineChars="250"/>
        <w:rPr>
          <w:rFonts w:ascii="宋体" w:hAnsi="宋体"/>
          <w:color w:val="808080"/>
          <w:sz w:val="18"/>
          <w:szCs w:val="18"/>
        </w:rPr>
      </w:pPr>
    </w:p>
    <w:p>
      <w:pPr>
        <w:pStyle w:val="1"/>
        <w:jc w:val="left"/>
        <w:rPr>
          <w:rFonts w:ascii="宋体" w:hAnsi="宋体" w:hint="eastAsia"/>
          <w:color w:val="808080"/>
          <w:sz w:val="18"/>
          <w:szCs w:val="18"/>
        </w:rPr>
        <w:sectPr>
          <w:type w:val="nextPage"/>
          <w:pgSz w:w="11907" w:h="16839"/>
          <w:pgMar w:top="1134" w:right="1372" w:bottom="851" w:left="1372" w:header="340" w:footer="283" w:gutter="0"/>
          <w:pgNumType w:start="9"/>
          <w:cols w:num="1" w:space="708"/>
          <w:titlePg w:val="0"/>
          <w:docGrid w:type="lines" w:linePitch="312" w:charSpace="0"/>
        </w:sectPr>
      </w:pPr>
    </w:p>
    <w:p>
      <w:pPr>
        <w:pStyle w:val="0"/>
        <w:spacing w:line="360" w:lineRule="auto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18牛和鹅</w:t>
      </w:r>
    </w:p>
    <w:p>
      <w:pPr>
        <w:pStyle w:val="0"/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第2课时教学设计</w:t>
      </w:r>
    </w:p>
    <w:p>
      <w:pPr>
        <w:pStyle w:val="00"/>
        <w:tabs>
          <w:tab w:val="left" w:pos="2233"/>
        </w:tabs>
        <w:spacing w:before="52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文化自信：</w:t>
      </w:r>
      <w:r>
        <w:rPr>
          <w:rFonts w:ascii="宋体" w:hAnsi="宋体" w:cs="宋体" w:hint="eastAsia"/>
          <w:color w:val="000000"/>
          <w:sz w:val="24"/>
          <w:szCs w:val="24"/>
        </w:rPr>
        <w:t>感受语言文字及作品的独特价值。</w:t>
      </w:r>
    </w:p>
    <w:p>
      <w:pPr>
        <w:pStyle w:val="0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语言运用：</w:t>
      </w:r>
      <w:r>
        <w:rPr>
          <w:rFonts w:ascii="宋体" w:hAnsi="宋体" w:cs="宋体" w:hint="eastAsia"/>
          <w:color w:val="000000"/>
          <w:sz w:val="24"/>
        </w:rPr>
        <w:t>学会从不同角度给文章做批注。</w:t>
      </w:r>
    </w:p>
    <w:p>
      <w:pPr>
        <w:pStyle w:val="01"/>
        <w:tabs>
          <w:tab w:val="left" w:pos="2438"/>
        </w:tabs>
        <w:spacing w:before="132" w:line="360" w:lineRule="auto"/>
        <w:ind w:left="0" w:firstLine="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思维能力：</w:t>
      </w:r>
      <w:r>
        <w:rPr>
          <w:rFonts w:ascii="宋体" w:hAnsi="宋体" w:cs="宋体" w:hint="eastAsia"/>
          <w:color w:val="000000"/>
          <w:sz w:val="24"/>
        </w:rPr>
        <w:t>能借助相关语句，体会“我”见到鹅和被鹅袭击时的心情。</w:t>
      </w:r>
    </w:p>
    <w:p>
      <w:pPr>
        <w:pStyle w:val="01"/>
        <w:tabs>
          <w:tab w:val="left" w:pos="2438"/>
        </w:tabs>
        <w:spacing w:before="132" w:line="360" w:lineRule="auto"/>
        <w:ind w:left="0" w:firstLine="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审美创造：</w:t>
      </w:r>
      <w:r>
        <w:rPr>
          <w:rFonts w:ascii="宋体" w:hAnsi="宋体" w:cs="宋体" w:hint="eastAsia"/>
          <w:color w:val="000000"/>
          <w:sz w:val="24"/>
        </w:rPr>
        <w:t>能说出“直到现在，我还记得金奎叔的话”的原因。</w:t>
      </w:r>
    </w:p>
    <w:p>
      <w:pPr>
        <w:pStyle w:val="01"/>
        <w:tabs>
          <w:tab w:val="left" w:pos="2438"/>
        </w:tabs>
        <w:spacing w:before="132" w:line="360" w:lineRule="auto"/>
        <w:ind w:left="0" w:firstLine="0"/>
        <w:rPr>
          <w:rFonts w:ascii="宋体" w:hAnsi="宋体" w:cs="宋体" w:hint="eastAsia"/>
          <w:b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教学重难点：</w:t>
      </w:r>
    </w:p>
    <w:p>
      <w:pPr>
        <w:pStyle w:val="0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重点：学会从不同角度给文章做批注；借助相关语句，体会“我”见到鹅和被鹅袭击时的心情。</w:t>
      </w:r>
    </w:p>
    <w:p>
      <w:pPr>
        <w:pStyle w:val="0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难点：能说出“直到现在，我还记得金奎叔的话”的原因。</w:t>
      </w:r>
    </w:p>
    <w:p>
      <w:pPr>
        <w:pStyle w:val="0"/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教学过程：</w:t>
      </w:r>
    </w:p>
    <w:p>
      <w:pPr>
        <w:pStyle w:val="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学习任务一：复习导入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int="eastAsia"/>
          <w:bCs/>
          <w:sz w:val="24"/>
          <w:lang w:val="en-US" w:eastAsia="zh-CN"/>
        </w:rPr>
      </w:pPr>
      <w:r>
        <w:rPr>
          <w:rFonts w:hint="eastAsia"/>
          <w:bCs/>
          <w:sz w:val="24"/>
          <w:lang w:val="en-US"/>
        </w:rPr>
        <w:t xml:space="preserve">甚至  顽皮  脖子  大概  昏乱  故意  扑打忙乱  助威  结实  汉子  可笑  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bCs/>
          <w:sz w:val="24"/>
          <w:lang w:val="en-US"/>
        </w:rPr>
      </w:pPr>
      <w:r>
        <w:rPr>
          <w:rFonts w:hint="eastAsia"/>
          <w:bCs/>
          <w:sz w:val="24"/>
          <w:lang w:val="en-US"/>
        </w:rPr>
        <w:t>无缘无故 平白  抚摸  跪下  捶打  环绕  脱下  招惹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bCs/>
          <w:sz w:val="24"/>
          <w:lang w:val="en-US"/>
        </w:rPr>
      </w:pPr>
      <w:r>
        <w:rPr>
          <w:rFonts w:hint="eastAsia"/>
          <w:bCs/>
          <w:sz w:val="24"/>
          <w:lang w:val="en-US"/>
        </w:rPr>
        <w:t>握手  摔跤  任凭  掐住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bCs/>
          <w:sz w:val="24"/>
          <w:lang w:val="en-US" w:eastAsia="zh-CN"/>
        </w:rPr>
      </w:pPr>
      <w:r>
        <w:rPr>
          <w:rFonts w:hint="eastAsia"/>
          <w:bCs/>
          <w:sz w:val="24"/>
          <w:lang w:val="en-US" w:eastAsia="zh-CN"/>
        </w:rPr>
        <w:t>指名读、开火车读，教师及时正音评价。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rPr>
          <w:rFonts w:hAnsi="宋体"/>
          <w:sz w:val="24"/>
          <w:szCs w:val="24"/>
        </w:rPr>
      </w:pPr>
      <w:r>
        <w:rPr>
          <w:rFonts w:hint="eastAsia"/>
          <w:sz w:val="24"/>
        </w:rPr>
        <w:t>学</w:t>
      </w:r>
      <w:r>
        <w:rPr>
          <w:rFonts w:hAnsi="宋体" w:hint="eastAsia"/>
          <w:sz w:val="24"/>
          <w:szCs w:val="24"/>
        </w:rPr>
        <w:t>习任务二：课文赏析</w:t>
      </w:r>
    </w:p>
    <w:p>
      <w:pPr>
        <w:pStyle w:val="02"/>
        <w:tabs>
          <w:tab w:val="left" w:pos="2100"/>
          <w:tab w:val="left" w:pos="3780"/>
          <w:tab w:val="left" w:pos="5040"/>
          <w:tab w:val="left" w:pos="6300"/>
        </w:tabs>
        <w:spacing w:line="360" w:lineRule="auto"/>
        <w:ind w:firstLine="420" w:firstLineChars="175"/>
        <w:rPr>
          <w:rFonts w:ascii="Times New Roman" w:hAnsi="Times New Roman"/>
          <w:sz w:val="24"/>
          <w:szCs w:val="24"/>
          <w:lang w:eastAsia="zh-CN"/>
        </w:rPr>
      </w:pPr>
      <w:r>
        <w:rPr>
          <w:rFonts w:hAnsi="宋体" w:hint="eastAsia"/>
          <w:sz w:val="24"/>
          <w:szCs w:val="24"/>
        </w:rPr>
        <w:t>1.</w:t>
      </w:r>
      <w:r>
        <w:rPr>
          <w:rFonts w:ascii="Times New Roman" w:hAnsi="Times New Roman" w:hint="eastAsia"/>
          <w:sz w:val="24"/>
          <w:szCs w:val="24"/>
          <w:lang w:val="en-US" w:eastAsia="zh-CN"/>
        </w:rPr>
        <w:t>课文一共作了5处批注，分别是从哪些角度作批注的？填写表格。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left="370" w:leftChars="176"/>
        <w:rPr>
          <w:rFonts w:hAnsi="宋体" w:hint="eastAsia"/>
          <w:bCs/>
          <w:sz w:val="24"/>
          <w:lang w:eastAsia="zh-CN"/>
        </w:rPr>
        <w:sectPr>
          <w:pgSz w:w="11907" w:h="16839"/>
          <w:pgMar w:top="1134" w:right="1372" w:bottom="851" w:left="1372" w:header="340" w:footer="283" w:gutter="0"/>
          <w:pgNumType w:start="10"/>
          <w:cols w:num="1" w:space="708"/>
          <w:docGrid w:type="lines" w:linePitch="312" w:charSpace="0"/>
        </w:sectPr>
      </w:pPr>
      <w:r>
        <w:rPr>
          <w:rFonts w:hAnsi="宋体" w:hint="eastAsia"/>
          <w:bCs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2pt;height:143.25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left="370" w:leftChars="176"/>
        <w:rPr>
          <w:rFonts w:hAnsi="宋体" w:hint="eastAsia"/>
          <w:bCs/>
          <w:sz w:val="24"/>
          <w:szCs w:val="24"/>
          <w:lang w:val="en-US" w:eastAsia="zh-CN"/>
        </w:rPr>
      </w:pPr>
      <w:r>
        <w:rPr>
          <w:rFonts w:hAnsi="宋体" w:hint="eastAsia"/>
          <w:bCs/>
          <w:sz w:val="24"/>
          <w:szCs w:val="24"/>
          <w:lang w:val="en-US"/>
        </w:rPr>
        <w:t>批注：常用的读书方法。阅读的时候把读书感想、疑难问题，随手批写在书中的空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rPr>
          <w:rFonts w:hAnsi="宋体" w:hint="eastAsia"/>
          <w:bCs/>
          <w:sz w:val="24"/>
          <w:szCs w:val="24"/>
          <w:lang w:val="en-US" w:eastAsia="zh-CN"/>
        </w:rPr>
      </w:pPr>
      <w:r>
        <w:rPr>
          <w:rFonts w:hAnsi="宋体" w:hint="eastAsia"/>
          <w:bCs/>
          <w:sz w:val="24"/>
          <w:szCs w:val="24"/>
          <w:lang w:val="en-US"/>
        </w:rPr>
        <w:t>白地方，以帮助理解，深入思考。可以是“眉批”“首批”(批在书头上)，也可以是“旁批”“侧批”(字、词、句的旁边，书页右侧)，还可以是“尾批”(批在一段或全文之后)。读文章时，可以从以下角度作批注：对课文内容的疑问、对课文内容的体会、对写法的点评、读了课文后获得的启示、对文中人物的评价、读文时产生的联想等。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2.通过刚才的学习，我们知道可以从“有疑问、写得好、有体会、有启发”的角度进行批注。我们”对牛和鹅各是什么态度？前后有什么变化？请阅读并进行批注。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 w:eastAsia="zh-CN"/>
        </w:rPr>
        <w:t>（1）</w:t>
      </w:r>
      <w:r>
        <w:rPr>
          <w:rFonts w:hAnsi="宋体" w:hint="eastAsia"/>
          <w:bCs/>
          <w:sz w:val="24"/>
          <w:lang w:val="en-US"/>
        </w:rPr>
        <w:t>“我们”对牛和鹅各是什么态度？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①</w:t>
      </w:r>
      <w:r>
        <w:rPr>
          <w:rFonts w:hAnsi="宋体" w:hint="eastAsia"/>
          <w:bCs/>
          <w:sz w:val="24"/>
          <w:lang w:val="en-US"/>
        </w:rPr>
        <w:t>大家都说：牛的眼睛看人，觉得人比牛大，所以牛是怕人的；鹅的眼睛看人，觉得人比鹅小，所以鹅不怕人。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>批注：事情真的是这样的吗？（在对内容有疑问的地方作批注）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</w:rPr>
      </w:pPr>
      <w:r>
        <w:rPr>
          <w:rFonts w:hAnsi="宋体" w:hint="eastAsia"/>
          <w:bCs/>
          <w:sz w:val="24"/>
          <w:lang w:eastAsia="zh-CN"/>
        </w:rPr>
        <w:t>②</w:t>
      </w:r>
      <w:r>
        <w:rPr>
          <w:rFonts w:hAnsi="宋体" w:hint="eastAsia"/>
          <w:bCs/>
          <w:sz w:val="24"/>
        </w:rPr>
        <w:t xml:space="preserve">所以我们看到牛，一点儿不害怕，敢用手拍它的背，摸它的肚子，甚至敢用树枝去触它的屁股呢！ 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</w:rPr>
      </w:pPr>
      <w:r>
        <w:rPr>
          <w:rFonts w:hAnsi="宋体" w:hint="eastAsia"/>
          <w:bCs/>
          <w:sz w:val="24"/>
        </w:rPr>
        <w:t>我们看到鹅，那就完全两样了；总是远远地站在安全的地方，才敢看它。要是在路上碰到鹅，就得绕个大圈子才敢走过去。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欺负牛  惧怕鹅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③鹅听见了，就竖起头来，侧着眼睛看了看，竟爬到岸上，一摇一摆地、神气地朝我们走过来；还伸长脖子，嘎嘎地叫着，扑打着大翅膀，好像在它们眼里根本没有我们这些人似的</w:t>
      </w:r>
      <w:r>
        <w:rPr>
          <w:rFonts w:hAnsi="宋体" w:hint="eastAsia"/>
          <w:b/>
          <w:bCs/>
          <w:sz w:val="24"/>
          <w:lang w:val="en-US" w:eastAsia="zh-CN"/>
        </w:rPr>
        <w:t>。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 xml:space="preserve">鹅的样子：趾高气扬、目中无人、傲慢无礼。 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④孩子们惊呼起来，急急逃跑，我吓得脚也软了，更跑不快……在忙乱中，我的书包掉了，鞋子也弄脱了。我想，它一定要把我咬死了。我就又哭又叫……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 w:eastAsia="zh-CN"/>
        </w:rPr>
        <w:sectPr>
          <w:type w:val="nextPage"/>
          <w:pgSz w:w="11907" w:h="16839"/>
          <w:pgMar w:top="1134" w:right="1372" w:bottom="851" w:left="1372" w:header="340" w:footer="283" w:gutter="0"/>
          <w:pgNumType w:start="11"/>
          <w:cols w:num="1" w:space="708"/>
          <w:titlePg w:val="0"/>
          <w:docGrid w:type="lines" w:linePitch="312" w:charSpace="0"/>
        </w:sectPr>
      </w:pPr>
      <w:r>
        <w:rPr>
          <w:rFonts w:hAnsi="宋体" w:hint="eastAsia"/>
          <w:bCs/>
          <w:sz w:val="24"/>
          <w:lang w:val="en-US"/>
        </w:rPr>
        <w:t>批注：逃跑—被鹅咬住—呼救，那种惊慌失措写得很真</w:t>
      </w:r>
      <w:r>
        <w:rPr>
          <w:rFonts w:hAnsi="宋体" w:hint="eastAsia"/>
          <w:bCs/>
          <w:sz w:val="24"/>
          <w:lang w:val="en-US" w:eastAsia="zh-CN"/>
        </w:rPr>
        <w:t>实。（在对内容有疑问的地方作批注）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⑤也许是我的哭叫更惹怒了这只老公鹅。它用全身的力量来拖我，啄我，扇动翅膀来扑打我。我几乎被它拖倒了——因为当时我还很小，只不过跟它一样高呢！其他几只鹅在后面嘎嘎大叫着助威。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 xml:space="preserve">鹅：气焰嚣张   我：极度危险 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（2）赶走大鹅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</w:rPr>
      </w:pPr>
      <w:r>
        <w:rPr>
          <w:rFonts w:hAnsi="宋体" w:hint="eastAsia"/>
          <w:bCs/>
          <w:sz w:val="24"/>
        </w:rPr>
        <w:t>他一把握住了鹅的长脖子。鹅用脚爪划他，用嘴啄他。可是金奎叔的力气是那么大，他轻轻地把鹅提了起来，然后就像摔一个酒瓶似的，呼的一下，把这只老公鹅甩到了半空中。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</w:rPr>
      </w:pPr>
      <w:r>
        <w:rPr>
          <w:rFonts w:hAnsi="宋体" w:hint="eastAsia"/>
          <w:bCs/>
          <w:sz w:val="24"/>
          <w:lang w:val="en-US"/>
        </w:rPr>
        <w:t>批注：鹅之前多神气，现在多狠狈啊</w:t>
      </w:r>
      <w:r>
        <w:rPr>
          <w:rFonts w:hAnsi="宋体" w:hint="eastAsia"/>
          <w:bCs/>
          <w:sz w:val="24"/>
        </w:rPr>
        <w:t>。（对内容有体会的地方作批注）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szCs w:val="24"/>
          <w:lang w:val="en-US" w:eastAsia="zh-CN"/>
        </w:rPr>
        <w:t>（</w:t>
      </w:r>
      <w:r>
        <w:rPr>
          <w:rFonts w:hAnsi="宋体" w:hint="eastAsia"/>
          <w:bCs/>
          <w:sz w:val="24"/>
          <w:lang w:val="en-US"/>
        </w:rPr>
        <w:t>3）为什么“我”对牛和鹅的态度有这样的变化？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/>
        </w:rPr>
        <w:t>金奎叔说：“让它这样看好了！可是，它要是凭这点来欺负人，那咱们可不答应，就得掐住它的脖子，把它摔到池塘里去。记着，霖哥儿，下次可别怕它们。”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>批注：看来鹅并不可怕！只要不怕它，鹅就不敢欺负人。（有启发收获的地方作批注）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color w:val="000000"/>
          <w:sz w:val="24"/>
          <w:lang w:val="en-US"/>
        </w:rPr>
        <w:t>正确</w:t>
      </w:r>
      <w:r>
        <w:rPr>
          <w:rFonts w:hAnsi="宋体" w:hint="eastAsia"/>
          <w:bCs/>
          <w:sz w:val="24"/>
          <w:lang w:val="en-US"/>
        </w:rPr>
        <w:t xml:space="preserve">认识他人和自己  遭遇无理欺负  就要奋起反抗 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szCs w:val="24"/>
          <w:lang w:val="en-US"/>
        </w:rPr>
      </w:pPr>
      <w:r>
        <w:rPr>
          <w:rFonts w:hAnsi="宋体" w:hint="eastAsia"/>
          <w:bCs/>
          <w:color w:val="000000"/>
          <w:sz w:val="24"/>
          <w:szCs w:val="24"/>
          <w:lang w:val="en-US"/>
        </w:rPr>
        <w:t xml:space="preserve">我记住金奎叔的话，从此不再怕鹅了。有什么可怕的！虽然它把我们看得比它小，可我们实在比它强啊！怕它干吗？ 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szCs w:val="24"/>
          <w:lang w:val="en-US"/>
        </w:rPr>
      </w:pPr>
      <w:r>
        <w:rPr>
          <w:rFonts w:hAnsi="宋体" w:hint="eastAsia"/>
          <w:bCs/>
          <w:color w:val="000000"/>
          <w:sz w:val="24"/>
          <w:szCs w:val="24"/>
          <w:lang w:val="en-US"/>
        </w:rPr>
        <w:t>看到牛，我也不再无缘无故欺负它了。我觉得虽然它把我们看得比它大，可我们平白地去欺负它干吗？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szCs w:val="24"/>
          <w:lang w:val="en-US"/>
        </w:rPr>
      </w:pPr>
      <w:r>
        <w:rPr>
          <w:rFonts w:hAnsi="宋体" w:hint="eastAsia"/>
          <w:bCs/>
          <w:color w:val="000000"/>
          <w:sz w:val="24"/>
          <w:szCs w:val="24"/>
          <w:lang w:val="en-US"/>
        </w:rPr>
        <w:t>客观认识事物  变换角度思考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  <w:lang w:val="en-US" w:eastAsia="zh-CN"/>
        </w:rPr>
      </w:pPr>
      <w:r>
        <w:rPr>
          <w:rFonts w:hAnsi="宋体" w:hint="eastAsia"/>
          <w:bCs/>
          <w:color w:val="000000"/>
          <w:sz w:val="24"/>
          <w:szCs w:val="24"/>
          <w:lang w:val="en-US" w:eastAsia="zh-CN"/>
        </w:rPr>
        <w:t>因为“我”对“怕”与“不怕”的问题有了正确的认识，所以鹅再也不敢咬“我”了，“我”也不再无缘无故欺负牛了。“我”改变了看问题的角度。因为态度发生转变，所以导致事情的结果不同。</w:t>
      </w:r>
    </w:p>
    <w:p>
      <w:pPr>
        <w:pStyle w:val="02"/>
        <w:tabs>
          <w:tab w:val="left" w:pos="3828"/>
          <w:tab w:val="left" w:pos="4678"/>
          <w:tab w:val="left" w:pos="6379"/>
        </w:tabs>
        <w:ind w:firstLine="422" w:firstLineChars="176"/>
        <w:rPr>
          <w:rFonts w:hAnsi="宋体"/>
          <w:bCs/>
          <w:color w:val="000000"/>
          <w:sz w:val="24"/>
          <w:szCs w:val="24"/>
          <w:lang w:val="en-US"/>
        </w:rPr>
      </w:pPr>
      <w:r>
        <w:rPr>
          <w:rFonts w:hAnsi="宋体" w:hint="eastAsia"/>
          <w:bCs/>
          <w:color w:val="000000"/>
          <w:sz w:val="24"/>
          <w:szCs w:val="24"/>
          <w:lang w:val="en-US" w:eastAsia="zh-CN"/>
        </w:rPr>
        <w:t>3.</w:t>
      </w:r>
      <w:r>
        <w:rPr>
          <w:rFonts w:hAnsi="宋体" w:hint="eastAsia"/>
          <w:bCs/>
          <w:color w:val="000000"/>
          <w:sz w:val="24"/>
          <w:szCs w:val="24"/>
          <w:lang w:val="en-US"/>
        </w:rPr>
        <w:t xml:space="preserve">为什么“直到现在，我还记着金奎叔的话”？ 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 w:hint="eastAsia"/>
          <w:bCs/>
          <w:color w:val="000000"/>
          <w:sz w:val="24"/>
          <w:szCs w:val="24"/>
          <w:lang w:val="en-US" w:eastAsia="zh-CN"/>
        </w:rPr>
        <w:sectPr>
          <w:type w:val="nextPage"/>
          <w:pgSz w:w="11907" w:h="16839"/>
          <w:pgMar w:top="1134" w:right="1372" w:bottom="851" w:left="1372" w:header="340" w:footer="283" w:gutter="0"/>
          <w:pgNumType w:start="12"/>
          <w:cols w:num="1" w:space="708"/>
          <w:titlePg w:val="0"/>
          <w:docGrid w:type="lines" w:linePitch="312" w:charSpace="0"/>
        </w:sectPr>
      </w:pP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 w:hint="eastAsia"/>
          <w:bCs/>
          <w:color w:val="000000"/>
          <w:sz w:val="24"/>
          <w:szCs w:val="24"/>
          <w:lang w:val="en-US" w:eastAsia="zh-CN"/>
        </w:rPr>
      </w:pPr>
      <w:r>
        <w:rPr>
          <w:rFonts w:hAnsi="宋体" w:hint="eastAsia"/>
          <w:bCs/>
          <w:color w:val="000000"/>
          <w:sz w:val="24"/>
          <w:szCs w:val="24"/>
          <w:lang w:val="en-US" w:eastAsia="zh-CN"/>
        </w:rPr>
        <w:t>虽然是一件童年小事，但“我”从金奎叔的话中明白了不要因为别人怎么说，就轻易相信，要看到自己的力量，不要盲目地怕人、怕事、怕物。别人无理欺负你，要敢于制止他，也不要因为自己强，就欺负别人。所有这些，对“我”都具有深远的意义，因此直到现在，“我”还记着金奎叔的话。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/>
          <w:bCs/>
          <w:color w:val="000000"/>
        </w:rPr>
      </w:pPr>
      <w:r>
        <w:rPr>
          <w:rFonts w:hAnsi="宋体" w:hint="eastAsia"/>
          <w:bCs/>
          <w:color w:val="000000"/>
          <w:sz w:val="24"/>
          <w:szCs w:val="24"/>
          <w:lang w:val="en-US" w:eastAsia="zh-CN"/>
        </w:rPr>
        <w:t>4.学了这篇文章你感悟到了什么呢？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 w:hint="eastAsia"/>
          <w:bCs/>
          <w:color w:val="000000"/>
          <w:sz w:val="24"/>
          <w:szCs w:val="24"/>
          <w:lang w:val="en-US" w:eastAsia="zh-CN"/>
        </w:rPr>
      </w:pPr>
      <w:r>
        <w:rPr>
          <w:rFonts w:hAnsi="宋体" w:hint="eastAsia"/>
          <w:bCs/>
          <w:color w:val="000000"/>
          <w:sz w:val="24"/>
          <w:szCs w:val="24"/>
          <w:lang w:val="en-US" w:eastAsia="zh-CN"/>
        </w:rPr>
        <w:t>这篇文章告诉我们看待事物的方法——要换个角度去看事情，角度不同结果不同。</w:t>
      </w:r>
    </w:p>
    <w:p>
      <w:pPr>
        <w:pStyle w:val="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学习任务三：拓展总结</w:t>
      </w:r>
    </w:p>
    <w:p>
      <w:pPr>
        <w:pStyle w:val="0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 w:hint="eastAsia"/>
          <w:sz w:val="24"/>
          <w:szCs w:val="24"/>
          <w:lang w:eastAsia="zh-CN"/>
        </w:rPr>
      </w:pPr>
      <w:r>
        <w:rPr>
          <w:rFonts w:hAnsi="宋体" w:hint="eastAsia"/>
          <w:sz w:val="24"/>
          <w:szCs w:val="24"/>
          <w:lang w:eastAsia="zh-CN"/>
        </w:rPr>
        <w:t>1.拓展提升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尝试用批注的方法阅读课后的《牛的写意》 </w:t>
      </w:r>
    </w:p>
    <w:p>
      <w:pPr>
        <w:pStyle w:val="0"/>
        <w:spacing w:line="360" w:lineRule="auto"/>
        <w:ind w:firstLine="480" w:firstLineChars="20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（1）从“修辞手法的运用”的角度：“天真黑亮的眸子”，把牛当成人来写，能感受到牛的诚实、善良、有灵气。</w:t>
      </w:r>
    </w:p>
    <w:p>
      <w:pPr>
        <w:pStyle w:val="0"/>
        <w:spacing w:line="360" w:lineRule="auto"/>
        <w:ind w:firstLine="480" w:firstLineChars="20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（2）从“有启发”的角度：从“它不在意自己身后留下了什么”“每一步都是实实在在走过去的”等语句中，体会到牛勤恳务实、乐于奉献的品质。</w:t>
      </w:r>
    </w:p>
    <w:p>
      <w:pPr>
        <w:pStyle w:val="0"/>
        <w:spacing w:line="360" w:lineRule="auto"/>
        <w:ind w:firstLine="480" w:firstLineChars="200"/>
        <w:rPr>
          <w:rFonts w:hint="eastAsia"/>
          <w:bCs/>
          <w:sz w:val="24"/>
        </w:rPr>
      </w:pPr>
      <w:r>
        <w:rPr>
          <w:rFonts w:hint="eastAsia"/>
          <w:sz w:val="24"/>
        </w:rPr>
        <w:t>（3）</w:t>
      </w:r>
      <w:r>
        <w:rPr>
          <w:rFonts w:hint="eastAsia"/>
          <w:bCs/>
          <w:sz w:val="24"/>
        </w:rPr>
        <w:t>从“有疑问”的角度：牛的眼睛总是湿润的，为什么说“它终生都在流泪”？</w:t>
      </w:r>
    </w:p>
    <w:p>
      <w:pPr>
        <w:pStyle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bCs/>
          <w:sz w:val="24"/>
        </w:rPr>
        <w:t>（4）从“联想”的角度：从这篇文章，我想到了像牛一样勤勤恳恳的人。</w:t>
      </w:r>
    </w:p>
    <w:p>
      <w:pPr>
        <w:pStyle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2.课堂总结：</w:t>
      </w:r>
    </w:p>
    <w:p>
      <w:pPr>
        <w:pStyle w:val="0"/>
        <w:spacing w:line="360" w:lineRule="auto"/>
        <w:ind w:firstLine="480" w:firstLineChars="20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正如诗云：“横看成岭侧成峰，远近高低各不同”,站在不同的角度看待事物，处理问题，就会有不同的见解，这就是平常所说的“仁者见仁、智者见智”。我们对待任何事物，都要尊重客观事实，从事实出发；希望同学们通过今天的学习，能够正确地认识事物，全面地、多角度地看问题，做生活的有心人！</w:t>
      </w:r>
    </w:p>
    <w:p>
      <w:pPr>
        <w:pStyle w:val="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学习任务四：检测评价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1.选择正确的生字。 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bCs/>
          <w:sz w:val="24"/>
        </w:rPr>
        <w:sectPr>
          <w:type w:val="nextPage"/>
          <w:pgSz w:w="11907" w:h="16839"/>
          <w:pgMar w:top="1134" w:right="1372" w:bottom="851" w:left="1372" w:header="340" w:footer="283" w:gutter="0"/>
          <w:pgNumType w:start="13"/>
          <w:cols w:num="1" w:space="708"/>
          <w:titlePg w:val="0"/>
          <w:docGrid w:type="lines" w:linePitch="312" w:charSpace="0"/>
        </w:sectPr>
      </w:pPr>
      <w:r>
        <w:rPr>
          <w:rFonts w:ascii="宋体" w:hAnsi="宋体" w:hint="eastAsia"/>
          <w:bCs/>
          <w:sz w:val="24"/>
        </w:rPr>
        <w:t>大(概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 xml:space="preserve"> 既)下午三点多，一向(顽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 xml:space="preserve"> 玩)皮的弟弟想出去(顽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 xml:space="preserve"> 玩)，可是他作业没写完，不想(惹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 xml:space="preserve"> 若)爸爸妈妈生气，所以想让我帮忙做假证，说他写完了。我真是哭笑不得，告诉他不能(欺</w:t>
      </w:r>
      <w:r>
        <w:rPr>
          <w:rFonts w:ascii="宋体" w:hAnsi="宋体" w:hint="eastAsia"/>
          <w:bCs/>
          <w:sz w:val="24"/>
        </w:rPr>
        <w:t xml:space="preserve"> </w:t>
      </w:r>
      <w:r>
        <w:rPr>
          <w:rFonts w:ascii="宋体" w:hAnsi="宋体" w:hint="eastAsia"/>
          <w:bCs/>
          <w:sz w:val="24"/>
        </w:rPr>
        <w:t xml:space="preserve"> 期)骗长辈。无奈，他只好把己经穿好的衣服(脱</w:t>
      </w:r>
      <w:r>
        <w:rPr>
          <w:rFonts w:ascii="宋体" w:hAnsi="宋体" w:hint="eastAsia"/>
          <w:bCs/>
          <w:sz w:val="24"/>
        </w:rPr>
        <w:t xml:space="preserve"> 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拖)下来，乖乖地继续写作业了。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二、看拼音，写词语。 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shèn zhì     suī rán       wán pí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(       )   (        )    (       )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bó zi        dà gài         qiā zhù</w:t>
      </w:r>
      <w:r>
        <w:rPr>
          <w:rFonts w:ascii="宋体" w:hAnsi="宋体" w:hint="eastAsia"/>
          <w:bCs/>
          <w:sz w:val="24"/>
        </w:rPr>
        <w:t xml:space="preserve"> 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(      )    (        )    (       )</w:t>
      </w:r>
    </w:p>
    <w:p>
      <w:pPr>
        <w:pStyle w:val="0"/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评价：</w:t>
      </w:r>
      <w:r>
        <w:rPr>
          <w:rFonts w:ascii="宋体" w:hAnsi="宋体" w:cs="宋体" w:hint="eastAsia"/>
          <w:sz w:val="24"/>
        </w:rPr>
        <w:t>①</w:t>
      </w:r>
      <w:r>
        <w:rPr>
          <w:rFonts w:hint="eastAsia"/>
          <w:sz w:val="24"/>
        </w:rPr>
        <w:t>熟练朗读课文。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②</w:t>
      </w:r>
      <w:r>
        <w:rPr>
          <w:rFonts w:hint="eastAsia"/>
          <w:sz w:val="24"/>
        </w:rPr>
        <w:t>课堂专注度高。</w:t>
      </w:r>
    </w:p>
    <w:p>
      <w:pPr>
        <w:pStyle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让学生根据课堂表现给每个学生评价，并发放小星星。</w:t>
      </w:r>
    </w:p>
    <w:p>
      <w:pPr>
        <w:pStyle w:val="0"/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板书设计：</w:t>
      </w:r>
    </w:p>
    <w:p>
      <w:pPr>
        <w:pStyle w:val="0"/>
        <w:spacing w:line="360" w:lineRule="auto"/>
        <w:ind w:firstLine="1200" w:firstLineChars="5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18、牛和鹅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对牛：欺负——不欺负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对鹅：害怕——不害怕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角度不同结果不同</w:t>
      </w:r>
    </w:p>
    <w:p>
      <w:pPr>
        <w:pStyle w:val="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布置作业：</w:t>
      </w:r>
    </w:p>
    <w:p>
      <w:pPr>
        <w:pStyle w:val="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1、搜集《牛鹅换眼》的故事和同学们交流。</w:t>
      </w:r>
    </w:p>
    <w:p>
      <w:pPr>
        <w:pStyle w:val="0"/>
        <w:rPr>
          <w:rFonts w:hint="eastAsia"/>
        </w:rPr>
      </w:pPr>
      <w:r>
        <w:rPr>
          <w:rFonts w:ascii="宋体" w:hAnsi="宋体" w:hint="eastAsia"/>
          <w:bCs/>
          <w:sz w:val="24"/>
        </w:rPr>
        <w:t>2、完成同步练习题。</w:t>
      </w:r>
    </w:p>
    <w:p>
      <w:pPr>
        <w:pStyle w:val="0"/>
      </w:pPr>
    </w:p>
    <w:p>
      <w:pPr>
        <w:pStyle w:val="0"/>
        <w:ind w:firstLine="450" w:firstLineChars="250"/>
        <w:rPr>
          <w:rFonts w:ascii="宋体" w:hAnsi="宋体"/>
          <w:color w:val="808080"/>
          <w:sz w:val="18"/>
          <w:szCs w:val="18"/>
        </w:rPr>
      </w:pPr>
    </w:p>
    <w:p>
      <w:pPr>
        <w:pStyle w:val="0"/>
        <w:jc w:val="left"/>
        <w:rPr>
          <w:rFonts w:ascii="宋体" w:hAnsi="宋体" w:hint="eastAsia"/>
          <w:color w:val="808080"/>
          <w:sz w:val="18"/>
          <w:szCs w:val="18"/>
        </w:rPr>
        <w:sectPr>
          <w:type w:val="nextPage"/>
          <w:pgSz w:w="11907" w:h="16839"/>
          <w:pgMar w:top="1134" w:right="1372" w:bottom="851" w:left="1372" w:header="340" w:footer="283" w:gutter="0"/>
          <w:pgNumType w:start="14"/>
          <w:cols w:num="1" w:space="708"/>
          <w:titlePg w:val="0"/>
          <w:docGrid w:type="lines" w:linePitch="312" w:charSpace="0"/>
        </w:sectPr>
      </w:pPr>
    </w:p>
    <w:p>
      <w:pPr>
        <w:pStyle w:val="10"/>
        <w:spacing w:line="360" w:lineRule="auto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19一只窝囊的大老虎</w:t>
      </w:r>
    </w:p>
    <w:p>
      <w:pPr>
        <w:pStyle w:val="10"/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第1课时 教学设计</w:t>
      </w:r>
    </w:p>
    <w:p>
      <w:pPr>
        <w:pStyle w:val="11"/>
        <w:tabs>
          <w:tab w:val="left" w:pos="2233"/>
        </w:tabs>
        <w:spacing w:before="52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文化自信：</w:t>
      </w:r>
      <w:r>
        <w:rPr>
          <w:rFonts w:ascii="宋体" w:hAnsi="宋体" w:cs="宋体" w:hint="eastAsia"/>
          <w:color w:val="000000"/>
          <w:sz w:val="24"/>
          <w:szCs w:val="24"/>
        </w:rPr>
        <w:t>感受语言文字及作品的独特价值。</w:t>
      </w:r>
    </w:p>
    <w:p>
      <w:pPr>
        <w:pStyle w:val="10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语言运用：</w:t>
      </w:r>
      <w:r>
        <w:rPr>
          <w:rFonts w:ascii="宋体" w:hAnsi="宋体" w:cs="宋体" w:hint="eastAsia"/>
          <w:color w:val="000000"/>
          <w:sz w:val="24"/>
        </w:rPr>
        <w:t>会认14个生字，会规范书写12个生字。正确理解“窝囊、通情达理”等词语。</w:t>
      </w:r>
    </w:p>
    <w:p>
      <w:pPr>
        <w:pStyle w:val="12"/>
        <w:tabs>
          <w:tab w:val="left" w:pos="2438"/>
        </w:tabs>
        <w:spacing w:before="132" w:line="360" w:lineRule="auto"/>
        <w:ind w:left="0" w:firstLine="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思维能力：</w:t>
      </w:r>
      <w:r>
        <w:rPr>
          <w:rFonts w:ascii="宋体" w:hAnsi="宋体" w:cs="宋体" w:hint="eastAsia"/>
          <w:color w:val="000000"/>
          <w:sz w:val="24"/>
        </w:rPr>
        <w:t>在有感情地朗读课文的基础上整体感知课文主要内容。</w:t>
      </w:r>
    </w:p>
    <w:p>
      <w:pPr>
        <w:pStyle w:val="12"/>
        <w:tabs>
          <w:tab w:val="left" w:pos="2438"/>
        </w:tabs>
        <w:spacing w:before="132" w:line="360" w:lineRule="auto"/>
        <w:ind w:left="0" w:firstLine="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审美创造：</w:t>
      </w:r>
      <w:r>
        <w:rPr>
          <w:rFonts w:ascii="宋体" w:hAnsi="宋体" w:cs="宋体" w:hint="eastAsia"/>
          <w:color w:val="000000"/>
          <w:sz w:val="24"/>
        </w:rPr>
        <w:t>通过学习课文,感受“我”心情变化的过程。</w:t>
      </w:r>
    </w:p>
    <w:p>
      <w:pPr>
        <w:pStyle w:val="12"/>
        <w:tabs>
          <w:tab w:val="left" w:pos="2438"/>
        </w:tabs>
        <w:spacing w:before="132" w:line="360" w:lineRule="auto"/>
        <w:ind w:left="0" w:firstLine="0"/>
        <w:rPr>
          <w:rFonts w:ascii="宋体" w:hAnsi="宋体" w:cs="宋体" w:hint="eastAsia"/>
          <w:b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教学重难点：</w:t>
      </w:r>
    </w:p>
    <w:p>
      <w:pPr>
        <w:pStyle w:val="10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重点：会认14个生字，会规范书写12个生字。正确理解“窝囊、通情达理”等词语。</w:t>
      </w:r>
    </w:p>
    <w:p>
      <w:pPr>
        <w:pStyle w:val="10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难点：在有感情地朗读课文的基础上整体感知课文主要内容。</w:t>
      </w:r>
    </w:p>
    <w:p>
      <w:pPr>
        <w:pStyle w:val="10"/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教学过程：</w:t>
      </w:r>
    </w:p>
    <w:p>
      <w:pPr>
        <w:pStyle w:val="1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激趣导入：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szCs w:val="24"/>
          <w:lang w:val="en-US" w:eastAsia="zh-CN"/>
        </w:rPr>
      </w:pPr>
      <w:r>
        <w:rPr>
          <w:rFonts w:hAnsi="宋体" w:hint="eastAsia"/>
          <w:bCs/>
          <w:sz w:val="24"/>
          <w:szCs w:val="24"/>
          <w:lang w:eastAsia="zh-CN"/>
        </w:rPr>
        <w:t>课件出示：</w:t>
      </w:r>
      <w:r>
        <w:rPr>
          <w:rFonts w:hAnsi="宋体" w:hint="eastAsia"/>
          <w:bCs/>
          <w:sz w:val="24"/>
          <w:szCs w:val="24"/>
          <w:lang w:val="en-US" w:eastAsia="zh-CN"/>
        </w:rPr>
        <w:t>老虎</w:t>
      </w:r>
      <w:r>
        <w:rPr>
          <w:rFonts w:hAnsi="宋体" w:hint="eastAsia"/>
          <w:bCs/>
          <w:sz w:val="24"/>
          <w:szCs w:val="24"/>
          <w:lang w:eastAsia="zh-CN"/>
        </w:rPr>
        <w:t>图片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szCs w:val="24"/>
          <w:lang w:eastAsia="zh-CN"/>
        </w:rPr>
      </w:pPr>
      <w:r>
        <w:rPr>
          <w:rFonts w:ascii="Times New Roman" w:hAnsi="Times New Roman" w:hint="eastAsia"/>
          <w:bCs/>
          <w:sz w:val="24"/>
          <w:szCs w:val="24"/>
        </w:rPr>
        <w:t>教师引导提问：</w:t>
      </w:r>
      <w:r>
        <w:rPr>
          <w:rFonts w:ascii="Times New Roman" w:hAnsi="Times New Roman" w:hint="eastAsia"/>
          <w:bCs/>
          <w:sz w:val="24"/>
          <w:szCs w:val="24"/>
          <w:lang w:val="en-US"/>
        </w:rPr>
        <w:t>“窝囊”的大老虎是什么样的？为什么是一只窝囊的大老虎呢？</w:t>
      </w:r>
      <w:r>
        <w:rPr>
          <w:rFonts w:ascii="Times New Roman" w:hAnsi="Times New Roman" w:hint="eastAsia"/>
          <w:bCs/>
          <w:sz w:val="24"/>
          <w:szCs w:val="24"/>
        </w:rPr>
        <w:t>今</w:t>
      </w:r>
      <w:r>
        <w:rPr>
          <w:rFonts w:hAnsi="宋体" w:hint="eastAsia"/>
          <w:bCs/>
          <w:sz w:val="24"/>
          <w:szCs w:val="24"/>
        </w:rPr>
        <w:t>天我们就一起来学习这个有趣的故事吧。（板书课题：一只窝囊的大老虎）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  <w:lang w:eastAsia="zh-CN"/>
        </w:rPr>
      </w:pPr>
      <w:r>
        <w:rPr>
          <w:rFonts w:hAnsi="宋体" w:hint="eastAsia"/>
          <w:bCs/>
          <w:color w:val="000000"/>
          <w:sz w:val="24"/>
          <w:szCs w:val="24"/>
          <w:lang w:eastAsia="zh-CN"/>
        </w:rPr>
        <w:t>听</w:t>
      </w:r>
      <w:r>
        <w:rPr>
          <w:rFonts w:hAnsi="宋体" w:hint="eastAsia"/>
          <w:bCs/>
          <w:color w:val="000000"/>
          <w:sz w:val="24"/>
          <w:szCs w:val="24"/>
        </w:rPr>
        <w:t>读课文，注意读准字音，读通句子，难读的地方多读几遍。</w:t>
      </w:r>
    </w:p>
    <w:p>
      <w:pPr>
        <w:pStyle w:val="10"/>
        <w:spacing w:line="360" w:lineRule="auto"/>
        <w:rPr>
          <w:sz w:val="24"/>
        </w:rPr>
      </w:pPr>
      <w:r>
        <w:rPr>
          <w:rFonts w:hint="eastAsia"/>
          <w:sz w:val="24"/>
        </w:rPr>
        <w:t>学习任务一：识字解词</w:t>
      </w:r>
    </w:p>
    <w:p>
      <w:pPr>
        <w:pStyle w:val="1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 xml:space="preserve">    1.自由读课文，把不认识的字圈出来。对照课文注音，把生字读准确。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566" w:firstLineChars="236"/>
        <w:rPr>
          <w:rFonts w:hint="eastAsia"/>
          <w:bCs/>
          <w:sz w:val="24"/>
          <w:lang w:eastAsia="zh-CN"/>
        </w:rPr>
        <w:sectPr>
          <w:pgSz w:w="11907" w:h="16839"/>
          <w:pgMar w:top="1134" w:right="1372" w:bottom="851" w:left="1372" w:header="340" w:footer="283" w:gutter="0"/>
          <w:pgNumType w:start="15"/>
          <w:cols w:num="1" w:space="708"/>
          <w:docGrid w:type="lines" w:linePitch="312" w:charSpace="0"/>
        </w:sectPr>
      </w:pPr>
      <w:r>
        <w:rPr>
          <w:rFonts w:hint="eastAsia"/>
          <w:bCs/>
          <w:sz w:val="24"/>
        </w:rPr>
        <w:pict>
          <v:shape id="_x0000_i1026" type="#_x0000_t75" style="width:424.6pt;height:174.75pt" coordsize="21600,21600" o:preferrelative="t" filled="f" stroked="f">
            <v:imagedata r:id="rId16" o:title=""/>
            <o:lock v:ext="edit" aspectratio="t"/>
            <w10:anchorlock/>
          </v:shape>
        </w:pic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566" w:firstLineChars="236"/>
        <w:rPr>
          <w:rFonts w:ascii="Times New Roman" w:hAnsi="Times New Roman" w:hint="eastAsia"/>
          <w:bCs/>
          <w:color w:val="000000"/>
          <w:sz w:val="24"/>
          <w:szCs w:val="24"/>
        </w:rPr>
      </w:pPr>
      <w:r>
        <w:rPr>
          <w:rFonts w:hAnsi="宋体" w:hint="eastAsia"/>
          <w:sz w:val="24"/>
          <w:szCs w:val="24"/>
        </w:rPr>
        <w:t>指名读、去拼音读、领读、开火车读。</w:t>
      </w:r>
      <w:r>
        <w:rPr>
          <w:rFonts w:hAnsi="宋体" w:hint="eastAsia"/>
          <w:sz w:val="24"/>
          <w:szCs w:val="24"/>
          <w:lang w:eastAsia="zh-CN"/>
        </w:rPr>
        <w:t>教师及时正音。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（</w:t>
      </w:r>
      <w:r>
        <w:rPr>
          <w:rFonts w:hAnsi="宋体" w:hint="eastAsia"/>
          <w:bCs/>
          <w:color w:val="000000"/>
          <w:sz w:val="24"/>
          <w:szCs w:val="24"/>
          <w:lang w:eastAsia="zh-CN"/>
        </w:rPr>
        <w:t>1</w:t>
      </w:r>
      <w:r>
        <w:rPr>
          <w:rFonts w:hAnsi="宋体" w:hint="eastAsia"/>
          <w:bCs/>
          <w:color w:val="000000"/>
          <w:sz w:val="24"/>
          <w:szCs w:val="24"/>
        </w:rPr>
        <w:t>）学习多音字。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①露，</w:t>
      </w:r>
      <w:r>
        <w:rPr>
          <w:rFonts w:hAnsi="宋体"/>
          <w:bCs/>
          <w:color w:val="000000"/>
          <w:sz w:val="24"/>
          <w:szCs w:val="24"/>
        </w:rPr>
        <w:t>lòu</w:t>
      </w:r>
      <w:r>
        <w:rPr>
          <w:rFonts w:hAnsi="宋体" w:hint="eastAsia"/>
          <w:bCs/>
          <w:color w:val="000000"/>
          <w:sz w:val="24"/>
          <w:szCs w:val="24"/>
        </w:rPr>
        <w:t xml:space="preserve"> 一般用于口语，</w:t>
      </w:r>
      <w:r>
        <w:rPr>
          <w:rFonts w:hAnsi="宋体"/>
          <w:bCs/>
          <w:color w:val="000000"/>
          <w:sz w:val="24"/>
          <w:szCs w:val="24"/>
        </w:rPr>
        <w:t>lù</w:t>
      </w:r>
      <w:r>
        <w:rPr>
          <w:rFonts w:hAnsi="宋体" w:hint="eastAsia"/>
          <w:bCs/>
          <w:color w:val="000000"/>
          <w:sz w:val="24"/>
          <w:szCs w:val="24"/>
        </w:rPr>
        <w:t>表示露水；显出来，现出来等。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“露过面”这个词语中“露”读作</w:t>
      </w:r>
      <w:r>
        <w:rPr>
          <w:rFonts w:hAnsi="宋体"/>
          <w:bCs/>
          <w:color w:val="000000"/>
          <w:sz w:val="24"/>
          <w:szCs w:val="24"/>
        </w:rPr>
        <w:t>lòu</w:t>
      </w:r>
      <w:r>
        <w:rPr>
          <w:rFonts w:hAnsi="宋体" w:hint="eastAsia"/>
          <w:bCs/>
          <w:color w:val="000000"/>
          <w:sz w:val="24"/>
          <w:szCs w:val="24"/>
        </w:rPr>
        <w:t>，谁再来读读这个词语？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请用“露”的另一个读音组两个词。（暴露、揭露）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②“角”在字典中有两种读音。角：</w:t>
      </w:r>
      <w:r>
        <w:rPr>
          <w:rFonts w:hAnsi="宋体"/>
          <w:bCs/>
          <w:color w:val="000000"/>
          <w:sz w:val="24"/>
          <w:szCs w:val="24"/>
        </w:rPr>
        <w:t>jué</w:t>
      </w:r>
      <w:r>
        <w:rPr>
          <w:rFonts w:hAnsi="宋体" w:hint="eastAsia"/>
          <w:bCs/>
          <w:color w:val="000000"/>
          <w:sz w:val="24"/>
          <w:szCs w:val="24"/>
        </w:rPr>
        <w:t>，演员，或指演员在戏剧中所扮演的角色；</w:t>
      </w:r>
      <w:r>
        <w:rPr>
          <w:rFonts w:hAnsi="宋体"/>
          <w:bCs/>
          <w:color w:val="000000"/>
          <w:sz w:val="24"/>
          <w:szCs w:val="24"/>
        </w:rPr>
        <w:t>jiǎo</w:t>
      </w:r>
      <w:r>
        <w:rPr>
          <w:rFonts w:hAnsi="宋体" w:hint="eastAsia"/>
          <w:bCs/>
          <w:color w:val="000000"/>
          <w:sz w:val="24"/>
          <w:szCs w:val="24"/>
        </w:rPr>
        <w:t>，指牛、羊、鹿等头上长出的坚硬的东西等。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课件出示文中含“角”的句子。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有一回又轮到我们班表演，班主任在分派角</w:t>
      </w:r>
      <w:r>
        <w:rPr>
          <w:rFonts w:hAnsi="宋体"/>
          <w:bCs/>
          <w:color w:val="000000"/>
          <w:sz w:val="24"/>
          <w:szCs w:val="24"/>
        </w:rPr>
        <w:t>（jué）</w:t>
      </w:r>
      <w:r>
        <w:rPr>
          <w:rFonts w:hAnsi="宋体" w:hint="eastAsia"/>
          <w:bCs/>
          <w:color w:val="000000"/>
          <w:sz w:val="24"/>
          <w:szCs w:val="24"/>
        </w:rPr>
        <w:t>色的时候，我殷切期待的目光可能引起了她的注意。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随他说去吧，我这个配角</w:t>
      </w:r>
      <w:r>
        <w:rPr>
          <w:rFonts w:hAnsi="宋体"/>
          <w:bCs/>
          <w:color w:val="000000"/>
          <w:sz w:val="24"/>
          <w:szCs w:val="24"/>
        </w:rPr>
        <w:t>（jué）</w:t>
      </w:r>
      <w:r>
        <w:rPr>
          <w:rFonts w:hAnsi="宋体" w:hint="eastAsia"/>
          <w:bCs/>
          <w:color w:val="000000"/>
          <w:sz w:val="24"/>
          <w:szCs w:val="24"/>
        </w:rPr>
        <w:t>虽然配不上他，可是老师没撤换我，他也只好将就。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③“哄”在字典里有这样几种读音。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566" w:firstLineChars="23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/>
          <w:bCs/>
          <w:color w:val="000000"/>
          <w:sz w:val="24"/>
          <w:szCs w:val="24"/>
        </w:rPr>
        <w:t xml:space="preserve">hōng </w:t>
      </w:r>
      <w:r>
        <w:rPr>
          <w:rFonts w:hAnsi="宋体" w:hint="eastAsia"/>
          <w:bCs/>
          <w:color w:val="000000"/>
          <w:sz w:val="24"/>
          <w:szCs w:val="24"/>
        </w:rPr>
        <w:t>好多人同时发声。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566" w:firstLineChars="23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/>
          <w:bCs/>
          <w:color w:val="000000"/>
          <w:sz w:val="24"/>
          <w:szCs w:val="24"/>
        </w:rPr>
        <w:t xml:space="preserve">hǒng </w:t>
      </w:r>
      <w:r>
        <w:rPr>
          <w:rFonts w:hAnsi="宋体" w:hint="eastAsia"/>
          <w:bCs/>
          <w:color w:val="000000"/>
          <w:sz w:val="24"/>
          <w:szCs w:val="24"/>
        </w:rPr>
        <w:t>说假话骗人；用言语或行动使人欢喜。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566" w:firstLineChars="23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/>
          <w:bCs/>
          <w:color w:val="000000"/>
          <w:sz w:val="24"/>
          <w:szCs w:val="24"/>
        </w:rPr>
        <w:t>hòng</w:t>
      </w:r>
      <w:r>
        <w:rPr>
          <w:rFonts w:hAnsi="宋体" w:hint="eastAsia"/>
          <w:bCs/>
          <w:color w:val="000000"/>
          <w:sz w:val="24"/>
          <w:szCs w:val="24"/>
        </w:rPr>
        <w:t xml:space="preserve"> 吵闹，搅扰。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请你根据提示，说说“哄堂大笑”中“哄”的意思。你能用另外两种读音分别组一个词语吗？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 w:hint="eastAsia"/>
          <w:bCs/>
          <w:color w:val="000000"/>
          <w:sz w:val="24"/>
          <w:szCs w:val="24"/>
        </w:rPr>
        <w:t>学生尝试组词：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/>
          <w:bCs/>
          <w:color w:val="000000"/>
          <w:sz w:val="24"/>
          <w:szCs w:val="24"/>
        </w:rPr>
        <w:t>hǒng</w:t>
      </w:r>
      <w:r>
        <w:rPr>
          <w:rFonts w:hAnsi="宋体" w:hint="eastAsia"/>
          <w:bCs/>
          <w:color w:val="000000"/>
          <w:sz w:val="24"/>
          <w:szCs w:val="24"/>
        </w:rPr>
        <w:t>：（哄骗）（哄人）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</w:rPr>
      </w:pPr>
      <w:r>
        <w:rPr>
          <w:rFonts w:hAnsi="宋体"/>
          <w:bCs/>
          <w:color w:val="000000"/>
          <w:sz w:val="24"/>
          <w:szCs w:val="24"/>
        </w:rPr>
        <w:t>hòng</w:t>
      </w:r>
      <w:r>
        <w:rPr>
          <w:rFonts w:hAnsi="宋体" w:hint="eastAsia"/>
          <w:bCs/>
          <w:color w:val="000000"/>
          <w:sz w:val="24"/>
          <w:szCs w:val="24"/>
        </w:rPr>
        <w:t>：（起哄）（一哄而散）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sz w:val="24"/>
          <w:lang w:eastAsia="zh-CN"/>
        </w:rPr>
      </w:pPr>
      <w:r>
        <w:rPr>
          <w:rFonts w:hAnsi="宋体" w:hint="eastAsia"/>
          <w:sz w:val="24"/>
          <w:lang w:eastAsia="zh-CN"/>
        </w:rPr>
        <w:t>（2）理解词义：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 xml:space="preserve">豁虎跳：一种类似虎跳的动作。 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sz w:val="24"/>
          <w:lang w:eastAsia="zh-CN"/>
        </w:rPr>
        <w:sectPr>
          <w:type w:val="nextPage"/>
          <w:pgSz w:w="11907" w:h="16839"/>
          <w:pgMar w:top="1134" w:right="1372" w:bottom="851" w:left="1372" w:header="340" w:footer="283" w:gutter="0"/>
          <w:pgNumType w:start="16"/>
          <w:cols w:num="1" w:space="708"/>
          <w:titlePg w:val="0"/>
          <w:docGrid w:type="lines" w:linePitch="312" w:charSpace="0"/>
        </w:sectPr>
      </w:pPr>
      <w:r>
        <w:rPr>
          <w:rFonts w:hAnsi="宋体" w:hint="eastAsia"/>
          <w:sz w:val="24"/>
          <w:lang w:eastAsia="zh-CN"/>
        </w:rPr>
        <w:t>砸锅：</w:t>
      </w:r>
      <w:r>
        <w:rPr>
          <w:rFonts w:hAnsi="宋体" w:hint="eastAsia"/>
          <w:sz w:val="24"/>
          <w:lang w:val="en-US" w:eastAsia="zh-CN"/>
        </w:rPr>
        <w:t>旧时，人们常用“砸饭碗”比喻失业，而就把戏演得不好、演不下去称为“砸锅”了。再后来，人们更是把事情办坏了、办不下去了称为“砸锅”。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sz w:val="24"/>
          <w:lang w:eastAsia="zh-CN"/>
        </w:rPr>
      </w:pPr>
      <w:r>
        <w:rPr>
          <w:rFonts w:hAnsi="宋体" w:hint="eastAsia"/>
          <w:sz w:val="24"/>
          <w:lang w:eastAsia="zh-CN"/>
        </w:rPr>
        <w:t>2.</w:t>
      </w:r>
      <w:r>
        <w:rPr>
          <w:rFonts w:hAnsi="宋体" w:hint="eastAsia"/>
          <w:sz w:val="24"/>
        </w:rPr>
        <w:t>识字游戏：指名读、开火车读。教师及时评价。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sz w:val="24"/>
        </w:rPr>
      </w:pPr>
      <w:r>
        <w:rPr>
          <w:rFonts w:hAnsi="宋体" w:hint="eastAsia"/>
          <w:sz w:val="24"/>
          <w:lang w:eastAsia="zh-CN"/>
        </w:rPr>
        <w:t>3</w:t>
      </w:r>
      <w:r>
        <w:rPr>
          <w:rFonts w:hAnsi="宋体" w:hint="eastAsia"/>
          <w:sz w:val="24"/>
        </w:rPr>
        <w:t>.写字指导：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ascii="Times New Roman" w:hAnsi="Times New Roman" w:hint="eastAsia"/>
          <w:bCs/>
          <w:color w:val="000000"/>
          <w:sz w:val="24"/>
          <w:szCs w:val="24"/>
          <w:lang w:eastAsia="zh-CN"/>
        </w:rPr>
      </w:pPr>
      <w:r>
        <w:rPr>
          <w:rFonts w:ascii="Times New Roman" w:hAnsi="Times New Roman" w:hint="eastAsia"/>
          <w:bCs/>
          <w:color w:val="000000"/>
          <w:sz w:val="24"/>
          <w:szCs w:val="24"/>
          <w:lang w:eastAsia="zh-CN"/>
        </w:rPr>
        <w:t>课件出示会认字：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 w:hint="eastAsia"/>
          <w:bCs/>
          <w:color w:val="000000"/>
          <w:sz w:val="24"/>
          <w:szCs w:val="24"/>
        </w:rPr>
        <w:t>“撤”字笔画较多，注意写紧凑；“砸”，左窄右宽。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szCs w:val="24"/>
          <w:lang w:val="en-US"/>
        </w:rPr>
      </w:pPr>
      <w:r>
        <w:rPr>
          <w:rFonts w:hAnsi="宋体" w:hint="eastAsia"/>
          <w:bCs/>
          <w:color w:val="000000"/>
          <w:sz w:val="24"/>
          <w:szCs w:val="24"/>
          <w:lang w:eastAsia="zh-CN"/>
        </w:rPr>
        <w:t>班：</w:t>
      </w:r>
      <w:r>
        <w:rPr>
          <w:rFonts w:hAnsi="宋体" w:hint="eastAsia"/>
          <w:bCs/>
          <w:color w:val="000000"/>
          <w:sz w:val="24"/>
          <w:szCs w:val="24"/>
          <w:lang w:val="en-US"/>
        </w:rPr>
        <w:t>左边的“</w:t>
      </w:r>
      <w:r>
        <w:rPr>
          <w:rFonts w:eastAsia="微软雅黑" w:hAnsi="微软雅黑" w:cs="微软雅黑" w:hint="eastAsia"/>
          <w:bCs/>
          <w:color w:val="000000"/>
          <w:sz w:val="24"/>
          <w:szCs w:val="24"/>
          <w:lang w:val="en-US"/>
        </w:rPr>
        <w:t>⺩</w:t>
      </w:r>
      <w:r>
        <w:rPr>
          <w:rFonts w:hAnsi="宋体" w:hint="eastAsia"/>
          <w:bCs/>
          <w:color w:val="000000"/>
          <w:sz w:val="24"/>
          <w:szCs w:val="24"/>
          <w:lang w:val="en-US"/>
        </w:rPr>
        <w:t>”末笔为提。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szCs w:val="24"/>
          <w:lang w:val="en-US"/>
        </w:rPr>
      </w:pPr>
      <w:r>
        <w:rPr>
          <w:rFonts w:hAnsi="宋体" w:hint="eastAsia"/>
          <w:bCs/>
          <w:color w:val="000000"/>
          <w:sz w:val="24"/>
          <w:szCs w:val="24"/>
          <w:lang w:eastAsia="zh-CN"/>
        </w:rPr>
        <w:t>殷：</w:t>
      </w:r>
      <w:r>
        <w:rPr>
          <w:rFonts w:hAnsi="宋体" w:hint="eastAsia"/>
          <w:bCs/>
          <w:color w:val="000000"/>
          <w:sz w:val="24"/>
          <w:szCs w:val="24"/>
          <w:lang w:val="en-US"/>
        </w:rPr>
        <w:t>首笔是短撇，第二笔竖撇舒展。横折弯，不要写成横折弯钩。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szCs w:val="24"/>
          <w:lang w:val="en-US"/>
        </w:rPr>
      </w:pPr>
      <w:r>
        <w:rPr>
          <w:rFonts w:hAnsi="宋体" w:hint="eastAsia"/>
          <w:bCs/>
          <w:color w:val="000000"/>
          <w:sz w:val="24"/>
          <w:szCs w:val="24"/>
          <w:lang w:val="en-US" w:eastAsia="zh-CN"/>
        </w:rPr>
        <w:t>段：</w:t>
      </w:r>
      <w:r>
        <w:rPr>
          <w:rFonts w:hAnsi="宋体" w:hint="eastAsia"/>
          <w:bCs/>
          <w:color w:val="000000"/>
          <w:sz w:val="24"/>
          <w:szCs w:val="24"/>
          <w:lang w:val="en-US"/>
        </w:rPr>
        <w:t>首笔是短撇，与下边两短横在竖的右边。下边一提稍长，与竖交叉。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color w:val="000000"/>
          <w:sz w:val="24"/>
          <w:szCs w:val="24"/>
          <w:lang w:val="en-US" w:eastAsia="zh-CN"/>
        </w:rPr>
      </w:pPr>
      <w:r>
        <w:rPr>
          <w:rFonts w:hAnsi="宋体" w:hint="eastAsia"/>
          <w:bCs/>
          <w:color w:val="000000"/>
          <w:sz w:val="24"/>
          <w:szCs w:val="24"/>
          <w:lang w:val="en-US" w:eastAsia="zh-CN"/>
        </w:rPr>
        <w:t>练：右边撇折稍长，下边不是“小”，横折钩的横与撇折的撇交叉，横折钩的竖段稍长。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szCs w:val="24"/>
          <w:lang w:val="en-US"/>
        </w:rPr>
      </w:pPr>
      <w:r>
        <w:rPr>
          <w:rFonts w:hAnsi="宋体" w:hint="eastAsia"/>
          <w:bCs/>
          <w:color w:val="000000"/>
          <w:sz w:val="24"/>
          <w:szCs w:val="24"/>
          <w:lang w:val="en-US" w:eastAsia="zh-CN"/>
        </w:rPr>
        <w:t>逃：</w:t>
      </w:r>
      <w:r>
        <w:rPr>
          <w:rFonts w:hAnsi="宋体" w:hint="eastAsia"/>
          <w:bCs/>
          <w:color w:val="000000"/>
          <w:sz w:val="24"/>
          <w:szCs w:val="24"/>
          <w:lang w:val="en-US"/>
        </w:rPr>
        <w:t>“兆”先写一撇，再写点和提，竖弯钩的竖稍长，弯稍短。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szCs w:val="24"/>
          <w:lang w:val="en-US"/>
        </w:rPr>
      </w:pPr>
      <w:r>
        <w:rPr>
          <w:rFonts w:hAnsi="宋体" w:hint="eastAsia"/>
          <w:bCs/>
          <w:color w:val="000000"/>
          <w:sz w:val="24"/>
          <w:szCs w:val="24"/>
          <w:lang w:val="en-US" w:eastAsia="zh-CN"/>
        </w:rPr>
        <w:t>挖：</w:t>
      </w:r>
      <w:r>
        <w:rPr>
          <w:rFonts w:hAnsi="宋体" w:hint="eastAsia"/>
          <w:bCs/>
          <w:color w:val="000000"/>
          <w:sz w:val="24"/>
          <w:szCs w:val="24"/>
          <w:lang w:val="en-US"/>
        </w:rPr>
        <w:t>右上边“穴”要扁，撇和点要小，下边横折弯钩的横要短，折向左拉，弯要长。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ascii="Times New Roman" w:hAnsi="Times New Roman" w:hint="eastAsia"/>
          <w:bCs/>
          <w:color w:val="000000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学生练写，教师巡视指导，练写过程中与课本认真对照，有错误及时改正。</w:t>
      </w:r>
    </w:p>
    <w:p>
      <w:pPr>
        <w:pStyle w:val="1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（1）请同学按照正确的姿势习字本上描红、临写生字。</w:t>
      </w:r>
    </w:p>
    <w:p>
      <w:pPr>
        <w:pStyle w:val="1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（2）看准每个字在田字格里的位置。</w:t>
      </w:r>
    </w:p>
    <w:p>
      <w:pPr>
        <w:pStyle w:val="1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（3）看清每个字的结构，放慢速度。</w:t>
      </w:r>
    </w:p>
    <w:p>
      <w:pPr>
        <w:pStyle w:val="1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（4）严格按笔顺描写。</w:t>
      </w:r>
    </w:p>
    <w:p>
      <w:pPr>
        <w:pStyle w:val="10"/>
        <w:spacing w:line="360" w:lineRule="auto"/>
        <w:rPr>
          <w:sz w:val="24"/>
        </w:rPr>
      </w:pPr>
      <w:r>
        <w:rPr>
          <w:rFonts w:hint="eastAsia"/>
          <w:sz w:val="24"/>
        </w:rPr>
        <w:t>学习任务二：整体感知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szCs w:val="24"/>
          <w:lang w:val="en-US" w:eastAsia="zh-CN"/>
        </w:rPr>
      </w:pPr>
      <w:r>
        <w:rPr>
          <w:rFonts w:hAnsi="宋体" w:hint="eastAsia"/>
          <w:bCs/>
          <w:sz w:val="24"/>
        </w:rPr>
        <w:t>1.</w:t>
      </w:r>
      <w:r>
        <w:rPr>
          <w:rFonts w:hAnsi="宋体" w:hint="eastAsia"/>
          <w:bCs/>
          <w:sz w:val="24"/>
          <w:szCs w:val="24"/>
          <w:lang w:val="en-US"/>
        </w:rPr>
        <w:t>课文可以分为几个部分？分别讲了什么？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 xml:space="preserve">分为四部分： 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 xml:space="preserve">演出前——“我”期待参加文艺表演（第1～2自然段）。 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 xml:space="preserve">排练时——“我”排练节目的情况（第3～16自然段）。 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 xml:space="preserve">演出时——“我”演出时的紧张和狼狈（第17～20自然段）。 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>演出后——“我”演出后寻找失败的原因及内心的困惑（第 21～22自然段）。</w:t>
      </w:r>
    </w:p>
    <w:p>
      <w:pPr>
        <w:pStyle w:val="13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 xml:space="preserve">2.请按照事情发展的顺序说一说课文的主要内容。 </w:t>
      </w:r>
    </w:p>
    <w:p>
      <w:pPr>
        <w:pStyle w:val="10"/>
        <w:spacing w:line="360" w:lineRule="auto"/>
        <w:ind w:firstLine="480" w:firstLineChars="200"/>
        <w:rPr>
          <w:rFonts w:hint="eastAsia"/>
          <w:bCs/>
          <w:sz w:val="24"/>
        </w:rPr>
        <w:sectPr>
          <w:type w:val="nextPage"/>
          <w:pgSz w:w="11907" w:h="16839"/>
          <w:pgMar w:top="1134" w:right="1372" w:bottom="851" w:left="1372" w:header="340" w:footer="283" w:gutter="0"/>
          <w:pgNumType w:start="17"/>
          <w:cols w:num="1" w:space="708"/>
          <w:titlePg w:val="0"/>
          <w:docGrid w:type="lines" w:linePitch="312" w:charSpace="0"/>
        </w:sectPr>
      </w:pPr>
    </w:p>
    <w:p>
      <w:pPr>
        <w:pStyle w:val="10"/>
        <w:spacing w:line="360" w:lineRule="auto"/>
        <w:ind w:firstLine="480" w:firstLineChars="20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“我”期待表演——“我”排练节目——“我”演出时特别紧张和狼狈——演出后，“我”寻找失败的原因和内心的困惑。</w:t>
      </w:r>
    </w:p>
    <w:p>
      <w:pPr>
        <w:pStyle w:val="10"/>
        <w:spacing w:line="360" w:lineRule="auto"/>
        <w:ind w:firstLine="480" w:firstLineChars="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3.这篇课文的主要内容是什么？</w:t>
      </w:r>
    </w:p>
    <w:p>
      <w:pPr>
        <w:pStyle w:val="10"/>
        <w:spacing w:line="360" w:lineRule="auto"/>
        <w:ind w:firstLine="465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全校周会文艺表演，“我”扮演一只大老虎，结果演砸锅了。</w:t>
      </w:r>
    </w:p>
    <w:p>
      <w:pPr>
        <w:pStyle w:val="10"/>
        <w:spacing w:line="360" w:lineRule="auto"/>
        <w:rPr>
          <w:sz w:val="24"/>
        </w:rPr>
      </w:pPr>
      <w:r>
        <w:rPr>
          <w:rFonts w:hint="eastAsia"/>
          <w:sz w:val="24"/>
        </w:rPr>
        <w:t>学习任务三：拓展总结</w:t>
      </w:r>
    </w:p>
    <w:p>
      <w:pPr>
        <w:pStyle w:val="10"/>
        <w:spacing w:line="360" w:lineRule="auto"/>
        <w:ind w:firstLine="480" w:firstLineChars="200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课堂总结</w:t>
      </w:r>
    </w:p>
    <w:p>
      <w:pPr>
        <w:pStyle w:val="10"/>
        <w:spacing w:line="360" w:lineRule="auto"/>
        <w:ind w:firstLine="465"/>
        <w:rPr>
          <w:rFonts w:ascii="宋体" w:hAnsi="宋体" w:hint="eastAsia"/>
          <w:bCs/>
          <w:sz w:val="24"/>
        </w:rPr>
      </w:pPr>
      <w:r>
        <w:rPr>
          <w:rFonts w:ascii="宋体" w:hAnsi="宋体" w:hint="eastAsia"/>
          <w:bCs/>
          <w:sz w:val="24"/>
        </w:rPr>
        <w:t>1.认识了本课的生字词，能够有感情地去朗读课文。</w:t>
      </w:r>
    </w:p>
    <w:p>
      <w:pPr>
        <w:pStyle w:val="10"/>
        <w:spacing w:line="360" w:lineRule="auto"/>
        <w:ind w:firstLine="465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2.知道了课文写的是全校周会文艺表演，“我”扮演一只大老虎，结果演砸锅了。</w:t>
      </w:r>
    </w:p>
    <w:p>
      <w:pPr>
        <w:pStyle w:val="10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学习任务四：检测评价</w:t>
      </w:r>
    </w:p>
    <w:p>
      <w:pPr>
        <w:pStyle w:val="10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一、看拼音写词语。</w:t>
      </w:r>
    </w:p>
    <w:p>
      <w:pPr>
        <w:pStyle w:val="10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yí duàn      liàn xí       kù zi         táo pǎo       zhào zhù</w:t>
      </w:r>
    </w:p>
    <w:p>
      <w:pPr>
        <w:pStyle w:val="10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（        ）  （      ）   （       ）   （        ）  （          ）</w:t>
      </w:r>
    </w:p>
    <w:p>
      <w:pPr>
        <w:pStyle w:val="10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kuī běn       wā jué      chè tuì        hōng táng dà xiào </w:t>
      </w:r>
    </w:p>
    <w:p>
      <w:pPr>
        <w:pStyle w:val="10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（        ）  （       ）  （       ）   （                  ）</w:t>
      </w:r>
    </w:p>
    <w:p>
      <w:pPr>
        <w:pStyle w:val="10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二、选择恰当的词语填到句中的括号里。</w:t>
      </w:r>
    </w:p>
    <w:p>
      <w:pPr>
        <w:pStyle w:val="10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　  　忽然  突然</w:t>
      </w:r>
    </w:p>
    <w:p>
      <w:pPr>
        <w:pStyle w:val="10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1、他的（       ）到来，打乱了我的学习计划。</w:t>
      </w:r>
    </w:p>
    <w:p>
      <w:pPr>
        <w:pStyle w:val="10"/>
        <w:spacing w:line="360" w:lineRule="auto"/>
        <w:ind w:firstLine="42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2、我（       ）想起来了，大哥往常就是这样呼唤羊群的。     </w:t>
      </w:r>
      <w:r>
        <w:rPr>
          <w:rFonts w:ascii="宋体" w:hAnsi="宋体" w:hint="eastAsia"/>
          <w:b/>
          <w:bCs/>
          <w:sz w:val="24"/>
        </w:rPr>
        <w:t xml:space="preserve">  </w:t>
      </w:r>
    </w:p>
    <w:p>
      <w:pPr>
        <w:pStyle w:val="10"/>
        <w:spacing w:line="360" w:lineRule="auto"/>
        <w:ind w:firstLine="420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根据学生课堂表现和书写情况，让评价小组给出合理的评价，发放小星星。</w:t>
      </w:r>
    </w:p>
    <w:p>
      <w:pPr>
        <w:pStyle w:val="10"/>
        <w:spacing w:line="360" w:lineRule="auto"/>
        <w:rPr>
          <w:rFonts w:hint="eastAsia"/>
          <w:bCs/>
          <w:sz w:val="24"/>
        </w:rPr>
      </w:pPr>
      <w:r>
        <w:rPr>
          <w:rFonts w:hint="eastAsia"/>
          <w:bCs/>
          <w:sz w:val="24"/>
        </w:rPr>
        <w:t>板书设计：</w:t>
      </w:r>
    </w:p>
    <w:p>
      <w:pPr>
        <w:pStyle w:val="10"/>
        <w:spacing w:line="360" w:lineRule="auto"/>
        <w:ind w:firstLine="1800" w:firstLineChars="75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19、一直窝囊的大老虎</w:t>
      </w:r>
    </w:p>
    <w:p>
      <w:pPr>
        <w:pStyle w:val="10"/>
        <w:spacing w:line="360" w:lineRule="auto"/>
        <w:ind w:firstLine="2880" w:firstLineChars="120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叶至善</w:t>
      </w:r>
    </w:p>
    <w:p>
      <w:pPr>
        <w:pStyle w:val="10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    náng  lòu  xiàn  jué  yīn  huò  piě</w:t>
      </w:r>
    </w:p>
    <w:p>
      <w:pPr>
        <w:pStyle w:val="10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     囊      露     羡    角     殷    豁    撇</w:t>
      </w:r>
    </w:p>
    <w:p>
      <w:pPr>
        <w:pStyle w:val="10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    ā  méi  kuī  hōng  zhuō  āi  zá</w:t>
      </w:r>
    </w:p>
    <w:p>
      <w:pPr>
        <w:pStyle w:val="10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    啊  霉     亏     哄        拙   唉   砸</w:t>
      </w:r>
    </w:p>
    <w:p>
      <w:pPr>
        <w:pStyle w:val="10"/>
        <w:spacing w:line="360" w:lineRule="auto"/>
        <w:rPr>
          <w:rFonts w:ascii="宋体" w:hAnsi="宋体"/>
          <w:bCs/>
          <w:sz w:val="24"/>
        </w:rPr>
        <w:sectPr>
          <w:type w:val="nextPage"/>
          <w:pgSz w:w="11907" w:h="16839"/>
          <w:pgMar w:top="1134" w:right="1372" w:bottom="851" w:left="1372" w:header="340" w:footer="283" w:gutter="0"/>
          <w:pgNumType w:start="18"/>
          <w:cols w:num="1" w:space="708"/>
          <w:titlePg w:val="0"/>
          <w:docGrid w:type="lines" w:linePitch="312" w:charSpace="0"/>
        </w:sectPr>
      </w:pPr>
      <w:r>
        <w:rPr>
          <w:rFonts w:ascii="宋体" w:hAnsi="宋体" w:hint="eastAsia"/>
          <w:bCs/>
          <w:sz w:val="24"/>
        </w:rPr>
        <w:t xml:space="preserve">        段    俩    练    裤    逃    罩</w:t>
      </w:r>
    </w:p>
    <w:p>
      <w:pPr>
        <w:pStyle w:val="10"/>
        <w:spacing w:line="360" w:lineRule="auto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 xml:space="preserve">        亏    挖    撤    堂    砸    锅</w:t>
      </w:r>
    </w:p>
    <w:p>
      <w:pPr>
        <w:pStyle w:val="10"/>
        <w:spacing w:line="360" w:lineRule="auto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布置作业：</w:t>
      </w:r>
    </w:p>
    <w:p>
      <w:pPr>
        <w:pStyle w:val="10"/>
        <w:spacing w:line="360" w:lineRule="auto"/>
        <w:ind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1、朗读课文，把你喜欢的词语和句子抄写下来。</w:t>
      </w:r>
    </w:p>
    <w:p>
      <w:pPr>
        <w:pStyle w:val="10"/>
        <w:spacing w:line="360" w:lineRule="auto"/>
        <w:ind w:firstLine="480"/>
        <w:rPr>
          <w:rFonts w:eastAsia="宋体" w:hint="eastAsia"/>
        </w:rPr>
      </w:pPr>
      <w:r>
        <w:rPr>
          <w:rFonts w:ascii="宋体" w:hAnsi="宋体" w:hint="eastAsia"/>
          <w:bCs/>
          <w:sz w:val="24"/>
        </w:rPr>
        <w:t>2、继续预习课文，选择印象最深的部分和同学们交流。</w:t>
      </w:r>
      <w:r>
        <w:rPr>
          <w:rFonts w:ascii="宋体" w:hAnsi="宋体" w:hint="eastAsia"/>
          <w:bCs/>
          <w:sz w:val="24"/>
          <w:lang w:val="en-US" w:eastAsia="zh-CN"/>
        </w:rPr>
        <w:t xml:space="preserve"> </w:t>
      </w:r>
    </w:p>
    <w:p>
      <w:pPr>
        <w:pStyle w:val="10"/>
      </w:pPr>
    </w:p>
    <w:p>
      <w:pPr>
        <w:pStyle w:val="10"/>
        <w:rPr>
          <w:rFonts w:hint="eastAsia"/>
        </w:rPr>
      </w:pPr>
    </w:p>
    <w:p>
      <w:pPr>
        <w:pStyle w:val="10"/>
      </w:pPr>
    </w:p>
    <w:p>
      <w:pPr>
        <w:pStyle w:val="10"/>
        <w:ind w:firstLine="450" w:firstLineChars="250"/>
        <w:rPr>
          <w:rFonts w:ascii="宋体" w:hAnsi="宋体"/>
          <w:color w:val="808080"/>
          <w:sz w:val="18"/>
          <w:szCs w:val="18"/>
        </w:rPr>
      </w:pPr>
    </w:p>
    <w:p>
      <w:pPr>
        <w:pStyle w:val="10"/>
        <w:jc w:val="left"/>
        <w:rPr>
          <w:rFonts w:ascii="宋体" w:hAnsi="宋体" w:hint="eastAsia"/>
          <w:color w:val="808080"/>
          <w:sz w:val="18"/>
          <w:szCs w:val="18"/>
        </w:rPr>
        <w:sectPr>
          <w:type w:val="nextPage"/>
          <w:pgSz w:w="11907" w:h="16839"/>
          <w:pgMar w:top="1134" w:right="1372" w:bottom="851" w:left="1372" w:header="340" w:footer="283" w:gutter="0"/>
          <w:pgNumType w:start="19"/>
          <w:cols w:num="1" w:space="708"/>
          <w:titlePg w:val="0"/>
          <w:docGrid w:type="lines" w:linePitch="312" w:charSpace="0"/>
        </w:sectPr>
      </w:pPr>
    </w:p>
    <w:p>
      <w:pPr>
        <w:pStyle w:val="2"/>
        <w:spacing w:line="360" w:lineRule="auto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19一只窝囊的大老虎</w:t>
      </w:r>
    </w:p>
    <w:p>
      <w:pPr>
        <w:pStyle w:val="2"/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第2课时教学设计</w:t>
      </w:r>
    </w:p>
    <w:p>
      <w:pPr>
        <w:pStyle w:val="20"/>
        <w:tabs>
          <w:tab w:val="left" w:pos="2233"/>
        </w:tabs>
        <w:spacing w:before="52" w:line="360" w:lineRule="auto"/>
        <w:rPr>
          <w:rFonts w:ascii="宋体" w:hAnsi="宋体" w:cs="宋体" w:hint="eastAsia"/>
          <w:color w:val="000000"/>
          <w:sz w:val="24"/>
          <w:szCs w:val="24"/>
        </w:rPr>
      </w:pPr>
      <w:r>
        <w:rPr>
          <w:rFonts w:ascii="宋体" w:hAnsi="宋体" w:cs="宋体" w:hint="eastAsia"/>
          <w:b/>
          <w:color w:val="000000"/>
          <w:sz w:val="24"/>
          <w:szCs w:val="24"/>
        </w:rPr>
        <w:t>文化自信：</w:t>
      </w:r>
      <w:r>
        <w:rPr>
          <w:rFonts w:ascii="宋体" w:hAnsi="宋体" w:cs="宋体" w:hint="eastAsia"/>
          <w:color w:val="000000"/>
          <w:sz w:val="24"/>
          <w:szCs w:val="24"/>
        </w:rPr>
        <w:t>感受语言文字及作品的独特价值。</w:t>
      </w:r>
    </w:p>
    <w:p>
      <w:pPr>
        <w:pStyle w:val="2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语言运用：</w:t>
      </w:r>
      <w:r>
        <w:rPr>
          <w:rFonts w:ascii="宋体" w:hAnsi="宋体" w:cs="宋体" w:hint="eastAsia"/>
          <w:color w:val="000000"/>
          <w:sz w:val="24"/>
        </w:rPr>
        <w:t>能在不理解的地方作批注，并借助批注进行阅读。</w:t>
      </w:r>
    </w:p>
    <w:p>
      <w:pPr>
        <w:pStyle w:val="21"/>
        <w:tabs>
          <w:tab w:val="left" w:pos="2438"/>
        </w:tabs>
        <w:spacing w:line="360" w:lineRule="auto"/>
        <w:ind w:left="0" w:firstLine="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思维能力：</w:t>
      </w:r>
      <w:r>
        <w:rPr>
          <w:rFonts w:ascii="宋体" w:hAnsi="宋体" w:cs="宋体" w:hint="eastAsia"/>
          <w:color w:val="000000"/>
          <w:sz w:val="24"/>
        </w:rPr>
        <w:t>能借助“我”的动作、语言、神态的语句，说出“我”心情的变化及变化的原因。</w:t>
      </w:r>
    </w:p>
    <w:p>
      <w:pPr>
        <w:pStyle w:val="21"/>
        <w:tabs>
          <w:tab w:val="left" w:pos="2438"/>
        </w:tabs>
        <w:spacing w:line="360" w:lineRule="auto"/>
        <w:ind w:left="0" w:firstLine="0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审美创造：</w:t>
      </w:r>
      <w:r>
        <w:rPr>
          <w:rFonts w:ascii="宋体" w:hAnsi="宋体" w:cs="宋体" w:hint="eastAsia"/>
          <w:color w:val="000000"/>
          <w:sz w:val="24"/>
        </w:rPr>
        <w:t>能结合生活经验说出“我”的演出是否窝囊，并试着用合适的方式开导“我”。</w:t>
      </w:r>
    </w:p>
    <w:p>
      <w:pPr>
        <w:pStyle w:val="21"/>
        <w:tabs>
          <w:tab w:val="left" w:pos="2438"/>
        </w:tabs>
        <w:spacing w:before="132" w:line="360" w:lineRule="auto"/>
        <w:ind w:left="0" w:firstLine="0"/>
        <w:rPr>
          <w:rFonts w:ascii="宋体" w:hAnsi="宋体" w:cs="宋体" w:hint="eastAsia"/>
          <w:b/>
          <w:color w:val="000000"/>
          <w:sz w:val="24"/>
        </w:rPr>
      </w:pPr>
      <w:r>
        <w:rPr>
          <w:rFonts w:ascii="宋体" w:hAnsi="宋体" w:cs="宋体" w:hint="eastAsia"/>
          <w:b/>
          <w:color w:val="000000"/>
          <w:sz w:val="24"/>
        </w:rPr>
        <w:t>教学重难点：</w:t>
      </w:r>
    </w:p>
    <w:p>
      <w:pPr>
        <w:pStyle w:val="2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重点：能借助“我”的动作、语言、神态的语句，说出“我”心情的变化及变化的原因。</w:t>
      </w:r>
    </w:p>
    <w:p>
      <w:pPr>
        <w:pStyle w:val="2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难点：能结合生活经验说出“我”的演出是否窝囊，并试着用合适的方式开导“我”。</w:t>
      </w:r>
    </w:p>
    <w:p>
      <w:pPr>
        <w:pStyle w:val="2"/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教学过程：</w:t>
      </w:r>
    </w:p>
    <w:p>
      <w:pPr>
        <w:pStyle w:val="2"/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学习任务一：复习导入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bCs/>
          <w:sz w:val="24"/>
          <w:lang w:val="en-US"/>
        </w:rPr>
      </w:pPr>
      <w:r>
        <w:rPr>
          <w:rFonts w:hint="eastAsia"/>
          <w:bCs/>
          <w:sz w:val="24"/>
          <w:lang w:val="en-US"/>
        </w:rPr>
        <w:t xml:space="preserve">窝囊  露脸      羡慕  角色   殷切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bCs/>
          <w:sz w:val="24"/>
          <w:lang w:val="en-US"/>
        </w:rPr>
      </w:pPr>
      <w:r>
        <w:rPr>
          <w:rFonts w:hint="eastAsia"/>
          <w:bCs/>
          <w:sz w:val="24"/>
          <w:lang w:val="en-US"/>
        </w:rPr>
        <w:t xml:space="preserve">撇嘴  霉浆糊    吃亏  哄堂大笑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bCs/>
          <w:sz w:val="24"/>
          <w:lang w:val="en-US"/>
        </w:rPr>
      </w:pPr>
      <w:r>
        <w:rPr>
          <w:rFonts w:hint="eastAsia"/>
          <w:bCs/>
          <w:sz w:val="24"/>
          <w:lang w:val="en-US"/>
        </w:rPr>
        <w:t xml:space="preserve">笨拙  唉声叹气  砸锅  踱来踱去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int="eastAsia"/>
          <w:bCs/>
          <w:sz w:val="24"/>
          <w:lang w:val="en-US" w:eastAsia="zh-CN"/>
        </w:rPr>
      </w:pPr>
      <w:r>
        <w:rPr>
          <w:rFonts w:hint="eastAsia"/>
          <w:bCs/>
          <w:sz w:val="24"/>
          <w:lang w:val="en-US" w:eastAsia="zh-CN"/>
        </w:rPr>
        <w:t>指名读、开火车读，教师及时正音评价。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bCs/>
          <w:sz w:val="24"/>
          <w:lang w:val="en-US" w:eastAsia="zh-CN"/>
        </w:rPr>
      </w:pPr>
      <w:r>
        <w:rPr>
          <w:rFonts w:hint="eastAsia"/>
          <w:bCs/>
          <w:sz w:val="24"/>
          <w:lang w:val="en-US" w:eastAsia="zh-CN"/>
        </w:rPr>
        <w:t>上节课我们学习了生字，这节课让我们和作者一起走进这个有趣的故事,注意在你不理解的地方做批注哦。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rPr>
          <w:rFonts w:hAnsi="宋体"/>
          <w:sz w:val="24"/>
          <w:szCs w:val="24"/>
        </w:rPr>
      </w:pPr>
      <w:r>
        <w:rPr>
          <w:rFonts w:hint="eastAsia"/>
          <w:sz w:val="24"/>
        </w:rPr>
        <w:t>学</w:t>
      </w:r>
      <w:r>
        <w:rPr>
          <w:rFonts w:hAnsi="宋体" w:hint="eastAsia"/>
          <w:sz w:val="24"/>
          <w:szCs w:val="24"/>
        </w:rPr>
        <w:t>习任务二：课文赏析</w:t>
      </w:r>
    </w:p>
    <w:p>
      <w:pPr>
        <w:pStyle w:val="22"/>
        <w:tabs>
          <w:tab w:val="left" w:pos="2100"/>
          <w:tab w:val="left" w:pos="3780"/>
          <w:tab w:val="left" w:pos="5040"/>
          <w:tab w:val="left" w:pos="6300"/>
        </w:tabs>
        <w:spacing w:line="360" w:lineRule="auto"/>
        <w:ind w:firstLine="420" w:firstLineChars="175"/>
        <w:rPr>
          <w:bCs/>
          <w:sz w:val="24"/>
          <w:lang w:val="en-US" w:eastAsia="zh-CN"/>
        </w:rPr>
      </w:pPr>
      <w:r>
        <w:rPr>
          <w:rFonts w:hint="eastAsia"/>
          <w:bCs/>
          <w:sz w:val="24"/>
          <w:lang w:val="en-US" w:eastAsia="zh-CN"/>
        </w:rPr>
        <w:t xml:space="preserve">1.第一部分（1-2）：期待参加表演 </w:t>
      </w:r>
    </w:p>
    <w:p>
      <w:pPr>
        <w:pStyle w:val="22"/>
        <w:tabs>
          <w:tab w:val="left" w:pos="2100"/>
          <w:tab w:val="left" w:pos="3780"/>
          <w:tab w:val="left" w:pos="5040"/>
          <w:tab w:val="left" w:pos="6300"/>
        </w:tabs>
        <w:spacing w:line="360" w:lineRule="auto"/>
        <w:ind w:firstLine="420" w:firstLineChars="175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 w:hint="eastAsia"/>
          <w:bCs/>
          <w:sz w:val="24"/>
          <w:szCs w:val="24"/>
          <w:lang w:val="en-US" w:eastAsia="zh-CN"/>
        </w:rPr>
        <w:t>（1）我一直没在台上露(lòu)过面， 看着同班的小朋友在台上又唱又跳，边说边比画，我真个羡(xiàn)慕得要死。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left="370" w:left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>说明“我”没有表演的经历和经验。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left="370" w:left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 xml:space="preserve">语言幽默，运用夸张手法写出“我”羡慕的程度。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left="370" w:leftChars="176"/>
        <w:rPr>
          <w:rFonts w:hAnsi="宋体"/>
          <w:bCs/>
          <w:lang w:val="en-US"/>
        </w:rPr>
        <w:sectPr>
          <w:pgSz w:w="11907" w:h="16839"/>
          <w:pgMar w:top="1134" w:right="1372" w:bottom="851" w:left="1372" w:header="340" w:footer="283" w:gutter="0"/>
          <w:pgNumType w:start="20"/>
          <w:cols w:num="1" w:space="708"/>
          <w:docGrid w:type="lines" w:linePitch="312" w:charSpace="0"/>
        </w:sectPr>
      </w:pPr>
      <w:r>
        <w:rPr>
          <w:rFonts w:hAnsi="宋体" w:hint="eastAsia"/>
          <w:bCs/>
          <w:sz w:val="24"/>
          <w:lang w:eastAsia="zh-CN"/>
        </w:rPr>
        <w:t>（2）</w:t>
      </w:r>
      <w:r>
        <w:rPr>
          <w:rFonts w:hAnsi="宋体" w:hint="eastAsia"/>
          <w:bCs/>
          <w:lang w:val="en-US"/>
        </w:rPr>
        <w:t xml:space="preserve">我多想在台上露露脸，尝尝大家都看着我、给我鼓掌是什么味道。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left="370" w:left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这句话写“我”羡慕的原因，还有对自己小小虚荣心的调侃，表现了“我”渴望、期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rPr>
          <w:rFonts w:hAnsi="宋体" w:hint="eastAsia"/>
          <w:bCs/>
          <w:sz w:val="24"/>
          <w:lang w:eastAsia="zh-CN"/>
        </w:rPr>
      </w:pPr>
      <w:r>
        <w:rPr>
          <w:rFonts w:hAnsi="宋体" w:hint="eastAsia"/>
          <w:bCs/>
          <w:sz w:val="24"/>
          <w:lang w:val="en-US" w:eastAsia="zh-CN"/>
        </w:rPr>
        <w:t>盼参加演出的心理。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left="370" w:leftChars="176"/>
        <w:rPr>
          <w:rFonts w:hAnsi="宋体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 xml:space="preserve">（3）学完第一部分，你做了哪些批注？可以和同学交流一下。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left="370" w:left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/>
        </w:rPr>
        <w:t>第1段：我们学校的周会不是这样的，这样的周会真有趣！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left="370" w:left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/>
        </w:rPr>
        <w:t>第2段：该段将“我”想要参加演出的心理活动描写得淋漓尽致，我也有过类 似的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rPr>
          <w:rFonts w:hAnsi="宋体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/>
        </w:rPr>
        <w:t>生活体验。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 xml:space="preserve">2.第二部分（3-15）：排练节目的情况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（1）</w:t>
      </w:r>
      <w:r>
        <w:rPr>
          <w:rFonts w:hAnsi="宋体" w:hint="eastAsia"/>
          <w:bCs/>
          <w:sz w:val="24"/>
          <w:lang w:val="en-US"/>
        </w:rPr>
        <w:t>有一回又轮到我们班表演，班主任老师在分派角色的时候，我殷切期待的目光可能引起了她的注意。分派到最后，她看了我半晌才下决心说:“就这样吧，你扮老虎。”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老师怕“我”演不好，但又担心不给“我”分配角色会伤害“我” ，所以半晌才下定决心。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（2）你先四脚着地爬上台，见了他们兄妹俩就站起来，啊呜啊呜叫着，向他们扑过去，他们逃，你就追。等到猎人上场，对你连开两枪，你就躺下来——死掉。记住了吗？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/>
        </w:rPr>
        <w:t>六个动作把老虎怎么演写得具体明确。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/>
          <w:bCs/>
          <w:sz w:val="24"/>
          <w:lang w:val="en-US" w:eastAsia="zh-CN"/>
        </w:rPr>
        <w:t>（3）</w:t>
      </w:r>
      <w:r>
        <w:rPr>
          <w:rFonts w:hAnsi="宋体" w:hint="eastAsia"/>
          <w:bCs/>
          <w:sz w:val="24"/>
          <w:lang w:val="en-US" w:eastAsia="zh-CN"/>
        </w:rPr>
        <w:t>“记住了!”我连忙答应。我有充分的自信。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我还以为扮老虎是最容易不过的了，不用说话，不用露脸，没想到也这么难。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</w:rPr>
      </w:pPr>
      <w:r>
        <w:rPr>
          <w:rFonts w:hAnsi="宋体" w:hint="eastAsia"/>
          <w:bCs/>
          <w:sz w:val="24"/>
          <w:lang w:val="en-US"/>
        </w:rPr>
        <w:t>老师对“我”的表演进行了详细的指导，增强了“我”的自信心。</w:t>
      </w:r>
      <w:r>
        <w:rPr>
          <w:rFonts w:hAnsi="宋体" w:hint="eastAsia"/>
          <w:bCs/>
        </w:rPr>
        <w:t>为后面这场戏“砸锅”做了铺垫。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（4）那位演哥哥的小朋友话可多了，说我这只老虎太窝囊，连豁虎跳也不会，只会在地上爬，还说他从没见过不会豁虎跳的老虎。随他说去吧，我这个配角虽然配不上他，可是老师没撤换我，他也只好将就。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生动地写出了“我”得到老师默许的“小得意”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 xml:space="preserve">（5）学完第二部分，你做了哪些批注？可以和同学交流一下。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>第3段：为什么班主任看了“我”半晌才下决心呢？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>第7段：为什么老虎必须会豁虎跳呢？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  <w:sectPr>
          <w:type w:val="nextPage"/>
          <w:pgSz w:w="11907" w:h="16839"/>
          <w:pgMar w:top="1134" w:right="1372" w:bottom="851" w:left="1372" w:header="340" w:footer="283" w:gutter="0"/>
          <w:pgNumType w:start="21"/>
          <w:cols w:num="1" w:space="708"/>
          <w:titlePg w:val="0"/>
          <w:docGrid w:type="lines" w:linePitch="312" w:charSpace="0"/>
        </w:sectPr>
      </w:pPr>
      <w:r>
        <w:rPr>
          <w:rFonts w:hAnsi="宋体" w:hint="eastAsia"/>
          <w:bCs/>
          <w:sz w:val="24"/>
          <w:lang w:val="en-US"/>
        </w:rPr>
        <w:t>第8段：“我”参加演出这件事还真是一波三折啊！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 xml:space="preserve">3.第三部分（16-19）：演出时的紧张和狼狈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（1）我知道推我的是老师，立刻弯下身子爬上场去，嘴里啊呜啊呜直叫。只听见台下一阵</w:t>
      </w:r>
      <w:r>
        <w:rPr>
          <w:rFonts w:hAnsi="宋体" w:hint="eastAsia"/>
          <w:bCs/>
          <w:sz w:val="24"/>
          <w:u w:val="single"/>
          <w:lang w:val="en-US" w:eastAsia="zh-CN"/>
        </w:rPr>
        <w:t>哄堂大笑</w:t>
      </w:r>
      <w:r>
        <w:rPr>
          <w:rFonts w:hAnsi="宋体" w:hint="eastAsia"/>
          <w:bCs/>
          <w:sz w:val="24"/>
          <w:lang w:val="en-US" w:eastAsia="zh-CN"/>
        </w:rPr>
        <w:t>，笑得我脸上一阵热。我已经明白，我笨拙的表演把全场的老师同学都逗乐了，他们从没见过这样窝囊的老虎。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>在朗读这一部分的时候，要读出“我”当时的紧张、狼狈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 w:eastAsia="zh-CN"/>
        </w:rPr>
        <w:t>（2）为什么大家哄堂大笑？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>他们从没见过这样窝囊的老虎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>（3）那位演哥哥的小朋友唉声叹气地对我说:“你一出场就豁几个虎跳，那就强多了。”我没回答他，可是心里想:是啊，要是我会豁虎跳，这场戏就不至于砸锅了。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/>
        </w:rPr>
        <w:t>从这段你能体会到作者为什么觉得“窝囊”吗？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 w:hint="eastAsia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szCs w:val="24"/>
          <w:lang w:val="en-US" w:eastAsia="zh-CN"/>
        </w:rPr>
        <w:t>（</w:t>
      </w:r>
      <w:r>
        <w:rPr>
          <w:rFonts w:hAnsi="宋体" w:hint="eastAsia"/>
          <w:bCs/>
          <w:sz w:val="24"/>
          <w:lang w:val="en-US" w:eastAsia="zh-CN"/>
        </w:rPr>
        <w:t>4</w:t>
      </w:r>
      <w:r>
        <w:rPr>
          <w:rFonts w:hAnsi="宋体" w:hint="eastAsia"/>
          <w:bCs/>
          <w:sz w:val="24"/>
          <w:lang w:val="en-US"/>
        </w:rPr>
        <w:t xml:space="preserve">）我总算一直演到了躺下来死掉。到底怎么演完的，我一点儿也记不起来，只记得耳边的笑声接连不断。等到幕布拉下，我站起来摘下老虎头，满头满脸都是汗珠。  </w:t>
      </w:r>
      <w:r>
        <w:rPr>
          <w:rFonts w:hAnsi="宋体" w:hint="eastAsia"/>
          <w:bCs/>
          <w:sz w:val="24"/>
          <w:lang w:val="en-US" w:eastAsia="zh-CN"/>
        </w:rPr>
        <w:t xml:space="preserve"> 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/>
        </w:rPr>
        <w:t>既表明“我”非常紧张，又写出了“我”的狼狈与尴尬，还写出了“我”表演得很辛苦。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 w:eastAsia="zh-CN"/>
        </w:rPr>
      </w:pPr>
      <w:r>
        <w:rPr>
          <w:rFonts w:hAnsi="宋体" w:hint="eastAsia"/>
          <w:bCs/>
          <w:sz w:val="24"/>
          <w:lang w:val="en-US"/>
        </w:rPr>
        <w:t>（5）为什么演出的过程“我一点儿也记不起来”？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szCs w:val="24"/>
          <w:lang w:val="en-US" w:eastAsia="zh-CN"/>
        </w:rPr>
      </w:pPr>
      <w:r>
        <w:rPr>
          <w:rFonts w:hAnsi="宋体" w:hint="eastAsia"/>
          <w:bCs/>
          <w:color w:val="000000"/>
          <w:sz w:val="24"/>
          <w:szCs w:val="24"/>
          <w:lang w:val="en-US" w:eastAsia="zh-CN"/>
        </w:rPr>
        <w:t>因为“我”太紧张了，所以对于演出的过程一点儿也记不起来。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sz w:val="24"/>
          <w:lang w:val="en-US"/>
        </w:rPr>
      </w:pPr>
      <w:r>
        <w:rPr>
          <w:rFonts w:hAnsi="宋体" w:hint="eastAsia"/>
          <w:bCs/>
          <w:sz w:val="24"/>
          <w:lang w:val="en-US"/>
        </w:rPr>
        <w:t xml:space="preserve">（6）学完第三部分，你做了哪些批注？可以和同学交流一下。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lang w:val="en-US"/>
        </w:rPr>
      </w:pPr>
      <w:r>
        <w:rPr>
          <w:rFonts w:hAnsi="宋体" w:hint="eastAsia"/>
          <w:bCs/>
          <w:color w:val="000000"/>
          <w:sz w:val="24"/>
          <w:lang w:val="en-US"/>
        </w:rPr>
        <w:t xml:space="preserve">第18段：“总算”“死掉”这样的语言非常幽默风趣，使文章充满趣味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lang w:val="en-US"/>
        </w:rPr>
      </w:pPr>
      <w:r>
        <w:rPr>
          <w:rFonts w:hAnsi="宋体" w:hint="eastAsia"/>
          <w:bCs/>
          <w:color w:val="000000"/>
          <w:sz w:val="24"/>
          <w:lang w:val="en-US"/>
        </w:rPr>
        <w:t xml:space="preserve">第19段：表演真的砸锅了吗？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  <w:lang w:val="en-US"/>
        </w:rPr>
      </w:pPr>
      <w:r>
        <w:rPr>
          <w:rFonts w:hAnsi="宋体" w:hint="eastAsia"/>
          <w:bCs/>
          <w:color w:val="000000"/>
          <w:sz w:val="24"/>
          <w:lang w:val="en-US"/>
        </w:rPr>
        <w:t xml:space="preserve">4.第四部分（20-21）：寻找演出失败的原因和困惑 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22" w:firstLineChars="176"/>
        <w:rPr>
          <w:rFonts w:hAnsi="宋体"/>
          <w:bCs/>
          <w:color w:val="000000"/>
          <w:sz w:val="24"/>
        </w:rPr>
      </w:pPr>
      <w:r>
        <w:rPr>
          <w:rFonts w:hAnsi="宋体" w:hint="eastAsia"/>
          <w:bCs/>
          <w:color w:val="000000"/>
          <w:sz w:val="24"/>
          <w:lang w:eastAsia="zh-CN"/>
        </w:rPr>
        <w:t>（1）</w:t>
      </w:r>
      <w:r>
        <w:rPr>
          <w:rFonts w:hAnsi="宋体" w:hint="eastAsia"/>
          <w:bCs/>
          <w:color w:val="000000"/>
          <w:sz w:val="24"/>
        </w:rPr>
        <w:t>后来呢?后来我发誓，今后决不再扮演老虎，可是没回上动物园，我总要去看看老虎，想看看老虎是怎么豁虎跳的。可是老虎在笼子里不是打瞌睡，就是垂头丧气地踱来踱去，从没见过它们豁过什么虎跳。</w:t>
      </w:r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/>
          <w:bCs/>
          <w:color w:val="000000"/>
          <w:sz w:val="24"/>
        </w:rPr>
      </w:pPr>
      <w:r>
        <w:rPr>
          <w:rFonts w:hAnsi="宋体" w:hint="eastAsia"/>
          <w:bCs/>
          <w:color w:val="000000"/>
          <w:sz w:val="24"/>
        </w:rPr>
        <w:t>设问句，起承上启下的作用，引出下文“我”寻找表演失败的原因和“我”的困惑。说明这件事对“我”的影响很大</w:t>
      </w:r>
      <w:r>
        <w:rPr>
          <w:rFonts w:hAnsi="宋体"/>
          <w:bCs/>
          <w:color w:val="000000"/>
          <w:sz w:val="24"/>
        </w:rPr>
        <w:br/>
      </w:r>
      <w:r>
        <w:rPr>
          <w:rFonts w:hAnsi="宋体"/>
          <w:bCs/>
          <w:color w:val="000000"/>
          <w:sz w:val="24"/>
        </w:rP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snapToGrid/>
            <w:color w:val="0000EE"/>
            <w:sz w:val="30"/>
            <w:szCs w:val="30"/>
            <w:u w:val="single" w:color="0000EE"/>
          </w:rPr>
          <w:t>https://d.book118.com/418105002073006027</w:t>
        </w:r>
      </w:hyperlink>
    </w:p>
    <w:p>
      <w:pPr>
        <w:pStyle w:val="22"/>
        <w:tabs>
          <w:tab w:val="left" w:pos="3828"/>
          <w:tab w:val="left" w:pos="4678"/>
          <w:tab w:val="left" w:pos="6379"/>
        </w:tabs>
        <w:spacing w:line="360" w:lineRule="auto"/>
        <w:ind w:firstLine="480" w:firstLineChars="200"/>
        <w:rPr>
          <w:rFonts w:hAnsi="宋体"/>
          <w:bCs/>
          <w:color w:val="000000"/>
          <w:sz w:val="24"/>
        </w:rPr>
      </w:pPr>
    </w:p>
    <w:sectPr>
      <w:type w:val="nextPage"/>
      <w:pgSz w:w="11907" w:h="16839"/>
      <w:pgMar w:top="1134" w:right="1372" w:bottom="851" w:left="1372" w:header="340" w:footer="283" w:gutter="0"/>
      <w:pgNumType w:start="22"/>
      <w:cols w:num="1" w:space="708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4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356589"/>
    <w:rsid w:val="00024B18"/>
    <w:rsid w:val="000406A5"/>
    <w:rsid w:val="000D0A59"/>
    <w:rsid w:val="000D2CB4"/>
    <w:rsid w:val="001E665C"/>
    <w:rsid w:val="002505E3"/>
    <w:rsid w:val="00333B75"/>
    <w:rsid w:val="0035400D"/>
    <w:rsid w:val="003B4B95"/>
    <w:rsid w:val="003D3144"/>
    <w:rsid w:val="004151FC"/>
    <w:rsid w:val="00481EFF"/>
    <w:rsid w:val="005343BB"/>
    <w:rsid w:val="0055189E"/>
    <w:rsid w:val="00616356"/>
    <w:rsid w:val="00695881"/>
    <w:rsid w:val="006B2A41"/>
    <w:rsid w:val="007913D8"/>
    <w:rsid w:val="00793FFC"/>
    <w:rsid w:val="007F1011"/>
    <w:rsid w:val="008C7AAC"/>
    <w:rsid w:val="008D5C73"/>
    <w:rsid w:val="009164F5"/>
    <w:rsid w:val="0091694A"/>
    <w:rsid w:val="009429B2"/>
    <w:rsid w:val="009A7ABC"/>
    <w:rsid w:val="00A5204A"/>
    <w:rsid w:val="00BD618C"/>
    <w:rsid w:val="00C01A84"/>
    <w:rsid w:val="00C02FC6"/>
    <w:rsid w:val="00CC3138"/>
    <w:rsid w:val="00CD2953"/>
    <w:rsid w:val="00D37D9D"/>
    <w:rsid w:val="00E37575"/>
    <w:rsid w:val="00E67409"/>
    <w:rsid w:val="00EF3407"/>
    <w:rsid w:val="00FB0188"/>
    <w:rsid w:val="04273566"/>
    <w:rsid w:val="07AF7E3A"/>
    <w:rsid w:val="090E6DE2"/>
    <w:rsid w:val="0C1D0F2B"/>
    <w:rsid w:val="0E766FF8"/>
    <w:rsid w:val="0EEA5BFB"/>
    <w:rsid w:val="0F370529"/>
    <w:rsid w:val="10615A49"/>
    <w:rsid w:val="148D61B3"/>
    <w:rsid w:val="16302145"/>
    <w:rsid w:val="16351E52"/>
    <w:rsid w:val="1951317D"/>
    <w:rsid w:val="2544174C"/>
    <w:rsid w:val="26435EC5"/>
    <w:rsid w:val="2CCD2D0F"/>
    <w:rsid w:val="2CDF7FE2"/>
    <w:rsid w:val="2D376058"/>
    <w:rsid w:val="2D7E40AF"/>
    <w:rsid w:val="2FB120F1"/>
    <w:rsid w:val="307355F9"/>
    <w:rsid w:val="31DF02D5"/>
    <w:rsid w:val="32D54349"/>
    <w:rsid w:val="33356589"/>
    <w:rsid w:val="385B28B6"/>
    <w:rsid w:val="3E6565C9"/>
    <w:rsid w:val="3FBA6DA0"/>
    <w:rsid w:val="401A783F"/>
    <w:rsid w:val="43452BEE"/>
    <w:rsid w:val="444830AD"/>
    <w:rsid w:val="46FD6B44"/>
    <w:rsid w:val="476D2036"/>
    <w:rsid w:val="49076943"/>
    <w:rsid w:val="50406E4E"/>
    <w:rsid w:val="53446C55"/>
    <w:rsid w:val="5BD2015F"/>
    <w:rsid w:val="5C450B83"/>
    <w:rsid w:val="5E4D0D97"/>
    <w:rsid w:val="640D3093"/>
    <w:rsid w:val="64947310"/>
    <w:rsid w:val="65CE4E82"/>
    <w:rsid w:val="67561A71"/>
    <w:rsid w:val="68BA70BC"/>
    <w:rsid w:val="6A8E5BE6"/>
    <w:rsid w:val="6B3C57B8"/>
    <w:rsid w:val="6BD2684F"/>
    <w:rsid w:val="6EFF59AD"/>
    <w:rsid w:val="722677CF"/>
    <w:rsid w:val="72571D87"/>
    <w:rsid w:val="74933D4A"/>
    <w:rsid w:val="76801A29"/>
    <w:rsid w:val="76FB50AF"/>
  </w:rsids>
  <w:docVars>
    <w:docVar w:name="commondata" w:val="eyJoZGlkIjoiYTVhMDYwZDI3MjcwYzQ0MmZmNTcyNzRlOWFhMGFiMD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semiHidden="0" w:uiPriority="0" w:unhideWhenUsed="0" w:qFormat="1"/>
    <w:lsdException w:name="footer" w:semiHidden="0" w:uiPriority="0" w:unhideWhenUsed="0" w:qFormat="1"/>
    <w:lsdException w:name="index heading" w:uiPriority="0"/>
    <w:lsdException w:name="caption" w:uiPriority="0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semiHidden="0" w:uiPriority="0" w:unhideWhenUsed="0"/>
    <w:lsdException w:name="List 2" w:uiPriority="0"/>
    <w:lsdException w:name="List 3" w:uiPriority="0"/>
    <w:lsdException w:name="List 4" w:semiHidden="0" w:uiPriority="0" w:unhideWhenUsed="0"/>
    <w:lsdException w:name="List 5" w:semiHidden="0" w:uiPriority="0" w:unhideWhenUsed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semiHidden="0" w:uiPriority="0" w:unhideWhenUsed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uiPriority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Char2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paragraph" w:styleId="PlainText">
    <w:name w:val="Plain Text"/>
    <w:basedOn w:val="Normal"/>
    <w:link w:val="Char10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paragraph" w:styleId="BalloonText">
    <w:name w:val="Balloon Text"/>
    <w:basedOn w:val="Normal"/>
    <w:link w:val="Char1"/>
    <w:rPr>
      <w:sz w:val="18"/>
      <w:szCs w:val="18"/>
    </w:rPr>
  </w:style>
  <w:style w:type="paragraph" w:styleId="Footer">
    <w:name w:val="footer"/>
    <w:basedOn w:val="Normal"/>
    <w:link w:val="Char0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Header">
    <w:name w:val="header"/>
    <w:basedOn w:val="Normal"/>
    <w:link w:val="Char"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rPr>
      <w:rFonts w:ascii="Arial" w:eastAsia="Arial" w:hAnsi="Arial" w:cs="Arial"/>
      <w:snapToGrid w:val="0"/>
      <w:color w:val="000000"/>
      <w:sz w:val="18"/>
      <w:szCs w:val="18"/>
    </w:rPr>
  </w:style>
  <w:style w:type="character" w:customStyle="1" w:styleId="Char0">
    <w:name w:val="页脚 Char"/>
    <w:basedOn w:val="DefaultParagraphFont"/>
    <w:link w:val="Footer"/>
    <w:qFormat/>
    <w:rPr>
      <w:rFonts w:ascii="Arial" w:eastAsia="Arial" w:hAnsi="Arial" w:cs="Arial"/>
      <w:snapToGrid w:val="0"/>
      <w:color w:val="000000"/>
      <w:sz w:val="18"/>
      <w:szCs w:val="18"/>
    </w:rPr>
  </w:style>
  <w:style w:type="character" w:customStyle="1" w:styleId="Char1">
    <w:name w:val="批注框文本 Char"/>
    <w:basedOn w:val="DefaultParagraphFont"/>
    <w:link w:val="BalloonText"/>
    <w:qFormat/>
    <w:rPr>
      <w:rFonts w:ascii="Arial" w:eastAsia="Arial" w:hAnsi="Arial" w:cs="Arial"/>
      <w:snapToGrid w:val="0"/>
      <w:color w:val="000000"/>
      <w:sz w:val="18"/>
      <w:szCs w:val="18"/>
    </w:rPr>
  </w:style>
  <w:style w:type="paragraph" w:customStyle="1" w:styleId="1">
    <w:name w:val="正文1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character" w:customStyle="1" w:styleId="Char2">
    <w:name w:val="正文文本 Char"/>
    <w:basedOn w:val="DefaultParagraphFont"/>
    <w:link w:val="BodyText"/>
    <w:uiPriority w:val="1"/>
    <w:rPr>
      <w:rFonts w:ascii="Calibri" w:eastAsia="Times New Roman" w:hAnsi="Calibri" w:cs="Times New Roman"/>
      <w:kern w:val="2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widowControl w:val="0"/>
      <w:kinsoku/>
      <w:autoSpaceDE/>
      <w:autoSpaceDN/>
      <w:adjustRightInd/>
      <w:snapToGrid/>
      <w:ind w:left="1559" w:hanging="200"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Cs w:val="24"/>
    </w:rPr>
  </w:style>
  <w:style w:type="character" w:customStyle="1" w:styleId="Char10">
    <w:name w:val="纯文本 Char1"/>
    <w:link w:val="PlainText"/>
    <w:rPr>
      <w:rFonts w:ascii="宋体" w:eastAsia="Times New Roman" w:hAnsi="Courier New" w:cs="宋体"/>
      <w:kern w:val="2"/>
      <w:sz w:val="21"/>
      <w:szCs w:val="21"/>
      <w:lang w:val="en-US" w:eastAsia="zh-CN" w:bidi="ar-SA"/>
    </w:rPr>
  </w:style>
  <w:style w:type="paragraph" w:customStyle="1" w:styleId="0">
    <w:name w:val="正文_0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00">
    <w:name w:val="正文文本_0"/>
    <w:basedOn w:val="Normal"/>
    <w:link w:val="Char00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00">
    <w:name w:val="正文文本 Char_0"/>
    <w:basedOn w:val="DefaultParagraphFont"/>
    <w:link w:val="00"/>
    <w:uiPriority w:val="1"/>
    <w:rPr>
      <w:rFonts w:ascii="Calibri" w:eastAsia="Times New Roman" w:hAnsi="Calibri" w:cs="Times New Roman"/>
      <w:kern w:val="2"/>
      <w:lang w:val="en-US" w:eastAsia="zh-CN" w:bidi="ar-SA"/>
    </w:rPr>
  </w:style>
  <w:style w:type="paragraph" w:customStyle="1" w:styleId="01">
    <w:name w:val="列出段落_0"/>
    <w:basedOn w:val="Normal"/>
    <w:uiPriority w:val="1"/>
    <w:qFormat/>
    <w:pPr>
      <w:widowControl w:val="0"/>
      <w:kinsoku/>
      <w:autoSpaceDE/>
      <w:autoSpaceDN/>
      <w:adjustRightInd/>
      <w:snapToGrid/>
      <w:ind w:left="1559" w:hanging="200"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Cs w:val="24"/>
    </w:rPr>
  </w:style>
  <w:style w:type="paragraph" w:customStyle="1" w:styleId="02">
    <w:name w:val="纯文本_0"/>
    <w:basedOn w:val="Normal"/>
    <w:link w:val="Char100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00">
    <w:name w:val="纯文本 Char1_0"/>
    <w:link w:val="02"/>
    <w:rPr>
      <w:rFonts w:ascii="宋体" w:eastAsia="Times New Roman" w:hAnsi="Courier New" w:cs="宋体"/>
      <w:kern w:val="2"/>
      <w:sz w:val="21"/>
      <w:szCs w:val="21"/>
      <w:lang w:val="en-US" w:eastAsia="zh-CN" w:bidi="ar-SA"/>
    </w:rPr>
  </w:style>
  <w:style w:type="paragraph" w:customStyle="1" w:styleId="10">
    <w:name w:val="正文_1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11">
    <w:name w:val="正文文本_1"/>
    <w:basedOn w:val="Normal"/>
    <w:link w:val="Char11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11">
    <w:name w:val="正文文本 Char_1"/>
    <w:basedOn w:val="DefaultParagraphFont"/>
    <w:link w:val="11"/>
    <w:uiPriority w:val="1"/>
    <w:rPr>
      <w:rFonts w:ascii="Calibri" w:eastAsia="Times New Roman" w:hAnsi="Calibri" w:cs="Times New Roman"/>
      <w:kern w:val="2"/>
      <w:lang w:val="en-US" w:eastAsia="zh-CN" w:bidi="ar-SA"/>
    </w:rPr>
  </w:style>
  <w:style w:type="paragraph" w:customStyle="1" w:styleId="12">
    <w:name w:val="列出段落_1"/>
    <w:basedOn w:val="Normal"/>
    <w:autoRedefine/>
    <w:uiPriority w:val="1"/>
    <w:qFormat/>
    <w:pPr>
      <w:widowControl w:val="0"/>
      <w:kinsoku/>
      <w:autoSpaceDE/>
      <w:autoSpaceDN/>
      <w:adjustRightInd/>
      <w:snapToGrid/>
      <w:ind w:left="1559" w:hanging="200"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Cs w:val="24"/>
    </w:rPr>
  </w:style>
  <w:style w:type="paragraph" w:customStyle="1" w:styleId="13">
    <w:name w:val="纯文本_1"/>
    <w:basedOn w:val="Normal"/>
    <w:link w:val="Char110"/>
    <w:autoRedefine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10">
    <w:name w:val="纯文本 Char1_1"/>
    <w:link w:val="13"/>
    <w:rPr>
      <w:rFonts w:ascii="宋体" w:eastAsia="Times New Roman" w:hAnsi="Courier New" w:cs="宋体"/>
      <w:kern w:val="2"/>
      <w:sz w:val="21"/>
      <w:szCs w:val="21"/>
      <w:lang w:val="en-US" w:eastAsia="zh-CN" w:bidi="ar-SA"/>
    </w:rPr>
  </w:style>
  <w:style w:type="paragraph" w:customStyle="1" w:styleId="2">
    <w:name w:val="正文_2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20">
    <w:name w:val="正文文本_2"/>
    <w:basedOn w:val="Normal"/>
    <w:link w:val="Char20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20">
    <w:name w:val="正文文本 Char_2"/>
    <w:basedOn w:val="DefaultParagraphFont"/>
    <w:link w:val="20"/>
    <w:uiPriority w:val="1"/>
    <w:rPr>
      <w:rFonts w:ascii="Calibri" w:eastAsia="Times New Roman" w:hAnsi="Calibri" w:cs="Times New Roman"/>
      <w:kern w:val="2"/>
      <w:lang w:val="en-US" w:eastAsia="zh-CN" w:bidi="ar-SA"/>
    </w:rPr>
  </w:style>
  <w:style w:type="paragraph" w:customStyle="1" w:styleId="21">
    <w:name w:val="列出段落_2"/>
    <w:basedOn w:val="Normal"/>
    <w:uiPriority w:val="1"/>
    <w:qFormat/>
    <w:pPr>
      <w:widowControl w:val="0"/>
      <w:kinsoku/>
      <w:autoSpaceDE/>
      <w:autoSpaceDN/>
      <w:adjustRightInd/>
      <w:snapToGrid/>
      <w:ind w:left="1559" w:hanging="200"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Cs w:val="24"/>
    </w:rPr>
  </w:style>
  <w:style w:type="paragraph" w:customStyle="1" w:styleId="22">
    <w:name w:val="纯文本_2"/>
    <w:basedOn w:val="Normal"/>
    <w:link w:val="Char12"/>
    <w:autoRedefine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2">
    <w:name w:val="纯文本 Char1_2"/>
    <w:link w:val="22"/>
    <w:rPr>
      <w:rFonts w:ascii="宋体" w:eastAsia="Times New Roman" w:hAnsi="Courier New" w:cs="宋体"/>
      <w:kern w:val="2"/>
      <w:sz w:val="21"/>
      <w:szCs w:val="21"/>
      <w:lang w:val="en-US" w:eastAsia="zh-CN" w:bidi="ar-SA"/>
    </w:rPr>
  </w:style>
  <w:style w:type="paragraph" w:customStyle="1" w:styleId="3">
    <w:name w:val="正文_3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30">
    <w:name w:val="正文文本_3"/>
    <w:basedOn w:val="Normal"/>
    <w:link w:val="Char3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3">
    <w:name w:val="正文文本 Char_3"/>
    <w:basedOn w:val="DefaultParagraphFont"/>
    <w:link w:val="30"/>
    <w:uiPriority w:val="1"/>
    <w:rPr>
      <w:rFonts w:ascii="Calibri" w:eastAsia="Times New Roman" w:hAnsi="Calibri" w:cs="Times New Roman"/>
      <w:kern w:val="2"/>
      <w:lang w:val="en-US" w:eastAsia="zh-CN" w:bidi="ar-SA"/>
    </w:rPr>
  </w:style>
  <w:style w:type="paragraph" w:customStyle="1" w:styleId="31">
    <w:name w:val="列出段落_3"/>
    <w:basedOn w:val="Normal"/>
    <w:uiPriority w:val="1"/>
    <w:qFormat/>
    <w:pPr>
      <w:widowControl w:val="0"/>
      <w:kinsoku/>
      <w:autoSpaceDE/>
      <w:autoSpaceDN/>
      <w:adjustRightInd/>
      <w:snapToGrid/>
      <w:ind w:left="1559" w:hanging="200"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Cs w:val="24"/>
    </w:rPr>
  </w:style>
  <w:style w:type="paragraph" w:customStyle="1" w:styleId="32">
    <w:name w:val="纯文本_3"/>
    <w:basedOn w:val="Normal"/>
    <w:link w:val="Char13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3">
    <w:name w:val="纯文本 Char1_3"/>
    <w:link w:val="32"/>
    <w:rPr>
      <w:rFonts w:ascii="宋体" w:eastAsia="Times New Roman" w:hAnsi="Courier New" w:cs="宋体"/>
      <w:kern w:val="2"/>
      <w:sz w:val="21"/>
      <w:szCs w:val="21"/>
      <w:lang w:val="en-US" w:eastAsia="zh-CN" w:bidi="ar-SA"/>
    </w:rPr>
  </w:style>
  <w:style w:type="paragraph" w:customStyle="1" w:styleId="4">
    <w:name w:val="正文_4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文本_4"/>
    <w:basedOn w:val="Normal"/>
    <w:link w:val="Char4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4">
    <w:name w:val="正文文本 Char_4"/>
    <w:basedOn w:val="DefaultParagraphFont"/>
    <w:link w:val="40"/>
    <w:uiPriority w:val="1"/>
    <w:rPr>
      <w:rFonts w:ascii="Calibri" w:eastAsia="Times New Roman" w:hAnsi="Calibri" w:cs="Times New Roman"/>
      <w:kern w:val="2"/>
      <w:lang w:val="en-US" w:eastAsia="zh-CN" w:bidi="ar-SA"/>
    </w:rPr>
  </w:style>
  <w:style w:type="paragraph" w:customStyle="1" w:styleId="41">
    <w:name w:val="列出段落_4"/>
    <w:basedOn w:val="Normal"/>
    <w:uiPriority w:val="1"/>
    <w:qFormat/>
    <w:pPr>
      <w:widowControl w:val="0"/>
      <w:kinsoku/>
      <w:autoSpaceDE/>
      <w:autoSpaceDN/>
      <w:adjustRightInd/>
      <w:snapToGrid/>
      <w:ind w:left="1559" w:hanging="200"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Cs w:val="24"/>
    </w:rPr>
  </w:style>
  <w:style w:type="paragraph" w:customStyle="1" w:styleId="42">
    <w:name w:val="纯文本_4"/>
    <w:basedOn w:val="Normal"/>
    <w:link w:val="Char14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4">
    <w:name w:val="纯文本 Char1_4"/>
    <w:link w:val="42"/>
    <w:rPr>
      <w:rFonts w:ascii="宋体" w:eastAsia="Times New Roman" w:hAnsi="Courier New" w:cs="宋体"/>
      <w:kern w:val="2"/>
      <w:sz w:val="21"/>
      <w:szCs w:val="21"/>
      <w:lang w:val="en-US" w:eastAsia="zh-CN" w:bidi="ar-SA"/>
    </w:rPr>
  </w:style>
  <w:style w:type="paragraph" w:customStyle="1" w:styleId="5">
    <w:name w:val="正文_5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50">
    <w:name w:val="正文文本_5"/>
    <w:basedOn w:val="Normal"/>
    <w:link w:val="Char5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5">
    <w:name w:val="正文文本 Char_5"/>
    <w:basedOn w:val="DefaultParagraphFont"/>
    <w:link w:val="50"/>
    <w:uiPriority w:val="1"/>
    <w:rPr>
      <w:rFonts w:ascii="Calibri" w:eastAsia="Times New Roman" w:hAnsi="Calibri" w:cs="Times New Roman"/>
      <w:kern w:val="2"/>
      <w:lang w:val="en-US" w:eastAsia="zh-CN" w:bidi="ar-SA"/>
    </w:rPr>
  </w:style>
  <w:style w:type="paragraph" w:customStyle="1" w:styleId="51">
    <w:name w:val="列出段落_5"/>
    <w:basedOn w:val="Normal"/>
    <w:uiPriority w:val="34"/>
    <w:qFormat/>
    <w:pPr>
      <w:widowControl w:val="0"/>
      <w:kinsoku/>
      <w:autoSpaceDE/>
      <w:autoSpaceDN/>
      <w:adjustRightInd/>
      <w:snapToGrid/>
      <w:ind w:left="1559" w:hanging="200"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Cs w:val="24"/>
    </w:rPr>
  </w:style>
  <w:style w:type="paragraph" w:customStyle="1" w:styleId="a">
    <w:name w:val="楷体括号内"/>
    <w:basedOn w:val="Normal"/>
    <w:link w:val="a0"/>
    <w:qFormat/>
    <w:pPr>
      <w:widowControl w:val="0"/>
      <w:tabs>
        <w:tab w:val="left" w:pos="3828"/>
        <w:tab w:val="left" w:pos="4678"/>
        <w:tab w:val="left" w:pos="6379"/>
      </w:tabs>
      <w:kinsoku/>
      <w:autoSpaceDE/>
      <w:autoSpaceDN/>
      <w:adjustRightInd/>
      <w:snapToGrid/>
      <w:spacing w:line="360" w:lineRule="auto"/>
      <w:ind w:firstLine="482" w:firstLineChars="200"/>
      <w:jc w:val="both"/>
      <w:textAlignment w:val="auto"/>
    </w:pPr>
    <w:rPr>
      <w:rFonts w:ascii="楷体" w:eastAsia="楷体" w:hAnsi="楷体" w:cs="Times New Roman"/>
      <w:snapToGrid/>
      <w:color w:val="auto"/>
      <w:kern w:val="2"/>
      <w:sz w:val="24"/>
      <w:szCs w:val="24"/>
    </w:rPr>
  </w:style>
  <w:style w:type="character" w:customStyle="1" w:styleId="a0">
    <w:name w:val="楷体括号内 字符"/>
    <w:link w:val="a"/>
    <w:rPr>
      <w:rFonts w:ascii="楷体" w:eastAsia="楷体" w:hAnsi="楷体" w:cs="Times New Roman"/>
      <w:kern w:val="2"/>
      <w:sz w:val="24"/>
      <w:szCs w:val="24"/>
      <w:lang w:val="en-US" w:eastAsia="zh-CN" w:bidi="ar-SA"/>
    </w:rPr>
  </w:style>
  <w:style w:type="paragraph" w:customStyle="1" w:styleId="52">
    <w:name w:val="纯文本_5"/>
    <w:basedOn w:val="Normal"/>
    <w:link w:val="Char15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5">
    <w:name w:val="纯文本 Char1_5"/>
    <w:link w:val="52"/>
    <w:rPr>
      <w:rFonts w:ascii="宋体" w:eastAsia="Times New Roman" w:hAnsi="Courier New" w:cs="宋体"/>
      <w:kern w:val="2"/>
      <w:sz w:val="21"/>
      <w:szCs w:val="21"/>
      <w:lang w:val="en-US" w:eastAsia="zh-CN" w:bidi="ar-SA"/>
    </w:rPr>
  </w:style>
  <w:style w:type="paragraph" w:customStyle="1" w:styleId="a1">
    <w:name w:val="正文小四 宋体加粗新罗马"/>
    <w:basedOn w:val="PlainText"/>
    <w:link w:val="a2"/>
    <w:qFormat/>
    <w:pPr>
      <w:tabs>
        <w:tab w:val="left" w:pos="3828"/>
        <w:tab w:val="left" w:pos="4678"/>
        <w:tab w:val="left" w:pos="6379"/>
      </w:tabs>
      <w:spacing w:line="360" w:lineRule="auto"/>
      <w:ind w:firstLine="482" w:firstLineChars="200"/>
    </w:pPr>
    <w:rPr>
      <w:rFonts w:ascii="Times New Roman" w:hAnsi="Times New Roman"/>
      <w:b/>
      <w:sz w:val="24"/>
      <w:szCs w:val="24"/>
    </w:rPr>
  </w:style>
  <w:style w:type="character" w:customStyle="1" w:styleId="a2">
    <w:name w:val="正文小四 宋体加粗新罗马 字符"/>
    <w:link w:val="a1"/>
    <w:rPr>
      <w:rFonts w:ascii="Times New Roman" w:eastAsia="Times New Roman" w:hAnsi="Times New Roman" w:cs="Times New Roman"/>
      <w:b/>
      <w:kern w:val="2"/>
      <w:sz w:val="24"/>
      <w:szCs w:val="24"/>
      <w:lang w:val="en-US" w:eastAsia="zh-CN" w:bidi="ar-SA"/>
    </w:rPr>
  </w:style>
  <w:style w:type="paragraph" w:customStyle="1" w:styleId="6">
    <w:name w:val="正文_6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60">
    <w:name w:val="正文文本_6"/>
    <w:basedOn w:val="Normal"/>
    <w:link w:val="Char6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6">
    <w:name w:val="正文文本 Char_6"/>
    <w:basedOn w:val="DefaultParagraphFont"/>
    <w:link w:val="60"/>
    <w:uiPriority w:val="1"/>
    <w:rPr>
      <w:rFonts w:ascii="Calibri" w:eastAsia="Times New Roman" w:hAnsi="Calibri" w:cs="Times New Roman"/>
      <w:kern w:val="2"/>
      <w:lang w:val="en-US" w:eastAsia="zh-CN" w:bidi="ar-SA"/>
    </w:rPr>
  </w:style>
  <w:style w:type="paragraph" w:customStyle="1" w:styleId="61">
    <w:name w:val="列出段落_6"/>
    <w:basedOn w:val="Normal"/>
    <w:uiPriority w:val="1"/>
    <w:qFormat/>
    <w:pPr>
      <w:widowControl w:val="0"/>
      <w:kinsoku/>
      <w:autoSpaceDE/>
      <w:autoSpaceDN/>
      <w:adjustRightInd/>
      <w:snapToGrid/>
      <w:ind w:left="1559" w:hanging="200"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Cs w:val="24"/>
    </w:rPr>
  </w:style>
  <w:style w:type="paragraph" w:customStyle="1" w:styleId="62">
    <w:name w:val="纯文本_6"/>
    <w:basedOn w:val="Normal"/>
    <w:link w:val="Char16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6">
    <w:name w:val="纯文本 Char1_6"/>
    <w:link w:val="62"/>
    <w:rPr>
      <w:rFonts w:ascii="宋体" w:eastAsia="Times New Roman" w:hAnsi="Courier New" w:cs="宋体"/>
      <w:kern w:val="2"/>
      <w:sz w:val="21"/>
      <w:szCs w:val="21"/>
      <w:lang w:val="en-US" w:eastAsia="zh-CN" w:bidi="ar-SA"/>
    </w:rPr>
  </w:style>
  <w:style w:type="paragraph" w:customStyle="1" w:styleId="23">
    <w:name w:val="宋体 小四 首行缩进2字符"/>
    <w:basedOn w:val="PlainText"/>
    <w:link w:val="24"/>
    <w:qFormat/>
    <w:pPr>
      <w:tabs>
        <w:tab w:val="left" w:pos="3828"/>
        <w:tab w:val="left" w:pos="4678"/>
        <w:tab w:val="left" w:pos="6379"/>
      </w:tabs>
      <w:spacing w:line="360" w:lineRule="auto"/>
      <w:ind w:firstLine="480" w:firstLineChars="200"/>
    </w:pPr>
    <w:rPr>
      <w:rFonts w:hAnsi="宋体"/>
      <w:sz w:val="24"/>
      <w:szCs w:val="24"/>
    </w:rPr>
  </w:style>
  <w:style w:type="character" w:customStyle="1" w:styleId="24">
    <w:name w:val="宋体 小四 首行缩进2字符 字符"/>
    <w:link w:val="23"/>
    <w:rPr>
      <w:rFonts w:ascii="宋体" w:eastAsia="Times New Roman" w:hAnsi="宋体" w:cs="Times New Roman"/>
      <w:kern w:val="2"/>
      <w:sz w:val="24"/>
      <w:szCs w:val="24"/>
      <w:lang w:val="en-US" w:eastAsia="zh-CN" w:bidi="ar-SA"/>
    </w:rPr>
  </w:style>
  <w:style w:type="character" w:customStyle="1" w:styleId="Times">
    <w:name w:val="Times 加粗 字符"/>
    <w:link w:val="Times0"/>
    <w:rPr>
      <w:rFonts w:ascii="Times New Roman" w:eastAsia="Times New Roman" w:hAnsi="Times New Roman" w:cs="Times New Roman"/>
      <w:b/>
      <w:bCs/>
      <w:kern w:val="2"/>
      <w:sz w:val="24"/>
      <w:szCs w:val="24"/>
      <w:lang w:val="en-US" w:eastAsia="zh-CN" w:bidi="ar-SA"/>
    </w:rPr>
  </w:style>
  <w:style w:type="paragraph" w:customStyle="1" w:styleId="Times0">
    <w:name w:val="Times 加粗"/>
    <w:basedOn w:val="Normal"/>
    <w:link w:val="Times"/>
    <w:qFormat/>
    <w:pPr>
      <w:widowControl w:val="0"/>
      <w:tabs>
        <w:tab w:val="left" w:pos="3828"/>
        <w:tab w:val="left" w:pos="4678"/>
        <w:tab w:val="left" w:pos="6379"/>
      </w:tabs>
      <w:kinsoku/>
      <w:autoSpaceDE/>
      <w:autoSpaceDN/>
      <w:adjustRightInd/>
      <w:snapToGrid/>
      <w:spacing w:line="360" w:lineRule="auto"/>
      <w:ind w:firstLine="482" w:firstLineChars="200"/>
      <w:jc w:val="both"/>
      <w:textAlignment w:val="auto"/>
    </w:pPr>
    <w:rPr>
      <w:rFonts w:ascii="Times New Roman" w:eastAsia="Times New Roman" w:hAnsi="Times New Roman" w:cs="Times New Roman"/>
      <w:b/>
      <w:bCs/>
      <w:snapToGrid/>
      <w:color w:val="auto"/>
      <w:kern w:val="2"/>
      <w:sz w:val="24"/>
      <w:szCs w:val="24"/>
    </w:rPr>
  </w:style>
  <w:style w:type="paragraph" w:customStyle="1" w:styleId="03">
    <w:name w:val="正文小四 宋体加粗新罗马_0"/>
    <w:basedOn w:val="PlainText"/>
    <w:link w:val="04"/>
    <w:qFormat/>
    <w:pPr>
      <w:tabs>
        <w:tab w:val="left" w:pos="3828"/>
        <w:tab w:val="left" w:pos="4678"/>
        <w:tab w:val="left" w:pos="6379"/>
      </w:tabs>
      <w:spacing w:line="360" w:lineRule="auto"/>
      <w:ind w:firstLine="482" w:firstLineChars="200"/>
    </w:pPr>
    <w:rPr>
      <w:rFonts w:ascii="Times New Roman" w:hAnsi="Times New Roman"/>
      <w:b/>
      <w:sz w:val="24"/>
      <w:szCs w:val="24"/>
    </w:rPr>
  </w:style>
  <w:style w:type="character" w:customStyle="1" w:styleId="04">
    <w:name w:val="正文小四 宋体加粗新罗马 字符_0"/>
    <w:link w:val="03"/>
    <w:rPr>
      <w:rFonts w:ascii="Times New Roman" w:eastAsia="Times New Roman" w:hAnsi="Times New Roman" w:cs="Times New Roman"/>
      <w:b/>
      <w:kern w:val="2"/>
      <w:sz w:val="24"/>
      <w:szCs w:val="24"/>
      <w:lang w:val="en-US" w:eastAsia="zh-CN" w:bidi="ar-SA"/>
    </w:rPr>
  </w:style>
  <w:style w:type="paragraph" w:customStyle="1" w:styleId="7">
    <w:name w:val="正文_7"/>
    <w:qFormat/>
    <w:pPr>
      <w:widowControl w:val="0"/>
      <w:jc w:val="both"/>
    </w:pPr>
    <w:rPr>
      <w:rFonts w:ascii="Times New Roman" w:eastAsia="Times New Roman" w:hAnsi="Times New Roman" w:cs="Times New Roman"/>
      <w:kern w:val="2"/>
      <w:sz w:val="21"/>
      <w:szCs w:val="24"/>
      <w:lang w:val="en-US" w:eastAsia="zh-CN" w:bidi="ar-SA"/>
    </w:rPr>
  </w:style>
  <w:style w:type="paragraph" w:customStyle="1" w:styleId="70">
    <w:name w:val="正文文本_7"/>
    <w:basedOn w:val="Normal"/>
    <w:link w:val="Char7"/>
    <w:uiPriority w:val="1"/>
    <w:qFormat/>
    <w:pPr>
      <w:widowControl w:val="0"/>
      <w:kinsoku/>
      <w:autoSpaceDE/>
      <w:autoSpaceDN/>
      <w:adjustRightInd/>
      <w:snapToGrid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 w:val="20"/>
      <w:szCs w:val="20"/>
    </w:rPr>
  </w:style>
  <w:style w:type="character" w:customStyle="1" w:styleId="Char7">
    <w:name w:val="正文文本 Char_7"/>
    <w:basedOn w:val="DefaultParagraphFont"/>
    <w:link w:val="70"/>
    <w:uiPriority w:val="1"/>
    <w:rPr>
      <w:rFonts w:ascii="Calibri" w:eastAsia="Times New Roman" w:hAnsi="Calibri" w:cs="Times New Roman"/>
      <w:kern w:val="2"/>
      <w:lang w:val="en-US" w:eastAsia="zh-CN" w:bidi="ar-SA"/>
    </w:rPr>
  </w:style>
  <w:style w:type="paragraph" w:customStyle="1" w:styleId="71">
    <w:name w:val="列出段落_7"/>
    <w:basedOn w:val="Normal"/>
    <w:uiPriority w:val="34"/>
    <w:qFormat/>
    <w:pPr>
      <w:widowControl w:val="0"/>
      <w:kinsoku/>
      <w:autoSpaceDE/>
      <w:autoSpaceDN/>
      <w:adjustRightInd/>
      <w:snapToGrid/>
      <w:ind w:left="1559" w:hanging="200"/>
      <w:jc w:val="both"/>
      <w:textAlignment w:val="auto"/>
    </w:pPr>
    <w:rPr>
      <w:rFonts w:ascii="Calibri" w:eastAsia="Times New Roman" w:hAnsi="Calibri" w:cs="Times New Roman"/>
      <w:snapToGrid/>
      <w:color w:val="auto"/>
      <w:kern w:val="2"/>
      <w:szCs w:val="24"/>
    </w:rPr>
  </w:style>
  <w:style w:type="paragraph" w:customStyle="1" w:styleId="72">
    <w:name w:val="纯文本_7"/>
    <w:basedOn w:val="Normal"/>
    <w:link w:val="Char17"/>
    <w:pPr>
      <w:widowControl w:val="0"/>
      <w:kinsoku/>
      <w:autoSpaceDE/>
      <w:autoSpaceDN/>
      <w:adjustRightInd/>
      <w:snapToGrid/>
      <w:jc w:val="both"/>
      <w:textAlignment w:val="auto"/>
    </w:pPr>
    <w:rPr>
      <w:rFonts w:ascii="宋体" w:eastAsia="Times New Roman" w:hAnsi="Courier New" w:cs="Times New Roman"/>
      <w:snapToGrid/>
      <w:color w:val="auto"/>
      <w:kern w:val="2"/>
      <w:szCs w:val="21"/>
    </w:rPr>
  </w:style>
  <w:style w:type="character" w:customStyle="1" w:styleId="Char17">
    <w:name w:val="纯文本 Char1_7"/>
    <w:link w:val="72"/>
    <w:rPr>
      <w:rFonts w:ascii="宋体" w:eastAsia="Times New Roman" w:hAnsi="Courier New" w:cs="宋体"/>
      <w:kern w:val="2"/>
      <w:sz w:val="21"/>
      <w:szCs w:val="21"/>
      <w:lang w:val="en-US" w:eastAsia="zh-CN" w:bidi="ar-SA"/>
    </w:rPr>
  </w:style>
  <w:style w:type="paragraph" w:customStyle="1" w:styleId="200">
    <w:name w:val="宋体 小四 首行缩进2字符_0"/>
    <w:basedOn w:val="PlainText"/>
    <w:link w:val="201"/>
    <w:qFormat/>
    <w:pPr>
      <w:tabs>
        <w:tab w:val="left" w:pos="3828"/>
        <w:tab w:val="left" w:pos="4678"/>
        <w:tab w:val="left" w:pos="6379"/>
      </w:tabs>
      <w:spacing w:line="360" w:lineRule="auto"/>
      <w:ind w:firstLine="480" w:firstLineChars="200"/>
    </w:pPr>
    <w:rPr>
      <w:rFonts w:hAnsi="宋体"/>
      <w:sz w:val="24"/>
      <w:szCs w:val="24"/>
    </w:rPr>
  </w:style>
  <w:style w:type="character" w:customStyle="1" w:styleId="201">
    <w:name w:val="宋体 小四 首行缩进2字符 字符_0"/>
    <w:link w:val="200"/>
    <w:rPr>
      <w:rFonts w:ascii="宋体" w:eastAsia="Times New Roman" w:hAnsi="宋体" w:cs="Times New Roman"/>
      <w:kern w:val="2"/>
      <w:sz w:val="24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hyperlink" Target="https://d.book118.com/418105002073006027" TargetMode="Externa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