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75" w:history="1">
        <w:r>
          <w:rPr>
            <w:rFonts w:ascii="仿宋" w:eastAsia="仿宋" w:hAnsi="仿宋" w:cs="仿宋" w:hint="eastAsia"/>
            <w:lang w:eastAsia="zh-CN"/>
          </w:rPr>
          <w:t>概论</w:t>
        </w:r>
        <w:r>
          <w:tab/>
        </w:r>
        <w:r>
          <w:fldChar w:fldCharType="begin"/>
        </w:r>
        <w:r>
          <w:instrText xml:space="preserve"> PAGEREF _Toc25675 \h </w:instrText>
        </w:r>
        <w:r>
          <w:fldChar w:fldCharType="separate"/>
        </w:r>
        <w:r>
          <w:t>3</w:t>
        </w:r>
        <w:r>
          <w:fldChar w:fldCharType="end"/>
        </w:r>
      </w:hyperlink>
    </w:p>
    <w:p>
      <w:pPr>
        <w:pStyle w:val="TOC1"/>
        <w:tabs>
          <w:tab w:val="right" w:leader="dot" w:pos="8306"/>
        </w:tabs>
      </w:pPr>
      <w:hyperlink w:anchor="_Toc32172" w:history="1">
        <w:r>
          <w:rPr>
            <w:rFonts w:ascii="仿宋" w:eastAsia="仿宋" w:hAnsi="仿宋" w:cs="仿宋" w:hint="eastAsia"/>
            <w:lang w:eastAsia="zh-CN"/>
          </w:rPr>
          <w:t>一、工业设计项目土建工程</w:t>
        </w:r>
        <w:r>
          <w:tab/>
        </w:r>
        <w:r>
          <w:fldChar w:fldCharType="begin"/>
        </w:r>
        <w:r>
          <w:instrText xml:space="preserve"> PAGEREF _Toc32172 \h </w:instrText>
        </w:r>
        <w:r>
          <w:fldChar w:fldCharType="separate"/>
        </w:r>
        <w:r>
          <w:t>3</w:t>
        </w:r>
        <w:r>
          <w:fldChar w:fldCharType="end"/>
        </w:r>
      </w:hyperlink>
    </w:p>
    <w:p>
      <w:pPr>
        <w:pStyle w:val="TOC2"/>
        <w:tabs>
          <w:tab w:val="right" w:leader="dot" w:pos="8306"/>
        </w:tabs>
      </w:pPr>
      <w:hyperlink w:anchor="_Toc28702" w:history="1">
        <w:r>
          <w:rPr>
            <w:rFonts w:ascii="仿宋" w:eastAsia="仿宋" w:hAnsi="仿宋" w:cs="仿宋" w:hint="eastAsia"/>
            <w:lang w:eastAsia="zh-CN"/>
          </w:rPr>
          <w:t>(一)、建筑工程设计原则</w:t>
        </w:r>
        <w:r>
          <w:tab/>
        </w:r>
        <w:r>
          <w:fldChar w:fldCharType="begin"/>
        </w:r>
        <w:r>
          <w:instrText xml:space="preserve"> PAGEREF _Toc28702 \h </w:instrText>
        </w:r>
        <w:r>
          <w:fldChar w:fldCharType="separate"/>
        </w:r>
        <w:r>
          <w:t>3</w:t>
        </w:r>
        <w:r>
          <w:fldChar w:fldCharType="end"/>
        </w:r>
      </w:hyperlink>
    </w:p>
    <w:p>
      <w:pPr>
        <w:pStyle w:val="TOC2"/>
        <w:tabs>
          <w:tab w:val="right" w:leader="dot" w:pos="8306"/>
        </w:tabs>
      </w:pPr>
      <w:hyperlink w:anchor="_Toc8244" w:history="1">
        <w:r>
          <w:rPr>
            <w:rFonts w:ascii="仿宋" w:eastAsia="仿宋" w:hAnsi="仿宋" w:cs="仿宋" w:hint="eastAsia"/>
            <w:lang w:eastAsia="zh-CN"/>
          </w:rPr>
          <w:t>(二)、土建工程设计年限及安全等级</w:t>
        </w:r>
        <w:r>
          <w:tab/>
        </w:r>
        <w:r>
          <w:fldChar w:fldCharType="begin"/>
        </w:r>
        <w:r>
          <w:instrText xml:space="preserve"> PAGEREF _Toc8244 \h </w:instrText>
        </w:r>
        <w:r>
          <w:fldChar w:fldCharType="separate"/>
        </w:r>
        <w:r>
          <w:t>4</w:t>
        </w:r>
        <w:r>
          <w:fldChar w:fldCharType="end"/>
        </w:r>
      </w:hyperlink>
    </w:p>
    <w:p>
      <w:pPr>
        <w:pStyle w:val="TOC2"/>
        <w:tabs>
          <w:tab w:val="right" w:leader="dot" w:pos="8306"/>
        </w:tabs>
      </w:pPr>
      <w:hyperlink w:anchor="_Toc28706" w:history="1">
        <w:r>
          <w:rPr>
            <w:rFonts w:ascii="仿宋" w:eastAsia="仿宋" w:hAnsi="仿宋" w:cs="仿宋" w:hint="eastAsia"/>
            <w:lang w:eastAsia="zh-CN"/>
          </w:rPr>
          <w:t>(三)、建筑工程设计总体要求</w:t>
        </w:r>
        <w:r>
          <w:tab/>
        </w:r>
        <w:r>
          <w:fldChar w:fldCharType="begin"/>
        </w:r>
        <w:r>
          <w:instrText xml:space="preserve"> PAGEREF _Toc28706 \h </w:instrText>
        </w:r>
        <w:r>
          <w:fldChar w:fldCharType="separate"/>
        </w:r>
        <w:r>
          <w:t>5</w:t>
        </w:r>
        <w:r>
          <w:fldChar w:fldCharType="end"/>
        </w:r>
      </w:hyperlink>
    </w:p>
    <w:p>
      <w:pPr>
        <w:pStyle w:val="TOC2"/>
        <w:tabs>
          <w:tab w:val="right" w:leader="dot" w:pos="8306"/>
        </w:tabs>
      </w:pPr>
      <w:hyperlink w:anchor="_Toc15480" w:history="1">
        <w:r>
          <w:rPr>
            <w:rFonts w:ascii="仿宋" w:eastAsia="仿宋" w:hAnsi="仿宋" w:cs="仿宋" w:hint="eastAsia"/>
            <w:lang w:eastAsia="zh-CN"/>
          </w:rPr>
          <w:t>(四)、土建工程建设指标</w:t>
        </w:r>
        <w:r>
          <w:tab/>
        </w:r>
        <w:r>
          <w:fldChar w:fldCharType="begin"/>
        </w:r>
        <w:r>
          <w:instrText xml:space="preserve"> PAGEREF _Toc15480 \h </w:instrText>
        </w:r>
        <w:r>
          <w:fldChar w:fldCharType="separate"/>
        </w:r>
        <w:r>
          <w:t>6</w:t>
        </w:r>
        <w:r>
          <w:fldChar w:fldCharType="end"/>
        </w:r>
      </w:hyperlink>
    </w:p>
    <w:p>
      <w:pPr>
        <w:pStyle w:val="TOC1"/>
        <w:tabs>
          <w:tab w:val="right" w:leader="dot" w:pos="8306"/>
        </w:tabs>
      </w:pPr>
      <w:hyperlink w:anchor="_Toc19714" w:history="1">
        <w:r>
          <w:rPr>
            <w:rFonts w:ascii="仿宋" w:eastAsia="仿宋" w:hAnsi="仿宋" w:cs="仿宋" w:hint="eastAsia"/>
            <w:lang w:eastAsia="zh-CN"/>
          </w:rPr>
          <w:t>二、产品规划分析</w:t>
        </w:r>
        <w:r>
          <w:tab/>
        </w:r>
        <w:r>
          <w:fldChar w:fldCharType="begin"/>
        </w:r>
        <w:r>
          <w:instrText xml:space="preserve"> PAGEREF _Toc19714 \h </w:instrText>
        </w:r>
        <w:r>
          <w:fldChar w:fldCharType="separate"/>
        </w:r>
        <w:r>
          <w:t>6</w:t>
        </w:r>
        <w:r>
          <w:fldChar w:fldCharType="end"/>
        </w:r>
      </w:hyperlink>
    </w:p>
    <w:p>
      <w:pPr>
        <w:pStyle w:val="TOC2"/>
        <w:tabs>
          <w:tab w:val="right" w:leader="dot" w:pos="8306"/>
        </w:tabs>
      </w:pPr>
      <w:hyperlink w:anchor="_Toc31986" w:history="1">
        <w:r>
          <w:rPr>
            <w:rFonts w:ascii="仿宋" w:eastAsia="仿宋" w:hAnsi="仿宋" w:cs="仿宋" w:hint="eastAsia"/>
            <w:lang w:eastAsia="zh-CN"/>
          </w:rPr>
          <w:t>(一)、产品规划</w:t>
        </w:r>
        <w:r>
          <w:tab/>
        </w:r>
        <w:r>
          <w:fldChar w:fldCharType="begin"/>
        </w:r>
        <w:r>
          <w:instrText xml:space="preserve"> PAGEREF _Toc31986 \h </w:instrText>
        </w:r>
        <w:r>
          <w:fldChar w:fldCharType="separate"/>
        </w:r>
        <w:r>
          <w:t>6</w:t>
        </w:r>
        <w:r>
          <w:fldChar w:fldCharType="end"/>
        </w:r>
      </w:hyperlink>
    </w:p>
    <w:p>
      <w:pPr>
        <w:pStyle w:val="TOC2"/>
        <w:tabs>
          <w:tab w:val="right" w:leader="dot" w:pos="8306"/>
        </w:tabs>
      </w:pPr>
      <w:hyperlink w:anchor="_Toc16867" w:history="1">
        <w:r>
          <w:rPr>
            <w:rFonts w:ascii="仿宋" w:eastAsia="仿宋" w:hAnsi="仿宋" w:cs="仿宋" w:hint="eastAsia"/>
            <w:lang w:eastAsia="zh-CN"/>
          </w:rPr>
          <w:t>(二)、建设规模</w:t>
        </w:r>
        <w:r>
          <w:tab/>
        </w:r>
        <w:r>
          <w:fldChar w:fldCharType="begin"/>
        </w:r>
        <w:r>
          <w:instrText xml:space="preserve"> PAGEREF _Toc16867 \h </w:instrText>
        </w:r>
        <w:r>
          <w:fldChar w:fldCharType="separate"/>
        </w:r>
        <w:r>
          <w:t>7</w:t>
        </w:r>
        <w:r>
          <w:fldChar w:fldCharType="end"/>
        </w:r>
      </w:hyperlink>
    </w:p>
    <w:p>
      <w:pPr>
        <w:pStyle w:val="TOC1"/>
        <w:tabs>
          <w:tab w:val="right" w:leader="dot" w:pos="8306"/>
        </w:tabs>
      </w:pPr>
      <w:hyperlink w:anchor="_Toc18557" w:history="1">
        <w:r>
          <w:rPr>
            <w:rFonts w:ascii="仿宋" w:eastAsia="仿宋" w:hAnsi="仿宋" w:cs="仿宋" w:hint="eastAsia"/>
            <w:lang w:eastAsia="zh-CN"/>
          </w:rPr>
          <w:t>三、工业设计项目建设单位说明</w:t>
        </w:r>
        <w:r>
          <w:tab/>
        </w:r>
        <w:r>
          <w:fldChar w:fldCharType="begin"/>
        </w:r>
        <w:r>
          <w:instrText xml:space="preserve"> PAGEREF _Toc18557 \h </w:instrText>
        </w:r>
        <w:r>
          <w:fldChar w:fldCharType="separate"/>
        </w:r>
        <w:r>
          <w:t>8</w:t>
        </w:r>
        <w:r>
          <w:fldChar w:fldCharType="end"/>
        </w:r>
      </w:hyperlink>
    </w:p>
    <w:p>
      <w:pPr>
        <w:pStyle w:val="TOC2"/>
        <w:tabs>
          <w:tab w:val="right" w:leader="dot" w:pos="8306"/>
        </w:tabs>
      </w:pPr>
      <w:hyperlink w:anchor="_Toc31068" w:history="1">
        <w:r>
          <w:rPr>
            <w:rFonts w:ascii="仿宋" w:eastAsia="仿宋" w:hAnsi="仿宋" w:cs="仿宋" w:hint="eastAsia"/>
            <w:lang w:eastAsia="zh-CN"/>
          </w:rPr>
          <w:t>(一)、工业设计项目承办单位基本情况</w:t>
        </w:r>
        <w:r>
          <w:tab/>
        </w:r>
        <w:r>
          <w:fldChar w:fldCharType="begin"/>
        </w:r>
        <w:r>
          <w:instrText xml:space="preserve"> PAGEREF _Toc31068 \h </w:instrText>
        </w:r>
        <w:r>
          <w:fldChar w:fldCharType="separate"/>
        </w:r>
        <w:r>
          <w:t>8</w:t>
        </w:r>
        <w:r>
          <w:fldChar w:fldCharType="end"/>
        </w:r>
      </w:hyperlink>
    </w:p>
    <w:p>
      <w:pPr>
        <w:pStyle w:val="TOC2"/>
        <w:tabs>
          <w:tab w:val="right" w:leader="dot" w:pos="8306"/>
        </w:tabs>
      </w:pPr>
      <w:hyperlink w:anchor="_Toc2543" w:history="1">
        <w:r>
          <w:rPr>
            <w:rFonts w:ascii="仿宋" w:eastAsia="仿宋" w:hAnsi="仿宋" w:cs="仿宋" w:hint="eastAsia"/>
            <w:lang w:eastAsia="zh-CN"/>
          </w:rPr>
          <w:t>(二)、公司经济效益分析</w:t>
        </w:r>
        <w:r>
          <w:tab/>
        </w:r>
        <w:r>
          <w:fldChar w:fldCharType="begin"/>
        </w:r>
        <w:r>
          <w:instrText xml:space="preserve"> PAGEREF _Toc2543 \h </w:instrText>
        </w:r>
        <w:r>
          <w:fldChar w:fldCharType="separate"/>
        </w:r>
        <w:r>
          <w:t>9</w:t>
        </w:r>
        <w:r>
          <w:fldChar w:fldCharType="end"/>
        </w:r>
      </w:hyperlink>
    </w:p>
    <w:p>
      <w:pPr>
        <w:pStyle w:val="TOC1"/>
        <w:tabs>
          <w:tab w:val="right" w:leader="dot" w:pos="8306"/>
        </w:tabs>
      </w:pPr>
      <w:hyperlink w:anchor="_Toc23316" w:history="1">
        <w:r>
          <w:rPr>
            <w:rFonts w:ascii="仿宋" w:eastAsia="仿宋" w:hAnsi="仿宋" w:cs="仿宋" w:hint="eastAsia"/>
            <w:lang w:eastAsia="zh-CN"/>
          </w:rPr>
          <w:t>四、工业设计项目概论</w:t>
        </w:r>
        <w:r>
          <w:tab/>
        </w:r>
        <w:r>
          <w:fldChar w:fldCharType="begin"/>
        </w:r>
        <w:r>
          <w:instrText xml:space="preserve"> PAGEREF _Toc23316 \h </w:instrText>
        </w:r>
        <w:r>
          <w:fldChar w:fldCharType="separate"/>
        </w:r>
        <w:r>
          <w:t>10</w:t>
        </w:r>
        <w:r>
          <w:fldChar w:fldCharType="end"/>
        </w:r>
      </w:hyperlink>
    </w:p>
    <w:p>
      <w:pPr>
        <w:pStyle w:val="TOC2"/>
        <w:tabs>
          <w:tab w:val="right" w:leader="dot" w:pos="8306"/>
        </w:tabs>
      </w:pPr>
      <w:hyperlink w:anchor="_Toc22969" w:history="1">
        <w:r>
          <w:rPr>
            <w:rFonts w:ascii="仿宋" w:eastAsia="仿宋" w:hAnsi="仿宋" w:cs="仿宋" w:hint="eastAsia"/>
            <w:lang w:eastAsia="zh-CN"/>
          </w:rPr>
          <w:t>(一)、工业设计项目概况</w:t>
        </w:r>
        <w:r>
          <w:tab/>
        </w:r>
        <w:r>
          <w:fldChar w:fldCharType="begin"/>
        </w:r>
        <w:r>
          <w:instrText xml:space="preserve"> PAGEREF _Toc22969 \h </w:instrText>
        </w:r>
        <w:r>
          <w:fldChar w:fldCharType="separate"/>
        </w:r>
        <w:r>
          <w:t>10</w:t>
        </w:r>
        <w:r>
          <w:fldChar w:fldCharType="end"/>
        </w:r>
      </w:hyperlink>
    </w:p>
    <w:p>
      <w:pPr>
        <w:pStyle w:val="TOC2"/>
        <w:tabs>
          <w:tab w:val="right" w:leader="dot" w:pos="8306"/>
        </w:tabs>
      </w:pPr>
      <w:hyperlink w:anchor="_Toc22399" w:history="1">
        <w:r>
          <w:rPr>
            <w:rFonts w:ascii="仿宋" w:eastAsia="仿宋" w:hAnsi="仿宋" w:cs="仿宋" w:hint="eastAsia"/>
            <w:lang w:eastAsia="zh-CN"/>
          </w:rPr>
          <w:t>(二)、工业设计项目目标</w:t>
        </w:r>
        <w:r>
          <w:tab/>
        </w:r>
        <w:r>
          <w:fldChar w:fldCharType="begin"/>
        </w:r>
        <w:r>
          <w:instrText xml:space="preserve"> PAGEREF _Toc22399 \h </w:instrText>
        </w:r>
        <w:r>
          <w:fldChar w:fldCharType="separate"/>
        </w:r>
        <w:r>
          <w:t>12</w:t>
        </w:r>
        <w:r>
          <w:fldChar w:fldCharType="end"/>
        </w:r>
      </w:hyperlink>
    </w:p>
    <w:p>
      <w:pPr>
        <w:pStyle w:val="TOC2"/>
        <w:tabs>
          <w:tab w:val="right" w:leader="dot" w:pos="8306"/>
        </w:tabs>
      </w:pPr>
      <w:hyperlink w:anchor="_Toc16699" w:history="1">
        <w:r>
          <w:rPr>
            <w:rFonts w:ascii="仿宋" w:eastAsia="仿宋" w:hAnsi="仿宋" w:cs="仿宋" w:hint="eastAsia"/>
            <w:lang w:eastAsia="zh-CN"/>
          </w:rPr>
          <w:t>(三)、工业设计项目提出的理由</w:t>
        </w:r>
        <w:r>
          <w:tab/>
        </w:r>
        <w:r>
          <w:fldChar w:fldCharType="begin"/>
        </w:r>
        <w:r>
          <w:instrText xml:space="preserve"> PAGEREF _Toc16699 \h </w:instrText>
        </w:r>
        <w:r>
          <w:fldChar w:fldCharType="separate"/>
        </w:r>
        <w:r>
          <w:t>13</w:t>
        </w:r>
        <w:r>
          <w:fldChar w:fldCharType="end"/>
        </w:r>
      </w:hyperlink>
    </w:p>
    <w:p>
      <w:pPr>
        <w:pStyle w:val="TOC2"/>
        <w:tabs>
          <w:tab w:val="right" w:leader="dot" w:pos="8306"/>
        </w:tabs>
      </w:pPr>
      <w:hyperlink w:anchor="_Toc10832" w:history="1">
        <w:r>
          <w:rPr>
            <w:rFonts w:ascii="仿宋" w:eastAsia="仿宋" w:hAnsi="仿宋" w:cs="仿宋" w:hint="eastAsia"/>
            <w:lang w:eastAsia="zh-CN"/>
          </w:rPr>
          <w:t>(四)、工业设计项目意义</w:t>
        </w:r>
        <w:r>
          <w:tab/>
        </w:r>
        <w:r>
          <w:fldChar w:fldCharType="begin"/>
        </w:r>
        <w:r>
          <w:instrText xml:space="preserve"> PAGEREF _Toc10832 \h </w:instrText>
        </w:r>
        <w:r>
          <w:fldChar w:fldCharType="separate"/>
        </w:r>
        <w:r>
          <w:t>14</w:t>
        </w:r>
        <w:r>
          <w:fldChar w:fldCharType="end"/>
        </w:r>
      </w:hyperlink>
    </w:p>
    <w:p>
      <w:pPr>
        <w:pStyle w:val="TOC2"/>
        <w:tabs>
          <w:tab w:val="right" w:leader="dot" w:pos="8306"/>
        </w:tabs>
      </w:pPr>
      <w:hyperlink w:anchor="_Toc19942" w:history="1">
        <w:r>
          <w:rPr>
            <w:rFonts w:ascii="仿宋" w:eastAsia="仿宋" w:hAnsi="仿宋" w:cs="仿宋" w:hint="eastAsia"/>
            <w:lang w:eastAsia="zh-CN"/>
          </w:rPr>
          <w:t>(五)、工业设计项目背景</w:t>
        </w:r>
        <w:r>
          <w:tab/>
        </w:r>
        <w:r>
          <w:fldChar w:fldCharType="begin"/>
        </w:r>
        <w:r>
          <w:instrText xml:space="preserve"> PAGEREF _Toc19942 \h </w:instrText>
        </w:r>
        <w:r>
          <w:fldChar w:fldCharType="separate"/>
        </w:r>
        <w:r>
          <w:t>15</w:t>
        </w:r>
        <w:r>
          <w:fldChar w:fldCharType="end"/>
        </w:r>
      </w:hyperlink>
    </w:p>
    <w:p>
      <w:pPr>
        <w:pStyle w:val="TOC1"/>
        <w:tabs>
          <w:tab w:val="right" w:leader="dot" w:pos="8306"/>
        </w:tabs>
      </w:pPr>
      <w:hyperlink w:anchor="_Toc4499" w:history="1">
        <w:r>
          <w:rPr>
            <w:rFonts w:ascii="仿宋" w:eastAsia="仿宋" w:hAnsi="仿宋" w:cs="仿宋" w:hint="eastAsia"/>
            <w:lang w:eastAsia="zh-CN"/>
          </w:rPr>
          <w:t>五、工业设计项目绩效评估</w:t>
        </w:r>
        <w:r>
          <w:tab/>
        </w:r>
        <w:r>
          <w:fldChar w:fldCharType="begin"/>
        </w:r>
        <w:r>
          <w:instrText xml:space="preserve"> PAGEREF _Toc4499 \h </w:instrText>
        </w:r>
        <w:r>
          <w:fldChar w:fldCharType="separate"/>
        </w:r>
        <w:r>
          <w:t>16</w:t>
        </w:r>
        <w:r>
          <w:fldChar w:fldCharType="end"/>
        </w:r>
      </w:hyperlink>
    </w:p>
    <w:p>
      <w:pPr>
        <w:pStyle w:val="TOC2"/>
        <w:tabs>
          <w:tab w:val="right" w:leader="dot" w:pos="8306"/>
        </w:tabs>
      </w:pPr>
      <w:hyperlink w:anchor="_Toc6770" w:history="1">
        <w:r>
          <w:rPr>
            <w:rFonts w:ascii="仿宋" w:eastAsia="仿宋" w:hAnsi="仿宋" w:cs="仿宋" w:hint="eastAsia"/>
            <w:lang w:eastAsia="zh-CN"/>
          </w:rPr>
          <w:t>(一)、绩效评估指标</w:t>
        </w:r>
        <w:r>
          <w:tab/>
        </w:r>
        <w:r>
          <w:fldChar w:fldCharType="begin"/>
        </w:r>
        <w:r>
          <w:instrText xml:space="preserve"> PAGEREF _Toc6770 \h </w:instrText>
        </w:r>
        <w:r>
          <w:fldChar w:fldCharType="separate"/>
        </w:r>
        <w:r>
          <w:t>16</w:t>
        </w:r>
        <w:r>
          <w:fldChar w:fldCharType="end"/>
        </w:r>
      </w:hyperlink>
    </w:p>
    <w:p>
      <w:pPr>
        <w:pStyle w:val="TOC2"/>
        <w:tabs>
          <w:tab w:val="right" w:leader="dot" w:pos="8306"/>
        </w:tabs>
      </w:pPr>
      <w:hyperlink w:anchor="_Toc9873" w:history="1">
        <w:r>
          <w:rPr>
            <w:rFonts w:ascii="仿宋" w:eastAsia="仿宋" w:hAnsi="仿宋" w:cs="仿宋" w:hint="eastAsia"/>
            <w:lang w:eastAsia="zh-CN"/>
          </w:rPr>
          <w:t>(二)、绩效评估方法</w:t>
        </w:r>
        <w:r>
          <w:tab/>
        </w:r>
        <w:r>
          <w:fldChar w:fldCharType="begin"/>
        </w:r>
        <w:r>
          <w:instrText xml:space="preserve"> PAGEREF _Toc9873 \h </w:instrText>
        </w:r>
        <w:r>
          <w:fldChar w:fldCharType="separate"/>
        </w:r>
        <w:r>
          <w:t>17</w:t>
        </w:r>
        <w:r>
          <w:fldChar w:fldCharType="end"/>
        </w:r>
      </w:hyperlink>
    </w:p>
    <w:p>
      <w:pPr>
        <w:pStyle w:val="TOC2"/>
        <w:tabs>
          <w:tab w:val="right" w:leader="dot" w:pos="8306"/>
        </w:tabs>
      </w:pPr>
      <w:hyperlink w:anchor="_Toc26282" w:history="1">
        <w:r>
          <w:rPr>
            <w:rFonts w:ascii="仿宋" w:eastAsia="仿宋" w:hAnsi="仿宋" w:cs="仿宋" w:hint="eastAsia"/>
            <w:lang w:eastAsia="zh-CN"/>
          </w:rPr>
          <w:t>(三)、绩效评估周期</w:t>
        </w:r>
        <w:r>
          <w:tab/>
        </w:r>
        <w:r>
          <w:fldChar w:fldCharType="begin"/>
        </w:r>
        <w:r>
          <w:instrText xml:space="preserve"> PAGEREF _Toc26282 \h </w:instrText>
        </w:r>
        <w:r>
          <w:fldChar w:fldCharType="separate"/>
        </w:r>
        <w:r>
          <w:t>18</w:t>
        </w:r>
        <w:r>
          <w:fldChar w:fldCharType="end"/>
        </w:r>
      </w:hyperlink>
    </w:p>
    <w:p>
      <w:pPr>
        <w:pStyle w:val="TOC1"/>
        <w:tabs>
          <w:tab w:val="right" w:leader="dot" w:pos="8306"/>
        </w:tabs>
      </w:pPr>
      <w:hyperlink w:anchor="_Toc12018" w:history="1">
        <w:r>
          <w:rPr>
            <w:rFonts w:ascii="仿宋" w:eastAsia="仿宋" w:hAnsi="仿宋" w:cs="仿宋" w:hint="eastAsia"/>
            <w:lang w:eastAsia="zh-CN"/>
          </w:rPr>
          <w:t>六、工业设计项目可持续发展</w:t>
        </w:r>
        <w:r>
          <w:tab/>
        </w:r>
        <w:r>
          <w:fldChar w:fldCharType="begin"/>
        </w:r>
        <w:r>
          <w:instrText xml:space="preserve"> PAGEREF _Toc12018 \h </w:instrText>
        </w:r>
        <w:r>
          <w:fldChar w:fldCharType="separate"/>
        </w:r>
        <w:r>
          <w:t>19</w:t>
        </w:r>
        <w:r>
          <w:fldChar w:fldCharType="end"/>
        </w:r>
      </w:hyperlink>
    </w:p>
    <w:p>
      <w:pPr>
        <w:pStyle w:val="TOC2"/>
        <w:tabs>
          <w:tab w:val="right" w:leader="dot" w:pos="8306"/>
        </w:tabs>
      </w:pPr>
      <w:hyperlink w:anchor="_Toc23188" w:history="1">
        <w:r>
          <w:rPr>
            <w:rFonts w:ascii="仿宋" w:eastAsia="仿宋" w:hAnsi="仿宋" w:cs="仿宋" w:hint="eastAsia"/>
            <w:lang w:eastAsia="zh-CN"/>
          </w:rPr>
          <w:t>(一)、可持续战略与实践</w:t>
        </w:r>
        <w:r>
          <w:tab/>
        </w:r>
        <w:r>
          <w:fldChar w:fldCharType="begin"/>
        </w:r>
        <w:r>
          <w:instrText xml:space="preserve"> PAGEREF _Toc23188 \h </w:instrText>
        </w:r>
        <w:r>
          <w:fldChar w:fldCharType="separate"/>
        </w:r>
        <w:r>
          <w:t>19</w:t>
        </w:r>
        <w:r>
          <w:fldChar w:fldCharType="end"/>
        </w:r>
      </w:hyperlink>
    </w:p>
    <w:p>
      <w:pPr>
        <w:pStyle w:val="TOC2"/>
        <w:tabs>
          <w:tab w:val="right" w:leader="dot" w:pos="8306"/>
        </w:tabs>
      </w:pPr>
      <w:hyperlink w:anchor="_Toc12207" w:history="1">
        <w:r>
          <w:rPr>
            <w:rFonts w:ascii="仿宋" w:eastAsia="仿宋" w:hAnsi="仿宋" w:cs="仿宋" w:hint="eastAsia"/>
            <w:lang w:eastAsia="zh-CN"/>
          </w:rPr>
          <w:t>(二)、环保与社会责任</w:t>
        </w:r>
        <w:r>
          <w:tab/>
        </w:r>
        <w:r>
          <w:fldChar w:fldCharType="begin"/>
        </w:r>
        <w:r>
          <w:instrText xml:space="preserve"> PAGEREF _Toc12207 \h </w:instrText>
        </w:r>
        <w:r>
          <w:fldChar w:fldCharType="separate"/>
        </w:r>
        <w:r>
          <w:t>20</w:t>
        </w:r>
        <w:r>
          <w:fldChar w:fldCharType="end"/>
        </w:r>
      </w:hyperlink>
    </w:p>
    <w:p>
      <w:pPr>
        <w:pStyle w:val="TOC1"/>
        <w:tabs>
          <w:tab w:val="right" w:leader="dot" w:pos="8306"/>
        </w:tabs>
      </w:pPr>
      <w:hyperlink w:anchor="_Toc14350" w:history="1">
        <w:r>
          <w:rPr>
            <w:rFonts w:ascii="仿宋" w:eastAsia="仿宋" w:hAnsi="仿宋" w:cs="仿宋" w:hint="eastAsia"/>
            <w:lang w:eastAsia="zh-CN"/>
          </w:rPr>
          <w:t>七、工业设计项目人力资源培养与发展</w:t>
        </w:r>
        <w:r>
          <w:tab/>
        </w:r>
        <w:r>
          <w:fldChar w:fldCharType="begin"/>
        </w:r>
        <w:r>
          <w:instrText xml:space="preserve"> PAGEREF _Toc14350 \h </w:instrText>
        </w:r>
        <w:r>
          <w:fldChar w:fldCharType="separate"/>
        </w:r>
        <w:r>
          <w:t>21</w:t>
        </w:r>
        <w:r>
          <w:fldChar w:fldCharType="end"/>
        </w:r>
      </w:hyperlink>
    </w:p>
    <w:p>
      <w:pPr>
        <w:pStyle w:val="TOC2"/>
        <w:tabs>
          <w:tab w:val="right" w:leader="dot" w:pos="8306"/>
        </w:tabs>
      </w:pPr>
      <w:hyperlink w:anchor="_Toc6354" w:history="1">
        <w:r>
          <w:rPr>
            <w:rFonts w:ascii="仿宋" w:eastAsia="仿宋" w:hAnsi="仿宋" w:cs="仿宋" w:hint="eastAsia"/>
            <w:lang w:eastAsia="zh-CN"/>
          </w:rPr>
          <w:t>(一)、人才需求与规划</w:t>
        </w:r>
        <w:r>
          <w:tab/>
        </w:r>
        <w:r>
          <w:fldChar w:fldCharType="begin"/>
        </w:r>
        <w:r>
          <w:instrText xml:space="preserve"> PAGEREF _Toc6354 \h </w:instrText>
        </w:r>
        <w:r>
          <w:fldChar w:fldCharType="separate"/>
        </w:r>
        <w:r>
          <w:t>21</w:t>
        </w:r>
        <w:r>
          <w:fldChar w:fldCharType="end"/>
        </w:r>
      </w:hyperlink>
    </w:p>
    <w:p>
      <w:pPr>
        <w:pStyle w:val="TOC2"/>
        <w:tabs>
          <w:tab w:val="right" w:leader="dot" w:pos="8306"/>
        </w:tabs>
      </w:pPr>
      <w:hyperlink w:anchor="_Toc5648" w:history="1">
        <w:r>
          <w:rPr>
            <w:rFonts w:ascii="仿宋" w:eastAsia="仿宋" w:hAnsi="仿宋" w:cs="仿宋" w:hint="eastAsia"/>
            <w:lang w:eastAsia="zh-CN"/>
          </w:rPr>
          <w:t>(二)、培训与发展计划</w:t>
        </w:r>
        <w:r>
          <w:tab/>
        </w:r>
        <w:r>
          <w:fldChar w:fldCharType="begin"/>
        </w:r>
        <w:r>
          <w:instrText xml:space="preserve"> PAGEREF _Toc5648 \h </w:instrText>
        </w:r>
        <w:r>
          <w:fldChar w:fldCharType="separate"/>
        </w:r>
        <w:r>
          <w:t>21</w:t>
        </w:r>
        <w:r>
          <w:fldChar w:fldCharType="end"/>
        </w:r>
      </w:hyperlink>
    </w:p>
    <w:p>
      <w:pPr>
        <w:pStyle w:val="TOC1"/>
        <w:tabs>
          <w:tab w:val="right" w:leader="dot" w:pos="8306"/>
        </w:tabs>
      </w:pPr>
      <w:hyperlink w:anchor="_Toc22563" w:history="1">
        <w:r>
          <w:rPr>
            <w:rFonts w:ascii="仿宋" w:eastAsia="仿宋" w:hAnsi="仿宋" w:cs="仿宋" w:hint="eastAsia"/>
            <w:lang w:eastAsia="zh-CN"/>
          </w:rPr>
          <w:t>八、工业设计项目创新与研发</w:t>
        </w:r>
        <w:r>
          <w:tab/>
        </w:r>
        <w:r>
          <w:fldChar w:fldCharType="begin"/>
        </w:r>
        <w:r>
          <w:instrText xml:space="preserve"> PAGEREF _Toc22563 \h </w:instrText>
        </w:r>
        <w:r>
          <w:fldChar w:fldCharType="separate"/>
        </w:r>
        <w:r>
          <w:t>22</w:t>
        </w:r>
        <w:r>
          <w:fldChar w:fldCharType="end"/>
        </w:r>
      </w:hyperlink>
    </w:p>
    <w:p>
      <w:pPr>
        <w:pStyle w:val="TOC2"/>
        <w:tabs>
          <w:tab w:val="right" w:leader="dot" w:pos="8306"/>
        </w:tabs>
      </w:pPr>
      <w:hyperlink w:anchor="_Toc23345" w:history="1">
        <w:r>
          <w:rPr>
            <w:rFonts w:ascii="仿宋" w:eastAsia="仿宋" w:hAnsi="仿宋" w:cs="仿宋" w:hint="eastAsia"/>
            <w:lang w:eastAsia="zh-CN"/>
          </w:rPr>
          <w:t>(一)、创新策略与方向</w:t>
        </w:r>
        <w:r>
          <w:tab/>
        </w:r>
        <w:r>
          <w:fldChar w:fldCharType="begin"/>
        </w:r>
        <w:r>
          <w:instrText xml:space="preserve"> PAGEREF _Toc23345 \h </w:instrText>
        </w:r>
        <w:r>
          <w:fldChar w:fldCharType="separate"/>
        </w:r>
        <w:r>
          <w:t>22</w:t>
        </w:r>
        <w:r>
          <w:fldChar w:fldCharType="end"/>
        </w:r>
      </w:hyperlink>
    </w:p>
    <w:p>
      <w:pPr>
        <w:pStyle w:val="TOC2"/>
        <w:tabs>
          <w:tab w:val="right" w:leader="dot" w:pos="8306"/>
        </w:tabs>
      </w:pPr>
      <w:hyperlink w:anchor="_Toc21029" w:history="1">
        <w:r>
          <w:rPr>
            <w:rFonts w:ascii="仿宋" w:eastAsia="仿宋" w:hAnsi="仿宋" w:cs="仿宋" w:hint="eastAsia"/>
            <w:lang w:eastAsia="zh-CN"/>
          </w:rPr>
          <w:t>(二)、研发规划与投入</w:t>
        </w:r>
        <w:r>
          <w:tab/>
        </w:r>
        <w:r>
          <w:fldChar w:fldCharType="begin"/>
        </w:r>
        <w:r>
          <w:instrText xml:space="preserve"> PAGEREF _Toc21029 \h </w:instrText>
        </w:r>
        <w:r>
          <w:fldChar w:fldCharType="separate"/>
        </w:r>
        <w:r>
          <w:t>23</w:t>
        </w:r>
        <w:r>
          <w:fldChar w:fldCharType="end"/>
        </w:r>
      </w:hyperlink>
    </w:p>
    <w:p>
      <w:pPr>
        <w:pStyle w:val="TOC1"/>
        <w:tabs>
          <w:tab w:val="right" w:leader="dot" w:pos="8306"/>
        </w:tabs>
      </w:pPr>
      <w:hyperlink w:anchor="_Toc6434" w:history="1">
        <w:r>
          <w:rPr>
            <w:rFonts w:ascii="仿宋" w:eastAsia="仿宋" w:hAnsi="仿宋" w:cs="仿宋" w:hint="eastAsia"/>
            <w:lang w:eastAsia="zh-CN"/>
          </w:rPr>
          <w:t>九、工业设计项目经营效益</w:t>
        </w:r>
        <w:r>
          <w:tab/>
        </w:r>
        <w:r>
          <w:fldChar w:fldCharType="begin"/>
        </w:r>
        <w:r>
          <w:instrText xml:space="preserve"> PAGEREF _Toc6434 \h </w:instrText>
        </w:r>
        <w:r>
          <w:fldChar w:fldCharType="separate"/>
        </w:r>
        <w:r>
          <w:t>25</w:t>
        </w:r>
        <w:r>
          <w:fldChar w:fldCharType="end"/>
        </w:r>
      </w:hyperlink>
    </w:p>
    <w:p>
      <w:pPr>
        <w:pStyle w:val="TOC2"/>
        <w:tabs>
          <w:tab w:val="right" w:leader="dot" w:pos="8306"/>
        </w:tabs>
      </w:pPr>
      <w:hyperlink w:anchor="_Toc31761" w:history="1">
        <w:r>
          <w:rPr>
            <w:rFonts w:ascii="仿宋" w:eastAsia="仿宋" w:hAnsi="仿宋" w:cs="仿宋" w:hint="eastAsia"/>
            <w:lang w:eastAsia="zh-CN"/>
          </w:rPr>
          <w:t>(一)、经济评价财务测算</w:t>
        </w:r>
        <w:r>
          <w:tab/>
        </w:r>
        <w:r>
          <w:fldChar w:fldCharType="begin"/>
        </w:r>
        <w:r>
          <w:instrText xml:space="preserve"> PAGEREF _Toc31761 \h </w:instrText>
        </w:r>
        <w:r>
          <w:fldChar w:fldCharType="separate"/>
        </w:r>
        <w:r>
          <w:t>25</w:t>
        </w:r>
        <w:r>
          <w:fldChar w:fldCharType="end"/>
        </w:r>
      </w:hyperlink>
    </w:p>
    <w:p>
      <w:pPr>
        <w:pStyle w:val="TOC2"/>
        <w:tabs>
          <w:tab w:val="right" w:leader="dot" w:pos="8306"/>
        </w:tabs>
      </w:pPr>
      <w:hyperlink w:anchor="_Toc14654" w:history="1">
        <w:r>
          <w:rPr>
            <w:rFonts w:ascii="仿宋" w:eastAsia="仿宋" w:hAnsi="仿宋" w:cs="仿宋" w:hint="eastAsia"/>
            <w:lang w:eastAsia="zh-CN"/>
          </w:rPr>
          <w:t>(二)、工业设计项目盈利能力分析</w:t>
        </w:r>
        <w:r>
          <w:tab/>
        </w:r>
        <w:r>
          <w:fldChar w:fldCharType="begin"/>
        </w:r>
        <w:r>
          <w:instrText xml:space="preserve"> PAGEREF _Toc14654 \h </w:instrText>
        </w:r>
        <w:r>
          <w:fldChar w:fldCharType="separate"/>
        </w:r>
        <w:r>
          <w:t>26</w:t>
        </w:r>
        <w:r>
          <w:fldChar w:fldCharType="end"/>
        </w:r>
      </w:hyperlink>
    </w:p>
    <w:p>
      <w:pPr>
        <w:pStyle w:val="TOC1"/>
        <w:tabs>
          <w:tab w:val="right" w:leader="dot" w:pos="8306"/>
        </w:tabs>
      </w:pPr>
      <w:hyperlink w:anchor="_Toc26301" w:history="1">
        <w:r>
          <w:rPr>
            <w:rFonts w:ascii="仿宋" w:eastAsia="仿宋" w:hAnsi="仿宋" w:cs="仿宋" w:hint="eastAsia"/>
            <w:lang w:eastAsia="zh-CN"/>
          </w:rPr>
          <w:t>十、生产安全保护</w:t>
        </w:r>
        <w:r>
          <w:tab/>
        </w:r>
        <w:r>
          <w:fldChar w:fldCharType="begin"/>
        </w:r>
        <w:r>
          <w:instrText xml:space="preserve"> PAGEREF _Toc26301 \h </w:instrText>
        </w:r>
        <w:r>
          <w:fldChar w:fldCharType="separate"/>
        </w:r>
        <w:r>
          <w:t>27</w:t>
        </w:r>
        <w:r>
          <w:fldChar w:fldCharType="end"/>
        </w:r>
      </w:hyperlink>
    </w:p>
    <w:p>
      <w:pPr>
        <w:pStyle w:val="TOC2"/>
        <w:tabs>
          <w:tab w:val="right" w:leader="dot" w:pos="8306"/>
        </w:tabs>
      </w:pPr>
      <w:hyperlink w:anchor="_Toc10847" w:history="1">
        <w:r>
          <w:rPr>
            <w:rFonts w:ascii="仿宋" w:eastAsia="仿宋" w:hAnsi="仿宋" w:cs="仿宋" w:hint="eastAsia"/>
            <w:lang w:eastAsia="zh-CN"/>
          </w:rPr>
          <w:t>(一)、消防安全</w:t>
        </w:r>
        <w:r>
          <w:tab/>
        </w:r>
        <w:r>
          <w:fldChar w:fldCharType="begin"/>
        </w:r>
        <w:r>
          <w:instrText xml:space="preserve"> PAGEREF _Toc10847 \h </w:instrText>
        </w:r>
        <w:r>
          <w:fldChar w:fldCharType="separate"/>
        </w:r>
        <w:r>
          <w:t>27</w:t>
        </w:r>
        <w:r>
          <w:fldChar w:fldCharType="end"/>
        </w:r>
      </w:hyperlink>
    </w:p>
    <w:p>
      <w:pPr>
        <w:pStyle w:val="TOC2"/>
        <w:tabs>
          <w:tab w:val="right" w:leader="dot" w:pos="8306"/>
        </w:tabs>
      </w:pPr>
      <w:hyperlink w:anchor="_Toc18822" w:history="1">
        <w:r>
          <w:rPr>
            <w:rFonts w:ascii="仿宋" w:eastAsia="仿宋" w:hAnsi="仿宋" w:cs="仿宋" w:hint="eastAsia"/>
            <w:lang w:eastAsia="zh-CN"/>
          </w:rPr>
          <w:t>(二)、防火防爆总图布置措施</w:t>
        </w:r>
        <w:r>
          <w:tab/>
        </w:r>
        <w:r>
          <w:fldChar w:fldCharType="begin"/>
        </w:r>
        <w:r>
          <w:instrText xml:space="preserve"> PAGEREF _Toc18822 \h </w:instrText>
        </w:r>
        <w:r>
          <w:fldChar w:fldCharType="separate"/>
        </w:r>
        <w:r>
          <w:t>28</w:t>
        </w:r>
        <w:r>
          <w:fldChar w:fldCharType="end"/>
        </w:r>
      </w:hyperlink>
    </w:p>
    <w:p>
      <w:pPr>
        <w:pStyle w:val="TOC2"/>
        <w:tabs>
          <w:tab w:val="right" w:leader="dot" w:pos="8306"/>
        </w:tabs>
      </w:pPr>
      <w:hyperlink w:anchor="_Toc667" w:history="1">
        <w:r>
          <w:rPr>
            <w:rFonts w:ascii="仿宋" w:eastAsia="仿宋" w:hAnsi="仿宋" w:cs="仿宋" w:hint="eastAsia"/>
            <w:lang w:eastAsia="zh-CN"/>
          </w:rPr>
          <w:t>(三)、自然灾害防范措施</w:t>
        </w:r>
        <w:r>
          <w:tab/>
        </w:r>
        <w:r>
          <w:fldChar w:fldCharType="begin"/>
        </w:r>
        <w:r>
          <w:instrText xml:space="preserve"> PAGEREF _Toc667 \h </w:instrText>
        </w:r>
        <w:r>
          <w:fldChar w:fldCharType="separate"/>
        </w:r>
        <w:r>
          <w:t>29</w:t>
        </w:r>
        <w:r>
          <w:fldChar w:fldCharType="end"/>
        </w:r>
      </w:hyperlink>
    </w:p>
    <w:p>
      <w:pPr>
        <w:pStyle w:val="TOC2"/>
        <w:tabs>
          <w:tab w:val="right" w:leader="dot" w:pos="8306"/>
        </w:tabs>
      </w:pPr>
      <w:hyperlink w:anchor="_Toc21940" w:history="1">
        <w:r>
          <w:rPr>
            <w:rFonts w:ascii="仿宋" w:eastAsia="仿宋" w:hAnsi="仿宋" w:cs="仿宋" w:hint="eastAsia"/>
            <w:lang w:eastAsia="zh-CN"/>
          </w:rPr>
          <w:t>(四)、安全色及安全标志使用要求</w:t>
        </w:r>
        <w:r>
          <w:tab/>
        </w:r>
        <w:r>
          <w:fldChar w:fldCharType="begin"/>
        </w:r>
        <w:r>
          <w:instrText xml:space="preserve"> PAGEREF _Toc21940 \h </w:instrText>
        </w:r>
        <w:r>
          <w:fldChar w:fldCharType="separate"/>
        </w:r>
        <w:r>
          <w:t>30</w:t>
        </w:r>
        <w:r>
          <w:fldChar w:fldCharType="end"/>
        </w:r>
      </w:hyperlink>
    </w:p>
    <w:p>
      <w:pPr>
        <w:pStyle w:val="TOC2"/>
        <w:tabs>
          <w:tab w:val="right" w:leader="dot" w:pos="8306"/>
        </w:tabs>
      </w:pPr>
      <w:hyperlink w:anchor="_Toc23439" w:history="1">
        <w:r>
          <w:rPr>
            <w:rFonts w:ascii="仿宋" w:eastAsia="仿宋" w:hAnsi="仿宋" w:cs="仿宋" w:hint="eastAsia"/>
            <w:lang w:eastAsia="zh-CN"/>
          </w:rPr>
          <w:t>(五)、防尘防毒措施</w:t>
        </w:r>
        <w:r>
          <w:tab/>
        </w:r>
        <w:r>
          <w:fldChar w:fldCharType="begin"/>
        </w:r>
        <w:r>
          <w:instrText xml:space="preserve"> PAGEREF _Toc23439 \h </w:instrText>
        </w:r>
        <w:r>
          <w:fldChar w:fldCharType="separate"/>
        </w:r>
        <w:r>
          <w:t>31</w:t>
        </w:r>
        <w:r>
          <w:fldChar w:fldCharType="end"/>
        </w:r>
      </w:hyperlink>
    </w:p>
    <w:p>
      <w:pPr>
        <w:pStyle w:val="TOC2"/>
        <w:tabs>
          <w:tab w:val="right" w:leader="dot" w:pos="8306"/>
        </w:tabs>
      </w:pPr>
      <w:hyperlink w:anchor="_Toc7678" w:history="1">
        <w:r>
          <w:rPr>
            <w:rFonts w:ascii="仿宋" w:eastAsia="仿宋" w:hAnsi="仿宋" w:cs="仿宋" w:hint="eastAsia"/>
            <w:lang w:eastAsia="zh-CN"/>
          </w:rPr>
          <w:t>(六)、防静电、触电防护及防雷措施</w:t>
        </w:r>
        <w:r>
          <w:tab/>
        </w:r>
        <w:r>
          <w:fldChar w:fldCharType="begin"/>
        </w:r>
        <w:r>
          <w:instrText xml:space="preserve"> PAGEREF _Toc7678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7" w:history="1">
        <w:r>
          <w:rPr>
            <w:rFonts w:ascii="仿宋" w:eastAsia="仿宋" w:hAnsi="仿宋" w:cs="仿宋" w:hint="eastAsia"/>
            <w:lang w:eastAsia="zh-CN"/>
          </w:rPr>
          <w:t>(七)、机械设备安全保障措施</w:t>
        </w:r>
        <w:r>
          <w:tab/>
        </w:r>
        <w:r>
          <w:fldChar w:fldCharType="begin"/>
        </w:r>
        <w:r>
          <w:instrText xml:space="preserve"> PAGEREF _Toc9827 \h </w:instrText>
        </w:r>
        <w:r>
          <w:fldChar w:fldCharType="separate"/>
        </w:r>
        <w:r>
          <w:t>33</w:t>
        </w:r>
        <w:r>
          <w:fldChar w:fldCharType="end"/>
        </w:r>
      </w:hyperlink>
    </w:p>
    <w:p>
      <w:pPr>
        <w:pStyle w:val="TOC1"/>
        <w:tabs>
          <w:tab w:val="right" w:leader="dot" w:pos="8306"/>
        </w:tabs>
      </w:pPr>
      <w:hyperlink w:anchor="_Toc31499" w:history="1">
        <w:r>
          <w:rPr>
            <w:rFonts w:ascii="仿宋" w:eastAsia="仿宋" w:hAnsi="仿宋" w:cs="仿宋" w:hint="eastAsia"/>
            <w:lang w:eastAsia="zh-CN"/>
          </w:rPr>
          <w:t>十一、工业设计项目风险管理</w:t>
        </w:r>
        <w:r>
          <w:tab/>
        </w:r>
        <w:r>
          <w:fldChar w:fldCharType="begin"/>
        </w:r>
        <w:r>
          <w:instrText xml:space="preserve"> PAGEREF _Toc31499 \h </w:instrText>
        </w:r>
        <w:r>
          <w:fldChar w:fldCharType="separate"/>
        </w:r>
        <w:r>
          <w:t>35</w:t>
        </w:r>
        <w:r>
          <w:fldChar w:fldCharType="end"/>
        </w:r>
      </w:hyperlink>
    </w:p>
    <w:p>
      <w:pPr>
        <w:pStyle w:val="TOC2"/>
        <w:tabs>
          <w:tab w:val="right" w:leader="dot" w:pos="8306"/>
        </w:tabs>
      </w:pPr>
      <w:hyperlink w:anchor="_Toc23738" w:history="1">
        <w:r>
          <w:rPr>
            <w:rFonts w:ascii="仿宋" w:eastAsia="仿宋" w:hAnsi="仿宋" w:cs="仿宋" w:hint="eastAsia"/>
            <w:lang w:eastAsia="zh-CN"/>
          </w:rPr>
          <w:t>(一)、风险识别与评估</w:t>
        </w:r>
        <w:r>
          <w:tab/>
        </w:r>
        <w:r>
          <w:fldChar w:fldCharType="begin"/>
        </w:r>
        <w:r>
          <w:instrText xml:space="preserve"> PAGEREF _Toc23738 \h </w:instrText>
        </w:r>
        <w:r>
          <w:fldChar w:fldCharType="separate"/>
        </w:r>
        <w:r>
          <w:t>35</w:t>
        </w:r>
        <w:r>
          <w:fldChar w:fldCharType="end"/>
        </w:r>
      </w:hyperlink>
    </w:p>
    <w:p>
      <w:pPr>
        <w:pStyle w:val="TOC2"/>
        <w:tabs>
          <w:tab w:val="right" w:leader="dot" w:pos="8306"/>
        </w:tabs>
      </w:pPr>
      <w:hyperlink w:anchor="_Toc23849" w:history="1">
        <w:r>
          <w:rPr>
            <w:rFonts w:ascii="仿宋" w:eastAsia="仿宋" w:hAnsi="仿宋" w:cs="仿宋" w:hint="eastAsia"/>
            <w:lang w:eastAsia="zh-CN"/>
          </w:rPr>
          <w:t>(二)、风险应对策略</w:t>
        </w:r>
        <w:r>
          <w:tab/>
        </w:r>
        <w:r>
          <w:fldChar w:fldCharType="begin"/>
        </w:r>
        <w:r>
          <w:instrText xml:space="preserve"> PAGEREF _Toc23849 \h </w:instrText>
        </w:r>
        <w:r>
          <w:fldChar w:fldCharType="separate"/>
        </w:r>
        <w:r>
          <w:t>36</w:t>
        </w:r>
        <w:r>
          <w:fldChar w:fldCharType="end"/>
        </w:r>
      </w:hyperlink>
    </w:p>
    <w:p>
      <w:pPr>
        <w:pStyle w:val="TOC2"/>
        <w:tabs>
          <w:tab w:val="right" w:leader="dot" w:pos="8306"/>
        </w:tabs>
      </w:pPr>
      <w:hyperlink w:anchor="_Toc24087" w:history="1">
        <w:r>
          <w:rPr>
            <w:rFonts w:ascii="仿宋" w:eastAsia="仿宋" w:hAnsi="仿宋" w:cs="仿宋" w:hint="eastAsia"/>
            <w:lang w:eastAsia="zh-CN"/>
          </w:rPr>
          <w:t>(三)、风险监控与控制</w:t>
        </w:r>
        <w:r>
          <w:tab/>
        </w:r>
        <w:r>
          <w:fldChar w:fldCharType="begin"/>
        </w:r>
        <w:r>
          <w:instrText xml:space="preserve"> PAGEREF _Toc24087 \h </w:instrText>
        </w:r>
        <w:r>
          <w:fldChar w:fldCharType="separate"/>
        </w:r>
        <w:r>
          <w:t>38</w:t>
        </w:r>
        <w:r>
          <w:fldChar w:fldCharType="end"/>
        </w:r>
      </w:hyperlink>
    </w:p>
    <w:p>
      <w:pPr>
        <w:pStyle w:val="TOC1"/>
        <w:tabs>
          <w:tab w:val="right" w:leader="dot" w:pos="8306"/>
        </w:tabs>
      </w:pPr>
      <w:hyperlink w:anchor="_Toc15505" w:history="1">
        <w:r>
          <w:rPr>
            <w:rFonts w:ascii="仿宋" w:eastAsia="仿宋" w:hAnsi="仿宋" w:cs="仿宋" w:hint="eastAsia"/>
            <w:lang w:eastAsia="zh-CN"/>
          </w:rPr>
          <w:t>十二、工业设计项目财务管理</w:t>
        </w:r>
        <w:r>
          <w:tab/>
        </w:r>
        <w:r>
          <w:fldChar w:fldCharType="begin"/>
        </w:r>
        <w:r>
          <w:instrText xml:space="preserve"> PAGEREF _Toc15505 \h </w:instrText>
        </w:r>
        <w:r>
          <w:fldChar w:fldCharType="separate"/>
        </w:r>
        <w:r>
          <w:t>39</w:t>
        </w:r>
        <w:r>
          <w:fldChar w:fldCharType="end"/>
        </w:r>
      </w:hyperlink>
    </w:p>
    <w:p>
      <w:pPr>
        <w:pStyle w:val="TOC2"/>
        <w:tabs>
          <w:tab w:val="right" w:leader="dot" w:pos="8306"/>
        </w:tabs>
      </w:pPr>
      <w:hyperlink w:anchor="_Toc1414" w:history="1">
        <w:r>
          <w:rPr>
            <w:rFonts w:ascii="仿宋" w:eastAsia="仿宋" w:hAnsi="仿宋" w:cs="仿宋" w:hint="eastAsia"/>
            <w:lang w:eastAsia="zh-CN"/>
          </w:rPr>
          <w:t>(一)、资金需求大</w:t>
        </w:r>
        <w:r>
          <w:tab/>
        </w:r>
        <w:r>
          <w:fldChar w:fldCharType="begin"/>
        </w:r>
        <w:r>
          <w:instrText xml:space="preserve"> PAGEREF _Toc1414 \h </w:instrText>
        </w:r>
        <w:r>
          <w:fldChar w:fldCharType="separate"/>
        </w:r>
        <w:r>
          <w:t>39</w:t>
        </w:r>
        <w:r>
          <w:fldChar w:fldCharType="end"/>
        </w:r>
      </w:hyperlink>
    </w:p>
    <w:p>
      <w:pPr>
        <w:pStyle w:val="TOC2"/>
        <w:tabs>
          <w:tab w:val="right" w:leader="dot" w:pos="8306"/>
        </w:tabs>
      </w:pPr>
      <w:hyperlink w:anchor="_Toc9454" w:history="1">
        <w:r>
          <w:rPr>
            <w:rFonts w:ascii="仿宋" w:eastAsia="仿宋" w:hAnsi="仿宋" w:cs="仿宋" w:hint="eastAsia"/>
            <w:lang w:eastAsia="zh-CN"/>
          </w:rPr>
          <w:t>(二)、研发周期长</w:t>
        </w:r>
        <w:r>
          <w:tab/>
        </w:r>
        <w:r>
          <w:fldChar w:fldCharType="begin"/>
        </w:r>
        <w:r>
          <w:instrText xml:space="preserve"> PAGEREF _Toc9454 \h </w:instrText>
        </w:r>
        <w:r>
          <w:fldChar w:fldCharType="separate"/>
        </w:r>
        <w:r>
          <w:t>40</w:t>
        </w:r>
        <w:r>
          <w:fldChar w:fldCharType="end"/>
        </w:r>
      </w:hyperlink>
    </w:p>
    <w:p>
      <w:pPr>
        <w:pStyle w:val="TOC2"/>
        <w:tabs>
          <w:tab w:val="right" w:leader="dot" w:pos="8306"/>
        </w:tabs>
      </w:pPr>
      <w:hyperlink w:anchor="_Toc8592" w:history="1">
        <w:r>
          <w:rPr>
            <w:rFonts w:ascii="仿宋" w:eastAsia="仿宋" w:hAnsi="仿宋" w:cs="仿宋" w:hint="eastAsia"/>
            <w:lang w:eastAsia="zh-CN"/>
          </w:rPr>
          <w:t>(三)、市场风险大</w:t>
        </w:r>
        <w:r>
          <w:tab/>
        </w:r>
        <w:r>
          <w:fldChar w:fldCharType="begin"/>
        </w:r>
        <w:r>
          <w:instrText xml:space="preserve"> PAGEREF _Toc8592 \h </w:instrText>
        </w:r>
        <w:r>
          <w:fldChar w:fldCharType="separate"/>
        </w:r>
        <w:r>
          <w:t>41</w:t>
        </w:r>
        <w:r>
          <w:fldChar w:fldCharType="end"/>
        </w:r>
      </w:hyperlink>
    </w:p>
    <w:p>
      <w:pPr>
        <w:pStyle w:val="TOC2"/>
        <w:tabs>
          <w:tab w:val="right" w:leader="dot" w:pos="8306"/>
        </w:tabs>
      </w:pPr>
      <w:hyperlink w:anchor="_Toc32262" w:history="1">
        <w:r>
          <w:rPr>
            <w:rFonts w:ascii="仿宋" w:eastAsia="仿宋" w:hAnsi="仿宋" w:cs="仿宋" w:hint="eastAsia"/>
            <w:lang w:eastAsia="zh-CN"/>
          </w:rPr>
          <w:t>(四)、利润率高</w:t>
        </w:r>
        <w:r>
          <w:tab/>
        </w:r>
        <w:r>
          <w:fldChar w:fldCharType="begin"/>
        </w:r>
        <w:r>
          <w:instrText xml:space="preserve"> PAGEREF _Toc32262 \h </w:instrText>
        </w:r>
        <w:r>
          <w:fldChar w:fldCharType="separate"/>
        </w:r>
        <w:r>
          <w:t>44</w:t>
        </w:r>
        <w:r>
          <w:fldChar w:fldCharType="end"/>
        </w:r>
      </w:hyperlink>
    </w:p>
    <w:p>
      <w:pPr>
        <w:pStyle w:val="TOC1"/>
        <w:tabs>
          <w:tab w:val="right" w:leader="dot" w:pos="8306"/>
        </w:tabs>
      </w:pPr>
      <w:hyperlink w:anchor="_Toc2240" w:history="1">
        <w:r>
          <w:rPr>
            <w:rFonts w:ascii="仿宋" w:eastAsia="仿宋" w:hAnsi="仿宋" w:cs="仿宋" w:hint="eastAsia"/>
            <w:lang w:eastAsia="zh-CN"/>
          </w:rPr>
          <w:t>十三、风险识别与分类</w:t>
        </w:r>
        <w:r>
          <w:tab/>
        </w:r>
        <w:r>
          <w:fldChar w:fldCharType="begin"/>
        </w:r>
        <w:r>
          <w:instrText xml:space="preserve"> PAGEREF _Toc2240 \h </w:instrText>
        </w:r>
        <w:r>
          <w:fldChar w:fldCharType="separate"/>
        </w:r>
        <w:r>
          <w:t>46</w:t>
        </w:r>
        <w:r>
          <w:fldChar w:fldCharType="end"/>
        </w:r>
      </w:hyperlink>
    </w:p>
    <w:p>
      <w:pPr>
        <w:pStyle w:val="TOC2"/>
        <w:tabs>
          <w:tab w:val="right" w:leader="dot" w:pos="8306"/>
        </w:tabs>
      </w:pPr>
      <w:hyperlink w:anchor="_Toc689" w:history="1">
        <w:r>
          <w:rPr>
            <w:rFonts w:ascii="仿宋" w:eastAsia="仿宋" w:hAnsi="仿宋" w:cs="仿宋" w:hint="eastAsia"/>
            <w:lang w:eastAsia="zh-CN"/>
          </w:rPr>
          <w:t>(一)、风险识别</w:t>
        </w:r>
        <w:r>
          <w:tab/>
        </w:r>
        <w:r>
          <w:fldChar w:fldCharType="begin"/>
        </w:r>
        <w:r>
          <w:instrText xml:space="preserve"> PAGEREF _Toc689 \h </w:instrText>
        </w:r>
        <w:r>
          <w:fldChar w:fldCharType="separate"/>
        </w:r>
        <w:r>
          <w:t>46</w:t>
        </w:r>
        <w:r>
          <w:fldChar w:fldCharType="end"/>
        </w:r>
      </w:hyperlink>
    </w:p>
    <w:p>
      <w:pPr>
        <w:pStyle w:val="TOC2"/>
        <w:tabs>
          <w:tab w:val="right" w:leader="dot" w:pos="8306"/>
        </w:tabs>
      </w:pPr>
      <w:hyperlink w:anchor="_Toc5944" w:history="1">
        <w:r>
          <w:rPr>
            <w:rFonts w:ascii="仿宋" w:eastAsia="仿宋" w:hAnsi="仿宋" w:cs="仿宋" w:hint="eastAsia"/>
            <w:lang w:eastAsia="zh-CN"/>
          </w:rPr>
          <w:t>(二)、风险分类</w:t>
        </w:r>
        <w:r>
          <w:tab/>
        </w:r>
        <w:r>
          <w:fldChar w:fldCharType="begin"/>
        </w:r>
        <w:r>
          <w:instrText xml:space="preserve"> PAGEREF _Toc5944 \h </w:instrText>
        </w:r>
        <w:r>
          <w:fldChar w:fldCharType="separate"/>
        </w:r>
        <w:r>
          <w:t>47</w:t>
        </w:r>
        <w:r>
          <w:fldChar w:fldCharType="end"/>
        </w:r>
      </w:hyperlink>
    </w:p>
    <w:p>
      <w:pPr>
        <w:pStyle w:val="TOC1"/>
        <w:tabs>
          <w:tab w:val="right" w:leader="dot" w:pos="8306"/>
        </w:tabs>
      </w:pPr>
      <w:hyperlink w:anchor="_Toc8321" w:history="1">
        <w:r>
          <w:rPr>
            <w:rFonts w:ascii="仿宋" w:eastAsia="仿宋" w:hAnsi="仿宋" w:cs="仿宋" w:hint="eastAsia"/>
            <w:lang w:eastAsia="zh-CN"/>
          </w:rPr>
          <w:t>十四、工业设计项目实施保障措施</w:t>
        </w:r>
        <w:r>
          <w:tab/>
        </w:r>
        <w:r>
          <w:fldChar w:fldCharType="begin"/>
        </w:r>
        <w:r>
          <w:instrText xml:space="preserve"> PAGEREF _Toc8321 \h </w:instrText>
        </w:r>
        <w:r>
          <w:fldChar w:fldCharType="separate"/>
        </w:r>
        <w:r>
          <w:t>49</w:t>
        </w:r>
        <w:r>
          <w:fldChar w:fldCharType="end"/>
        </w:r>
      </w:hyperlink>
    </w:p>
    <w:p>
      <w:pPr>
        <w:pStyle w:val="TOC2"/>
        <w:tabs>
          <w:tab w:val="right" w:leader="dot" w:pos="8306"/>
        </w:tabs>
      </w:pPr>
      <w:hyperlink w:anchor="_Toc1592" w:history="1">
        <w:r>
          <w:rPr>
            <w:rFonts w:ascii="仿宋" w:eastAsia="仿宋" w:hAnsi="仿宋" w:cs="仿宋" w:hint="eastAsia"/>
            <w:lang w:eastAsia="zh-CN"/>
          </w:rPr>
          <w:t>(一)、工业设计项目实施保障机制</w:t>
        </w:r>
        <w:r>
          <w:tab/>
        </w:r>
        <w:r>
          <w:fldChar w:fldCharType="begin"/>
        </w:r>
        <w:r>
          <w:instrText xml:space="preserve"> PAGEREF _Toc1592 \h </w:instrText>
        </w:r>
        <w:r>
          <w:fldChar w:fldCharType="separate"/>
        </w:r>
        <w:r>
          <w:t>49</w:t>
        </w:r>
        <w:r>
          <w:fldChar w:fldCharType="end"/>
        </w:r>
      </w:hyperlink>
    </w:p>
    <w:p>
      <w:pPr>
        <w:pStyle w:val="TOC2"/>
        <w:tabs>
          <w:tab w:val="right" w:leader="dot" w:pos="8306"/>
        </w:tabs>
      </w:pPr>
      <w:hyperlink w:anchor="_Toc3537" w:history="1">
        <w:r>
          <w:rPr>
            <w:rFonts w:ascii="仿宋" w:eastAsia="仿宋" w:hAnsi="仿宋" w:cs="仿宋" w:hint="eastAsia"/>
            <w:lang w:eastAsia="zh-CN"/>
          </w:rPr>
          <w:t>(二)、工业设计项目法律合规要求</w:t>
        </w:r>
        <w:r>
          <w:tab/>
        </w:r>
        <w:r>
          <w:fldChar w:fldCharType="begin"/>
        </w:r>
        <w:r>
          <w:instrText xml:space="preserve"> PAGEREF _Toc3537 \h </w:instrText>
        </w:r>
        <w:r>
          <w:fldChar w:fldCharType="separate"/>
        </w:r>
        <w:r>
          <w:t>52</w:t>
        </w:r>
        <w:r>
          <w:fldChar w:fldCharType="end"/>
        </w:r>
      </w:hyperlink>
    </w:p>
    <w:p>
      <w:pPr>
        <w:pStyle w:val="TOC2"/>
        <w:tabs>
          <w:tab w:val="right" w:leader="dot" w:pos="8306"/>
        </w:tabs>
      </w:pPr>
      <w:hyperlink w:anchor="_Toc21626" w:history="1">
        <w:r>
          <w:rPr>
            <w:rFonts w:ascii="仿宋" w:eastAsia="仿宋" w:hAnsi="仿宋" w:cs="仿宋" w:hint="eastAsia"/>
            <w:lang w:eastAsia="zh-CN"/>
          </w:rPr>
          <w:t>(三)、工业设计项目合同管理与法律事务</w:t>
        </w:r>
        <w:r>
          <w:tab/>
        </w:r>
        <w:r>
          <w:fldChar w:fldCharType="begin"/>
        </w:r>
        <w:r>
          <w:instrText xml:space="preserve"> PAGEREF _Toc21626 \h </w:instrText>
        </w:r>
        <w:r>
          <w:fldChar w:fldCharType="separate"/>
        </w:r>
        <w:r>
          <w:t>56</w:t>
        </w:r>
        <w:r>
          <w:fldChar w:fldCharType="end"/>
        </w:r>
      </w:hyperlink>
    </w:p>
    <w:p>
      <w:pPr>
        <w:pStyle w:val="TOC2"/>
        <w:tabs>
          <w:tab w:val="right" w:leader="dot" w:pos="8306"/>
        </w:tabs>
      </w:pPr>
      <w:hyperlink w:anchor="_Toc4367" w:history="1">
        <w:r>
          <w:rPr>
            <w:rFonts w:ascii="仿宋" w:eastAsia="仿宋" w:hAnsi="仿宋" w:cs="仿宋" w:hint="eastAsia"/>
            <w:lang w:eastAsia="zh-CN"/>
          </w:rPr>
          <w:t>(四)、工业设计项目知识产权保护策略</w:t>
        </w:r>
        <w:r>
          <w:tab/>
        </w:r>
        <w:r>
          <w:fldChar w:fldCharType="begin"/>
        </w:r>
        <w:r>
          <w:instrText xml:space="preserve"> PAGEREF _Toc4367 \h </w:instrText>
        </w:r>
        <w:r>
          <w:fldChar w:fldCharType="separate"/>
        </w:r>
        <w:r>
          <w:t>63</w:t>
        </w:r>
        <w:r>
          <w:fldChar w:fldCharType="end"/>
        </w:r>
      </w:hyperlink>
    </w:p>
    <w:p>
      <w:pPr>
        <w:pStyle w:val="TOC1"/>
        <w:tabs>
          <w:tab w:val="right" w:leader="dot" w:pos="8306"/>
        </w:tabs>
      </w:pPr>
      <w:hyperlink w:anchor="_Toc28370" w:history="1">
        <w:r>
          <w:rPr>
            <w:rFonts w:ascii="仿宋" w:eastAsia="仿宋" w:hAnsi="仿宋" w:cs="仿宋" w:hint="eastAsia"/>
            <w:lang w:eastAsia="zh-CN"/>
          </w:rPr>
          <w:t>十五、营销与推广策略</w:t>
        </w:r>
        <w:r>
          <w:tab/>
        </w:r>
        <w:r>
          <w:fldChar w:fldCharType="begin"/>
        </w:r>
        <w:r>
          <w:instrText xml:space="preserve"> PAGEREF _Toc28370 \h </w:instrText>
        </w:r>
        <w:r>
          <w:fldChar w:fldCharType="separate"/>
        </w:r>
        <w:r>
          <w:t>65</w:t>
        </w:r>
        <w:r>
          <w:fldChar w:fldCharType="end"/>
        </w:r>
      </w:hyperlink>
    </w:p>
    <w:p>
      <w:pPr>
        <w:pStyle w:val="TOC2"/>
        <w:tabs>
          <w:tab w:val="right" w:leader="dot" w:pos="8306"/>
        </w:tabs>
      </w:pPr>
      <w:hyperlink w:anchor="_Toc2933" w:history="1">
        <w:r>
          <w:rPr>
            <w:rFonts w:ascii="仿宋" w:eastAsia="仿宋" w:hAnsi="仿宋" w:cs="仿宋" w:hint="eastAsia"/>
            <w:lang w:eastAsia="zh-CN"/>
          </w:rPr>
          <w:t>(一)、产品/服务定位与特点</w:t>
        </w:r>
        <w:r>
          <w:tab/>
        </w:r>
        <w:r>
          <w:fldChar w:fldCharType="begin"/>
        </w:r>
        <w:r>
          <w:instrText xml:space="preserve"> PAGEREF _Toc2933 \h </w:instrText>
        </w:r>
        <w:r>
          <w:fldChar w:fldCharType="separate"/>
        </w:r>
        <w:r>
          <w:t>65</w:t>
        </w:r>
        <w:r>
          <w:fldChar w:fldCharType="end"/>
        </w:r>
      </w:hyperlink>
    </w:p>
    <w:p>
      <w:pPr>
        <w:pStyle w:val="TOC2"/>
        <w:tabs>
          <w:tab w:val="right" w:leader="dot" w:pos="8306"/>
        </w:tabs>
      </w:pPr>
      <w:hyperlink w:anchor="_Toc631" w:history="1">
        <w:r>
          <w:rPr>
            <w:rFonts w:ascii="仿宋" w:eastAsia="仿宋" w:hAnsi="仿宋" w:cs="仿宋" w:hint="eastAsia"/>
            <w:lang w:eastAsia="zh-CN"/>
          </w:rPr>
          <w:t>(二)、市场定位与竞争分析</w:t>
        </w:r>
        <w:r>
          <w:tab/>
        </w:r>
        <w:r>
          <w:fldChar w:fldCharType="begin"/>
        </w:r>
        <w:r>
          <w:instrText xml:space="preserve"> PAGEREF _Toc631 \h </w:instrText>
        </w:r>
        <w:r>
          <w:fldChar w:fldCharType="separate"/>
        </w:r>
        <w:r>
          <w:t>66</w:t>
        </w:r>
        <w:r>
          <w:fldChar w:fldCharType="end"/>
        </w:r>
      </w:hyperlink>
    </w:p>
    <w:p>
      <w:pPr>
        <w:pStyle w:val="TOC2"/>
        <w:tabs>
          <w:tab w:val="right" w:leader="dot" w:pos="8306"/>
        </w:tabs>
      </w:pPr>
      <w:hyperlink w:anchor="_Toc10909" w:history="1">
        <w:r>
          <w:rPr>
            <w:rFonts w:ascii="仿宋" w:eastAsia="仿宋" w:hAnsi="仿宋" w:cs="仿宋" w:hint="eastAsia"/>
            <w:lang w:eastAsia="zh-CN"/>
          </w:rPr>
          <w:t>(三)、营销渠道与策略</w:t>
        </w:r>
        <w:r>
          <w:tab/>
        </w:r>
        <w:r>
          <w:fldChar w:fldCharType="begin"/>
        </w:r>
        <w:r>
          <w:instrText xml:space="preserve"> PAGEREF _Toc10909 \h </w:instrText>
        </w:r>
        <w:r>
          <w:fldChar w:fldCharType="separate"/>
        </w:r>
        <w:r>
          <w:t>68</w:t>
        </w:r>
        <w:r>
          <w:fldChar w:fldCharType="end"/>
        </w:r>
      </w:hyperlink>
    </w:p>
    <w:p>
      <w:pPr>
        <w:pStyle w:val="TOC2"/>
        <w:tabs>
          <w:tab w:val="right" w:leader="dot" w:pos="8306"/>
        </w:tabs>
      </w:pPr>
      <w:hyperlink w:anchor="_Toc28378" w:history="1">
        <w:r>
          <w:rPr>
            <w:rFonts w:ascii="仿宋" w:eastAsia="仿宋" w:hAnsi="仿宋" w:cs="仿宋" w:hint="eastAsia"/>
            <w:lang w:eastAsia="zh-CN"/>
          </w:rPr>
          <w:t>(四)、推广与宣传活动</w:t>
        </w:r>
        <w:r>
          <w:tab/>
        </w:r>
        <w:r>
          <w:fldChar w:fldCharType="begin"/>
        </w:r>
        <w:r>
          <w:instrText xml:space="preserve"> PAGEREF _Toc28378 \h </w:instrText>
        </w:r>
        <w:r>
          <w:fldChar w:fldCharType="separate"/>
        </w:r>
        <w:r>
          <w:t>69</w:t>
        </w:r>
        <w:r>
          <w:fldChar w:fldCharType="end"/>
        </w:r>
      </w:hyperlink>
    </w:p>
    <w:p>
      <w:pPr>
        <w:pStyle w:val="TOC1"/>
        <w:tabs>
          <w:tab w:val="right" w:leader="dot" w:pos="8306"/>
        </w:tabs>
      </w:pPr>
      <w:hyperlink w:anchor="_Toc32649" w:history="1">
        <w:r>
          <w:rPr>
            <w:rFonts w:ascii="仿宋" w:eastAsia="仿宋" w:hAnsi="仿宋" w:cs="仿宋" w:hint="eastAsia"/>
            <w:lang w:eastAsia="zh-CN"/>
          </w:rPr>
          <w:t>十六、供应链管理</w:t>
        </w:r>
        <w:r>
          <w:tab/>
        </w:r>
        <w:r>
          <w:fldChar w:fldCharType="begin"/>
        </w:r>
        <w:r>
          <w:instrText xml:space="preserve"> PAGEREF _Toc32649 \h </w:instrText>
        </w:r>
        <w:r>
          <w:fldChar w:fldCharType="separate"/>
        </w:r>
        <w:r>
          <w:t>74</w:t>
        </w:r>
        <w:r>
          <w:fldChar w:fldCharType="end"/>
        </w:r>
      </w:hyperlink>
    </w:p>
    <w:p>
      <w:pPr>
        <w:pStyle w:val="TOC2"/>
        <w:tabs>
          <w:tab w:val="right" w:leader="dot" w:pos="8306"/>
        </w:tabs>
      </w:pPr>
      <w:hyperlink w:anchor="_Toc15099" w:history="1">
        <w:r>
          <w:rPr>
            <w:rFonts w:ascii="仿宋" w:eastAsia="仿宋" w:hAnsi="仿宋" w:cs="仿宋" w:hint="eastAsia"/>
            <w:lang w:eastAsia="zh-CN"/>
          </w:rPr>
          <w:t>(一)、供应链战略规划</w:t>
        </w:r>
        <w:r>
          <w:tab/>
        </w:r>
        <w:r>
          <w:fldChar w:fldCharType="begin"/>
        </w:r>
        <w:r>
          <w:instrText xml:space="preserve"> PAGEREF _Toc15099 \h </w:instrText>
        </w:r>
        <w:r>
          <w:fldChar w:fldCharType="separate"/>
        </w:r>
        <w:r>
          <w:t>74</w:t>
        </w:r>
        <w:r>
          <w:fldChar w:fldCharType="end"/>
        </w:r>
      </w:hyperlink>
    </w:p>
    <w:p>
      <w:pPr>
        <w:pStyle w:val="TOC2"/>
        <w:tabs>
          <w:tab w:val="right" w:leader="dot" w:pos="8306"/>
        </w:tabs>
      </w:pPr>
      <w:hyperlink w:anchor="_Toc28440" w:history="1">
        <w:r>
          <w:rPr>
            <w:rFonts w:ascii="仿宋" w:eastAsia="仿宋" w:hAnsi="仿宋" w:cs="仿宋" w:hint="eastAsia"/>
            <w:lang w:eastAsia="zh-CN"/>
          </w:rPr>
          <w:t>(二)、供应商选择与合作</w:t>
        </w:r>
        <w:r>
          <w:tab/>
        </w:r>
        <w:r>
          <w:fldChar w:fldCharType="begin"/>
        </w:r>
        <w:r>
          <w:instrText xml:space="preserve"> PAGEREF _Toc28440 \h </w:instrText>
        </w:r>
        <w:r>
          <w:fldChar w:fldCharType="separate"/>
        </w:r>
        <w:r>
          <w:t>76</w:t>
        </w:r>
        <w:r>
          <w:fldChar w:fldCharType="end"/>
        </w:r>
      </w:hyperlink>
    </w:p>
    <w:p>
      <w:pPr>
        <w:pStyle w:val="TOC2"/>
        <w:tabs>
          <w:tab w:val="right" w:leader="dot" w:pos="8306"/>
        </w:tabs>
      </w:pPr>
      <w:hyperlink w:anchor="_Toc21144" w:history="1">
        <w:r>
          <w:rPr>
            <w:rFonts w:ascii="仿宋" w:eastAsia="仿宋" w:hAnsi="仿宋" w:cs="仿宋" w:hint="eastAsia"/>
            <w:lang w:eastAsia="zh-CN"/>
          </w:rPr>
          <w:t>(三)、物流与库存管理</w:t>
        </w:r>
        <w:r>
          <w:tab/>
        </w:r>
        <w:r>
          <w:fldChar w:fldCharType="begin"/>
        </w:r>
        <w:r>
          <w:instrText xml:space="preserve"> PAGEREF _Toc21144 \h </w:instrText>
        </w:r>
        <w:r>
          <w:fldChar w:fldCharType="separate"/>
        </w:r>
        <w:r>
          <w:t>77</w:t>
        </w:r>
        <w:r>
          <w:fldChar w:fldCharType="end"/>
        </w:r>
      </w:hyperlink>
    </w:p>
    <w:p>
      <w:pPr>
        <w:pStyle w:val="TOC1"/>
        <w:tabs>
          <w:tab w:val="right" w:leader="dot" w:pos="8306"/>
        </w:tabs>
      </w:pPr>
      <w:hyperlink w:anchor="_Toc20227" w:history="1">
        <w:r>
          <w:rPr>
            <w:rFonts w:ascii="仿宋" w:eastAsia="仿宋" w:hAnsi="仿宋" w:cs="仿宋" w:hint="eastAsia"/>
            <w:lang w:eastAsia="zh-CN"/>
          </w:rPr>
          <w:t>十七、工业设计项目实施时间节点</w:t>
        </w:r>
        <w:r>
          <w:tab/>
        </w:r>
        <w:r>
          <w:fldChar w:fldCharType="begin"/>
        </w:r>
        <w:r>
          <w:instrText xml:space="preserve"> PAGEREF _Toc20227 \h </w:instrText>
        </w:r>
        <w:r>
          <w:fldChar w:fldCharType="separate"/>
        </w:r>
        <w:r>
          <w:t>78</w:t>
        </w:r>
        <w:r>
          <w:fldChar w:fldCharType="end"/>
        </w:r>
      </w:hyperlink>
    </w:p>
    <w:p>
      <w:pPr>
        <w:pStyle w:val="TOC2"/>
        <w:tabs>
          <w:tab w:val="right" w:leader="dot" w:pos="8306"/>
        </w:tabs>
      </w:pPr>
      <w:hyperlink w:anchor="_Toc12719" w:history="1">
        <w:r>
          <w:rPr>
            <w:rFonts w:ascii="仿宋" w:eastAsia="仿宋" w:hAnsi="仿宋" w:cs="仿宋" w:hint="eastAsia"/>
            <w:lang w:eastAsia="zh-CN"/>
          </w:rPr>
          <w:t>(一)、工业设计项目启动阶段时间节点</w:t>
        </w:r>
        <w:r>
          <w:tab/>
        </w:r>
        <w:r>
          <w:fldChar w:fldCharType="begin"/>
        </w:r>
        <w:r>
          <w:instrText xml:space="preserve"> PAGEREF _Toc12719 \h </w:instrText>
        </w:r>
        <w:r>
          <w:fldChar w:fldCharType="separate"/>
        </w:r>
        <w:r>
          <w:t>78</w:t>
        </w:r>
        <w:r>
          <w:fldChar w:fldCharType="end"/>
        </w:r>
      </w:hyperlink>
    </w:p>
    <w:p>
      <w:pPr>
        <w:pStyle w:val="TOC2"/>
        <w:tabs>
          <w:tab w:val="right" w:leader="dot" w:pos="8306"/>
        </w:tabs>
      </w:pPr>
      <w:hyperlink w:anchor="_Toc23506" w:history="1">
        <w:r>
          <w:rPr>
            <w:rFonts w:ascii="仿宋" w:eastAsia="仿宋" w:hAnsi="仿宋" w:cs="仿宋" w:hint="eastAsia"/>
            <w:lang w:eastAsia="zh-CN"/>
          </w:rPr>
          <w:t>(二)、工业设计项目执行阶段时间节点</w:t>
        </w:r>
        <w:r>
          <w:tab/>
        </w:r>
        <w:r>
          <w:fldChar w:fldCharType="begin"/>
        </w:r>
        <w:r>
          <w:instrText xml:space="preserve"> PAGEREF _Toc23506 \h </w:instrText>
        </w:r>
        <w:r>
          <w:fldChar w:fldCharType="separate"/>
        </w:r>
        <w:r>
          <w:t>80</w:t>
        </w:r>
        <w:r>
          <w:fldChar w:fldCharType="end"/>
        </w:r>
      </w:hyperlink>
    </w:p>
    <w:p>
      <w:pPr>
        <w:pStyle w:val="TOC2"/>
        <w:tabs>
          <w:tab w:val="right" w:leader="dot" w:pos="8306"/>
        </w:tabs>
      </w:pPr>
      <w:hyperlink w:anchor="_Toc6436" w:history="1">
        <w:r>
          <w:rPr>
            <w:rFonts w:ascii="仿宋" w:eastAsia="仿宋" w:hAnsi="仿宋" w:cs="仿宋" w:hint="eastAsia"/>
            <w:lang w:eastAsia="zh-CN"/>
          </w:rPr>
          <w:t>(三)、工业设计项目完成阶段时间节点</w:t>
        </w:r>
        <w:r>
          <w:tab/>
        </w:r>
        <w:r>
          <w:fldChar w:fldCharType="begin"/>
        </w:r>
        <w:r>
          <w:instrText xml:space="preserve"> PAGEREF _Toc6436 \h </w:instrText>
        </w:r>
        <w:r>
          <w:fldChar w:fldCharType="separate"/>
        </w:r>
        <w:r>
          <w:t>80</w:t>
        </w:r>
        <w:r>
          <w:fldChar w:fldCharType="end"/>
        </w:r>
      </w:hyperlink>
    </w:p>
    <w:p>
      <w:pPr>
        <w:pStyle w:val="TOC1"/>
        <w:tabs>
          <w:tab w:val="right" w:leader="dot" w:pos="8306"/>
        </w:tabs>
      </w:pPr>
      <w:hyperlink w:anchor="_Toc22379" w:history="1">
        <w:r>
          <w:rPr>
            <w:rFonts w:ascii="仿宋" w:eastAsia="仿宋" w:hAnsi="仿宋" w:cs="仿宋" w:hint="eastAsia"/>
            <w:lang w:eastAsia="zh-CN"/>
          </w:rPr>
          <w:t>十八、质量管理体系</w:t>
        </w:r>
        <w:r>
          <w:tab/>
        </w:r>
        <w:r>
          <w:fldChar w:fldCharType="begin"/>
        </w:r>
        <w:r>
          <w:instrText xml:space="preserve"> PAGEREF _Toc22379 \h </w:instrText>
        </w:r>
        <w:r>
          <w:fldChar w:fldCharType="separate"/>
        </w:r>
        <w:r>
          <w:t>82</w:t>
        </w:r>
        <w:r>
          <w:fldChar w:fldCharType="end"/>
        </w:r>
      </w:hyperlink>
    </w:p>
    <w:p>
      <w:pPr>
        <w:pStyle w:val="TOC2"/>
        <w:tabs>
          <w:tab w:val="right" w:leader="dot" w:pos="8306"/>
        </w:tabs>
      </w:pPr>
      <w:hyperlink w:anchor="_Toc32144" w:history="1">
        <w:r>
          <w:rPr>
            <w:rFonts w:ascii="仿宋" w:eastAsia="仿宋" w:hAnsi="仿宋" w:cs="仿宋" w:hint="eastAsia"/>
            <w:lang w:eastAsia="zh-CN"/>
          </w:rPr>
          <w:t>(一)、质量目标与方针</w:t>
        </w:r>
        <w:r>
          <w:tab/>
        </w:r>
        <w:r>
          <w:fldChar w:fldCharType="begin"/>
        </w:r>
        <w:r>
          <w:instrText xml:space="preserve"> PAGEREF _Toc32144 \h </w:instrText>
        </w:r>
        <w:r>
          <w:fldChar w:fldCharType="separate"/>
        </w:r>
        <w:r>
          <w:t>82</w:t>
        </w:r>
        <w:r>
          <w:fldChar w:fldCharType="end"/>
        </w:r>
      </w:hyperlink>
    </w:p>
    <w:p>
      <w:pPr>
        <w:pStyle w:val="TOC2"/>
        <w:tabs>
          <w:tab w:val="right" w:leader="dot" w:pos="8306"/>
        </w:tabs>
      </w:pPr>
      <w:hyperlink w:anchor="_Toc23848" w:history="1">
        <w:r>
          <w:rPr>
            <w:rFonts w:ascii="仿宋" w:eastAsia="仿宋" w:hAnsi="仿宋" w:cs="仿宋" w:hint="eastAsia"/>
            <w:lang w:eastAsia="zh-CN"/>
          </w:rPr>
          <w:t>(二)、质量管理责任</w:t>
        </w:r>
        <w:r>
          <w:tab/>
        </w:r>
        <w:r>
          <w:fldChar w:fldCharType="begin"/>
        </w:r>
        <w:r>
          <w:instrText xml:space="preserve"> PAGEREF _Toc23848 \h </w:instrText>
        </w:r>
        <w:r>
          <w:fldChar w:fldCharType="separate"/>
        </w:r>
        <w:r>
          <w:t>83</w:t>
        </w:r>
        <w:r>
          <w:fldChar w:fldCharType="end"/>
        </w:r>
      </w:hyperlink>
    </w:p>
    <w:p>
      <w:pPr>
        <w:pStyle w:val="TOC2"/>
        <w:tabs>
          <w:tab w:val="right" w:leader="dot" w:pos="8306"/>
        </w:tabs>
      </w:pPr>
      <w:hyperlink w:anchor="_Toc10620" w:history="1">
        <w:r>
          <w:rPr>
            <w:rFonts w:ascii="仿宋" w:eastAsia="仿宋" w:hAnsi="仿宋" w:cs="仿宋" w:hint="eastAsia"/>
            <w:lang w:eastAsia="zh-CN"/>
          </w:rPr>
          <w:t>(三)、质量管理体系文件</w:t>
        </w:r>
        <w:r>
          <w:tab/>
        </w:r>
        <w:r>
          <w:fldChar w:fldCharType="begin"/>
        </w:r>
        <w:r>
          <w:instrText xml:space="preserve"> PAGEREF _Toc10620 \h </w:instrText>
        </w:r>
        <w:r>
          <w:fldChar w:fldCharType="separate"/>
        </w:r>
        <w:r>
          <w:t>84</w:t>
        </w:r>
        <w:r>
          <w:fldChar w:fldCharType="end"/>
        </w:r>
      </w:hyperlink>
    </w:p>
    <w:p>
      <w:pPr>
        <w:pStyle w:val="TOC2"/>
        <w:tabs>
          <w:tab w:val="right" w:leader="dot" w:pos="8306"/>
        </w:tabs>
      </w:pPr>
      <w:hyperlink w:anchor="_Toc8090" w:history="1">
        <w:r>
          <w:rPr>
            <w:rFonts w:ascii="仿宋" w:eastAsia="仿宋" w:hAnsi="仿宋" w:cs="仿宋" w:hint="eastAsia"/>
            <w:lang w:eastAsia="zh-CN"/>
          </w:rPr>
          <w:t>(四)、质量培训与教育</w:t>
        </w:r>
        <w:r>
          <w:tab/>
        </w:r>
        <w:r>
          <w:fldChar w:fldCharType="begin"/>
        </w:r>
        <w:r>
          <w:instrText xml:space="preserve"> PAGEREF _Toc8090 \h </w:instrText>
        </w:r>
        <w:r>
          <w:fldChar w:fldCharType="separate"/>
        </w:r>
        <w:r>
          <w:t>86</w:t>
        </w:r>
        <w:r>
          <w:fldChar w:fldCharType="end"/>
        </w:r>
      </w:hyperlink>
    </w:p>
    <w:p>
      <w:pPr>
        <w:pStyle w:val="TOC2"/>
        <w:tabs>
          <w:tab w:val="right" w:leader="dot" w:pos="8306"/>
        </w:tabs>
      </w:pPr>
      <w:hyperlink w:anchor="_Toc5791" w:history="1">
        <w:r>
          <w:rPr>
            <w:rFonts w:ascii="仿宋" w:eastAsia="仿宋" w:hAnsi="仿宋" w:cs="仿宋" w:hint="eastAsia"/>
            <w:lang w:eastAsia="zh-CN"/>
          </w:rPr>
          <w:t>(五)、质量审核与评价</w:t>
        </w:r>
        <w:r>
          <w:tab/>
        </w:r>
        <w:r>
          <w:fldChar w:fldCharType="begin"/>
        </w:r>
        <w:r>
          <w:instrText xml:space="preserve"> PAGEREF _Toc5791 \h </w:instrText>
        </w:r>
        <w:r>
          <w:fldChar w:fldCharType="separate"/>
        </w:r>
        <w:r>
          <w:t>87</w:t>
        </w:r>
        <w:r>
          <w:fldChar w:fldCharType="end"/>
        </w:r>
      </w:hyperlink>
    </w:p>
    <w:p>
      <w:pPr>
        <w:pStyle w:val="TOC2"/>
        <w:tabs>
          <w:tab w:val="right" w:leader="dot" w:pos="8306"/>
        </w:tabs>
      </w:pPr>
      <w:hyperlink w:anchor="_Toc9570" w:history="1">
        <w:r>
          <w:rPr>
            <w:rFonts w:ascii="仿宋" w:eastAsia="仿宋" w:hAnsi="仿宋" w:cs="仿宋" w:hint="eastAsia"/>
            <w:lang w:eastAsia="zh-CN"/>
          </w:rPr>
          <w:t>(六)、不符合与纠正措施</w:t>
        </w:r>
        <w:r>
          <w:tab/>
        </w:r>
        <w:r>
          <w:fldChar w:fldCharType="begin"/>
        </w:r>
        <w:r>
          <w:instrText xml:space="preserve"> PAGEREF _Toc9570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72"/>
      <w:r>
        <w:rPr>
          <w:rFonts w:ascii="仿宋" w:eastAsia="仿宋" w:hAnsi="仿宋" w:cs="仿宋" w:hint="eastAsia"/>
          <w:sz w:val="28"/>
          <w:lang w:eastAsia="zh-CN"/>
        </w:rPr>
        <w:t>一、工业设计项目土建工程</w:t>
      </w:r>
      <w:bookmarkEnd w:id="2"/>
    </w:p>
    <w:p>
      <w:pPr>
        <w:pStyle w:val="Heading2"/>
        <w:rPr>
          <w:rFonts w:ascii="仿宋" w:eastAsia="仿宋" w:hAnsi="仿宋" w:cs="仿宋" w:hint="eastAsia"/>
          <w:lang w:eastAsia="zh-CN"/>
        </w:rPr>
      </w:pPr>
      <w:bookmarkStart w:id="3" w:name="_Toc287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在工业设计项目的建筑工程设计中，我们将秉承一系列重要的设计原则，以确保工业设计项目建筑在功能、美观、可持续性等方面达到最佳效果。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在建筑设计中，我们将综合考虑建设和运营成本。通过精细的经济效益分析，确保设计方案在高效利用资源的同时，对工业设计项目的长期盈利能力有积极的贡献。</w:t>
      </w:r>
    </w:p>
    <w:p>
      <w:pPr>
        <w:pStyle w:val="Heading2"/>
        <w:ind w:firstLine="560" w:firstLineChars="200"/>
        <w:rPr>
          <w:rFonts w:ascii="仿宋" w:eastAsia="仿宋" w:hAnsi="仿宋" w:cs="仿宋" w:hint="eastAsia"/>
          <w:sz w:val="28"/>
          <w:lang w:eastAsia="zh-CN"/>
        </w:rPr>
      </w:pPr>
      <w:bookmarkStart w:id="4" w:name="_Toc82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的土建工程设计中，我们将精准设定设计年限，结合工业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7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4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本期工程工业设计项目预计总建筑面积XXX平方米，其中：计容建筑面积XXX平方米，计划建筑工程投资XX万元，占工业设计项目总投资的XX%。</w:t>
      </w:r>
    </w:p>
    <w:p>
      <w:pPr>
        <w:pStyle w:val="Heading1"/>
        <w:ind w:firstLine="560" w:firstLineChars="200"/>
        <w:rPr>
          <w:rFonts w:ascii="仿宋" w:eastAsia="仿宋" w:hAnsi="仿宋" w:cs="仿宋" w:hint="eastAsia"/>
          <w:sz w:val="28"/>
          <w:lang w:eastAsia="zh-CN"/>
        </w:rPr>
      </w:pPr>
      <w:bookmarkStart w:id="7" w:name="_Toc19714"/>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198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工业设计项目的主要产品是XXXX，预计年产值为XXX万元。这一产品在市场中占据着重要的地位，其广泛的应用范围使得该工业设计项目的市场前景非常广阔。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设计项目的xxx产品作为重要的原材料之一，将在多个领域发挥关键作用。其在建筑、交通、能源等方面的广泛应用将为整个产业链提供强大的支持，形成产业协同效应。工业设计项目的年产值XXX万XXX万XXX万万元不仅反映了其在市场上的巨大潜力，更预示着它对国民经济的积极贡献。这种关联度高、涉及面广的产业关系，使得该工业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686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总征地面积为XXXX平方米，相当于约XX.XX亩，其中净用地面积为XXXX平方米，红线范围内相当于约XX.XX亩。这一用地规模充分考虑了工业设计项目的建设需求，保障了工业设计项目在合适的空间内得以充分发展。工业设计项目规划的总建筑面积为XXXX平方米，其中主体工程建设占XXXX平方米，计容建筑面积达XXXX平方米。预计建筑工程的投资将达到XXXX万元，为工业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计划购置的设备共计XXXX台（套），设备购置费用为XXXX万元。这一设备购置计划充分考虑到工业设计项目的生产需求和技术要求，确保了工业设计项目在生产运营中具备先进的技术装备和高效的生产能力。设备的合理配置将为工业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计划总投资为XXXX万元，预计年实现营业收入为XXXX万元。这一产能规模的设定旨在确保工业设计项目能够在投资与回报之间取得平衡，实现长期可持续的发展。工业设计项目的总投资充分考虑到各个方面的需求，包括用地建设、设备购置等多个环节，以确保工业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8557"/>
      <w:r>
        <w:rPr>
          <w:rFonts w:ascii="仿宋" w:eastAsia="仿宋" w:hAnsi="仿宋" w:cs="仿宋" w:hint="eastAsia"/>
          <w:sz w:val="28"/>
          <w:lang w:eastAsia="zh-CN"/>
        </w:rPr>
        <w:t>三、工业设计项目建设单位说明</w:t>
      </w:r>
      <w:bookmarkEnd w:id="10"/>
    </w:p>
    <w:p>
      <w:pPr>
        <w:pStyle w:val="Heading2"/>
        <w:rPr>
          <w:rFonts w:ascii="仿宋" w:eastAsia="仿宋" w:hAnsi="仿宋" w:cs="仿宋" w:hint="eastAsia"/>
          <w:lang w:eastAsia="zh-CN"/>
        </w:rPr>
      </w:pPr>
      <w:bookmarkStart w:id="11" w:name="_Toc31068"/>
      <w:r>
        <w:rPr>
          <w:rFonts w:ascii="仿宋" w:eastAsia="仿宋" w:hAnsi="仿宋" w:cs="仿宋" w:hint="eastAsia"/>
          <w:lang w:eastAsia="zh-CN"/>
        </w:rPr>
        <w:t>(一)、工业设计项目承办单位基本情况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4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设计项目承办单位的XXXX，我们着眼于实现可持续的经济效益。通过技术创新和解决方案的提供，公司预计在工业设计项目执行期间将获得可观的收入增长。这一收入来源主要包括工业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同时，我们注重成本控制和效率提升，以确保工业设计项目的可持续盈利。透过精细的管理和资源优化，公司期望实现工业设计项目利润最大化。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设计项目实施进行全面的投资评估，包括工业设计项目启动阶段的资金投入和后续运营成本。通过对工业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设计项目实施过程中具备足够的资金流动性，公司将进行详尽的现金流分析。这包括资金需求的合理预测、工业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316"/>
      <w:r>
        <w:rPr>
          <w:rFonts w:ascii="仿宋" w:eastAsia="仿宋" w:hAnsi="仿宋" w:cs="仿宋" w:hint="eastAsia"/>
          <w:sz w:val="28"/>
          <w:lang w:eastAsia="zh-CN"/>
        </w:rPr>
        <w:t>四、工业设计项目概论</w:t>
      </w:r>
      <w:bookmarkEnd w:id="13"/>
    </w:p>
    <w:p>
      <w:pPr>
        <w:pStyle w:val="Heading2"/>
        <w:rPr>
          <w:rFonts w:ascii="仿宋" w:eastAsia="仿宋" w:hAnsi="仿宋" w:cs="仿宋" w:hint="eastAsia"/>
          <w:lang w:eastAsia="zh-CN"/>
        </w:rPr>
      </w:pPr>
      <w:bookmarkStart w:id="14" w:name="_Toc22969"/>
      <w:r>
        <w:rPr>
          <w:rFonts w:ascii="仿宋" w:eastAsia="仿宋" w:hAnsi="仿宋" w:cs="仿宋" w:hint="eastAsia"/>
          <w:lang w:eastAsia="zh-CN"/>
        </w:rPr>
        <w:t>(一)、工业设计项目概况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起源追溯至对市场的深入洞察。市场的不断演变与变革为工业设计项目提供了难得的机遇。当前市场存在的需求缺口和变革的大环境共同构成了工业设计项目的背景。这个工业设计项目旨在充分利用市场机遇，填补行业中尚未满足的需求，为客户提供全新的解决方案。市场的变革和需求的增长使得这个工业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正式命名为工业设计。这个名称不仅仅是一个标识，更代表了工业设计项目的核心理念和愿景。它蕴含着工业设计项目所要解决问题的关键字，具有强烈的表达和辨识度，为工业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工业设计项目目标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业设计项目的核心目标是提供一种全新、高效的解决方案，满足客户日益增长的需求。工业设计项目追求的不仅仅是满足市场需求，更是在市场中获得卓越的竞争优势。通过不断提升产品或服务的质量和创新水平，工业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全面涵盖了产品研发、制造、市场推广和售后服务，确保从产品设计到最终用户体验的全方位关注。这一全面的工业设计项目范围是为了确保工业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工业设计项目计划在未来18个月内完成，包括研发、测试、市场试点和正式推出等不同阶段。这个时间表的合理设计是为了确保工业设计项目各个阶段的顺利推进，以便按时交付高质量的成果。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工业设计项目总预算估算为XX百万美元，主要分配在研发、市场推广、人员培训和运营等方面。这一充足的预算为工业设计项目提供了充足的资源，确保工业设计项目在各个方面都能取得优异的表现。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工业设计项目可能面临的风险包括市场接受度低、技术难题、竞争激烈等。工业设计项目团队已经制定了相应的风险应对计划，通过前瞻性的风险管理，确保工业设计项目在面对不确定性时能够迅速做出应对。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工业设计项目团队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工业设计项目汇聚了一支经验丰富、多领域专业素养的核心团队，确保工业设计项目在各个方面都能拥有高水平的执行力。团队的协同作战是工业设计项目成功的关键因素之一。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工业设计项目的背景根植于市场对更高效、创新产品的渴望，同时也受到科技发展对行业格局的深刻改变的影响。这为工业设计项目提供了广阔的发展空间和市场需求。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截至目前，工业设计项目已完成市场调研和技术验证，取得了初步的成功。这为工业设计项目在未来的发展奠定了坚实的基础，为更远大的目标打下了坚实的基石。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399"/>
      <w:r>
        <w:rPr>
          <w:rFonts w:ascii="仿宋" w:eastAsia="仿宋" w:hAnsi="仿宋" w:cs="仿宋" w:hint="eastAsia"/>
          <w:sz w:val="28"/>
          <w:lang w:eastAsia="zh-CN"/>
        </w:rPr>
        <w:t>(二)、工业设计项目目标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keyword》工业设计项目首要业务目标是在市场中占据有利地位，实现产品/服务的成功推广和销售。通过不断提升产品质量、创新性，工业设计项目追求成为行业中的领导者，赢得更多客户的青睐。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在科技迅速发展的时代，工业设计项目着眼于技术创新。通过持续的研发和技术升级，工业设计项目旨在推出更具创新性的产品或服务，以满足市场对新鲜、先进解决方案的需求。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为了建立可持续的客户关系，工业设计项目设定了客户满意度目标。通过提供卓越的产品质量和优质的客户服务，工业设计项目追求赢得客户的信任和忠诚度，确保他们的满意度达到行业领先水平。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工业设计项目注重社会责任和可持续发展。通过实施环保、社会责任工业设计项目，工业设计项目致力于在经济发展的同时保护环境，促进社会公平，实现可持续经营。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工业设计项目的团队是实现目标的核心驱动力。因此，工业设计项目设定了团队发展目标，包括提升团队成员的专业技能、培养领导力，以及搭建协同高效的团队工作氛围。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699"/>
      <w:r>
        <w:rPr>
          <w:rFonts w:ascii="仿宋" w:eastAsia="仿宋" w:hAnsi="仿宋" w:cs="仿宋" w:hint="eastAsia"/>
          <w:sz w:val="28"/>
          <w:lang w:eastAsia="zh-CN"/>
        </w:rPr>
        <w:t>(三)、工业设计项目提出的理由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工业设计项目提出的理由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提出源于对市场机遇的深刻洞察。当前市场中存在的需求缺口和行业发展趋势表明，有巨大的商业机会等待被开发。通过准确捕捉市场机遇，工业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理念基于对技术创新的信仰。通过持续的研发和技术投入，工业设计项目有望推出更具创新性的产品或服务。在科技飞速发展的当下，工业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提出是为了增强企业的行业竞争力。通过提升产品或服务的质量和独特性，工业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响应了消费者需求的变化。随着社会和科技的不断发展，消费者对产品和服务的需求也在发生变化。通过深入了解并及时回应消费者的新需求，工业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工业设计项目的提出是企业战略发展规划的一部分。在面对日益激烈的市场竞争和不断变化的商业环境中，工业设计项目作为企业战略的一环，旨在为企业开辟新的增长领域，巩固企业在行业中的地位。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提出不仅仅是基于商业考量，还注重社会责任。通过推出环保、社会责任等方面的工业设计项目，工业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工业设计项目的提出反映了对利益相关者期望的关注。包括客户、员工、投资者等利益相关者在企业发展中都有着各自的期望，工业设计项目力求在满足这些期望的同时，取得更大的共赢。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0832"/>
      <w:r>
        <w:rPr>
          <w:rFonts w:ascii="仿宋" w:eastAsia="仿宋" w:hAnsi="仿宋" w:cs="仿宋" w:hint="eastAsia"/>
          <w:sz w:val="28"/>
          <w:lang w:eastAsia="zh-CN"/>
        </w:rPr>
        <w:t>(四)、工业设计项目意义</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在实施工业设计项目的过程中，我们不仅仅是在追逐商业成功，更是为企业和社会的多个层面创造了深远的意义。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首要意义在于提升企业的市场竞争力。通过持续的创新和对产品质量的高标准要求，工业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设计项目的推进将促使行业技术水平的提升。通过引入先进技术和创新性解决方案，工业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设计项目不仅创造了大量就业机会，提高了就业水平，还注重社会责任和环保。通过参与社会公益事业和推动环保工业设计项目，工业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9942"/>
      <w:r>
        <w:rPr>
          <w:rFonts w:ascii="仿宋" w:eastAsia="仿宋" w:hAnsi="仿宋" w:cs="仿宋" w:hint="eastAsia"/>
          <w:sz w:val="28"/>
          <w:lang w:eastAsia="zh-CN"/>
        </w:rPr>
        <w:t>(五)、工业设计项目背景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在当今迅猛发展的商业环境中，工业设计项目的动因根植于对多方面因素的审慎考量。这个工业设计项目的提出并非孤立的决策，而是对企业所处背景深入思考的产物。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市场的不断演变是工业设计项目背后的首要原因。科技的迅速发展和全球市场的快速变化使得企业必须灵活应对。工业设计项目应运而生，旨在通过创新性的解决方案迎合市场的多变需求，赢得竞争中的先机。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竞争的激烈程度也是工业设计项目背景中不可忽视的一环。企业需要在激烈竞争中脱颖而出，为此，工业设计项目致力于打破常规，提供独特的价值主张，以吸引客户并确保市场份额的增长。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此外，社会对企业责任的期望也在逐渐升高。工业设计项目充分融入了社会责任的理念，通过可持续经营和社会公益工业设计项目，企图为社会贡献一份力量，在商业成功的同时关注社会价值。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4499"/>
      <w:r>
        <w:rPr>
          <w:rFonts w:ascii="仿宋" w:eastAsia="仿宋" w:hAnsi="仿宋" w:cs="仿宋" w:hint="eastAsia"/>
          <w:sz w:val="28"/>
          <w:lang w:eastAsia="zh-CN"/>
        </w:rPr>
        <w:t>五、工业设计项目绩效评估</w:t>
      </w:r>
      <w:bookmarkEnd w:id="19"/>
    </w:p>
    <w:p>
      <w:pPr>
        <w:pStyle w:val="Heading2"/>
        <w:rPr>
          <w:rFonts w:ascii="仿宋" w:eastAsia="仿宋" w:hAnsi="仿宋" w:cs="仿宋" w:hint="eastAsia"/>
          <w:lang w:eastAsia="zh-CN"/>
        </w:rPr>
      </w:pPr>
      <w:bookmarkStart w:id="20" w:name="_Toc677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中，我们设计了一套全面的绩效评估指标，以确保工业设计项目的可控和成功交付。这些指标跨足工业设计项目目标、成本、进度和质量等多个维度，为我们提供了全面洞察工业设计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https://d.book118.com/418107020122006024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B7E0B"/>
    <w:rsid w:val="4FEB7E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0702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2024-01-07T13:43:00Z</dcterms:created>
  <dcterms:modified xsi:type="dcterms:W3CDTF">2024-01-07T13:44:02Z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422CEDAF3BB04BD591A6B032CA5F4179_11</vt:lpwstr>
  </property>
  <property fmtid="{D5CDD505-2E9C-101B-9397-08002B2CF9AE}" pid="3" name="KSOProductBuildVer">
    <vt:lpwstr>2052-12.1.0.16120</vt:lpwstr>
  </property>
</Properties>
</file>