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橡胶电缆料项目建设方案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79" w:history="1">
        <w:r>
          <w:rPr>
            <w:rFonts w:ascii="仿宋" w:eastAsia="仿宋" w:hAnsi="仿宋" w:cs="仿宋" w:hint="eastAsia"/>
            <w:lang w:eastAsia="zh-CN"/>
          </w:rPr>
          <w:t>概论</w:t>
        </w:r>
        <w:r>
          <w:tab/>
        </w:r>
        <w:r>
          <w:fldChar w:fldCharType="begin"/>
        </w:r>
        <w:r>
          <w:instrText xml:space="preserve"> PAGEREF _Toc20079 \h </w:instrText>
        </w:r>
        <w:r>
          <w:fldChar w:fldCharType="separate"/>
        </w:r>
        <w:r>
          <w:t>4</w:t>
        </w:r>
        <w:r>
          <w:fldChar w:fldCharType="end"/>
        </w:r>
      </w:hyperlink>
    </w:p>
    <w:p>
      <w:pPr>
        <w:pStyle w:val="TOC1"/>
        <w:tabs>
          <w:tab w:val="right" w:leader="dot" w:pos="8306"/>
        </w:tabs>
      </w:pPr>
      <w:hyperlink w:anchor="_Toc13652" w:history="1">
        <w:r>
          <w:rPr>
            <w:rFonts w:ascii="仿宋" w:eastAsia="仿宋" w:hAnsi="仿宋" w:cs="仿宋" w:hint="eastAsia"/>
            <w:lang w:eastAsia="zh-CN"/>
          </w:rPr>
          <w:t>一、资源开发及综合利用分析</w:t>
        </w:r>
        <w:r>
          <w:tab/>
        </w:r>
        <w:r>
          <w:fldChar w:fldCharType="begin"/>
        </w:r>
        <w:r>
          <w:instrText xml:space="preserve"> PAGEREF _Toc13652 \h </w:instrText>
        </w:r>
        <w:r>
          <w:fldChar w:fldCharType="separate"/>
        </w:r>
        <w:r>
          <w:t>4</w:t>
        </w:r>
        <w:r>
          <w:fldChar w:fldCharType="end"/>
        </w:r>
      </w:hyperlink>
    </w:p>
    <w:p>
      <w:pPr>
        <w:pStyle w:val="TOC2"/>
        <w:tabs>
          <w:tab w:val="right" w:leader="dot" w:pos="8306"/>
        </w:tabs>
      </w:pPr>
      <w:hyperlink w:anchor="_Toc18115" w:history="1">
        <w:r>
          <w:rPr>
            <w:rFonts w:ascii="仿宋" w:eastAsia="仿宋" w:hAnsi="仿宋" w:cs="仿宋" w:hint="eastAsia"/>
            <w:lang w:eastAsia="zh-CN"/>
          </w:rPr>
          <w:t>(一)、资源开发方案</w:t>
        </w:r>
        <w:r>
          <w:tab/>
        </w:r>
        <w:r>
          <w:fldChar w:fldCharType="begin"/>
        </w:r>
        <w:r>
          <w:instrText xml:space="preserve"> PAGEREF _Toc18115 \h </w:instrText>
        </w:r>
        <w:r>
          <w:fldChar w:fldCharType="separate"/>
        </w:r>
        <w:r>
          <w:t>4</w:t>
        </w:r>
        <w:r>
          <w:fldChar w:fldCharType="end"/>
        </w:r>
      </w:hyperlink>
    </w:p>
    <w:p>
      <w:pPr>
        <w:pStyle w:val="TOC2"/>
        <w:tabs>
          <w:tab w:val="right" w:leader="dot" w:pos="8306"/>
        </w:tabs>
      </w:pPr>
      <w:hyperlink w:anchor="_Toc974" w:history="1">
        <w:r>
          <w:rPr>
            <w:rFonts w:ascii="仿宋" w:eastAsia="仿宋" w:hAnsi="仿宋" w:cs="仿宋" w:hint="eastAsia"/>
            <w:lang w:eastAsia="zh-CN"/>
          </w:rPr>
          <w:t>(二)、资源利用方案</w:t>
        </w:r>
        <w:r>
          <w:tab/>
        </w:r>
        <w:r>
          <w:fldChar w:fldCharType="begin"/>
        </w:r>
        <w:r>
          <w:instrText xml:space="preserve"> PAGEREF _Toc974 \h </w:instrText>
        </w:r>
        <w:r>
          <w:fldChar w:fldCharType="separate"/>
        </w:r>
        <w:r>
          <w:t>5</w:t>
        </w:r>
        <w:r>
          <w:fldChar w:fldCharType="end"/>
        </w:r>
      </w:hyperlink>
    </w:p>
    <w:p>
      <w:pPr>
        <w:pStyle w:val="TOC2"/>
        <w:tabs>
          <w:tab w:val="right" w:leader="dot" w:pos="8306"/>
        </w:tabs>
      </w:pPr>
      <w:hyperlink w:anchor="_Toc28052" w:history="1">
        <w:r>
          <w:rPr>
            <w:rFonts w:ascii="仿宋" w:eastAsia="仿宋" w:hAnsi="仿宋" w:cs="仿宋" w:hint="eastAsia"/>
            <w:lang w:eastAsia="zh-CN"/>
          </w:rPr>
          <w:t>(三)、资源节约措施</w:t>
        </w:r>
        <w:r>
          <w:tab/>
        </w:r>
        <w:r>
          <w:fldChar w:fldCharType="begin"/>
        </w:r>
        <w:r>
          <w:instrText xml:space="preserve"> PAGEREF _Toc28052 \h </w:instrText>
        </w:r>
        <w:r>
          <w:fldChar w:fldCharType="separate"/>
        </w:r>
        <w:r>
          <w:t>6</w:t>
        </w:r>
        <w:r>
          <w:fldChar w:fldCharType="end"/>
        </w:r>
      </w:hyperlink>
    </w:p>
    <w:p>
      <w:pPr>
        <w:pStyle w:val="TOC1"/>
        <w:tabs>
          <w:tab w:val="right" w:leader="dot" w:pos="8306"/>
        </w:tabs>
      </w:pPr>
      <w:hyperlink w:anchor="_Toc11968" w:history="1">
        <w:r>
          <w:rPr>
            <w:rFonts w:ascii="仿宋" w:eastAsia="仿宋" w:hAnsi="仿宋" w:cs="仿宋" w:hint="eastAsia"/>
            <w:lang w:eastAsia="zh-CN"/>
          </w:rPr>
          <w:t>二、橡胶电缆料项目概论</w:t>
        </w:r>
        <w:r>
          <w:tab/>
        </w:r>
        <w:r>
          <w:fldChar w:fldCharType="begin"/>
        </w:r>
        <w:r>
          <w:instrText xml:space="preserve"> PAGEREF _Toc11968 \h </w:instrText>
        </w:r>
        <w:r>
          <w:fldChar w:fldCharType="separate"/>
        </w:r>
        <w:r>
          <w:t>7</w:t>
        </w:r>
        <w:r>
          <w:fldChar w:fldCharType="end"/>
        </w:r>
      </w:hyperlink>
    </w:p>
    <w:p>
      <w:pPr>
        <w:pStyle w:val="TOC2"/>
        <w:tabs>
          <w:tab w:val="right" w:leader="dot" w:pos="8306"/>
        </w:tabs>
      </w:pPr>
      <w:hyperlink w:anchor="_Toc3126" w:history="1">
        <w:r>
          <w:rPr>
            <w:rFonts w:ascii="仿宋" w:eastAsia="仿宋" w:hAnsi="仿宋" w:cs="仿宋" w:hint="eastAsia"/>
            <w:lang w:eastAsia="zh-CN"/>
          </w:rPr>
          <w:t>(一)、项目申报单位概况</w:t>
        </w:r>
        <w:r>
          <w:tab/>
        </w:r>
        <w:r>
          <w:fldChar w:fldCharType="begin"/>
        </w:r>
        <w:r>
          <w:instrText xml:space="preserve"> PAGEREF _Toc3126 \h </w:instrText>
        </w:r>
        <w:r>
          <w:fldChar w:fldCharType="separate"/>
        </w:r>
        <w:r>
          <w:t>7</w:t>
        </w:r>
        <w:r>
          <w:fldChar w:fldCharType="end"/>
        </w:r>
      </w:hyperlink>
    </w:p>
    <w:p>
      <w:pPr>
        <w:pStyle w:val="TOC2"/>
        <w:tabs>
          <w:tab w:val="right" w:leader="dot" w:pos="8306"/>
        </w:tabs>
      </w:pPr>
      <w:hyperlink w:anchor="_Toc31635" w:history="1">
        <w:r>
          <w:rPr>
            <w:rFonts w:ascii="仿宋" w:eastAsia="仿宋" w:hAnsi="仿宋" w:cs="仿宋" w:hint="eastAsia"/>
            <w:lang w:eastAsia="zh-CN"/>
          </w:rPr>
          <w:t>(二)、项目概况</w:t>
        </w:r>
        <w:r>
          <w:tab/>
        </w:r>
        <w:r>
          <w:fldChar w:fldCharType="begin"/>
        </w:r>
        <w:r>
          <w:instrText xml:space="preserve"> PAGEREF _Toc31635 \h </w:instrText>
        </w:r>
        <w:r>
          <w:fldChar w:fldCharType="separate"/>
        </w:r>
        <w:r>
          <w:t>8</w:t>
        </w:r>
        <w:r>
          <w:fldChar w:fldCharType="end"/>
        </w:r>
      </w:hyperlink>
    </w:p>
    <w:p>
      <w:pPr>
        <w:pStyle w:val="TOC1"/>
        <w:tabs>
          <w:tab w:val="right" w:leader="dot" w:pos="8306"/>
        </w:tabs>
      </w:pPr>
      <w:hyperlink w:anchor="_Toc5678" w:history="1">
        <w:r>
          <w:rPr>
            <w:rFonts w:ascii="仿宋" w:eastAsia="仿宋" w:hAnsi="仿宋" w:cs="仿宋" w:hint="eastAsia"/>
            <w:lang w:eastAsia="zh-CN"/>
          </w:rPr>
          <w:t>三、财务管理与成本控制</w:t>
        </w:r>
        <w:r>
          <w:tab/>
        </w:r>
        <w:r>
          <w:fldChar w:fldCharType="begin"/>
        </w:r>
        <w:r>
          <w:instrText xml:space="preserve"> PAGEREF _Toc5678 \h </w:instrText>
        </w:r>
        <w:r>
          <w:fldChar w:fldCharType="separate"/>
        </w:r>
        <w:r>
          <w:t>11</w:t>
        </w:r>
        <w:r>
          <w:fldChar w:fldCharType="end"/>
        </w:r>
      </w:hyperlink>
    </w:p>
    <w:p>
      <w:pPr>
        <w:pStyle w:val="TOC2"/>
        <w:tabs>
          <w:tab w:val="right" w:leader="dot" w:pos="8306"/>
        </w:tabs>
      </w:pPr>
      <w:hyperlink w:anchor="_Toc19574" w:history="1">
        <w:r>
          <w:rPr>
            <w:rFonts w:ascii="仿宋" w:eastAsia="仿宋" w:hAnsi="仿宋" w:cs="仿宋" w:hint="eastAsia"/>
            <w:lang w:eastAsia="zh-CN"/>
          </w:rPr>
          <w:t>(一)、财务管理体系建设</w:t>
        </w:r>
        <w:r>
          <w:tab/>
        </w:r>
        <w:r>
          <w:fldChar w:fldCharType="begin"/>
        </w:r>
        <w:r>
          <w:instrText xml:space="preserve"> PAGEREF _Toc19574 \h </w:instrText>
        </w:r>
        <w:r>
          <w:fldChar w:fldCharType="separate"/>
        </w:r>
        <w:r>
          <w:t>11</w:t>
        </w:r>
        <w:r>
          <w:fldChar w:fldCharType="end"/>
        </w:r>
      </w:hyperlink>
    </w:p>
    <w:p>
      <w:pPr>
        <w:pStyle w:val="TOC2"/>
        <w:tabs>
          <w:tab w:val="right" w:leader="dot" w:pos="8306"/>
        </w:tabs>
      </w:pPr>
      <w:hyperlink w:anchor="_Toc5827" w:history="1">
        <w:r>
          <w:rPr>
            <w:rFonts w:ascii="仿宋" w:eastAsia="仿宋" w:hAnsi="仿宋" w:cs="仿宋" w:hint="eastAsia"/>
            <w:lang w:eastAsia="zh-CN"/>
          </w:rPr>
          <w:t>(二)、成本控制措施</w:t>
        </w:r>
        <w:r>
          <w:tab/>
        </w:r>
        <w:r>
          <w:fldChar w:fldCharType="begin"/>
        </w:r>
        <w:r>
          <w:instrText xml:space="preserve"> PAGEREF _Toc5827 \h </w:instrText>
        </w:r>
        <w:r>
          <w:fldChar w:fldCharType="separate"/>
        </w:r>
        <w:r>
          <w:t>13</w:t>
        </w:r>
        <w:r>
          <w:fldChar w:fldCharType="end"/>
        </w:r>
      </w:hyperlink>
    </w:p>
    <w:p>
      <w:pPr>
        <w:pStyle w:val="TOC1"/>
        <w:tabs>
          <w:tab w:val="right" w:leader="dot" w:pos="8306"/>
        </w:tabs>
      </w:pPr>
      <w:hyperlink w:anchor="_Toc12829" w:history="1">
        <w:r>
          <w:rPr>
            <w:rFonts w:ascii="仿宋" w:eastAsia="仿宋" w:hAnsi="仿宋" w:cs="仿宋" w:hint="eastAsia"/>
            <w:lang w:eastAsia="zh-CN"/>
          </w:rPr>
          <w:t>四、建设风险评估分析</w:t>
        </w:r>
        <w:r>
          <w:tab/>
        </w:r>
        <w:r>
          <w:fldChar w:fldCharType="begin"/>
        </w:r>
        <w:r>
          <w:instrText xml:space="preserve"> PAGEREF _Toc12829 \h </w:instrText>
        </w:r>
        <w:r>
          <w:fldChar w:fldCharType="separate"/>
        </w:r>
        <w:r>
          <w:t>14</w:t>
        </w:r>
        <w:r>
          <w:fldChar w:fldCharType="end"/>
        </w:r>
      </w:hyperlink>
    </w:p>
    <w:p>
      <w:pPr>
        <w:pStyle w:val="TOC2"/>
        <w:tabs>
          <w:tab w:val="right" w:leader="dot" w:pos="8306"/>
        </w:tabs>
      </w:pPr>
      <w:hyperlink w:anchor="_Toc27705" w:history="1">
        <w:r>
          <w:rPr>
            <w:rFonts w:ascii="仿宋" w:eastAsia="仿宋" w:hAnsi="仿宋" w:cs="仿宋" w:hint="eastAsia"/>
            <w:lang w:eastAsia="zh-CN"/>
          </w:rPr>
          <w:t>(一)、政策风险分析</w:t>
        </w:r>
        <w:r>
          <w:tab/>
        </w:r>
        <w:r>
          <w:fldChar w:fldCharType="begin"/>
        </w:r>
        <w:r>
          <w:instrText xml:space="preserve"> PAGEREF _Toc27705 \h </w:instrText>
        </w:r>
        <w:r>
          <w:fldChar w:fldCharType="separate"/>
        </w:r>
        <w:r>
          <w:t>14</w:t>
        </w:r>
        <w:r>
          <w:fldChar w:fldCharType="end"/>
        </w:r>
      </w:hyperlink>
    </w:p>
    <w:p>
      <w:pPr>
        <w:pStyle w:val="TOC2"/>
        <w:tabs>
          <w:tab w:val="right" w:leader="dot" w:pos="8306"/>
        </w:tabs>
      </w:pPr>
      <w:hyperlink w:anchor="_Toc26775" w:history="1">
        <w:r>
          <w:rPr>
            <w:rFonts w:ascii="仿宋" w:eastAsia="仿宋" w:hAnsi="仿宋" w:cs="仿宋" w:hint="eastAsia"/>
            <w:lang w:eastAsia="zh-CN"/>
          </w:rPr>
          <w:t>(二)、社会风险分析</w:t>
        </w:r>
        <w:r>
          <w:tab/>
        </w:r>
        <w:r>
          <w:fldChar w:fldCharType="begin"/>
        </w:r>
        <w:r>
          <w:instrText xml:space="preserve"> PAGEREF _Toc26775 \h </w:instrText>
        </w:r>
        <w:r>
          <w:fldChar w:fldCharType="separate"/>
        </w:r>
        <w:r>
          <w:t>15</w:t>
        </w:r>
        <w:r>
          <w:fldChar w:fldCharType="end"/>
        </w:r>
      </w:hyperlink>
    </w:p>
    <w:p>
      <w:pPr>
        <w:pStyle w:val="TOC2"/>
        <w:tabs>
          <w:tab w:val="right" w:leader="dot" w:pos="8306"/>
        </w:tabs>
      </w:pPr>
      <w:hyperlink w:anchor="_Toc17879" w:history="1">
        <w:r>
          <w:rPr>
            <w:rFonts w:ascii="仿宋" w:eastAsia="仿宋" w:hAnsi="仿宋" w:cs="仿宋" w:hint="eastAsia"/>
            <w:lang w:eastAsia="zh-CN"/>
          </w:rPr>
          <w:t>(三)、市场风险分析</w:t>
        </w:r>
        <w:r>
          <w:tab/>
        </w:r>
        <w:r>
          <w:fldChar w:fldCharType="begin"/>
        </w:r>
        <w:r>
          <w:instrText xml:space="preserve"> PAGEREF _Toc17879 \h </w:instrText>
        </w:r>
        <w:r>
          <w:fldChar w:fldCharType="separate"/>
        </w:r>
        <w:r>
          <w:t>17</w:t>
        </w:r>
        <w:r>
          <w:fldChar w:fldCharType="end"/>
        </w:r>
      </w:hyperlink>
    </w:p>
    <w:p>
      <w:pPr>
        <w:pStyle w:val="TOC2"/>
        <w:tabs>
          <w:tab w:val="right" w:leader="dot" w:pos="8306"/>
        </w:tabs>
      </w:pPr>
      <w:hyperlink w:anchor="_Toc32696" w:history="1">
        <w:r>
          <w:rPr>
            <w:rFonts w:ascii="仿宋" w:eastAsia="仿宋" w:hAnsi="仿宋" w:cs="仿宋" w:hint="eastAsia"/>
            <w:lang w:eastAsia="zh-CN"/>
          </w:rPr>
          <w:t>(四)、资金风险分析</w:t>
        </w:r>
        <w:r>
          <w:tab/>
        </w:r>
        <w:r>
          <w:fldChar w:fldCharType="begin"/>
        </w:r>
        <w:r>
          <w:instrText xml:space="preserve"> PAGEREF _Toc32696 \h </w:instrText>
        </w:r>
        <w:r>
          <w:fldChar w:fldCharType="separate"/>
        </w:r>
        <w:r>
          <w:t>17</w:t>
        </w:r>
        <w:r>
          <w:fldChar w:fldCharType="end"/>
        </w:r>
      </w:hyperlink>
    </w:p>
    <w:p>
      <w:pPr>
        <w:pStyle w:val="TOC2"/>
        <w:tabs>
          <w:tab w:val="right" w:leader="dot" w:pos="8306"/>
        </w:tabs>
      </w:pPr>
      <w:hyperlink w:anchor="_Toc17188" w:history="1">
        <w:r>
          <w:rPr>
            <w:rFonts w:ascii="仿宋" w:eastAsia="仿宋" w:hAnsi="仿宋" w:cs="仿宋" w:hint="eastAsia"/>
            <w:lang w:eastAsia="zh-CN"/>
          </w:rPr>
          <w:t>(五)、技术风险分析</w:t>
        </w:r>
        <w:r>
          <w:tab/>
        </w:r>
        <w:r>
          <w:fldChar w:fldCharType="begin"/>
        </w:r>
        <w:r>
          <w:instrText xml:space="preserve"> PAGEREF _Toc17188 \h </w:instrText>
        </w:r>
        <w:r>
          <w:fldChar w:fldCharType="separate"/>
        </w:r>
        <w:r>
          <w:t>19</w:t>
        </w:r>
        <w:r>
          <w:fldChar w:fldCharType="end"/>
        </w:r>
      </w:hyperlink>
    </w:p>
    <w:p>
      <w:pPr>
        <w:pStyle w:val="TOC2"/>
        <w:tabs>
          <w:tab w:val="right" w:leader="dot" w:pos="8306"/>
        </w:tabs>
      </w:pPr>
      <w:hyperlink w:anchor="_Toc13286" w:history="1">
        <w:r>
          <w:rPr>
            <w:rFonts w:ascii="仿宋" w:eastAsia="仿宋" w:hAnsi="仿宋" w:cs="仿宋" w:hint="eastAsia"/>
            <w:lang w:eastAsia="zh-CN"/>
          </w:rPr>
          <w:t>(六)、财务风险分析</w:t>
        </w:r>
        <w:r>
          <w:tab/>
        </w:r>
        <w:r>
          <w:fldChar w:fldCharType="begin"/>
        </w:r>
        <w:r>
          <w:instrText xml:space="preserve"> PAGEREF _Toc13286 \h </w:instrText>
        </w:r>
        <w:r>
          <w:fldChar w:fldCharType="separate"/>
        </w:r>
        <w:r>
          <w:t>20</w:t>
        </w:r>
        <w:r>
          <w:fldChar w:fldCharType="end"/>
        </w:r>
      </w:hyperlink>
    </w:p>
    <w:p>
      <w:pPr>
        <w:pStyle w:val="TOC2"/>
        <w:tabs>
          <w:tab w:val="right" w:leader="dot" w:pos="8306"/>
        </w:tabs>
      </w:pPr>
      <w:hyperlink w:anchor="_Toc17918" w:history="1">
        <w:r>
          <w:rPr>
            <w:rFonts w:ascii="仿宋" w:eastAsia="仿宋" w:hAnsi="仿宋" w:cs="仿宋" w:hint="eastAsia"/>
            <w:lang w:eastAsia="zh-CN"/>
          </w:rPr>
          <w:t>(七)、管理风险分析</w:t>
        </w:r>
        <w:r>
          <w:tab/>
        </w:r>
        <w:r>
          <w:fldChar w:fldCharType="begin"/>
        </w:r>
        <w:r>
          <w:instrText xml:space="preserve"> PAGEREF _Toc17918 \h </w:instrText>
        </w:r>
        <w:r>
          <w:fldChar w:fldCharType="separate"/>
        </w:r>
        <w:r>
          <w:t>22</w:t>
        </w:r>
        <w:r>
          <w:fldChar w:fldCharType="end"/>
        </w:r>
      </w:hyperlink>
    </w:p>
    <w:p>
      <w:pPr>
        <w:pStyle w:val="TOC2"/>
        <w:tabs>
          <w:tab w:val="right" w:leader="dot" w:pos="8306"/>
        </w:tabs>
      </w:pPr>
      <w:hyperlink w:anchor="_Toc25168" w:history="1">
        <w:r>
          <w:rPr>
            <w:rFonts w:ascii="仿宋" w:eastAsia="仿宋" w:hAnsi="仿宋" w:cs="仿宋" w:hint="eastAsia"/>
            <w:lang w:eastAsia="zh-CN"/>
          </w:rPr>
          <w:t>(八)、其它风险分析</w:t>
        </w:r>
        <w:r>
          <w:tab/>
        </w:r>
        <w:r>
          <w:fldChar w:fldCharType="begin"/>
        </w:r>
        <w:r>
          <w:instrText xml:space="preserve"> PAGEREF _Toc25168 \h </w:instrText>
        </w:r>
        <w:r>
          <w:fldChar w:fldCharType="separate"/>
        </w:r>
        <w:r>
          <w:t>23</w:t>
        </w:r>
        <w:r>
          <w:fldChar w:fldCharType="end"/>
        </w:r>
      </w:hyperlink>
    </w:p>
    <w:p>
      <w:pPr>
        <w:pStyle w:val="TOC2"/>
        <w:tabs>
          <w:tab w:val="right" w:leader="dot" w:pos="8306"/>
        </w:tabs>
      </w:pPr>
      <w:hyperlink w:anchor="_Toc22136" w:history="1">
        <w:r>
          <w:rPr>
            <w:rFonts w:ascii="仿宋" w:eastAsia="仿宋" w:hAnsi="仿宋" w:cs="仿宋" w:hint="eastAsia"/>
            <w:lang w:eastAsia="zh-CN"/>
          </w:rPr>
          <w:t>(九)、社会影响评估</w:t>
        </w:r>
        <w:r>
          <w:tab/>
        </w:r>
        <w:r>
          <w:fldChar w:fldCharType="begin"/>
        </w:r>
        <w:r>
          <w:instrText xml:space="preserve"> PAGEREF _Toc22136 \h </w:instrText>
        </w:r>
        <w:r>
          <w:fldChar w:fldCharType="separate"/>
        </w:r>
        <w:r>
          <w:t>24</w:t>
        </w:r>
        <w:r>
          <w:fldChar w:fldCharType="end"/>
        </w:r>
      </w:hyperlink>
    </w:p>
    <w:p>
      <w:pPr>
        <w:pStyle w:val="TOC1"/>
        <w:tabs>
          <w:tab w:val="right" w:leader="dot" w:pos="8306"/>
        </w:tabs>
      </w:pPr>
      <w:hyperlink w:anchor="_Toc7126" w:history="1">
        <w:r>
          <w:rPr>
            <w:rFonts w:ascii="仿宋" w:eastAsia="仿宋" w:hAnsi="仿宋" w:cs="仿宋" w:hint="eastAsia"/>
            <w:lang w:eastAsia="zh-CN"/>
          </w:rPr>
          <w:t>五、背景、必要性分析</w:t>
        </w:r>
        <w:r>
          <w:tab/>
        </w:r>
        <w:r>
          <w:fldChar w:fldCharType="begin"/>
        </w:r>
        <w:r>
          <w:instrText xml:space="preserve"> PAGEREF _Toc7126 \h </w:instrText>
        </w:r>
        <w:r>
          <w:fldChar w:fldCharType="separate"/>
        </w:r>
        <w:r>
          <w:t>26</w:t>
        </w:r>
        <w:r>
          <w:fldChar w:fldCharType="end"/>
        </w:r>
      </w:hyperlink>
    </w:p>
    <w:p>
      <w:pPr>
        <w:pStyle w:val="TOC2"/>
        <w:tabs>
          <w:tab w:val="right" w:leader="dot" w:pos="8306"/>
        </w:tabs>
      </w:pPr>
      <w:hyperlink w:anchor="_Toc11942" w:history="1">
        <w:r>
          <w:rPr>
            <w:rFonts w:ascii="仿宋" w:eastAsia="仿宋" w:hAnsi="仿宋" w:cs="仿宋" w:hint="eastAsia"/>
            <w:lang w:eastAsia="zh-CN"/>
          </w:rPr>
          <w:t>(一)、项目建设背景</w:t>
        </w:r>
        <w:r>
          <w:tab/>
        </w:r>
        <w:r>
          <w:fldChar w:fldCharType="begin"/>
        </w:r>
        <w:r>
          <w:instrText xml:space="preserve"> PAGEREF _Toc11942 \h </w:instrText>
        </w:r>
        <w:r>
          <w:fldChar w:fldCharType="separate"/>
        </w:r>
        <w:r>
          <w:t>26</w:t>
        </w:r>
        <w:r>
          <w:fldChar w:fldCharType="end"/>
        </w:r>
      </w:hyperlink>
    </w:p>
    <w:p>
      <w:pPr>
        <w:pStyle w:val="TOC2"/>
        <w:tabs>
          <w:tab w:val="right" w:leader="dot" w:pos="8306"/>
        </w:tabs>
      </w:pPr>
      <w:hyperlink w:anchor="_Toc13353" w:history="1">
        <w:r>
          <w:rPr>
            <w:rFonts w:ascii="仿宋" w:eastAsia="仿宋" w:hAnsi="仿宋" w:cs="仿宋" w:hint="eastAsia"/>
            <w:lang w:eastAsia="zh-CN"/>
          </w:rPr>
          <w:t>(二)、必要性分析</w:t>
        </w:r>
        <w:r>
          <w:tab/>
        </w:r>
        <w:r>
          <w:fldChar w:fldCharType="begin"/>
        </w:r>
        <w:r>
          <w:instrText xml:space="preserve"> PAGEREF _Toc13353 \h </w:instrText>
        </w:r>
        <w:r>
          <w:fldChar w:fldCharType="separate"/>
        </w:r>
        <w:r>
          <w:t>27</w:t>
        </w:r>
        <w:r>
          <w:fldChar w:fldCharType="end"/>
        </w:r>
      </w:hyperlink>
    </w:p>
    <w:p>
      <w:pPr>
        <w:pStyle w:val="TOC2"/>
        <w:tabs>
          <w:tab w:val="right" w:leader="dot" w:pos="8306"/>
        </w:tabs>
      </w:pPr>
      <w:hyperlink w:anchor="_Toc30139" w:history="1">
        <w:r>
          <w:rPr>
            <w:rFonts w:ascii="仿宋" w:eastAsia="仿宋" w:hAnsi="仿宋" w:cs="仿宋" w:hint="eastAsia"/>
            <w:lang w:eastAsia="zh-CN"/>
          </w:rPr>
          <w:t>(三)、项目建设有利条件</w:t>
        </w:r>
        <w:r>
          <w:tab/>
        </w:r>
        <w:r>
          <w:fldChar w:fldCharType="begin"/>
        </w:r>
        <w:r>
          <w:instrText xml:space="preserve"> PAGEREF _Toc30139 \h </w:instrText>
        </w:r>
        <w:r>
          <w:fldChar w:fldCharType="separate"/>
        </w:r>
        <w:r>
          <w:t>29</w:t>
        </w:r>
        <w:r>
          <w:fldChar w:fldCharType="end"/>
        </w:r>
      </w:hyperlink>
    </w:p>
    <w:p>
      <w:pPr>
        <w:pStyle w:val="TOC1"/>
        <w:tabs>
          <w:tab w:val="right" w:leader="dot" w:pos="8306"/>
        </w:tabs>
      </w:pPr>
      <w:hyperlink w:anchor="_Toc22248" w:history="1">
        <w:r>
          <w:rPr>
            <w:rFonts w:ascii="仿宋" w:eastAsia="仿宋" w:hAnsi="仿宋" w:cs="仿宋" w:hint="eastAsia"/>
            <w:lang w:eastAsia="zh-CN"/>
          </w:rPr>
          <w:t>六、环境和生态影响分析</w:t>
        </w:r>
        <w:r>
          <w:tab/>
        </w:r>
        <w:r>
          <w:fldChar w:fldCharType="begin"/>
        </w:r>
        <w:r>
          <w:instrText xml:space="preserve"> PAGEREF _Toc22248 \h </w:instrText>
        </w:r>
        <w:r>
          <w:fldChar w:fldCharType="separate"/>
        </w:r>
        <w:r>
          <w:t>30</w:t>
        </w:r>
        <w:r>
          <w:fldChar w:fldCharType="end"/>
        </w:r>
      </w:hyperlink>
    </w:p>
    <w:p>
      <w:pPr>
        <w:pStyle w:val="TOC2"/>
        <w:tabs>
          <w:tab w:val="right" w:leader="dot" w:pos="8306"/>
        </w:tabs>
      </w:pPr>
      <w:hyperlink w:anchor="_Toc11558" w:history="1">
        <w:r>
          <w:rPr>
            <w:rFonts w:ascii="仿宋" w:eastAsia="仿宋" w:hAnsi="仿宋" w:cs="仿宋" w:hint="eastAsia"/>
            <w:lang w:eastAsia="zh-CN"/>
          </w:rPr>
          <w:t>(一)、环境和生态现状</w:t>
        </w:r>
        <w:r>
          <w:tab/>
        </w:r>
        <w:r>
          <w:fldChar w:fldCharType="begin"/>
        </w:r>
        <w:r>
          <w:instrText xml:space="preserve"> PAGEREF _Toc11558 \h </w:instrText>
        </w:r>
        <w:r>
          <w:fldChar w:fldCharType="separate"/>
        </w:r>
        <w:r>
          <w:t>30</w:t>
        </w:r>
        <w:r>
          <w:fldChar w:fldCharType="end"/>
        </w:r>
      </w:hyperlink>
    </w:p>
    <w:p>
      <w:pPr>
        <w:pStyle w:val="TOC2"/>
        <w:tabs>
          <w:tab w:val="right" w:leader="dot" w:pos="8306"/>
        </w:tabs>
      </w:pPr>
      <w:hyperlink w:anchor="_Toc15056" w:history="1">
        <w:r>
          <w:rPr>
            <w:rFonts w:ascii="仿宋" w:eastAsia="仿宋" w:hAnsi="仿宋" w:cs="仿宋" w:hint="eastAsia"/>
            <w:lang w:eastAsia="zh-CN"/>
          </w:rPr>
          <w:t>(二)、生态环境影响分析</w:t>
        </w:r>
        <w:r>
          <w:tab/>
        </w:r>
        <w:r>
          <w:fldChar w:fldCharType="begin"/>
        </w:r>
        <w:r>
          <w:instrText xml:space="preserve"> PAGEREF _Toc15056 \h </w:instrText>
        </w:r>
        <w:r>
          <w:fldChar w:fldCharType="separate"/>
        </w:r>
        <w:r>
          <w:t>32</w:t>
        </w:r>
        <w:r>
          <w:fldChar w:fldCharType="end"/>
        </w:r>
      </w:hyperlink>
    </w:p>
    <w:p>
      <w:pPr>
        <w:pStyle w:val="TOC2"/>
        <w:tabs>
          <w:tab w:val="right" w:leader="dot" w:pos="8306"/>
        </w:tabs>
      </w:pPr>
      <w:hyperlink w:anchor="_Toc10132" w:history="1">
        <w:r>
          <w:rPr>
            <w:rFonts w:ascii="仿宋" w:eastAsia="仿宋" w:hAnsi="仿宋" w:cs="仿宋" w:hint="eastAsia"/>
            <w:lang w:eastAsia="zh-CN"/>
          </w:rPr>
          <w:t>(三)、生态环境保护措施</w:t>
        </w:r>
        <w:r>
          <w:tab/>
        </w:r>
        <w:r>
          <w:fldChar w:fldCharType="begin"/>
        </w:r>
        <w:r>
          <w:instrText xml:space="preserve"> PAGEREF _Toc10132 \h </w:instrText>
        </w:r>
        <w:r>
          <w:fldChar w:fldCharType="separate"/>
        </w:r>
        <w:r>
          <w:t>33</w:t>
        </w:r>
        <w:r>
          <w:fldChar w:fldCharType="end"/>
        </w:r>
      </w:hyperlink>
    </w:p>
    <w:p>
      <w:pPr>
        <w:pStyle w:val="TOC2"/>
        <w:tabs>
          <w:tab w:val="right" w:leader="dot" w:pos="8306"/>
        </w:tabs>
      </w:pPr>
      <w:hyperlink w:anchor="_Toc2867" w:history="1">
        <w:r>
          <w:rPr>
            <w:rFonts w:ascii="仿宋" w:eastAsia="仿宋" w:hAnsi="仿宋" w:cs="仿宋" w:hint="eastAsia"/>
            <w:lang w:eastAsia="zh-CN"/>
          </w:rPr>
          <w:t>(四)、地质灾害影响分析</w:t>
        </w:r>
        <w:r>
          <w:tab/>
        </w:r>
        <w:r>
          <w:fldChar w:fldCharType="begin"/>
        </w:r>
        <w:r>
          <w:instrText xml:space="preserve"> PAGEREF _Toc2867 \h </w:instrText>
        </w:r>
        <w:r>
          <w:fldChar w:fldCharType="separate"/>
        </w:r>
        <w:r>
          <w:t>35</w:t>
        </w:r>
        <w:r>
          <w:fldChar w:fldCharType="end"/>
        </w:r>
      </w:hyperlink>
    </w:p>
    <w:p>
      <w:pPr>
        <w:pStyle w:val="TOC2"/>
        <w:tabs>
          <w:tab w:val="right" w:leader="dot" w:pos="8306"/>
        </w:tabs>
      </w:pPr>
      <w:hyperlink w:anchor="_Toc24831" w:history="1">
        <w:r>
          <w:rPr>
            <w:rFonts w:ascii="仿宋" w:eastAsia="仿宋" w:hAnsi="仿宋" w:cs="仿宋" w:hint="eastAsia"/>
            <w:lang w:eastAsia="zh-CN"/>
          </w:rPr>
          <w:t>(五)、特殊环境影响</w:t>
        </w:r>
        <w:r>
          <w:tab/>
        </w:r>
        <w:r>
          <w:fldChar w:fldCharType="begin"/>
        </w:r>
        <w:r>
          <w:instrText xml:space="preserve"> PAGEREF _Toc24831 \h </w:instrText>
        </w:r>
        <w:r>
          <w:fldChar w:fldCharType="separate"/>
        </w:r>
        <w:r>
          <w:t>37</w:t>
        </w:r>
        <w:r>
          <w:fldChar w:fldCharType="end"/>
        </w:r>
      </w:hyperlink>
    </w:p>
    <w:p>
      <w:pPr>
        <w:pStyle w:val="TOC1"/>
        <w:tabs>
          <w:tab w:val="right" w:leader="dot" w:pos="8306"/>
        </w:tabs>
      </w:pPr>
      <w:hyperlink w:anchor="_Toc8785" w:history="1">
        <w:r>
          <w:rPr>
            <w:rFonts w:ascii="仿宋" w:eastAsia="仿宋" w:hAnsi="仿宋" w:cs="仿宋" w:hint="eastAsia"/>
            <w:lang w:eastAsia="zh-CN"/>
          </w:rPr>
          <w:t>七、资金管理与财务规划</w:t>
        </w:r>
        <w:r>
          <w:tab/>
        </w:r>
        <w:r>
          <w:fldChar w:fldCharType="begin"/>
        </w:r>
        <w:r>
          <w:instrText xml:space="preserve"> PAGEREF _Toc8785 \h </w:instrText>
        </w:r>
        <w:r>
          <w:fldChar w:fldCharType="separate"/>
        </w:r>
        <w:r>
          <w:t>38</w:t>
        </w:r>
        <w:r>
          <w:fldChar w:fldCharType="end"/>
        </w:r>
      </w:hyperlink>
    </w:p>
    <w:p>
      <w:pPr>
        <w:pStyle w:val="TOC2"/>
        <w:tabs>
          <w:tab w:val="right" w:leader="dot" w:pos="8306"/>
        </w:tabs>
      </w:pPr>
      <w:hyperlink w:anchor="_Toc2096" w:history="1">
        <w:r>
          <w:rPr>
            <w:rFonts w:ascii="仿宋" w:eastAsia="仿宋" w:hAnsi="仿宋" w:cs="仿宋" w:hint="eastAsia"/>
            <w:lang w:eastAsia="zh-CN"/>
          </w:rPr>
          <w:t>(一)、项目资金来源与筹措</w:t>
        </w:r>
        <w:r>
          <w:tab/>
        </w:r>
        <w:r>
          <w:fldChar w:fldCharType="begin"/>
        </w:r>
        <w:r>
          <w:instrText xml:space="preserve"> PAGEREF _Toc2096 \h </w:instrText>
        </w:r>
        <w:r>
          <w:fldChar w:fldCharType="separate"/>
        </w:r>
        <w:r>
          <w:t>38</w:t>
        </w:r>
        <w:r>
          <w:fldChar w:fldCharType="end"/>
        </w:r>
      </w:hyperlink>
    </w:p>
    <w:p>
      <w:pPr>
        <w:pStyle w:val="TOC2"/>
        <w:tabs>
          <w:tab w:val="right" w:leader="dot" w:pos="8306"/>
        </w:tabs>
      </w:pPr>
      <w:hyperlink w:anchor="_Toc17220" w:history="1">
        <w:r>
          <w:rPr>
            <w:rFonts w:ascii="仿宋" w:eastAsia="仿宋" w:hAnsi="仿宋" w:cs="仿宋" w:hint="eastAsia"/>
            <w:lang w:eastAsia="zh-CN"/>
          </w:rPr>
          <w:t>(二)、资金使用与监管</w:t>
        </w:r>
        <w:r>
          <w:tab/>
        </w:r>
        <w:r>
          <w:fldChar w:fldCharType="begin"/>
        </w:r>
        <w:r>
          <w:instrText xml:space="preserve"> PAGEREF _Toc17220 \h </w:instrText>
        </w:r>
        <w:r>
          <w:fldChar w:fldCharType="separate"/>
        </w:r>
        <w:r>
          <w:t>39</w:t>
        </w:r>
        <w:r>
          <w:fldChar w:fldCharType="end"/>
        </w:r>
      </w:hyperlink>
    </w:p>
    <w:p>
      <w:pPr>
        <w:pStyle w:val="TOC2"/>
        <w:tabs>
          <w:tab w:val="right" w:leader="dot" w:pos="8306"/>
        </w:tabs>
      </w:pPr>
      <w:hyperlink w:anchor="_Toc19809" w:history="1">
        <w:r>
          <w:rPr>
            <w:rFonts w:ascii="仿宋" w:eastAsia="仿宋" w:hAnsi="仿宋" w:cs="仿宋" w:hint="eastAsia"/>
            <w:lang w:eastAsia="zh-CN"/>
          </w:rPr>
          <w:t>(三)、财务规划与预测</w:t>
        </w:r>
        <w:r>
          <w:tab/>
        </w:r>
        <w:r>
          <w:fldChar w:fldCharType="begin"/>
        </w:r>
        <w:r>
          <w:instrText xml:space="preserve"> PAGEREF _Toc19809 \h </w:instrText>
        </w:r>
        <w:r>
          <w:fldChar w:fldCharType="separate"/>
        </w:r>
        <w:r>
          <w:t>40</w:t>
        </w:r>
        <w:r>
          <w:fldChar w:fldCharType="end"/>
        </w:r>
      </w:hyperlink>
    </w:p>
    <w:p>
      <w:pPr>
        <w:pStyle w:val="TOC1"/>
        <w:tabs>
          <w:tab w:val="right" w:leader="dot" w:pos="8306"/>
        </w:tabs>
      </w:pPr>
      <w:hyperlink w:anchor="_Toc14506" w:history="1">
        <w:r>
          <w:rPr>
            <w:rFonts w:ascii="仿宋" w:eastAsia="仿宋" w:hAnsi="仿宋" w:cs="仿宋" w:hint="eastAsia"/>
            <w:lang w:eastAsia="zh-CN"/>
          </w:rPr>
          <w:t>八、环境保护与绿色发展</w:t>
        </w:r>
        <w:r>
          <w:tab/>
        </w:r>
        <w:r>
          <w:fldChar w:fldCharType="begin"/>
        </w:r>
        <w:r>
          <w:instrText xml:space="preserve"> PAGEREF _Toc14506 \h </w:instrText>
        </w:r>
        <w:r>
          <w:fldChar w:fldCharType="separate"/>
        </w:r>
        <w:r>
          <w:t>41</w:t>
        </w:r>
        <w:r>
          <w:fldChar w:fldCharType="end"/>
        </w:r>
      </w:hyperlink>
    </w:p>
    <w:p>
      <w:pPr>
        <w:pStyle w:val="TOC2"/>
        <w:tabs>
          <w:tab w:val="right" w:leader="dot" w:pos="8306"/>
        </w:tabs>
      </w:pPr>
      <w:hyperlink w:anchor="_Toc26339" w:history="1">
        <w:r>
          <w:rPr>
            <w:rFonts w:ascii="仿宋" w:eastAsia="仿宋" w:hAnsi="仿宋" w:cs="仿宋" w:hint="eastAsia"/>
            <w:lang w:eastAsia="zh-CN"/>
          </w:rPr>
          <w:t>(一)、环境保护措施</w:t>
        </w:r>
        <w:r>
          <w:tab/>
        </w:r>
        <w:r>
          <w:fldChar w:fldCharType="begin"/>
        </w:r>
        <w:r>
          <w:instrText xml:space="preserve"> PAGEREF _Toc26339 \h </w:instrText>
        </w:r>
        <w:r>
          <w:fldChar w:fldCharType="separate"/>
        </w:r>
        <w:r>
          <w:t>41</w:t>
        </w:r>
        <w:r>
          <w:fldChar w:fldCharType="end"/>
        </w:r>
      </w:hyperlink>
    </w:p>
    <w:p>
      <w:pPr>
        <w:pStyle w:val="TOC2"/>
        <w:tabs>
          <w:tab w:val="right" w:leader="dot" w:pos="8306"/>
        </w:tabs>
      </w:pPr>
      <w:hyperlink w:anchor="_Toc9513" w:history="1">
        <w:r>
          <w:rPr>
            <w:rFonts w:ascii="仿宋" w:eastAsia="仿宋" w:hAnsi="仿宋" w:cs="仿宋" w:hint="eastAsia"/>
            <w:lang w:eastAsia="zh-CN"/>
          </w:rPr>
          <w:t>(二)、绿色发展与可持续发展策略</w:t>
        </w:r>
        <w:r>
          <w:tab/>
        </w:r>
        <w:r>
          <w:fldChar w:fldCharType="begin"/>
        </w:r>
        <w:r>
          <w:instrText xml:space="preserve"> PAGEREF _Toc9513 \h </w:instrText>
        </w:r>
        <w:r>
          <w:fldChar w:fldCharType="separate"/>
        </w:r>
        <w:r>
          <w:t>43</w:t>
        </w:r>
        <w:r>
          <w:fldChar w:fldCharType="end"/>
        </w:r>
      </w:hyperlink>
    </w:p>
    <w:p>
      <w:pPr>
        <w:pStyle w:val="TOC1"/>
        <w:tabs>
          <w:tab w:val="right" w:leader="dot" w:pos="8306"/>
        </w:tabs>
      </w:pPr>
      <w:hyperlink w:anchor="_Toc1009" w:history="1">
        <w:r>
          <w:rPr>
            <w:rFonts w:ascii="仿宋" w:eastAsia="仿宋" w:hAnsi="仿宋" w:cs="仿宋" w:hint="eastAsia"/>
            <w:lang w:eastAsia="zh-CN"/>
          </w:rPr>
          <w:t>九、经济效益与社会效益优化</w:t>
        </w:r>
        <w:r>
          <w:tab/>
        </w:r>
        <w:r>
          <w:fldChar w:fldCharType="begin"/>
        </w:r>
        <w:r>
          <w:instrText xml:space="preserve"> PAGEREF _Toc1009 \h </w:instrText>
        </w:r>
        <w:r>
          <w:fldChar w:fldCharType="separate"/>
        </w:r>
        <w:r>
          <w:t>45</w:t>
        </w:r>
        <w:r>
          <w:fldChar w:fldCharType="end"/>
        </w:r>
      </w:hyperlink>
    </w:p>
    <w:p>
      <w:pPr>
        <w:pStyle w:val="TOC2"/>
        <w:tabs>
          <w:tab w:val="right" w:leader="dot" w:pos="8306"/>
        </w:tabs>
      </w:pPr>
      <w:hyperlink w:anchor="_Toc32128" w:history="1">
        <w:r>
          <w:rPr>
            <w:rFonts w:ascii="仿宋" w:eastAsia="仿宋" w:hAnsi="仿宋" w:cs="仿宋" w:hint="eastAsia"/>
            <w:lang w:eastAsia="zh-CN"/>
          </w:rPr>
          <w:t>(一)、经济效益提升策略</w:t>
        </w:r>
        <w:r>
          <w:tab/>
        </w:r>
        <w:r>
          <w:fldChar w:fldCharType="begin"/>
        </w:r>
        <w:r>
          <w:instrText xml:space="preserve"> PAGEREF _Toc32128 \h </w:instrText>
        </w:r>
        <w:r>
          <w:fldChar w:fldCharType="separate"/>
        </w:r>
        <w:r>
          <w:t>45</w:t>
        </w:r>
        <w:r>
          <w:fldChar w:fldCharType="end"/>
        </w:r>
      </w:hyperlink>
    </w:p>
    <w:p>
      <w:pPr>
        <w:pStyle w:val="TOC2"/>
        <w:tabs>
          <w:tab w:val="right" w:leader="dot" w:pos="8306"/>
        </w:tabs>
      </w:pPr>
      <w:hyperlink w:anchor="_Toc26387" w:history="1">
        <w:r>
          <w:rPr>
            <w:rFonts w:ascii="仿宋" w:eastAsia="仿宋" w:hAnsi="仿宋" w:cs="仿宋" w:hint="eastAsia"/>
            <w:lang w:eastAsia="zh-CN"/>
          </w:rPr>
          <w:t>(二)、社会效益增强方案</w:t>
        </w:r>
        <w:r>
          <w:tab/>
        </w:r>
        <w:r>
          <w:fldChar w:fldCharType="begin"/>
        </w:r>
        <w:r>
          <w:instrText xml:space="preserve"> PAGEREF _Toc26387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37" w:history="1">
        <w:r>
          <w:rPr>
            <w:rFonts w:ascii="仿宋" w:eastAsia="仿宋" w:hAnsi="仿宋" w:cs="仿宋" w:hint="eastAsia"/>
            <w:lang w:eastAsia="zh-CN"/>
          </w:rPr>
          <w:t>十、项目质量与标准</w:t>
        </w:r>
        <w:r>
          <w:tab/>
        </w:r>
        <w:r>
          <w:fldChar w:fldCharType="begin"/>
        </w:r>
        <w:r>
          <w:instrText xml:space="preserve"> PAGEREF _Toc8137 \h </w:instrText>
        </w:r>
        <w:r>
          <w:fldChar w:fldCharType="separate"/>
        </w:r>
        <w:r>
          <w:t>47</w:t>
        </w:r>
        <w:r>
          <w:fldChar w:fldCharType="end"/>
        </w:r>
      </w:hyperlink>
    </w:p>
    <w:p>
      <w:pPr>
        <w:pStyle w:val="TOC2"/>
        <w:tabs>
          <w:tab w:val="right" w:leader="dot" w:pos="8306"/>
        </w:tabs>
      </w:pPr>
      <w:hyperlink w:anchor="_Toc27849" w:history="1">
        <w:r>
          <w:rPr>
            <w:rFonts w:ascii="仿宋" w:eastAsia="仿宋" w:hAnsi="仿宋" w:cs="仿宋" w:hint="eastAsia"/>
            <w:lang w:eastAsia="zh-CN"/>
          </w:rPr>
          <w:t>(一)、质量保障体系</w:t>
        </w:r>
        <w:r>
          <w:tab/>
        </w:r>
        <w:r>
          <w:fldChar w:fldCharType="begin"/>
        </w:r>
        <w:r>
          <w:instrText xml:space="preserve"> PAGEREF _Toc27849 \h </w:instrText>
        </w:r>
        <w:r>
          <w:fldChar w:fldCharType="separate"/>
        </w:r>
        <w:r>
          <w:t>47</w:t>
        </w:r>
        <w:r>
          <w:fldChar w:fldCharType="end"/>
        </w:r>
      </w:hyperlink>
    </w:p>
    <w:p>
      <w:pPr>
        <w:pStyle w:val="TOC2"/>
        <w:tabs>
          <w:tab w:val="right" w:leader="dot" w:pos="8306"/>
        </w:tabs>
      </w:pPr>
      <w:hyperlink w:anchor="_Toc23057" w:history="1">
        <w:r>
          <w:rPr>
            <w:rFonts w:ascii="仿宋" w:eastAsia="仿宋" w:hAnsi="仿宋" w:cs="仿宋" w:hint="eastAsia"/>
            <w:lang w:eastAsia="zh-CN"/>
          </w:rPr>
          <w:t>(二)、标准化作业流程</w:t>
        </w:r>
        <w:r>
          <w:tab/>
        </w:r>
        <w:r>
          <w:fldChar w:fldCharType="begin"/>
        </w:r>
        <w:r>
          <w:instrText xml:space="preserve"> PAGEREF _Toc23057 \h </w:instrText>
        </w:r>
        <w:r>
          <w:fldChar w:fldCharType="separate"/>
        </w:r>
        <w:r>
          <w:t>48</w:t>
        </w:r>
        <w:r>
          <w:fldChar w:fldCharType="end"/>
        </w:r>
      </w:hyperlink>
    </w:p>
    <w:p>
      <w:pPr>
        <w:pStyle w:val="TOC2"/>
        <w:tabs>
          <w:tab w:val="right" w:leader="dot" w:pos="8306"/>
        </w:tabs>
      </w:pPr>
      <w:hyperlink w:anchor="_Toc10322" w:history="1">
        <w:r>
          <w:rPr>
            <w:rFonts w:ascii="仿宋" w:eastAsia="仿宋" w:hAnsi="仿宋" w:cs="仿宋" w:hint="eastAsia"/>
            <w:lang w:eastAsia="zh-CN"/>
          </w:rPr>
          <w:t>(三)、质量监控与评估</w:t>
        </w:r>
        <w:r>
          <w:tab/>
        </w:r>
        <w:r>
          <w:fldChar w:fldCharType="begin"/>
        </w:r>
        <w:r>
          <w:instrText xml:space="preserve"> PAGEREF _Toc10322 \h </w:instrText>
        </w:r>
        <w:r>
          <w:fldChar w:fldCharType="separate"/>
        </w:r>
        <w:r>
          <w:t>50</w:t>
        </w:r>
        <w:r>
          <w:fldChar w:fldCharType="end"/>
        </w:r>
      </w:hyperlink>
    </w:p>
    <w:p>
      <w:pPr>
        <w:pStyle w:val="TOC2"/>
        <w:tabs>
          <w:tab w:val="right" w:leader="dot" w:pos="8306"/>
        </w:tabs>
      </w:pPr>
      <w:hyperlink w:anchor="_Toc631" w:history="1">
        <w:r>
          <w:rPr>
            <w:rFonts w:ascii="仿宋" w:eastAsia="仿宋" w:hAnsi="仿宋" w:cs="仿宋" w:hint="eastAsia"/>
            <w:lang w:eastAsia="zh-CN"/>
          </w:rPr>
          <w:t>(四)、质量改进计划</w:t>
        </w:r>
        <w:r>
          <w:tab/>
        </w:r>
        <w:r>
          <w:fldChar w:fldCharType="begin"/>
        </w:r>
        <w:r>
          <w:instrText xml:space="preserve"> PAGEREF _Toc631 \h </w:instrText>
        </w:r>
        <w:r>
          <w:fldChar w:fldCharType="separate"/>
        </w:r>
        <w:r>
          <w:t>51</w:t>
        </w:r>
        <w:r>
          <w:fldChar w:fldCharType="end"/>
        </w:r>
      </w:hyperlink>
    </w:p>
    <w:p>
      <w:pPr>
        <w:pStyle w:val="TOC1"/>
        <w:tabs>
          <w:tab w:val="right" w:leader="dot" w:pos="8306"/>
        </w:tabs>
      </w:pPr>
      <w:hyperlink w:anchor="_Toc20416" w:history="1">
        <w:r>
          <w:rPr>
            <w:rFonts w:ascii="仿宋" w:eastAsia="仿宋" w:hAnsi="仿宋" w:cs="仿宋" w:hint="eastAsia"/>
            <w:lang w:eastAsia="zh-CN"/>
          </w:rPr>
          <w:t>十一、项目进度计划</w:t>
        </w:r>
        <w:r>
          <w:tab/>
        </w:r>
        <w:r>
          <w:fldChar w:fldCharType="begin"/>
        </w:r>
        <w:r>
          <w:instrText xml:space="preserve"> PAGEREF _Toc20416 \h </w:instrText>
        </w:r>
        <w:r>
          <w:fldChar w:fldCharType="separate"/>
        </w:r>
        <w:r>
          <w:t>52</w:t>
        </w:r>
        <w:r>
          <w:fldChar w:fldCharType="end"/>
        </w:r>
      </w:hyperlink>
    </w:p>
    <w:p>
      <w:pPr>
        <w:pStyle w:val="TOC2"/>
        <w:tabs>
          <w:tab w:val="right" w:leader="dot" w:pos="8306"/>
        </w:tabs>
      </w:pPr>
      <w:hyperlink w:anchor="_Toc5482" w:history="1">
        <w:r>
          <w:rPr>
            <w:rFonts w:ascii="仿宋" w:eastAsia="仿宋" w:hAnsi="仿宋" w:cs="仿宋" w:hint="eastAsia"/>
            <w:lang w:eastAsia="zh-CN"/>
          </w:rPr>
          <w:t>(一)、建设周期</w:t>
        </w:r>
        <w:r>
          <w:tab/>
        </w:r>
        <w:r>
          <w:fldChar w:fldCharType="begin"/>
        </w:r>
        <w:r>
          <w:instrText xml:space="preserve"> PAGEREF _Toc5482 \h </w:instrText>
        </w:r>
        <w:r>
          <w:fldChar w:fldCharType="separate"/>
        </w:r>
        <w:r>
          <w:t>52</w:t>
        </w:r>
        <w:r>
          <w:fldChar w:fldCharType="end"/>
        </w:r>
      </w:hyperlink>
    </w:p>
    <w:p>
      <w:pPr>
        <w:pStyle w:val="TOC2"/>
        <w:tabs>
          <w:tab w:val="right" w:leader="dot" w:pos="8306"/>
        </w:tabs>
      </w:pPr>
      <w:hyperlink w:anchor="_Toc14794" w:history="1">
        <w:r>
          <w:rPr>
            <w:rFonts w:ascii="仿宋" w:eastAsia="仿宋" w:hAnsi="仿宋" w:cs="仿宋" w:hint="eastAsia"/>
            <w:lang w:eastAsia="zh-CN"/>
          </w:rPr>
          <w:t>(二)、建设进度</w:t>
        </w:r>
        <w:r>
          <w:tab/>
        </w:r>
        <w:r>
          <w:fldChar w:fldCharType="begin"/>
        </w:r>
        <w:r>
          <w:instrText xml:space="preserve"> PAGEREF _Toc14794 \h </w:instrText>
        </w:r>
        <w:r>
          <w:fldChar w:fldCharType="separate"/>
        </w:r>
        <w:r>
          <w:t>52</w:t>
        </w:r>
        <w:r>
          <w:fldChar w:fldCharType="end"/>
        </w:r>
      </w:hyperlink>
    </w:p>
    <w:p>
      <w:pPr>
        <w:pStyle w:val="TOC2"/>
        <w:tabs>
          <w:tab w:val="right" w:leader="dot" w:pos="8306"/>
        </w:tabs>
      </w:pPr>
      <w:hyperlink w:anchor="_Toc12998" w:history="1">
        <w:r>
          <w:rPr>
            <w:rFonts w:ascii="仿宋" w:eastAsia="仿宋" w:hAnsi="仿宋" w:cs="仿宋" w:hint="eastAsia"/>
            <w:lang w:eastAsia="zh-CN"/>
          </w:rPr>
          <w:t>(三)、进度安排注意事项</w:t>
        </w:r>
        <w:r>
          <w:tab/>
        </w:r>
        <w:r>
          <w:fldChar w:fldCharType="begin"/>
        </w:r>
        <w:r>
          <w:instrText xml:space="preserve"> PAGEREF _Toc12998 \h </w:instrText>
        </w:r>
        <w:r>
          <w:fldChar w:fldCharType="separate"/>
        </w:r>
        <w:r>
          <w:t>54</w:t>
        </w:r>
        <w:r>
          <w:fldChar w:fldCharType="end"/>
        </w:r>
      </w:hyperlink>
    </w:p>
    <w:p>
      <w:pPr>
        <w:pStyle w:val="TOC2"/>
        <w:tabs>
          <w:tab w:val="right" w:leader="dot" w:pos="8306"/>
        </w:tabs>
      </w:pPr>
      <w:hyperlink w:anchor="_Toc748" w:history="1">
        <w:r>
          <w:rPr>
            <w:rFonts w:ascii="仿宋" w:eastAsia="仿宋" w:hAnsi="仿宋" w:cs="仿宋" w:hint="eastAsia"/>
            <w:lang w:eastAsia="zh-CN"/>
          </w:rPr>
          <w:t>(四)、人力资源配置</w:t>
        </w:r>
        <w:r>
          <w:tab/>
        </w:r>
        <w:r>
          <w:fldChar w:fldCharType="begin"/>
        </w:r>
        <w:r>
          <w:instrText xml:space="preserve"> PAGEREF _Toc748 \h </w:instrText>
        </w:r>
        <w:r>
          <w:fldChar w:fldCharType="separate"/>
        </w:r>
        <w:r>
          <w:t>54</w:t>
        </w:r>
        <w:r>
          <w:fldChar w:fldCharType="end"/>
        </w:r>
      </w:hyperlink>
    </w:p>
    <w:p>
      <w:pPr>
        <w:pStyle w:val="TOC2"/>
        <w:tabs>
          <w:tab w:val="right" w:leader="dot" w:pos="8306"/>
        </w:tabs>
      </w:pPr>
      <w:hyperlink w:anchor="_Toc22745" w:history="1">
        <w:r>
          <w:rPr>
            <w:rFonts w:ascii="仿宋" w:eastAsia="仿宋" w:hAnsi="仿宋" w:cs="仿宋" w:hint="eastAsia"/>
            <w:lang w:eastAsia="zh-CN"/>
          </w:rPr>
          <w:t>(五)、员工培训</w:t>
        </w:r>
        <w:r>
          <w:tab/>
        </w:r>
        <w:r>
          <w:fldChar w:fldCharType="begin"/>
        </w:r>
        <w:r>
          <w:instrText xml:space="preserve"> PAGEREF _Toc22745 \h </w:instrText>
        </w:r>
        <w:r>
          <w:fldChar w:fldCharType="separate"/>
        </w:r>
        <w:r>
          <w:t>56</w:t>
        </w:r>
        <w:r>
          <w:fldChar w:fldCharType="end"/>
        </w:r>
      </w:hyperlink>
    </w:p>
    <w:p>
      <w:pPr>
        <w:pStyle w:val="TOC2"/>
        <w:tabs>
          <w:tab w:val="right" w:leader="dot" w:pos="8306"/>
        </w:tabs>
      </w:pPr>
      <w:hyperlink w:anchor="_Toc23774" w:history="1">
        <w:r>
          <w:rPr>
            <w:rFonts w:ascii="仿宋" w:eastAsia="仿宋" w:hAnsi="仿宋" w:cs="仿宋" w:hint="eastAsia"/>
            <w:lang w:eastAsia="zh-CN"/>
          </w:rPr>
          <w:t>(六)、项目实施保障</w:t>
        </w:r>
        <w:r>
          <w:tab/>
        </w:r>
        <w:r>
          <w:fldChar w:fldCharType="begin"/>
        </w:r>
        <w:r>
          <w:instrText xml:space="preserve"> PAGEREF _Toc23774 \h </w:instrText>
        </w:r>
        <w:r>
          <w:fldChar w:fldCharType="separate"/>
        </w:r>
        <w:r>
          <w:t>57</w:t>
        </w:r>
        <w:r>
          <w:fldChar w:fldCharType="end"/>
        </w:r>
      </w:hyperlink>
    </w:p>
    <w:p>
      <w:pPr>
        <w:pStyle w:val="TOC2"/>
        <w:tabs>
          <w:tab w:val="right" w:leader="dot" w:pos="8306"/>
        </w:tabs>
      </w:pPr>
      <w:hyperlink w:anchor="_Toc29854" w:history="1">
        <w:r>
          <w:rPr>
            <w:rFonts w:ascii="仿宋" w:eastAsia="仿宋" w:hAnsi="仿宋" w:cs="仿宋" w:hint="eastAsia"/>
            <w:lang w:eastAsia="zh-CN"/>
          </w:rPr>
          <w:t>(七)、安全规范管理</w:t>
        </w:r>
        <w:r>
          <w:tab/>
        </w:r>
        <w:r>
          <w:fldChar w:fldCharType="begin"/>
        </w:r>
        <w:r>
          <w:instrText xml:space="preserve"> PAGEREF _Toc29854 \h </w:instrText>
        </w:r>
        <w:r>
          <w:fldChar w:fldCharType="separate"/>
        </w:r>
        <w:r>
          <w:t>58</w:t>
        </w:r>
        <w:r>
          <w:fldChar w:fldCharType="end"/>
        </w:r>
      </w:hyperlink>
    </w:p>
    <w:p>
      <w:pPr>
        <w:pStyle w:val="TOC1"/>
        <w:tabs>
          <w:tab w:val="right" w:leader="dot" w:pos="8306"/>
        </w:tabs>
      </w:pPr>
      <w:hyperlink w:anchor="_Toc25190" w:history="1">
        <w:r>
          <w:rPr>
            <w:rFonts w:ascii="仿宋" w:eastAsia="仿宋" w:hAnsi="仿宋" w:cs="仿宋" w:hint="eastAsia"/>
            <w:lang w:eastAsia="zh-CN"/>
          </w:rPr>
          <w:t>十二、项目变更管理</w:t>
        </w:r>
        <w:r>
          <w:tab/>
        </w:r>
        <w:r>
          <w:fldChar w:fldCharType="begin"/>
        </w:r>
        <w:r>
          <w:instrText xml:space="preserve"> PAGEREF _Toc25190 \h </w:instrText>
        </w:r>
        <w:r>
          <w:fldChar w:fldCharType="separate"/>
        </w:r>
        <w:r>
          <w:t>60</w:t>
        </w:r>
        <w:r>
          <w:fldChar w:fldCharType="end"/>
        </w:r>
      </w:hyperlink>
    </w:p>
    <w:p>
      <w:pPr>
        <w:pStyle w:val="TOC2"/>
        <w:tabs>
          <w:tab w:val="right" w:leader="dot" w:pos="8306"/>
        </w:tabs>
      </w:pPr>
      <w:hyperlink w:anchor="_Toc22694" w:history="1">
        <w:r>
          <w:rPr>
            <w:rFonts w:ascii="仿宋" w:eastAsia="仿宋" w:hAnsi="仿宋" w:cs="仿宋" w:hint="eastAsia"/>
            <w:lang w:eastAsia="zh-CN"/>
          </w:rPr>
          <w:t>(一)、变更控制流程</w:t>
        </w:r>
        <w:r>
          <w:tab/>
        </w:r>
        <w:r>
          <w:fldChar w:fldCharType="begin"/>
        </w:r>
        <w:r>
          <w:instrText xml:space="preserve"> PAGEREF _Toc22694 \h </w:instrText>
        </w:r>
        <w:r>
          <w:fldChar w:fldCharType="separate"/>
        </w:r>
        <w:r>
          <w:t>60</w:t>
        </w:r>
        <w:r>
          <w:fldChar w:fldCharType="end"/>
        </w:r>
      </w:hyperlink>
    </w:p>
    <w:p>
      <w:pPr>
        <w:pStyle w:val="TOC2"/>
        <w:tabs>
          <w:tab w:val="right" w:leader="dot" w:pos="8306"/>
        </w:tabs>
      </w:pPr>
      <w:hyperlink w:anchor="_Toc23310" w:history="1">
        <w:r>
          <w:rPr>
            <w:rFonts w:ascii="仿宋" w:eastAsia="仿宋" w:hAnsi="仿宋" w:cs="仿宋" w:hint="eastAsia"/>
            <w:lang w:eastAsia="zh-CN"/>
          </w:rPr>
          <w:t>(二)、影响评估与处理</w:t>
        </w:r>
        <w:r>
          <w:tab/>
        </w:r>
        <w:r>
          <w:fldChar w:fldCharType="begin"/>
        </w:r>
        <w:r>
          <w:instrText xml:space="preserve"> PAGEREF _Toc23310 \h </w:instrText>
        </w:r>
        <w:r>
          <w:fldChar w:fldCharType="separate"/>
        </w:r>
        <w:r>
          <w:t>60</w:t>
        </w:r>
        <w:r>
          <w:fldChar w:fldCharType="end"/>
        </w:r>
      </w:hyperlink>
    </w:p>
    <w:p>
      <w:pPr>
        <w:pStyle w:val="TOC2"/>
        <w:tabs>
          <w:tab w:val="right" w:leader="dot" w:pos="8306"/>
        </w:tabs>
      </w:pPr>
      <w:hyperlink w:anchor="_Toc30863" w:history="1">
        <w:r>
          <w:rPr>
            <w:rFonts w:ascii="仿宋" w:eastAsia="仿宋" w:hAnsi="仿宋" w:cs="仿宋" w:hint="eastAsia"/>
            <w:lang w:eastAsia="zh-CN"/>
          </w:rPr>
          <w:t>(三)、变更记录与追踪</w:t>
        </w:r>
        <w:r>
          <w:tab/>
        </w:r>
        <w:r>
          <w:fldChar w:fldCharType="begin"/>
        </w:r>
        <w:r>
          <w:instrText xml:space="preserve"> PAGEREF _Toc30863 \h </w:instrText>
        </w:r>
        <w:r>
          <w:fldChar w:fldCharType="separate"/>
        </w:r>
        <w:r>
          <w:t>62</w:t>
        </w:r>
        <w:r>
          <w:fldChar w:fldCharType="end"/>
        </w:r>
      </w:hyperlink>
    </w:p>
    <w:p>
      <w:pPr>
        <w:pStyle w:val="TOC2"/>
        <w:tabs>
          <w:tab w:val="right" w:leader="dot" w:pos="8306"/>
        </w:tabs>
      </w:pPr>
      <w:hyperlink w:anchor="_Toc30029" w:history="1">
        <w:r>
          <w:rPr>
            <w:rFonts w:ascii="仿宋" w:eastAsia="仿宋" w:hAnsi="仿宋" w:cs="仿宋" w:hint="eastAsia"/>
            <w:lang w:eastAsia="zh-CN"/>
          </w:rPr>
          <w:t>(四)、变更管理策略</w:t>
        </w:r>
        <w:r>
          <w:tab/>
        </w:r>
        <w:r>
          <w:fldChar w:fldCharType="begin"/>
        </w:r>
        <w:r>
          <w:instrText xml:space="preserve"> PAGEREF _Toc30029 \h </w:instrText>
        </w:r>
        <w:r>
          <w:fldChar w:fldCharType="separate"/>
        </w:r>
        <w:r>
          <w:t>64</w:t>
        </w:r>
        <w:r>
          <w:fldChar w:fldCharType="end"/>
        </w:r>
      </w:hyperlink>
    </w:p>
    <w:p>
      <w:pPr>
        <w:pStyle w:val="TOC1"/>
        <w:tabs>
          <w:tab w:val="right" w:leader="dot" w:pos="8306"/>
        </w:tabs>
      </w:pPr>
      <w:hyperlink w:anchor="_Toc29950" w:history="1">
        <w:r>
          <w:rPr>
            <w:rFonts w:ascii="仿宋" w:eastAsia="仿宋" w:hAnsi="仿宋" w:cs="仿宋" w:hint="eastAsia"/>
            <w:lang w:eastAsia="zh-CN"/>
          </w:rPr>
          <w:t>十三、创新驱动与持续发展</w:t>
        </w:r>
        <w:r>
          <w:tab/>
        </w:r>
        <w:r>
          <w:fldChar w:fldCharType="begin"/>
        </w:r>
        <w:r>
          <w:instrText xml:space="preserve"> PAGEREF _Toc29950 \h </w:instrText>
        </w:r>
        <w:r>
          <w:fldChar w:fldCharType="separate"/>
        </w:r>
        <w:r>
          <w:t>65</w:t>
        </w:r>
        <w:r>
          <w:fldChar w:fldCharType="end"/>
        </w:r>
      </w:hyperlink>
    </w:p>
    <w:p>
      <w:pPr>
        <w:pStyle w:val="TOC2"/>
        <w:tabs>
          <w:tab w:val="right" w:leader="dot" w:pos="8306"/>
        </w:tabs>
      </w:pPr>
      <w:hyperlink w:anchor="_Toc29467" w:history="1">
        <w:r>
          <w:rPr>
            <w:rFonts w:ascii="仿宋" w:eastAsia="仿宋" w:hAnsi="仿宋" w:cs="仿宋" w:hint="eastAsia"/>
            <w:lang w:eastAsia="zh-CN"/>
          </w:rPr>
          <w:t>(一)、创新驱动战略实施</w:t>
        </w:r>
        <w:r>
          <w:tab/>
        </w:r>
        <w:r>
          <w:fldChar w:fldCharType="begin"/>
        </w:r>
        <w:r>
          <w:instrText xml:space="preserve"> PAGEREF _Toc29467 \h </w:instrText>
        </w:r>
        <w:r>
          <w:fldChar w:fldCharType="separate"/>
        </w:r>
        <w:r>
          <w:t>65</w:t>
        </w:r>
        <w:r>
          <w:fldChar w:fldCharType="end"/>
        </w:r>
      </w:hyperlink>
    </w:p>
    <w:p>
      <w:pPr>
        <w:pStyle w:val="TOC2"/>
        <w:tabs>
          <w:tab w:val="right" w:leader="dot" w:pos="8306"/>
        </w:tabs>
      </w:pPr>
      <w:hyperlink w:anchor="_Toc9318" w:history="1">
        <w:r>
          <w:rPr>
            <w:rFonts w:ascii="仿宋" w:eastAsia="仿宋" w:hAnsi="仿宋" w:cs="仿宋" w:hint="eastAsia"/>
            <w:lang w:eastAsia="zh-CN"/>
          </w:rPr>
          <w:t>(二)、持续发展路径探索</w:t>
        </w:r>
        <w:r>
          <w:tab/>
        </w:r>
        <w:r>
          <w:fldChar w:fldCharType="begin"/>
        </w:r>
        <w:r>
          <w:instrText xml:space="preserve"> PAGEREF _Toc9318 \h </w:instrText>
        </w:r>
        <w:r>
          <w:fldChar w:fldCharType="separate"/>
        </w:r>
        <w:r>
          <w:t>67</w:t>
        </w:r>
        <w:r>
          <w:fldChar w:fldCharType="end"/>
        </w:r>
      </w:hyperlink>
    </w:p>
    <w:p>
      <w:pPr>
        <w:pStyle w:val="TOC1"/>
        <w:tabs>
          <w:tab w:val="right" w:leader="dot" w:pos="8306"/>
        </w:tabs>
      </w:pPr>
      <w:hyperlink w:anchor="_Toc25614" w:history="1">
        <w:r>
          <w:rPr>
            <w:rFonts w:ascii="仿宋" w:eastAsia="仿宋" w:hAnsi="仿宋" w:cs="仿宋" w:hint="eastAsia"/>
            <w:lang w:eastAsia="zh-CN"/>
          </w:rPr>
          <w:t>十四、知识产权管理与保护</w:t>
        </w:r>
        <w:r>
          <w:tab/>
        </w:r>
        <w:r>
          <w:fldChar w:fldCharType="begin"/>
        </w:r>
        <w:r>
          <w:instrText xml:space="preserve"> PAGEREF _Toc25614 \h </w:instrText>
        </w:r>
        <w:r>
          <w:fldChar w:fldCharType="separate"/>
        </w:r>
        <w:r>
          <w:t>71</w:t>
        </w:r>
        <w:r>
          <w:fldChar w:fldCharType="end"/>
        </w:r>
      </w:hyperlink>
    </w:p>
    <w:p>
      <w:pPr>
        <w:pStyle w:val="TOC2"/>
        <w:tabs>
          <w:tab w:val="right" w:leader="dot" w:pos="8306"/>
        </w:tabs>
      </w:pPr>
      <w:hyperlink w:anchor="_Toc26416" w:history="1">
        <w:r>
          <w:rPr>
            <w:rFonts w:ascii="仿宋" w:eastAsia="仿宋" w:hAnsi="仿宋" w:cs="仿宋" w:hint="eastAsia"/>
            <w:lang w:eastAsia="zh-CN"/>
          </w:rPr>
          <w:t>(一)、知识产权管理体系建设</w:t>
        </w:r>
        <w:r>
          <w:tab/>
        </w:r>
        <w:r>
          <w:fldChar w:fldCharType="begin"/>
        </w:r>
        <w:r>
          <w:instrText xml:space="preserve"> PAGEREF _Toc26416 \h </w:instrText>
        </w:r>
        <w:r>
          <w:fldChar w:fldCharType="separate"/>
        </w:r>
        <w:r>
          <w:t>71</w:t>
        </w:r>
        <w:r>
          <w:fldChar w:fldCharType="end"/>
        </w:r>
      </w:hyperlink>
    </w:p>
    <w:p>
      <w:pPr>
        <w:pStyle w:val="TOC2"/>
        <w:tabs>
          <w:tab w:val="right" w:leader="dot" w:pos="8306"/>
        </w:tabs>
      </w:pPr>
      <w:hyperlink w:anchor="_Toc8556" w:history="1">
        <w:r>
          <w:rPr>
            <w:rFonts w:ascii="仿宋" w:eastAsia="仿宋" w:hAnsi="仿宋" w:cs="仿宋" w:hint="eastAsia"/>
            <w:lang w:eastAsia="zh-CN"/>
          </w:rPr>
          <w:t>(二)、知识产权保护措施</w:t>
        </w:r>
        <w:r>
          <w:tab/>
        </w:r>
        <w:r>
          <w:fldChar w:fldCharType="begin"/>
        </w:r>
        <w:r>
          <w:instrText xml:space="preserve"> PAGEREF _Toc8556 \h </w:instrText>
        </w:r>
        <w:r>
          <w:fldChar w:fldCharType="separate"/>
        </w:r>
        <w:r>
          <w:t>72</w:t>
        </w:r>
        <w:r>
          <w:fldChar w:fldCharType="end"/>
        </w:r>
      </w:hyperlink>
    </w:p>
    <w:p>
      <w:pPr>
        <w:pStyle w:val="TOC1"/>
        <w:tabs>
          <w:tab w:val="right" w:leader="dot" w:pos="8306"/>
        </w:tabs>
      </w:pPr>
      <w:hyperlink w:anchor="_Toc18942" w:history="1">
        <w:r>
          <w:rPr>
            <w:rFonts w:ascii="仿宋" w:eastAsia="仿宋" w:hAnsi="仿宋" w:cs="仿宋" w:hint="eastAsia"/>
            <w:lang w:eastAsia="zh-CN"/>
          </w:rPr>
          <w:t>十五、企业合规与伦理</w:t>
        </w:r>
        <w:r>
          <w:tab/>
        </w:r>
        <w:r>
          <w:fldChar w:fldCharType="begin"/>
        </w:r>
        <w:r>
          <w:instrText xml:space="preserve"> PAGEREF _Toc18942 \h </w:instrText>
        </w:r>
        <w:r>
          <w:fldChar w:fldCharType="separate"/>
        </w:r>
        <w:r>
          <w:t>74</w:t>
        </w:r>
        <w:r>
          <w:fldChar w:fldCharType="end"/>
        </w:r>
      </w:hyperlink>
    </w:p>
    <w:p>
      <w:pPr>
        <w:pStyle w:val="TOC2"/>
        <w:tabs>
          <w:tab w:val="right" w:leader="dot" w:pos="8306"/>
        </w:tabs>
      </w:pPr>
      <w:hyperlink w:anchor="_Toc9186" w:history="1">
        <w:r>
          <w:rPr>
            <w:rFonts w:ascii="仿宋" w:eastAsia="仿宋" w:hAnsi="仿宋" w:cs="仿宋" w:hint="eastAsia"/>
            <w:lang w:eastAsia="zh-CN"/>
          </w:rPr>
          <w:t>(一)、合规政策与程序</w:t>
        </w:r>
        <w:r>
          <w:tab/>
        </w:r>
        <w:r>
          <w:fldChar w:fldCharType="begin"/>
        </w:r>
        <w:r>
          <w:instrText xml:space="preserve"> PAGEREF _Toc9186 \h </w:instrText>
        </w:r>
        <w:r>
          <w:fldChar w:fldCharType="separate"/>
        </w:r>
        <w:r>
          <w:t>74</w:t>
        </w:r>
        <w:r>
          <w:fldChar w:fldCharType="end"/>
        </w:r>
      </w:hyperlink>
    </w:p>
    <w:p>
      <w:pPr>
        <w:pStyle w:val="TOC2"/>
        <w:tabs>
          <w:tab w:val="right" w:leader="dot" w:pos="8306"/>
        </w:tabs>
      </w:pPr>
      <w:hyperlink w:anchor="_Toc20252" w:history="1">
        <w:r>
          <w:rPr>
            <w:rFonts w:ascii="仿宋" w:eastAsia="仿宋" w:hAnsi="仿宋" w:cs="仿宋" w:hint="eastAsia"/>
            <w:lang w:eastAsia="zh-CN"/>
          </w:rPr>
          <w:t>(二)、伦理规范与培训</w:t>
        </w:r>
        <w:r>
          <w:tab/>
        </w:r>
        <w:r>
          <w:fldChar w:fldCharType="begin"/>
        </w:r>
        <w:r>
          <w:instrText xml:space="preserve"> PAGEREF _Toc20252 \h </w:instrText>
        </w:r>
        <w:r>
          <w:fldChar w:fldCharType="separate"/>
        </w:r>
        <w:r>
          <w:t>75</w:t>
        </w:r>
        <w:r>
          <w:fldChar w:fldCharType="end"/>
        </w:r>
      </w:hyperlink>
    </w:p>
    <w:p>
      <w:pPr>
        <w:pStyle w:val="TOC2"/>
        <w:tabs>
          <w:tab w:val="right" w:leader="dot" w:pos="8306"/>
        </w:tabs>
      </w:pPr>
      <w:hyperlink w:anchor="_Toc18353" w:history="1">
        <w:r>
          <w:rPr>
            <w:rFonts w:ascii="仿宋" w:eastAsia="仿宋" w:hAnsi="仿宋" w:cs="仿宋" w:hint="eastAsia"/>
            <w:lang w:eastAsia="zh-CN"/>
          </w:rPr>
          <w:t>(三)、合规风险评估</w:t>
        </w:r>
        <w:r>
          <w:tab/>
        </w:r>
        <w:r>
          <w:fldChar w:fldCharType="begin"/>
        </w:r>
        <w:r>
          <w:instrText xml:space="preserve"> PAGEREF _Toc18353 \h </w:instrText>
        </w:r>
        <w:r>
          <w:fldChar w:fldCharType="separate"/>
        </w:r>
        <w:r>
          <w:t>76</w:t>
        </w:r>
        <w:r>
          <w:fldChar w:fldCharType="end"/>
        </w:r>
      </w:hyperlink>
    </w:p>
    <w:p>
      <w:pPr>
        <w:pStyle w:val="TOC2"/>
        <w:tabs>
          <w:tab w:val="right" w:leader="dot" w:pos="8306"/>
        </w:tabs>
      </w:pPr>
      <w:hyperlink w:anchor="_Toc16473" w:history="1">
        <w:r>
          <w:rPr>
            <w:rFonts w:ascii="仿宋" w:eastAsia="仿宋" w:hAnsi="仿宋" w:cs="仿宋" w:hint="eastAsia"/>
            <w:lang w:eastAsia="zh-CN"/>
          </w:rPr>
          <w:t>(四)、合规监督与执行</w:t>
        </w:r>
        <w:r>
          <w:tab/>
        </w:r>
        <w:r>
          <w:fldChar w:fldCharType="begin"/>
        </w:r>
        <w:r>
          <w:instrText xml:space="preserve"> PAGEREF _Toc16473 \h </w:instrText>
        </w:r>
        <w:r>
          <w:fldChar w:fldCharType="separate"/>
        </w:r>
        <w:r>
          <w:t>77</w:t>
        </w:r>
        <w:r>
          <w:fldChar w:fldCharType="end"/>
        </w:r>
      </w:hyperlink>
    </w:p>
    <w:p>
      <w:pPr>
        <w:pStyle w:val="TOC1"/>
        <w:tabs>
          <w:tab w:val="right" w:leader="dot" w:pos="8306"/>
        </w:tabs>
      </w:pPr>
      <w:hyperlink w:anchor="_Toc31640" w:history="1">
        <w:r>
          <w:rPr>
            <w:rFonts w:ascii="仿宋" w:eastAsia="仿宋" w:hAnsi="仿宋" w:cs="仿宋" w:hint="eastAsia"/>
            <w:lang w:eastAsia="zh-CN"/>
          </w:rPr>
          <w:t>十六、合作与交流机制建立</w:t>
        </w:r>
        <w:r>
          <w:tab/>
        </w:r>
        <w:r>
          <w:fldChar w:fldCharType="begin"/>
        </w:r>
        <w:r>
          <w:instrText xml:space="preserve"> PAGEREF _Toc31640 \h </w:instrText>
        </w:r>
        <w:r>
          <w:fldChar w:fldCharType="separate"/>
        </w:r>
        <w:r>
          <w:t>78</w:t>
        </w:r>
        <w:r>
          <w:fldChar w:fldCharType="end"/>
        </w:r>
      </w:hyperlink>
    </w:p>
    <w:p>
      <w:pPr>
        <w:pStyle w:val="TOC2"/>
        <w:tabs>
          <w:tab w:val="right" w:leader="dot" w:pos="8306"/>
        </w:tabs>
      </w:pPr>
      <w:hyperlink w:anchor="_Toc13543" w:history="1">
        <w:r>
          <w:rPr>
            <w:rFonts w:ascii="仿宋" w:eastAsia="仿宋" w:hAnsi="仿宋" w:cs="仿宋" w:hint="eastAsia"/>
            <w:lang w:eastAsia="zh-CN"/>
          </w:rPr>
          <w:t>(一)、合作伙伴选择与合作方式</w:t>
        </w:r>
        <w:r>
          <w:tab/>
        </w:r>
        <w:r>
          <w:fldChar w:fldCharType="begin"/>
        </w:r>
        <w:r>
          <w:instrText xml:space="preserve"> PAGEREF _Toc13543 \h </w:instrText>
        </w:r>
        <w:r>
          <w:fldChar w:fldCharType="separate"/>
        </w:r>
        <w:r>
          <w:t>78</w:t>
        </w:r>
        <w:r>
          <w:fldChar w:fldCharType="end"/>
        </w:r>
      </w:hyperlink>
    </w:p>
    <w:p>
      <w:pPr>
        <w:pStyle w:val="TOC2"/>
        <w:tabs>
          <w:tab w:val="right" w:leader="dot" w:pos="8306"/>
        </w:tabs>
      </w:pPr>
      <w:hyperlink w:anchor="_Toc30662" w:history="1">
        <w:r>
          <w:rPr>
            <w:rFonts w:ascii="仿宋" w:eastAsia="仿宋" w:hAnsi="仿宋" w:cs="仿宋" w:hint="eastAsia"/>
            <w:lang w:eastAsia="zh-CN"/>
          </w:rPr>
          <w:t>(二)、交流与合作平台搭建</w:t>
        </w:r>
        <w:r>
          <w:tab/>
        </w:r>
        <w:r>
          <w:fldChar w:fldCharType="begin"/>
        </w:r>
        <w:r>
          <w:instrText xml:space="preserve"> PAGEREF _Toc30662 \h </w:instrText>
        </w:r>
        <w:r>
          <w:fldChar w:fldCharType="separate"/>
        </w:r>
        <w:r>
          <w:t>79</w:t>
        </w:r>
        <w:r>
          <w:fldChar w:fldCharType="end"/>
        </w:r>
      </w:hyperlink>
    </w:p>
    <w:p>
      <w:pPr>
        <w:pStyle w:val="TOC1"/>
        <w:tabs>
          <w:tab w:val="right" w:leader="dot" w:pos="8306"/>
        </w:tabs>
      </w:pPr>
      <w:hyperlink w:anchor="_Toc4847" w:history="1">
        <w:r>
          <w:rPr>
            <w:rFonts w:ascii="仿宋" w:eastAsia="仿宋" w:hAnsi="仿宋" w:cs="仿宋" w:hint="eastAsia"/>
            <w:lang w:eastAsia="zh-CN"/>
          </w:rPr>
          <w:t>十七、法律法规与政策遵循</w:t>
        </w:r>
        <w:r>
          <w:tab/>
        </w:r>
        <w:r>
          <w:fldChar w:fldCharType="begin"/>
        </w:r>
        <w:r>
          <w:instrText xml:space="preserve"> PAGEREF _Toc4847 \h </w:instrText>
        </w:r>
        <w:r>
          <w:fldChar w:fldCharType="separate"/>
        </w:r>
        <w:r>
          <w:t>81</w:t>
        </w:r>
        <w:r>
          <w:fldChar w:fldCharType="end"/>
        </w:r>
      </w:hyperlink>
    </w:p>
    <w:p>
      <w:pPr>
        <w:pStyle w:val="TOC2"/>
        <w:tabs>
          <w:tab w:val="right" w:leader="dot" w:pos="8306"/>
        </w:tabs>
      </w:pPr>
      <w:hyperlink w:anchor="_Toc17812" w:history="1">
        <w:r>
          <w:rPr>
            <w:rFonts w:ascii="仿宋" w:eastAsia="仿宋" w:hAnsi="仿宋" w:cs="仿宋" w:hint="eastAsia"/>
            <w:lang w:eastAsia="zh-CN"/>
          </w:rPr>
          <w:t>(一)、法律法规遵守</w:t>
        </w:r>
        <w:r>
          <w:tab/>
        </w:r>
        <w:r>
          <w:fldChar w:fldCharType="begin"/>
        </w:r>
        <w:r>
          <w:instrText xml:space="preserve"> PAGEREF _Toc17812 \h </w:instrText>
        </w:r>
        <w:r>
          <w:fldChar w:fldCharType="separate"/>
        </w:r>
        <w:r>
          <w:t>81</w:t>
        </w:r>
        <w:r>
          <w:fldChar w:fldCharType="end"/>
        </w:r>
      </w:hyperlink>
    </w:p>
    <w:p>
      <w:pPr>
        <w:pStyle w:val="TOC2"/>
        <w:tabs>
          <w:tab w:val="right" w:leader="dot" w:pos="8306"/>
        </w:tabs>
      </w:pPr>
      <w:hyperlink w:anchor="_Toc21236" w:history="1">
        <w:r>
          <w:rPr>
            <w:rFonts w:ascii="仿宋" w:eastAsia="仿宋" w:hAnsi="仿宋" w:cs="仿宋" w:hint="eastAsia"/>
            <w:lang w:eastAsia="zh-CN"/>
          </w:rPr>
          <w:t>(二)、政策导向与利用</w:t>
        </w:r>
        <w:r>
          <w:tab/>
        </w:r>
        <w:r>
          <w:fldChar w:fldCharType="begin"/>
        </w:r>
        <w:r>
          <w:instrText xml:space="preserve"> PAGEREF _Toc21236 \h </w:instrText>
        </w:r>
        <w:r>
          <w:fldChar w:fldCharType="separate"/>
        </w:r>
        <w:r>
          <w:t>82</w:t>
        </w:r>
        <w:r>
          <w:fldChar w:fldCharType="end"/>
        </w:r>
      </w:hyperlink>
    </w:p>
    <w:p>
      <w:pPr>
        <w:pStyle w:val="TOC1"/>
        <w:tabs>
          <w:tab w:val="right" w:leader="dot" w:pos="8306"/>
        </w:tabs>
      </w:pPr>
      <w:hyperlink w:anchor="_Toc26074" w:history="1">
        <w:r>
          <w:rPr>
            <w:rFonts w:ascii="仿宋" w:eastAsia="仿宋" w:hAnsi="仿宋" w:cs="仿宋" w:hint="eastAsia"/>
            <w:lang w:eastAsia="zh-CN"/>
          </w:rPr>
          <w:t>十八、产业协同与集群发展</w:t>
        </w:r>
        <w:r>
          <w:tab/>
        </w:r>
        <w:r>
          <w:fldChar w:fldCharType="begin"/>
        </w:r>
        <w:r>
          <w:instrText xml:space="preserve"> PAGEREF _Toc26074 \h </w:instrText>
        </w:r>
        <w:r>
          <w:fldChar w:fldCharType="separate"/>
        </w:r>
        <w:r>
          <w:t>83</w:t>
        </w:r>
        <w:r>
          <w:fldChar w:fldCharType="end"/>
        </w:r>
      </w:hyperlink>
    </w:p>
    <w:p>
      <w:pPr>
        <w:pStyle w:val="TOC2"/>
        <w:tabs>
          <w:tab w:val="right" w:leader="dot" w:pos="8306"/>
        </w:tabs>
      </w:pPr>
      <w:hyperlink w:anchor="_Toc15174" w:history="1">
        <w:r>
          <w:rPr>
            <w:rFonts w:ascii="仿宋" w:eastAsia="仿宋" w:hAnsi="仿宋" w:cs="仿宋" w:hint="eastAsia"/>
            <w:lang w:eastAsia="zh-CN"/>
          </w:rPr>
          <w:t>(一)、产业协同机制建设</w:t>
        </w:r>
        <w:r>
          <w:tab/>
        </w:r>
        <w:r>
          <w:fldChar w:fldCharType="begin"/>
        </w:r>
        <w:r>
          <w:instrText xml:space="preserve"> PAGEREF _Toc15174 \h </w:instrText>
        </w:r>
        <w:r>
          <w:fldChar w:fldCharType="separate"/>
        </w:r>
        <w:r>
          <w:t>83</w:t>
        </w:r>
        <w:r>
          <w:fldChar w:fldCharType="end"/>
        </w:r>
      </w:hyperlink>
    </w:p>
    <w:p>
      <w:pPr>
        <w:pStyle w:val="TOC2"/>
        <w:tabs>
          <w:tab w:val="right" w:leader="dot" w:pos="8306"/>
        </w:tabs>
      </w:pPr>
      <w:hyperlink w:anchor="_Toc4888" w:history="1">
        <w:r>
          <w:rPr>
            <w:rFonts w:ascii="仿宋" w:eastAsia="仿宋" w:hAnsi="仿宋" w:cs="仿宋" w:hint="eastAsia"/>
            <w:lang w:eastAsia="zh-CN"/>
          </w:rPr>
          <w:t>(二)、产业集群培育与发展</w:t>
        </w:r>
        <w:r>
          <w:tab/>
        </w:r>
        <w:r>
          <w:fldChar w:fldCharType="begin"/>
        </w:r>
        <w:r>
          <w:instrText xml:space="preserve"> PAGEREF _Toc4888 \h </w:instrText>
        </w:r>
        <w:r>
          <w:fldChar w:fldCharType="separate"/>
        </w:r>
        <w:r>
          <w:t>84</w:t>
        </w:r>
        <w:r>
          <w:fldChar w:fldCharType="end"/>
        </w:r>
      </w:hyperlink>
    </w:p>
    <w:p>
      <w:pPr>
        <w:pStyle w:val="TOC1"/>
        <w:tabs>
          <w:tab w:val="right" w:leader="dot" w:pos="8306"/>
        </w:tabs>
      </w:pPr>
      <w:hyperlink w:anchor="_Toc15376" w:history="1">
        <w:r>
          <w:rPr>
            <w:rFonts w:ascii="仿宋" w:eastAsia="仿宋" w:hAnsi="仿宋" w:cs="仿宋" w:hint="eastAsia"/>
            <w:lang w:eastAsia="zh-CN"/>
          </w:rPr>
          <w:t>十九、项目施工方案</w:t>
        </w:r>
        <w:r>
          <w:tab/>
        </w:r>
        <w:r>
          <w:fldChar w:fldCharType="begin"/>
        </w:r>
        <w:r>
          <w:instrText xml:space="preserve"> PAGEREF _Toc15376 \h </w:instrText>
        </w:r>
        <w:r>
          <w:fldChar w:fldCharType="separate"/>
        </w:r>
        <w:r>
          <w:t>85</w:t>
        </w:r>
        <w:r>
          <w:fldChar w:fldCharType="end"/>
        </w:r>
      </w:hyperlink>
    </w:p>
    <w:p>
      <w:pPr>
        <w:pStyle w:val="TOC2"/>
        <w:tabs>
          <w:tab w:val="right" w:leader="dot" w:pos="8306"/>
        </w:tabs>
      </w:pPr>
      <w:hyperlink w:anchor="_Toc17872" w:history="1">
        <w:r>
          <w:rPr>
            <w:rFonts w:ascii="仿宋" w:eastAsia="仿宋" w:hAnsi="仿宋" w:cs="仿宋" w:hint="eastAsia"/>
            <w:lang w:eastAsia="zh-CN"/>
          </w:rPr>
          <w:t>(一)、施工组织设计</w:t>
        </w:r>
        <w:r>
          <w:tab/>
        </w:r>
        <w:r>
          <w:fldChar w:fldCharType="begin"/>
        </w:r>
        <w:r>
          <w:instrText xml:space="preserve"> PAGEREF _Toc17872 \h </w:instrText>
        </w:r>
        <w:r>
          <w:fldChar w:fldCharType="separate"/>
        </w:r>
        <w:r>
          <w:t>85</w:t>
        </w:r>
        <w:r>
          <w:fldChar w:fldCharType="end"/>
        </w:r>
      </w:hyperlink>
    </w:p>
    <w:p>
      <w:pPr>
        <w:pStyle w:val="TOC2"/>
        <w:tabs>
          <w:tab w:val="right" w:leader="dot" w:pos="8306"/>
        </w:tabs>
      </w:pPr>
      <w:hyperlink w:anchor="_Toc6339" w:history="1">
        <w:r>
          <w:rPr>
            <w:rFonts w:ascii="仿宋" w:eastAsia="仿宋" w:hAnsi="仿宋" w:cs="仿宋" w:hint="eastAsia"/>
            <w:lang w:eastAsia="zh-CN"/>
          </w:rPr>
          <w:t>(二)、施工工艺与技术路线</w:t>
        </w:r>
        <w:r>
          <w:tab/>
        </w:r>
        <w:r>
          <w:fldChar w:fldCharType="begin"/>
        </w:r>
        <w:r>
          <w:instrText xml:space="preserve"> PAGEREF _Toc6339 \h </w:instrText>
        </w:r>
        <w:r>
          <w:fldChar w:fldCharType="separate"/>
        </w:r>
        <w:r>
          <w:t>86</w:t>
        </w:r>
        <w:r>
          <w:fldChar w:fldCharType="end"/>
        </w:r>
      </w:hyperlink>
    </w:p>
    <w:p>
      <w:pPr>
        <w:pStyle w:val="TOC2"/>
        <w:tabs>
          <w:tab w:val="right" w:leader="dot" w:pos="8306"/>
        </w:tabs>
      </w:pPr>
      <w:hyperlink w:anchor="_Toc5314" w:history="1">
        <w:r>
          <w:rPr>
            <w:rFonts w:ascii="仿宋" w:eastAsia="仿宋" w:hAnsi="仿宋" w:cs="仿宋" w:hint="eastAsia"/>
            <w:lang w:eastAsia="zh-CN"/>
          </w:rPr>
          <w:t>(三)、关键节点施工计划</w:t>
        </w:r>
        <w:r>
          <w:tab/>
        </w:r>
        <w:r>
          <w:fldChar w:fldCharType="begin"/>
        </w:r>
        <w:r>
          <w:instrText xml:space="preserve"> PAGEREF _Toc5314 \h </w:instrText>
        </w:r>
        <w:r>
          <w:fldChar w:fldCharType="separate"/>
        </w:r>
        <w:r>
          <w:t>87</w:t>
        </w:r>
        <w:r>
          <w:fldChar w:fldCharType="end"/>
        </w:r>
      </w:hyperlink>
    </w:p>
    <w:p>
      <w:pPr>
        <w:pStyle w:val="TOC2"/>
        <w:tabs>
          <w:tab w:val="right" w:leader="dot" w:pos="8306"/>
        </w:tabs>
      </w:pPr>
      <w:hyperlink w:anchor="_Toc12781" w:history="1">
        <w:r>
          <w:rPr>
            <w:rFonts w:ascii="仿宋" w:eastAsia="仿宋" w:hAnsi="仿宋" w:cs="仿宋" w:hint="eastAsia"/>
            <w:lang w:eastAsia="zh-CN"/>
          </w:rPr>
          <w:t>(四)、施工现场管理</w:t>
        </w:r>
        <w:r>
          <w:tab/>
        </w:r>
        <w:r>
          <w:fldChar w:fldCharType="begin"/>
        </w:r>
        <w:r>
          <w:instrText xml:space="preserve"> PAGEREF _Toc12781 \h </w:instrText>
        </w:r>
        <w:r>
          <w:fldChar w:fldCharType="separate"/>
        </w:r>
        <w:r>
          <w:t>89</w:t>
        </w:r>
        <w:r>
          <w:fldChar w:fldCharType="end"/>
        </w:r>
      </w:hyperlink>
    </w:p>
    <w:p>
      <w:pPr>
        <w:pStyle w:val="TOC1"/>
        <w:tabs>
          <w:tab w:val="right" w:leader="dot" w:pos="8306"/>
        </w:tabs>
      </w:pPr>
      <w:hyperlink w:anchor="_Toc6117" w:history="1">
        <w:r>
          <w:rPr>
            <w:rFonts w:ascii="仿宋" w:eastAsia="仿宋" w:hAnsi="仿宋" w:cs="仿宋" w:hint="eastAsia"/>
            <w:lang w:eastAsia="zh-CN"/>
          </w:rPr>
          <w:t>二十、成果转化与推广应用</w:t>
        </w:r>
        <w:r>
          <w:tab/>
        </w:r>
        <w:r>
          <w:fldChar w:fldCharType="begin"/>
        </w:r>
        <w:r>
          <w:instrText xml:space="preserve"> PAGEREF _Toc6117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848" w:history="1">
        <w:r>
          <w:rPr>
            <w:rFonts w:ascii="仿宋" w:eastAsia="仿宋" w:hAnsi="仿宋" w:cs="仿宋" w:hint="eastAsia"/>
            <w:lang w:eastAsia="zh-CN"/>
          </w:rPr>
          <w:t>(一)、成果转化策略制定</w:t>
        </w:r>
        <w:r>
          <w:tab/>
        </w:r>
        <w:r>
          <w:fldChar w:fldCharType="begin"/>
        </w:r>
        <w:r>
          <w:instrText xml:space="preserve"> PAGEREF _Toc6848 \h </w:instrText>
        </w:r>
        <w:r>
          <w:fldChar w:fldCharType="separate"/>
        </w:r>
        <w:r>
          <w:t>91</w:t>
        </w:r>
        <w:r>
          <w:fldChar w:fldCharType="end"/>
        </w:r>
      </w:hyperlink>
    </w:p>
    <w:p>
      <w:pPr>
        <w:pStyle w:val="TOC2"/>
        <w:tabs>
          <w:tab w:val="right" w:leader="dot" w:pos="8306"/>
        </w:tabs>
      </w:pPr>
      <w:hyperlink w:anchor="_Toc27734" w:history="1">
        <w:r>
          <w:rPr>
            <w:rFonts w:ascii="仿宋" w:eastAsia="仿宋" w:hAnsi="仿宋" w:cs="仿宋" w:hint="eastAsia"/>
            <w:lang w:eastAsia="zh-CN"/>
          </w:rPr>
          <w:t>(二)、成果推广应用方案</w:t>
        </w:r>
        <w:r>
          <w:tab/>
        </w:r>
        <w:r>
          <w:fldChar w:fldCharType="begin"/>
        </w:r>
        <w:r>
          <w:instrText xml:space="preserve"> PAGEREF _Toc27734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5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11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一、橡胶电缆料项目的技术资源开发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二、橡胶电缆料项目的人力资源管理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橡胶电缆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三、橡胶电缆料项目的资金资源筹措与优化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橡胶电缆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7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橡胶电缆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橡胶电缆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橡胶电缆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05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橡胶电缆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橡胶电缆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智能技术的应用：橡胶电缆料项目将利用智能技术，如物联网（IoT）和大数据分析，来监控和优化资源使用。通过实时数据分析，项目可以更有效地管理能源消耗、减少原材料浪费，并提高生产过程的整体效率。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968"/>
      <w:r>
        <w:rPr>
          <w:rFonts w:ascii="仿宋" w:eastAsia="仿宋" w:hAnsi="仿宋" w:cs="仿宋" w:hint="eastAsia"/>
          <w:sz w:val="28"/>
          <w:lang w:eastAsia="zh-CN"/>
        </w:rPr>
        <w:t>二、橡胶电缆料项目概论</w:t>
      </w:r>
      <w:bookmarkEnd w:id="6"/>
    </w:p>
    <w:p>
      <w:pPr>
        <w:pStyle w:val="Heading2"/>
        <w:rPr>
          <w:rFonts w:ascii="仿宋" w:eastAsia="仿宋" w:hAnsi="仿宋" w:cs="仿宋" w:hint="eastAsia"/>
          <w:lang w:eastAsia="zh-CN"/>
        </w:rPr>
      </w:pPr>
      <w:bookmarkStart w:id="7" w:name="_Toc312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橡胶电缆料项目的申报单位是“XXX实业发展公司”，这是一家在其所处行业内备受尊敬的企业。公司自成立以来，通过其在橡胶电缆料项目中表现出的创新精神和卓越执行力，在市场上赢得了显著的地位。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该公司的法定代表人秦XX，在橡胶电缆料项目及其他多个行业领域中都有着显著的贡献。秦XX以其出色的领导才能和敏锐的商业洞察力，带领公司在橡胶电缆料项目等多个领域实现了持续的成长和成功。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橡胶电缆料项目的重要合作伙伴。公司专注于[行业名称]领域，以创新作为驱动力，不断推动技术进步和市场扩张。在橡胶电缆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橡胶电缆料项目中展现了强劲的增长和稳定的财务表现。公司通过有效的策略，在橡胶电缆料项目中扩大了其市场份额并增强了盈利能力。同时，公司积极承担社会责任，参与各类社会公益项目，增强了其在橡胶电缆料项目中的品牌形象和社会影响力。</w:t>
      </w:r>
    </w:p>
    <w:p>
      <w:pPr>
        <w:pStyle w:val="Heading2"/>
        <w:ind w:firstLine="560" w:firstLineChars="200"/>
        <w:rPr>
          <w:rFonts w:ascii="仿宋" w:eastAsia="仿宋" w:hAnsi="仿宋" w:cs="仿宋" w:hint="eastAsia"/>
          <w:sz w:val="28"/>
          <w:lang w:eastAsia="zh-CN"/>
        </w:rPr>
      </w:pPr>
      <w:bookmarkStart w:id="8" w:name="_Toc3163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电缆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橡胶电缆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5678"/>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9574"/>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https://d.book118.com/418124015106006033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橡胶电缆料项目建设方案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FA61B4"/>
    <w:rsid w:val="61FA61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124015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2024-01-26T00:26:00Z</dcterms:created>
  <dcterms:modified xsi:type="dcterms:W3CDTF">2024-01-26T00:26:56Z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E7A9E4DF1D7B466FBBA2EC02020BEA03_11</vt:lpwstr>
  </property>
  <property fmtid="{D5CDD505-2E9C-101B-9397-08002B2CF9AE}" pid="3" name="KSOProductBuildVer">
    <vt:lpwstr>2052-12.1.0.16250</vt:lpwstr>
  </property>
</Properties>
</file>