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工程和技术研究与试验发展服务项目规划设计纲要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44" w:history="1">
        <w:r>
          <w:rPr>
            <w:rFonts w:ascii="仿宋" w:eastAsia="仿宋" w:hAnsi="仿宋" w:cs="仿宋" w:hint="eastAsia"/>
            <w:lang w:eastAsia="zh-CN"/>
          </w:rPr>
          <w:t>前言</w:t>
        </w:r>
        <w:r>
          <w:tab/>
        </w:r>
        <w:r>
          <w:fldChar w:fldCharType="begin"/>
        </w:r>
        <w:r>
          <w:instrText xml:space="preserve"> PAGEREF _Toc18844 \h </w:instrText>
        </w:r>
        <w:r>
          <w:fldChar w:fldCharType="separate"/>
        </w:r>
        <w:r>
          <w:t>3</w:t>
        </w:r>
        <w:r>
          <w:fldChar w:fldCharType="end"/>
        </w:r>
      </w:hyperlink>
    </w:p>
    <w:p>
      <w:pPr>
        <w:pStyle w:val="TOC1"/>
        <w:tabs>
          <w:tab w:val="right" w:leader="dot" w:pos="8306"/>
        </w:tabs>
      </w:pPr>
      <w:hyperlink w:anchor="_Toc17223" w:history="1">
        <w:r>
          <w:rPr>
            <w:rFonts w:ascii="仿宋" w:eastAsia="仿宋" w:hAnsi="仿宋" w:cs="仿宋" w:hint="eastAsia"/>
            <w:lang w:eastAsia="zh-CN"/>
          </w:rPr>
          <w:t>一、工程和技术研究与试验发展服务项目选址可行性分析</w:t>
        </w:r>
        <w:r>
          <w:tab/>
        </w:r>
        <w:r>
          <w:fldChar w:fldCharType="begin"/>
        </w:r>
        <w:r>
          <w:instrText xml:space="preserve"> PAGEREF _Toc17223 \h </w:instrText>
        </w:r>
        <w:r>
          <w:fldChar w:fldCharType="separate"/>
        </w:r>
        <w:r>
          <w:t>3</w:t>
        </w:r>
        <w:r>
          <w:fldChar w:fldCharType="end"/>
        </w:r>
      </w:hyperlink>
    </w:p>
    <w:p>
      <w:pPr>
        <w:pStyle w:val="TOC2"/>
        <w:tabs>
          <w:tab w:val="right" w:leader="dot" w:pos="8306"/>
        </w:tabs>
      </w:pPr>
      <w:hyperlink w:anchor="_Toc1646" w:history="1">
        <w:r>
          <w:rPr>
            <w:rFonts w:ascii="仿宋" w:eastAsia="仿宋" w:hAnsi="仿宋" w:cs="仿宋" w:hint="eastAsia"/>
            <w:lang w:eastAsia="zh-CN"/>
          </w:rPr>
          <w:t>(一)、工程和技术研究与试验发展服务项目选址</w:t>
        </w:r>
        <w:r>
          <w:tab/>
        </w:r>
        <w:r>
          <w:fldChar w:fldCharType="begin"/>
        </w:r>
        <w:r>
          <w:instrText xml:space="preserve"> PAGEREF _Toc1646 \h </w:instrText>
        </w:r>
        <w:r>
          <w:fldChar w:fldCharType="separate"/>
        </w:r>
        <w:r>
          <w:t>3</w:t>
        </w:r>
        <w:r>
          <w:fldChar w:fldCharType="end"/>
        </w:r>
      </w:hyperlink>
    </w:p>
    <w:p>
      <w:pPr>
        <w:pStyle w:val="TOC2"/>
        <w:tabs>
          <w:tab w:val="right" w:leader="dot" w:pos="8306"/>
        </w:tabs>
      </w:pPr>
      <w:hyperlink w:anchor="_Toc4209" w:history="1">
        <w:r>
          <w:rPr>
            <w:rFonts w:ascii="仿宋" w:eastAsia="仿宋" w:hAnsi="仿宋" w:cs="仿宋" w:hint="eastAsia"/>
            <w:lang w:eastAsia="zh-CN"/>
          </w:rPr>
          <w:t>(二)、用地控制指标</w:t>
        </w:r>
        <w:r>
          <w:tab/>
        </w:r>
        <w:r>
          <w:fldChar w:fldCharType="begin"/>
        </w:r>
        <w:r>
          <w:instrText xml:space="preserve"> PAGEREF _Toc4209 \h </w:instrText>
        </w:r>
        <w:r>
          <w:fldChar w:fldCharType="separate"/>
        </w:r>
        <w:r>
          <w:t>3</w:t>
        </w:r>
        <w:r>
          <w:fldChar w:fldCharType="end"/>
        </w:r>
      </w:hyperlink>
    </w:p>
    <w:p>
      <w:pPr>
        <w:pStyle w:val="TOC2"/>
        <w:tabs>
          <w:tab w:val="right" w:leader="dot" w:pos="8306"/>
        </w:tabs>
      </w:pPr>
      <w:hyperlink w:anchor="_Toc3124" w:history="1">
        <w:r>
          <w:rPr>
            <w:rFonts w:ascii="仿宋" w:eastAsia="仿宋" w:hAnsi="仿宋" w:cs="仿宋" w:hint="eastAsia"/>
            <w:lang w:eastAsia="zh-CN"/>
          </w:rPr>
          <w:t>(三)、节约用地措施</w:t>
        </w:r>
        <w:r>
          <w:tab/>
        </w:r>
        <w:r>
          <w:fldChar w:fldCharType="begin"/>
        </w:r>
        <w:r>
          <w:instrText xml:space="preserve"> PAGEREF _Toc3124 \h </w:instrText>
        </w:r>
        <w:r>
          <w:fldChar w:fldCharType="separate"/>
        </w:r>
        <w:r>
          <w:t>5</w:t>
        </w:r>
        <w:r>
          <w:fldChar w:fldCharType="end"/>
        </w:r>
      </w:hyperlink>
    </w:p>
    <w:p>
      <w:pPr>
        <w:pStyle w:val="TOC2"/>
        <w:tabs>
          <w:tab w:val="right" w:leader="dot" w:pos="8306"/>
        </w:tabs>
      </w:pPr>
      <w:hyperlink w:anchor="_Toc20220" w:history="1">
        <w:r>
          <w:rPr>
            <w:rFonts w:ascii="仿宋" w:eastAsia="仿宋" w:hAnsi="仿宋" w:cs="仿宋" w:hint="eastAsia"/>
            <w:lang w:eastAsia="zh-CN"/>
          </w:rPr>
          <w:t>(四)、总图布置方案</w:t>
        </w:r>
        <w:r>
          <w:tab/>
        </w:r>
        <w:r>
          <w:fldChar w:fldCharType="begin"/>
        </w:r>
        <w:r>
          <w:instrText xml:space="preserve"> PAGEREF _Toc20220 \h </w:instrText>
        </w:r>
        <w:r>
          <w:fldChar w:fldCharType="separate"/>
        </w:r>
        <w:r>
          <w:t>7</w:t>
        </w:r>
        <w:r>
          <w:fldChar w:fldCharType="end"/>
        </w:r>
      </w:hyperlink>
    </w:p>
    <w:p>
      <w:pPr>
        <w:pStyle w:val="TOC2"/>
        <w:tabs>
          <w:tab w:val="right" w:leader="dot" w:pos="8306"/>
        </w:tabs>
      </w:pPr>
      <w:hyperlink w:anchor="_Toc6686" w:history="1">
        <w:r>
          <w:rPr>
            <w:rFonts w:ascii="仿宋" w:eastAsia="仿宋" w:hAnsi="仿宋" w:cs="仿宋" w:hint="eastAsia"/>
            <w:lang w:eastAsia="zh-CN"/>
          </w:rPr>
          <w:t>(五)、选址综合评价</w:t>
        </w:r>
        <w:r>
          <w:tab/>
        </w:r>
        <w:r>
          <w:fldChar w:fldCharType="begin"/>
        </w:r>
        <w:r>
          <w:instrText xml:space="preserve"> PAGEREF _Toc6686 \h </w:instrText>
        </w:r>
        <w:r>
          <w:fldChar w:fldCharType="separate"/>
        </w:r>
        <w:r>
          <w:t>8</w:t>
        </w:r>
        <w:r>
          <w:fldChar w:fldCharType="end"/>
        </w:r>
      </w:hyperlink>
    </w:p>
    <w:p>
      <w:pPr>
        <w:pStyle w:val="TOC1"/>
        <w:tabs>
          <w:tab w:val="right" w:leader="dot" w:pos="8306"/>
        </w:tabs>
      </w:pPr>
      <w:hyperlink w:anchor="_Toc7479" w:history="1">
        <w:r>
          <w:rPr>
            <w:rFonts w:ascii="仿宋" w:eastAsia="仿宋" w:hAnsi="仿宋" w:cs="仿宋" w:hint="eastAsia"/>
            <w:lang w:eastAsia="zh-CN"/>
          </w:rPr>
          <w:t>二、工艺说明</w:t>
        </w:r>
        <w:r>
          <w:tab/>
        </w:r>
        <w:r>
          <w:fldChar w:fldCharType="begin"/>
        </w:r>
        <w:r>
          <w:instrText xml:space="preserve"> PAGEREF _Toc7479 \h </w:instrText>
        </w:r>
        <w:r>
          <w:fldChar w:fldCharType="separate"/>
        </w:r>
        <w:r>
          <w:t>9</w:t>
        </w:r>
        <w:r>
          <w:fldChar w:fldCharType="end"/>
        </w:r>
      </w:hyperlink>
    </w:p>
    <w:p>
      <w:pPr>
        <w:pStyle w:val="TOC2"/>
        <w:tabs>
          <w:tab w:val="right" w:leader="dot" w:pos="8306"/>
        </w:tabs>
      </w:pPr>
      <w:hyperlink w:anchor="_Toc18848" w:history="1">
        <w:r>
          <w:rPr>
            <w:rFonts w:ascii="仿宋" w:eastAsia="仿宋" w:hAnsi="仿宋" w:cs="仿宋" w:hint="eastAsia"/>
            <w:lang w:eastAsia="zh-CN"/>
          </w:rPr>
          <w:t>(一)、技术管理特点</w:t>
        </w:r>
        <w:r>
          <w:tab/>
        </w:r>
        <w:r>
          <w:fldChar w:fldCharType="begin"/>
        </w:r>
        <w:r>
          <w:instrText xml:space="preserve"> PAGEREF _Toc18848 \h </w:instrText>
        </w:r>
        <w:r>
          <w:fldChar w:fldCharType="separate"/>
        </w:r>
        <w:r>
          <w:t>9</w:t>
        </w:r>
        <w:r>
          <w:fldChar w:fldCharType="end"/>
        </w:r>
      </w:hyperlink>
    </w:p>
    <w:p>
      <w:pPr>
        <w:pStyle w:val="TOC2"/>
        <w:tabs>
          <w:tab w:val="right" w:leader="dot" w:pos="8306"/>
        </w:tabs>
      </w:pPr>
      <w:hyperlink w:anchor="_Toc14781" w:history="1">
        <w:r>
          <w:rPr>
            <w:rFonts w:ascii="仿宋" w:eastAsia="仿宋" w:hAnsi="仿宋" w:cs="仿宋" w:hint="eastAsia"/>
            <w:lang w:eastAsia="zh-CN"/>
          </w:rPr>
          <w:t>(二)、工程和技术研究与试验发展服务项目工艺技术设计方案</w:t>
        </w:r>
        <w:r>
          <w:tab/>
        </w:r>
        <w:r>
          <w:fldChar w:fldCharType="begin"/>
        </w:r>
        <w:r>
          <w:instrText xml:space="preserve"> PAGEREF _Toc14781 \h </w:instrText>
        </w:r>
        <w:r>
          <w:fldChar w:fldCharType="separate"/>
        </w:r>
        <w:r>
          <w:t>10</w:t>
        </w:r>
        <w:r>
          <w:fldChar w:fldCharType="end"/>
        </w:r>
      </w:hyperlink>
    </w:p>
    <w:p>
      <w:pPr>
        <w:pStyle w:val="TOC2"/>
        <w:tabs>
          <w:tab w:val="right" w:leader="dot" w:pos="8306"/>
        </w:tabs>
      </w:pPr>
      <w:hyperlink w:anchor="_Toc1551" w:history="1">
        <w:r>
          <w:rPr>
            <w:rFonts w:ascii="仿宋" w:eastAsia="仿宋" w:hAnsi="仿宋" w:cs="仿宋" w:hint="eastAsia"/>
            <w:lang w:eastAsia="zh-CN"/>
          </w:rPr>
          <w:t>(三)、设备选型方案</w:t>
        </w:r>
        <w:r>
          <w:tab/>
        </w:r>
        <w:r>
          <w:fldChar w:fldCharType="begin"/>
        </w:r>
        <w:r>
          <w:instrText xml:space="preserve"> PAGEREF _Toc1551 \h </w:instrText>
        </w:r>
        <w:r>
          <w:fldChar w:fldCharType="separate"/>
        </w:r>
        <w:r>
          <w:t>12</w:t>
        </w:r>
        <w:r>
          <w:fldChar w:fldCharType="end"/>
        </w:r>
      </w:hyperlink>
    </w:p>
    <w:p>
      <w:pPr>
        <w:pStyle w:val="TOC1"/>
        <w:tabs>
          <w:tab w:val="right" w:leader="dot" w:pos="8306"/>
        </w:tabs>
      </w:pPr>
      <w:hyperlink w:anchor="_Toc5388" w:history="1">
        <w:r>
          <w:rPr>
            <w:rFonts w:ascii="仿宋" w:eastAsia="仿宋" w:hAnsi="仿宋" w:cs="仿宋" w:hint="eastAsia"/>
            <w:lang w:eastAsia="zh-CN"/>
          </w:rPr>
          <w:t>三、工程和技术研究与试验发展服务项目文档管理</w:t>
        </w:r>
        <w:r>
          <w:tab/>
        </w:r>
        <w:r>
          <w:fldChar w:fldCharType="begin"/>
        </w:r>
        <w:r>
          <w:instrText xml:space="preserve"> PAGEREF _Toc5388 \h </w:instrText>
        </w:r>
        <w:r>
          <w:fldChar w:fldCharType="separate"/>
        </w:r>
        <w:r>
          <w:t>13</w:t>
        </w:r>
        <w:r>
          <w:fldChar w:fldCharType="end"/>
        </w:r>
      </w:hyperlink>
    </w:p>
    <w:p>
      <w:pPr>
        <w:pStyle w:val="TOC2"/>
        <w:tabs>
          <w:tab w:val="right" w:leader="dot" w:pos="8306"/>
        </w:tabs>
      </w:pPr>
      <w:hyperlink w:anchor="_Toc28268" w:history="1">
        <w:r>
          <w:rPr>
            <w:rFonts w:ascii="仿宋" w:eastAsia="仿宋" w:hAnsi="仿宋" w:cs="仿宋" w:hint="eastAsia"/>
            <w:lang w:eastAsia="zh-CN"/>
          </w:rPr>
          <w:t>(一)、文档编制与审查</w:t>
        </w:r>
        <w:r>
          <w:tab/>
        </w:r>
        <w:r>
          <w:fldChar w:fldCharType="begin"/>
        </w:r>
        <w:r>
          <w:instrText xml:space="preserve"> PAGEREF _Toc28268 \h </w:instrText>
        </w:r>
        <w:r>
          <w:fldChar w:fldCharType="separate"/>
        </w:r>
        <w:r>
          <w:t>13</w:t>
        </w:r>
        <w:r>
          <w:fldChar w:fldCharType="end"/>
        </w:r>
      </w:hyperlink>
    </w:p>
    <w:p>
      <w:pPr>
        <w:pStyle w:val="TOC2"/>
        <w:tabs>
          <w:tab w:val="right" w:leader="dot" w:pos="8306"/>
        </w:tabs>
      </w:pPr>
      <w:hyperlink w:anchor="_Toc26804" w:history="1">
        <w:r>
          <w:rPr>
            <w:rFonts w:ascii="仿宋" w:eastAsia="仿宋" w:hAnsi="仿宋" w:cs="仿宋" w:hint="eastAsia"/>
            <w:lang w:eastAsia="zh-CN"/>
          </w:rPr>
          <w:t>(二)、文档发布与分发</w:t>
        </w:r>
        <w:r>
          <w:tab/>
        </w:r>
        <w:r>
          <w:fldChar w:fldCharType="begin"/>
        </w:r>
        <w:r>
          <w:instrText xml:space="preserve"> PAGEREF _Toc26804 \h </w:instrText>
        </w:r>
        <w:r>
          <w:fldChar w:fldCharType="separate"/>
        </w:r>
        <w:r>
          <w:t>15</w:t>
        </w:r>
        <w:r>
          <w:fldChar w:fldCharType="end"/>
        </w:r>
      </w:hyperlink>
    </w:p>
    <w:p>
      <w:pPr>
        <w:pStyle w:val="TOC2"/>
        <w:tabs>
          <w:tab w:val="right" w:leader="dot" w:pos="8306"/>
        </w:tabs>
      </w:pPr>
      <w:hyperlink w:anchor="_Toc23120" w:history="1">
        <w:r>
          <w:rPr>
            <w:rFonts w:ascii="仿宋" w:eastAsia="仿宋" w:hAnsi="仿宋" w:cs="仿宋" w:hint="eastAsia"/>
            <w:lang w:eastAsia="zh-CN"/>
          </w:rPr>
          <w:t>(三)、文档存档与归档</w:t>
        </w:r>
        <w:r>
          <w:tab/>
        </w:r>
        <w:r>
          <w:fldChar w:fldCharType="begin"/>
        </w:r>
        <w:r>
          <w:instrText xml:space="preserve"> PAGEREF _Toc23120 \h </w:instrText>
        </w:r>
        <w:r>
          <w:fldChar w:fldCharType="separate"/>
        </w:r>
        <w:r>
          <w:t>15</w:t>
        </w:r>
        <w:r>
          <w:fldChar w:fldCharType="end"/>
        </w:r>
      </w:hyperlink>
    </w:p>
    <w:p>
      <w:pPr>
        <w:pStyle w:val="TOC1"/>
        <w:tabs>
          <w:tab w:val="right" w:leader="dot" w:pos="8306"/>
        </w:tabs>
      </w:pPr>
      <w:hyperlink w:anchor="_Toc18703" w:history="1">
        <w:r>
          <w:rPr>
            <w:rFonts w:ascii="仿宋" w:eastAsia="仿宋" w:hAnsi="仿宋" w:cs="仿宋" w:hint="eastAsia"/>
            <w:lang w:eastAsia="zh-CN"/>
          </w:rPr>
          <w:t>四、工程和技术研究与试验发展服务项目建设单位说明</w:t>
        </w:r>
        <w:r>
          <w:tab/>
        </w:r>
        <w:r>
          <w:fldChar w:fldCharType="begin"/>
        </w:r>
        <w:r>
          <w:instrText xml:space="preserve"> PAGEREF _Toc18703 \h </w:instrText>
        </w:r>
        <w:r>
          <w:fldChar w:fldCharType="separate"/>
        </w:r>
        <w:r>
          <w:t>17</w:t>
        </w:r>
        <w:r>
          <w:fldChar w:fldCharType="end"/>
        </w:r>
      </w:hyperlink>
    </w:p>
    <w:p>
      <w:pPr>
        <w:pStyle w:val="TOC2"/>
        <w:tabs>
          <w:tab w:val="right" w:leader="dot" w:pos="8306"/>
        </w:tabs>
      </w:pPr>
      <w:hyperlink w:anchor="_Toc17226" w:history="1">
        <w:r>
          <w:rPr>
            <w:rFonts w:ascii="仿宋" w:eastAsia="仿宋" w:hAnsi="仿宋" w:cs="仿宋" w:hint="eastAsia"/>
            <w:lang w:eastAsia="zh-CN"/>
          </w:rPr>
          <w:t>(一)、工程和技术研究与试验发展服务项目承办单位基本情况</w:t>
        </w:r>
        <w:r>
          <w:tab/>
        </w:r>
        <w:r>
          <w:fldChar w:fldCharType="begin"/>
        </w:r>
        <w:r>
          <w:instrText xml:space="preserve"> PAGEREF _Toc17226 \h </w:instrText>
        </w:r>
        <w:r>
          <w:fldChar w:fldCharType="separate"/>
        </w:r>
        <w:r>
          <w:t>17</w:t>
        </w:r>
        <w:r>
          <w:fldChar w:fldCharType="end"/>
        </w:r>
      </w:hyperlink>
    </w:p>
    <w:p>
      <w:pPr>
        <w:pStyle w:val="TOC2"/>
        <w:tabs>
          <w:tab w:val="right" w:leader="dot" w:pos="8306"/>
        </w:tabs>
      </w:pPr>
      <w:hyperlink w:anchor="_Toc3489" w:history="1">
        <w:r>
          <w:rPr>
            <w:rFonts w:ascii="仿宋" w:eastAsia="仿宋" w:hAnsi="仿宋" w:cs="仿宋" w:hint="eastAsia"/>
            <w:lang w:eastAsia="zh-CN"/>
          </w:rPr>
          <w:t>(二)、公司经济效益分析</w:t>
        </w:r>
        <w:r>
          <w:tab/>
        </w:r>
        <w:r>
          <w:fldChar w:fldCharType="begin"/>
        </w:r>
        <w:r>
          <w:instrText xml:space="preserve"> PAGEREF _Toc3489 \h </w:instrText>
        </w:r>
        <w:r>
          <w:fldChar w:fldCharType="separate"/>
        </w:r>
        <w:r>
          <w:t>17</w:t>
        </w:r>
        <w:r>
          <w:fldChar w:fldCharType="end"/>
        </w:r>
      </w:hyperlink>
    </w:p>
    <w:p>
      <w:pPr>
        <w:pStyle w:val="TOC1"/>
        <w:tabs>
          <w:tab w:val="right" w:leader="dot" w:pos="8306"/>
        </w:tabs>
      </w:pPr>
      <w:hyperlink w:anchor="_Toc7737" w:history="1">
        <w:r>
          <w:rPr>
            <w:rFonts w:ascii="仿宋" w:eastAsia="仿宋" w:hAnsi="仿宋" w:cs="仿宋" w:hint="eastAsia"/>
            <w:lang w:eastAsia="zh-CN"/>
          </w:rPr>
          <w:t>五、市场分析、调研</w:t>
        </w:r>
        <w:r>
          <w:tab/>
        </w:r>
        <w:r>
          <w:fldChar w:fldCharType="begin"/>
        </w:r>
        <w:r>
          <w:instrText xml:space="preserve"> PAGEREF _Toc7737 \h </w:instrText>
        </w:r>
        <w:r>
          <w:fldChar w:fldCharType="separate"/>
        </w:r>
        <w:r>
          <w:t>18</w:t>
        </w:r>
        <w:r>
          <w:fldChar w:fldCharType="end"/>
        </w:r>
      </w:hyperlink>
    </w:p>
    <w:p>
      <w:pPr>
        <w:pStyle w:val="TOC2"/>
        <w:tabs>
          <w:tab w:val="right" w:leader="dot" w:pos="8306"/>
        </w:tabs>
      </w:pPr>
      <w:hyperlink w:anchor="_Toc3470" w:history="1">
        <w:r>
          <w:rPr>
            <w:rFonts w:ascii="仿宋" w:eastAsia="仿宋" w:hAnsi="仿宋" w:cs="仿宋" w:hint="eastAsia"/>
            <w:lang w:eastAsia="zh-CN"/>
          </w:rPr>
          <w:t>(一)、工程和技术研究与试验发展服务行业分析</w:t>
        </w:r>
        <w:r>
          <w:tab/>
        </w:r>
        <w:r>
          <w:fldChar w:fldCharType="begin"/>
        </w:r>
        <w:r>
          <w:instrText xml:space="preserve"> PAGEREF _Toc3470 \h </w:instrText>
        </w:r>
        <w:r>
          <w:fldChar w:fldCharType="separate"/>
        </w:r>
        <w:r>
          <w:t>18</w:t>
        </w:r>
        <w:r>
          <w:fldChar w:fldCharType="end"/>
        </w:r>
      </w:hyperlink>
    </w:p>
    <w:p>
      <w:pPr>
        <w:pStyle w:val="TOC2"/>
        <w:tabs>
          <w:tab w:val="right" w:leader="dot" w:pos="8306"/>
        </w:tabs>
      </w:pPr>
      <w:hyperlink w:anchor="_Toc19555" w:history="1">
        <w:r>
          <w:rPr>
            <w:rFonts w:ascii="仿宋" w:eastAsia="仿宋" w:hAnsi="仿宋" w:cs="仿宋" w:hint="eastAsia"/>
            <w:lang w:eastAsia="zh-CN"/>
          </w:rPr>
          <w:t>(二)、工程和技术研究与试验发展服务市场分析预测</w:t>
        </w:r>
        <w:r>
          <w:tab/>
        </w:r>
        <w:r>
          <w:fldChar w:fldCharType="begin"/>
        </w:r>
        <w:r>
          <w:instrText xml:space="preserve"> PAGEREF _Toc19555 \h </w:instrText>
        </w:r>
        <w:r>
          <w:fldChar w:fldCharType="separate"/>
        </w:r>
        <w:r>
          <w:t>19</w:t>
        </w:r>
        <w:r>
          <w:fldChar w:fldCharType="end"/>
        </w:r>
      </w:hyperlink>
    </w:p>
    <w:p>
      <w:pPr>
        <w:pStyle w:val="TOC1"/>
        <w:tabs>
          <w:tab w:val="right" w:leader="dot" w:pos="8306"/>
        </w:tabs>
      </w:pPr>
      <w:hyperlink w:anchor="_Toc22742" w:history="1">
        <w:r>
          <w:rPr>
            <w:rFonts w:ascii="仿宋" w:eastAsia="仿宋" w:hAnsi="仿宋" w:cs="仿宋" w:hint="eastAsia"/>
            <w:lang w:eastAsia="zh-CN"/>
          </w:rPr>
          <w:t>六、产品规划分析</w:t>
        </w:r>
        <w:r>
          <w:tab/>
        </w:r>
        <w:r>
          <w:fldChar w:fldCharType="begin"/>
        </w:r>
        <w:r>
          <w:instrText xml:space="preserve"> PAGEREF _Toc22742 \h </w:instrText>
        </w:r>
        <w:r>
          <w:fldChar w:fldCharType="separate"/>
        </w:r>
        <w:r>
          <w:t>20</w:t>
        </w:r>
        <w:r>
          <w:fldChar w:fldCharType="end"/>
        </w:r>
      </w:hyperlink>
    </w:p>
    <w:p>
      <w:pPr>
        <w:pStyle w:val="TOC2"/>
        <w:tabs>
          <w:tab w:val="right" w:leader="dot" w:pos="8306"/>
        </w:tabs>
      </w:pPr>
      <w:hyperlink w:anchor="_Toc19033" w:history="1">
        <w:r>
          <w:rPr>
            <w:rFonts w:ascii="仿宋" w:eastAsia="仿宋" w:hAnsi="仿宋" w:cs="仿宋" w:hint="eastAsia"/>
            <w:lang w:eastAsia="zh-CN"/>
          </w:rPr>
          <w:t>(一)、产品规划</w:t>
        </w:r>
        <w:r>
          <w:tab/>
        </w:r>
        <w:r>
          <w:fldChar w:fldCharType="begin"/>
        </w:r>
        <w:r>
          <w:instrText xml:space="preserve"> PAGEREF _Toc19033 \h </w:instrText>
        </w:r>
        <w:r>
          <w:fldChar w:fldCharType="separate"/>
        </w:r>
        <w:r>
          <w:t>20</w:t>
        </w:r>
        <w:r>
          <w:fldChar w:fldCharType="end"/>
        </w:r>
      </w:hyperlink>
    </w:p>
    <w:p>
      <w:pPr>
        <w:pStyle w:val="TOC2"/>
        <w:tabs>
          <w:tab w:val="right" w:leader="dot" w:pos="8306"/>
        </w:tabs>
      </w:pPr>
      <w:hyperlink w:anchor="_Toc7207" w:history="1">
        <w:r>
          <w:rPr>
            <w:rFonts w:ascii="仿宋" w:eastAsia="仿宋" w:hAnsi="仿宋" w:cs="仿宋" w:hint="eastAsia"/>
            <w:lang w:eastAsia="zh-CN"/>
          </w:rPr>
          <w:t>(二)、建设规模</w:t>
        </w:r>
        <w:r>
          <w:tab/>
        </w:r>
        <w:r>
          <w:fldChar w:fldCharType="begin"/>
        </w:r>
        <w:r>
          <w:instrText xml:space="preserve"> PAGEREF _Toc7207 \h </w:instrText>
        </w:r>
        <w:r>
          <w:fldChar w:fldCharType="separate"/>
        </w:r>
        <w:r>
          <w:t>21</w:t>
        </w:r>
        <w:r>
          <w:fldChar w:fldCharType="end"/>
        </w:r>
      </w:hyperlink>
    </w:p>
    <w:p>
      <w:pPr>
        <w:pStyle w:val="TOC1"/>
        <w:tabs>
          <w:tab w:val="right" w:leader="dot" w:pos="8306"/>
        </w:tabs>
      </w:pPr>
      <w:hyperlink w:anchor="_Toc13035" w:history="1">
        <w:r>
          <w:rPr>
            <w:rFonts w:ascii="仿宋" w:eastAsia="仿宋" w:hAnsi="仿宋" w:cs="仿宋" w:hint="eastAsia"/>
            <w:lang w:eastAsia="zh-CN"/>
          </w:rPr>
          <w:t>七、工程和技术研究与试验发展服务项目社会影响</w:t>
        </w:r>
        <w:r>
          <w:tab/>
        </w:r>
        <w:r>
          <w:fldChar w:fldCharType="begin"/>
        </w:r>
        <w:r>
          <w:instrText xml:space="preserve"> PAGEREF _Toc13035 \h </w:instrText>
        </w:r>
        <w:r>
          <w:fldChar w:fldCharType="separate"/>
        </w:r>
        <w:r>
          <w:t>22</w:t>
        </w:r>
        <w:r>
          <w:fldChar w:fldCharType="end"/>
        </w:r>
      </w:hyperlink>
    </w:p>
    <w:p>
      <w:pPr>
        <w:pStyle w:val="TOC2"/>
        <w:tabs>
          <w:tab w:val="right" w:leader="dot" w:pos="8306"/>
        </w:tabs>
      </w:pPr>
      <w:hyperlink w:anchor="_Toc3206" w:history="1">
        <w:r>
          <w:rPr>
            <w:rFonts w:ascii="仿宋" w:eastAsia="仿宋" w:hAnsi="仿宋" w:cs="仿宋" w:hint="eastAsia"/>
            <w:lang w:eastAsia="zh-CN"/>
          </w:rPr>
          <w:t>(一)、社会责任与义务</w:t>
        </w:r>
        <w:r>
          <w:tab/>
        </w:r>
        <w:r>
          <w:fldChar w:fldCharType="begin"/>
        </w:r>
        <w:r>
          <w:instrText xml:space="preserve"> PAGEREF _Toc3206 \h </w:instrText>
        </w:r>
        <w:r>
          <w:fldChar w:fldCharType="separate"/>
        </w:r>
        <w:r>
          <w:t>22</w:t>
        </w:r>
        <w:r>
          <w:fldChar w:fldCharType="end"/>
        </w:r>
      </w:hyperlink>
    </w:p>
    <w:p>
      <w:pPr>
        <w:pStyle w:val="TOC2"/>
        <w:tabs>
          <w:tab w:val="right" w:leader="dot" w:pos="8306"/>
        </w:tabs>
      </w:pPr>
      <w:hyperlink w:anchor="_Toc7856" w:history="1">
        <w:r>
          <w:rPr>
            <w:rFonts w:ascii="仿宋" w:eastAsia="仿宋" w:hAnsi="仿宋" w:cs="仿宋" w:hint="eastAsia"/>
            <w:lang w:eastAsia="zh-CN"/>
          </w:rPr>
          <w:t>(二)、社会参与与沟通</w:t>
        </w:r>
        <w:r>
          <w:tab/>
        </w:r>
        <w:r>
          <w:fldChar w:fldCharType="begin"/>
        </w:r>
        <w:r>
          <w:instrText xml:space="preserve"> PAGEREF _Toc7856 \h </w:instrText>
        </w:r>
        <w:r>
          <w:fldChar w:fldCharType="separate"/>
        </w:r>
        <w:r>
          <w:t>23</w:t>
        </w:r>
        <w:r>
          <w:fldChar w:fldCharType="end"/>
        </w:r>
      </w:hyperlink>
    </w:p>
    <w:p>
      <w:pPr>
        <w:pStyle w:val="TOC1"/>
        <w:tabs>
          <w:tab w:val="right" w:leader="dot" w:pos="8306"/>
        </w:tabs>
      </w:pPr>
      <w:hyperlink w:anchor="_Toc24877" w:history="1">
        <w:r>
          <w:rPr>
            <w:rFonts w:ascii="仿宋" w:eastAsia="仿宋" w:hAnsi="仿宋" w:cs="仿宋" w:hint="eastAsia"/>
            <w:lang w:eastAsia="zh-CN"/>
          </w:rPr>
          <w:t>八、工程和技术研究与试验发展服务项目计划安排</w:t>
        </w:r>
        <w:r>
          <w:tab/>
        </w:r>
        <w:r>
          <w:fldChar w:fldCharType="begin"/>
        </w:r>
        <w:r>
          <w:instrText xml:space="preserve"> PAGEREF _Toc24877 \h </w:instrText>
        </w:r>
        <w:r>
          <w:fldChar w:fldCharType="separate"/>
        </w:r>
        <w:r>
          <w:t>24</w:t>
        </w:r>
        <w:r>
          <w:fldChar w:fldCharType="end"/>
        </w:r>
      </w:hyperlink>
    </w:p>
    <w:p>
      <w:pPr>
        <w:pStyle w:val="TOC2"/>
        <w:tabs>
          <w:tab w:val="right" w:leader="dot" w:pos="8306"/>
        </w:tabs>
      </w:pPr>
      <w:hyperlink w:anchor="_Toc27896" w:history="1">
        <w:r>
          <w:rPr>
            <w:rFonts w:ascii="仿宋" w:eastAsia="仿宋" w:hAnsi="仿宋" w:cs="仿宋" w:hint="eastAsia"/>
            <w:lang w:eastAsia="zh-CN"/>
          </w:rPr>
          <w:t>(一)、建设周期</w:t>
        </w:r>
        <w:r>
          <w:tab/>
        </w:r>
        <w:r>
          <w:fldChar w:fldCharType="begin"/>
        </w:r>
        <w:r>
          <w:instrText xml:space="preserve"> PAGEREF _Toc27896 \h </w:instrText>
        </w:r>
        <w:r>
          <w:fldChar w:fldCharType="separate"/>
        </w:r>
        <w:r>
          <w:t>24</w:t>
        </w:r>
        <w:r>
          <w:fldChar w:fldCharType="end"/>
        </w:r>
      </w:hyperlink>
    </w:p>
    <w:p>
      <w:pPr>
        <w:pStyle w:val="TOC2"/>
        <w:tabs>
          <w:tab w:val="right" w:leader="dot" w:pos="8306"/>
        </w:tabs>
      </w:pPr>
      <w:hyperlink w:anchor="_Toc21824" w:history="1">
        <w:r>
          <w:rPr>
            <w:rFonts w:ascii="仿宋" w:eastAsia="仿宋" w:hAnsi="仿宋" w:cs="仿宋" w:hint="eastAsia"/>
            <w:lang w:eastAsia="zh-CN"/>
          </w:rPr>
          <w:t>(二)、建设进度</w:t>
        </w:r>
        <w:r>
          <w:tab/>
        </w:r>
        <w:r>
          <w:fldChar w:fldCharType="begin"/>
        </w:r>
        <w:r>
          <w:instrText xml:space="preserve"> PAGEREF _Toc21824 \h </w:instrText>
        </w:r>
        <w:r>
          <w:fldChar w:fldCharType="separate"/>
        </w:r>
        <w:r>
          <w:t>25</w:t>
        </w:r>
        <w:r>
          <w:fldChar w:fldCharType="end"/>
        </w:r>
      </w:hyperlink>
    </w:p>
    <w:p>
      <w:pPr>
        <w:pStyle w:val="TOC2"/>
        <w:tabs>
          <w:tab w:val="right" w:leader="dot" w:pos="8306"/>
        </w:tabs>
      </w:pPr>
      <w:hyperlink w:anchor="_Toc10526" w:history="1">
        <w:r>
          <w:rPr>
            <w:rFonts w:ascii="仿宋" w:eastAsia="仿宋" w:hAnsi="仿宋" w:cs="仿宋" w:hint="eastAsia"/>
            <w:lang w:eastAsia="zh-CN"/>
          </w:rPr>
          <w:t>(三)、进度安排注意事项</w:t>
        </w:r>
        <w:r>
          <w:tab/>
        </w:r>
        <w:r>
          <w:fldChar w:fldCharType="begin"/>
        </w:r>
        <w:r>
          <w:instrText xml:space="preserve"> PAGEREF _Toc10526 \h </w:instrText>
        </w:r>
        <w:r>
          <w:fldChar w:fldCharType="separate"/>
        </w:r>
        <w:r>
          <w:t>26</w:t>
        </w:r>
        <w:r>
          <w:fldChar w:fldCharType="end"/>
        </w:r>
      </w:hyperlink>
    </w:p>
    <w:p>
      <w:pPr>
        <w:pStyle w:val="TOC2"/>
        <w:tabs>
          <w:tab w:val="right" w:leader="dot" w:pos="8306"/>
        </w:tabs>
      </w:pPr>
      <w:hyperlink w:anchor="_Toc14414" w:history="1">
        <w:r>
          <w:rPr>
            <w:rFonts w:ascii="仿宋" w:eastAsia="仿宋" w:hAnsi="仿宋" w:cs="仿宋" w:hint="eastAsia"/>
            <w:lang w:eastAsia="zh-CN"/>
          </w:rPr>
          <w:t>(四)、人力资源配置</w:t>
        </w:r>
        <w:r>
          <w:tab/>
        </w:r>
        <w:r>
          <w:fldChar w:fldCharType="begin"/>
        </w:r>
        <w:r>
          <w:instrText xml:space="preserve"> PAGEREF _Toc14414 \h </w:instrText>
        </w:r>
        <w:r>
          <w:fldChar w:fldCharType="separate"/>
        </w:r>
        <w:r>
          <w:t>28</w:t>
        </w:r>
        <w:r>
          <w:fldChar w:fldCharType="end"/>
        </w:r>
      </w:hyperlink>
    </w:p>
    <w:p>
      <w:pPr>
        <w:pStyle w:val="TOC1"/>
        <w:tabs>
          <w:tab w:val="right" w:leader="dot" w:pos="8306"/>
        </w:tabs>
      </w:pPr>
      <w:hyperlink w:anchor="_Toc6036" w:history="1">
        <w:r>
          <w:rPr>
            <w:rFonts w:ascii="仿宋" w:eastAsia="仿宋" w:hAnsi="仿宋" w:cs="仿宋" w:hint="eastAsia"/>
            <w:lang w:eastAsia="zh-CN"/>
          </w:rPr>
          <w:t>九、工程和技术研究与试验发展服务项目人力资源管理</w:t>
        </w:r>
        <w:r>
          <w:tab/>
        </w:r>
        <w:r>
          <w:fldChar w:fldCharType="begin"/>
        </w:r>
        <w:r>
          <w:instrText xml:space="preserve"> PAGEREF _Toc6036 \h </w:instrText>
        </w:r>
        <w:r>
          <w:fldChar w:fldCharType="separate"/>
        </w:r>
        <w:r>
          <w:t>29</w:t>
        </w:r>
        <w:r>
          <w:fldChar w:fldCharType="end"/>
        </w:r>
      </w:hyperlink>
    </w:p>
    <w:p>
      <w:pPr>
        <w:pStyle w:val="TOC2"/>
        <w:tabs>
          <w:tab w:val="right" w:leader="dot" w:pos="8306"/>
        </w:tabs>
      </w:pPr>
      <w:hyperlink w:anchor="_Toc2999" w:history="1">
        <w:r>
          <w:rPr>
            <w:rFonts w:ascii="仿宋" w:eastAsia="仿宋" w:hAnsi="仿宋" w:cs="仿宋" w:hint="eastAsia"/>
            <w:lang w:eastAsia="zh-CN"/>
          </w:rPr>
          <w:t>(一)、建立健全的预算管理制度</w:t>
        </w:r>
        <w:r>
          <w:tab/>
        </w:r>
        <w:r>
          <w:fldChar w:fldCharType="begin"/>
        </w:r>
        <w:r>
          <w:instrText xml:space="preserve"> PAGEREF _Toc2999 \h </w:instrText>
        </w:r>
        <w:r>
          <w:fldChar w:fldCharType="separate"/>
        </w:r>
        <w:r>
          <w:t>29</w:t>
        </w:r>
        <w:r>
          <w:fldChar w:fldCharType="end"/>
        </w:r>
      </w:hyperlink>
    </w:p>
    <w:p>
      <w:pPr>
        <w:pStyle w:val="TOC2"/>
        <w:tabs>
          <w:tab w:val="right" w:leader="dot" w:pos="8306"/>
        </w:tabs>
      </w:pPr>
      <w:hyperlink w:anchor="_Toc4124" w:history="1">
        <w:r>
          <w:rPr>
            <w:rFonts w:ascii="仿宋" w:eastAsia="仿宋" w:hAnsi="仿宋" w:cs="仿宋" w:hint="eastAsia"/>
            <w:lang w:eastAsia="zh-CN"/>
          </w:rPr>
          <w:t>(二)、加强资金流动监控</w:t>
        </w:r>
        <w:r>
          <w:tab/>
        </w:r>
        <w:r>
          <w:fldChar w:fldCharType="begin"/>
        </w:r>
        <w:r>
          <w:instrText xml:space="preserve"> PAGEREF _Toc4124 \h </w:instrText>
        </w:r>
        <w:r>
          <w:fldChar w:fldCharType="separate"/>
        </w:r>
        <w:r>
          <w:t>31</w:t>
        </w:r>
        <w:r>
          <w:fldChar w:fldCharType="end"/>
        </w:r>
      </w:hyperlink>
    </w:p>
    <w:p>
      <w:pPr>
        <w:pStyle w:val="TOC2"/>
        <w:tabs>
          <w:tab w:val="right" w:leader="dot" w:pos="8306"/>
        </w:tabs>
      </w:pPr>
      <w:hyperlink w:anchor="_Toc23666" w:history="1">
        <w:r>
          <w:rPr>
            <w:rFonts w:ascii="仿宋" w:eastAsia="仿宋" w:hAnsi="仿宋" w:cs="仿宋" w:hint="eastAsia"/>
            <w:lang w:eastAsia="zh-CN"/>
          </w:rPr>
          <w:t>(三)、制定完善的风险控制机制</w:t>
        </w:r>
        <w:r>
          <w:tab/>
        </w:r>
        <w:r>
          <w:fldChar w:fldCharType="begin"/>
        </w:r>
        <w:r>
          <w:instrText xml:space="preserve"> PAGEREF _Toc23666 \h </w:instrText>
        </w:r>
        <w:r>
          <w:fldChar w:fldCharType="separate"/>
        </w:r>
        <w:r>
          <w:t>32</w:t>
        </w:r>
        <w:r>
          <w:fldChar w:fldCharType="end"/>
        </w:r>
      </w:hyperlink>
    </w:p>
    <w:p>
      <w:pPr>
        <w:pStyle w:val="TOC2"/>
        <w:tabs>
          <w:tab w:val="right" w:leader="dot" w:pos="8306"/>
        </w:tabs>
      </w:pPr>
      <w:hyperlink w:anchor="_Toc14096" w:history="1">
        <w:r>
          <w:rPr>
            <w:rFonts w:ascii="仿宋" w:eastAsia="仿宋" w:hAnsi="仿宋" w:cs="仿宋" w:hint="eastAsia"/>
            <w:lang w:eastAsia="zh-CN"/>
          </w:rPr>
          <w:t>(四)、优化成本管理</w:t>
        </w:r>
        <w:r>
          <w:tab/>
        </w:r>
        <w:r>
          <w:fldChar w:fldCharType="begin"/>
        </w:r>
        <w:r>
          <w:instrText xml:space="preserve"> PAGEREF _Toc14096 \h </w:instrText>
        </w:r>
        <w:r>
          <w:fldChar w:fldCharType="separate"/>
        </w:r>
        <w:r>
          <w:t>34</w:t>
        </w:r>
        <w:r>
          <w:fldChar w:fldCharType="end"/>
        </w:r>
      </w:hyperlink>
    </w:p>
    <w:p>
      <w:pPr>
        <w:pStyle w:val="TOC1"/>
        <w:tabs>
          <w:tab w:val="right" w:leader="dot" w:pos="8306"/>
        </w:tabs>
      </w:pPr>
      <w:hyperlink w:anchor="_Toc17348" w:history="1">
        <w:r>
          <w:rPr>
            <w:rFonts w:ascii="仿宋" w:eastAsia="仿宋" w:hAnsi="仿宋" w:cs="仿宋" w:hint="eastAsia"/>
            <w:lang w:eastAsia="zh-CN"/>
          </w:rPr>
          <w:t>十、生产安全保护</w:t>
        </w:r>
        <w:r>
          <w:tab/>
        </w:r>
        <w:r>
          <w:fldChar w:fldCharType="begin"/>
        </w:r>
        <w:r>
          <w:instrText xml:space="preserve"> PAGEREF _Toc17348 \h </w:instrText>
        </w:r>
        <w:r>
          <w:fldChar w:fldCharType="separate"/>
        </w:r>
        <w:r>
          <w:t>35</w:t>
        </w:r>
        <w:r>
          <w:fldChar w:fldCharType="end"/>
        </w:r>
      </w:hyperlink>
    </w:p>
    <w:p>
      <w:pPr>
        <w:pStyle w:val="TOC2"/>
        <w:tabs>
          <w:tab w:val="right" w:leader="dot" w:pos="8306"/>
        </w:tabs>
      </w:pPr>
      <w:hyperlink w:anchor="_Toc30122" w:history="1">
        <w:r>
          <w:rPr>
            <w:rFonts w:ascii="仿宋" w:eastAsia="仿宋" w:hAnsi="仿宋" w:cs="仿宋" w:hint="eastAsia"/>
            <w:lang w:eastAsia="zh-CN"/>
          </w:rPr>
          <w:t>(一)、消防安全</w:t>
        </w:r>
        <w:r>
          <w:tab/>
        </w:r>
        <w:r>
          <w:fldChar w:fldCharType="begin"/>
        </w:r>
        <w:r>
          <w:instrText xml:space="preserve"> PAGEREF _Toc30122 \h </w:instrText>
        </w:r>
        <w:r>
          <w:fldChar w:fldCharType="separate"/>
        </w:r>
        <w:r>
          <w:t>35</w:t>
        </w:r>
        <w:r>
          <w:fldChar w:fldCharType="end"/>
        </w:r>
      </w:hyperlink>
    </w:p>
    <w:p>
      <w:pPr>
        <w:pStyle w:val="TOC2"/>
        <w:tabs>
          <w:tab w:val="right" w:leader="dot" w:pos="8306"/>
        </w:tabs>
      </w:pPr>
      <w:hyperlink w:anchor="_Toc3813" w:history="1">
        <w:r>
          <w:rPr>
            <w:rFonts w:ascii="仿宋" w:eastAsia="仿宋" w:hAnsi="仿宋" w:cs="仿宋" w:hint="eastAsia"/>
            <w:lang w:eastAsia="zh-CN"/>
          </w:rPr>
          <w:t>(二)、防火防爆总图布置措施</w:t>
        </w:r>
        <w:r>
          <w:tab/>
        </w:r>
        <w:r>
          <w:fldChar w:fldCharType="begin"/>
        </w:r>
        <w:r>
          <w:instrText xml:space="preserve"> PAGEREF _Toc3813 \h </w:instrText>
        </w:r>
        <w:r>
          <w:fldChar w:fldCharType="separate"/>
        </w:r>
        <w:r>
          <w:t>37</w:t>
        </w:r>
        <w:r>
          <w:fldChar w:fldCharType="end"/>
        </w:r>
      </w:hyperlink>
    </w:p>
    <w:p>
      <w:pPr>
        <w:pStyle w:val="TOC2"/>
        <w:tabs>
          <w:tab w:val="right" w:leader="dot" w:pos="8306"/>
        </w:tabs>
      </w:pPr>
      <w:hyperlink w:anchor="_Toc20892" w:history="1">
        <w:r>
          <w:rPr>
            <w:rFonts w:ascii="仿宋" w:eastAsia="仿宋" w:hAnsi="仿宋" w:cs="仿宋" w:hint="eastAsia"/>
            <w:lang w:eastAsia="zh-CN"/>
          </w:rPr>
          <w:t>(三)、自然灾害防范措施</w:t>
        </w:r>
        <w:r>
          <w:tab/>
        </w:r>
        <w:r>
          <w:fldChar w:fldCharType="begin"/>
        </w:r>
        <w:r>
          <w:instrText xml:space="preserve"> PAGEREF _Toc20892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630" w:history="1">
        <w:r>
          <w:rPr>
            <w:rFonts w:ascii="仿宋" w:eastAsia="仿宋" w:hAnsi="仿宋" w:cs="仿宋" w:hint="eastAsia"/>
            <w:lang w:eastAsia="zh-CN"/>
          </w:rPr>
          <w:t>(四)、安全色及安全标志使用要求</w:t>
        </w:r>
        <w:r>
          <w:tab/>
        </w:r>
        <w:r>
          <w:fldChar w:fldCharType="begin"/>
        </w:r>
        <w:r>
          <w:instrText xml:space="preserve"> PAGEREF _Toc19630 \h </w:instrText>
        </w:r>
        <w:r>
          <w:fldChar w:fldCharType="separate"/>
        </w:r>
        <w:r>
          <w:t>39</w:t>
        </w:r>
        <w:r>
          <w:fldChar w:fldCharType="end"/>
        </w:r>
      </w:hyperlink>
    </w:p>
    <w:p>
      <w:pPr>
        <w:pStyle w:val="TOC2"/>
        <w:tabs>
          <w:tab w:val="right" w:leader="dot" w:pos="8306"/>
        </w:tabs>
      </w:pPr>
      <w:hyperlink w:anchor="_Toc1672" w:history="1">
        <w:r>
          <w:rPr>
            <w:rFonts w:ascii="仿宋" w:eastAsia="仿宋" w:hAnsi="仿宋" w:cs="仿宋" w:hint="eastAsia"/>
            <w:lang w:eastAsia="zh-CN"/>
          </w:rPr>
          <w:t>(五)、防尘防毒措施</w:t>
        </w:r>
        <w:r>
          <w:tab/>
        </w:r>
        <w:r>
          <w:fldChar w:fldCharType="begin"/>
        </w:r>
        <w:r>
          <w:instrText xml:space="preserve"> PAGEREF _Toc1672 \h </w:instrText>
        </w:r>
        <w:r>
          <w:fldChar w:fldCharType="separate"/>
        </w:r>
        <w:r>
          <w:t>40</w:t>
        </w:r>
        <w:r>
          <w:fldChar w:fldCharType="end"/>
        </w:r>
      </w:hyperlink>
    </w:p>
    <w:p>
      <w:pPr>
        <w:pStyle w:val="TOC2"/>
        <w:tabs>
          <w:tab w:val="right" w:leader="dot" w:pos="8306"/>
        </w:tabs>
      </w:pPr>
      <w:hyperlink w:anchor="_Toc14777" w:history="1">
        <w:r>
          <w:rPr>
            <w:rFonts w:ascii="仿宋" w:eastAsia="仿宋" w:hAnsi="仿宋" w:cs="仿宋" w:hint="eastAsia"/>
            <w:lang w:eastAsia="zh-CN"/>
          </w:rPr>
          <w:t>(六)、防静电、触电防护及防雷措施</w:t>
        </w:r>
        <w:r>
          <w:tab/>
        </w:r>
        <w:r>
          <w:fldChar w:fldCharType="begin"/>
        </w:r>
        <w:r>
          <w:instrText xml:space="preserve"> PAGEREF _Toc14777 \h </w:instrText>
        </w:r>
        <w:r>
          <w:fldChar w:fldCharType="separate"/>
        </w:r>
        <w:r>
          <w:t>41</w:t>
        </w:r>
        <w:r>
          <w:fldChar w:fldCharType="end"/>
        </w:r>
      </w:hyperlink>
    </w:p>
    <w:p>
      <w:pPr>
        <w:pStyle w:val="TOC2"/>
        <w:tabs>
          <w:tab w:val="right" w:leader="dot" w:pos="8306"/>
        </w:tabs>
      </w:pPr>
      <w:hyperlink w:anchor="_Toc6165" w:history="1">
        <w:r>
          <w:rPr>
            <w:rFonts w:ascii="仿宋" w:eastAsia="仿宋" w:hAnsi="仿宋" w:cs="仿宋" w:hint="eastAsia"/>
            <w:lang w:eastAsia="zh-CN"/>
          </w:rPr>
          <w:t>(七)、机械设备安全保障措施</w:t>
        </w:r>
        <w:r>
          <w:tab/>
        </w:r>
        <w:r>
          <w:fldChar w:fldCharType="begin"/>
        </w:r>
        <w:r>
          <w:instrText xml:space="preserve"> PAGEREF _Toc6165 \h </w:instrText>
        </w:r>
        <w:r>
          <w:fldChar w:fldCharType="separate"/>
        </w:r>
        <w:r>
          <w:t>43</w:t>
        </w:r>
        <w:r>
          <w:fldChar w:fldCharType="end"/>
        </w:r>
      </w:hyperlink>
    </w:p>
    <w:p>
      <w:pPr>
        <w:pStyle w:val="TOC1"/>
        <w:tabs>
          <w:tab w:val="right" w:leader="dot" w:pos="8306"/>
        </w:tabs>
      </w:pPr>
      <w:hyperlink w:anchor="_Toc1704" w:history="1">
        <w:r>
          <w:rPr>
            <w:rFonts w:ascii="仿宋" w:eastAsia="仿宋" w:hAnsi="仿宋" w:cs="仿宋" w:hint="eastAsia"/>
            <w:lang w:eastAsia="zh-CN"/>
          </w:rPr>
          <w:t>十一、工程和技术研究与试验发展服务项目人力资源培养与发展</w:t>
        </w:r>
        <w:r>
          <w:tab/>
        </w:r>
        <w:r>
          <w:fldChar w:fldCharType="begin"/>
        </w:r>
        <w:r>
          <w:instrText xml:space="preserve"> PAGEREF _Toc1704 \h </w:instrText>
        </w:r>
        <w:r>
          <w:fldChar w:fldCharType="separate"/>
        </w:r>
        <w:r>
          <w:t>44</w:t>
        </w:r>
        <w:r>
          <w:fldChar w:fldCharType="end"/>
        </w:r>
      </w:hyperlink>
    </w:p>
    <w:p>
      <w:pPr>
        <w:pStyle w:val="TOC2"/>
        <w:tabs>
          <w:tab w:val="right" w:leader="dot" w:pos="8306"/>
        </w:tabs>
      </w:pPr>
      <w:hyperlink w:anchor="_Toc2473" w:history="1">
        <w:r>
          <w:rPr>
            <w:rFonts w:ascii="仿宋" w:eastAsia="仿宋" w:hAnsi="仿宋" w:cs="仿宋" w:hint="eastAsia"/>
            <w:lang w:eastAsia="zh-CN"/>
          </w:rPr>
          <w:t>(一)、人才需求与规划</w:t>
        </w:r>
        <w:r>
          <w:tab/>
        </w:r>
        <w:r>
          <w:fldChar w:fldCharType="begin"/>
        </w:r>
        <w:r>
          <w:instrText xml:space="preserve"> PAGEREF _Toc2473 \h </w:instrText>
        </w:r>
        <w:r>
          <w:fldChar w:fldCharType="separate"/>
        </w:r>
        <w:r>
          <w:t>44</w:t>
        </w:r>
        <w:r>
          <w:fldChar w:fldCharType="end"/>
        </w:r>
      </w:hyperlink>
    </w:p>
    <w:p>
      <w:pPr>
        <w:pStyle w:val="TOC2"/>
        <w:tabs>
          <w:tab w:val="right" w:leader="dot" w:pos="8306"/>
        </w:tabs>
      </w:pPr>
      <w:hyperlink w:anchor="_Toc4454" w:history="1">
        <w:r>
          <w:rPr>
            <w:rFonts w:ascii="仿宋" w:eastAsia="仿宋" w:hAnsi="仿宋" w:cs="仿宋" w:hint="eastAsia"/>
            <w:lang w:eastAsia="zh-CN"/>
          </w:rPr>
          <w:t>(二)、培训与发展计划</w:t>
        </w:r>
        <w:r>
          <w:tab/>
        </w:r>
        <w:r>
          <w:fldChar w:fldCharType="begin"/>
        </w:r>
        <w:r>
          <w:instrText xml:space="preserve"> PAGEREF _Toc4454 \h </w:instrText>
        </w:r>
        <w:r>
          <w:fldChar w:fldCharType="separate"/>
        </w:r>
        <w:r>
          <w:t>45</w:t>
        </w:r>
        <w:r>
          <w:fldChar w:fldCharType="end"/>
        </w:r>
      </w:hyperlink>
    </w:p>
    <w:p>
      <w:pPr>
        <w:pStyle w:val="TOC1"/>
        <w:tabs>
          <w:tab w:val="right" w:leader="dot" w:pos="8306"/>
        </w:tabs>
      </w:pPr>
      <w:hyperlink w:anchor="_Toc4382" w:history="1">
        <w:r>
          <w:rPr>
            <w:rFonts w:ascii="仿宋" w:eastAsia="仿宋" w:hAnsi="仿宋" w:cs="仿宋" w:hint="eastAsia"/>
            <w:lang w:eastAsia="zh-CN"/>
          </w:rPr>
          <w:t>十二、工程和技术研究与试验发展服务项目经营效益</w:t>
        </w:r>
        <w:r>
          <w:tab/>
        </w:r>
        <w:r>
          <w:fldChar w:fldCharType="begin"/>
        </w:r>
        <w:r>
          <w:instrText xml:space="preserve"> PAGEREF _Toc4382 \h </w:instrText>
        </w:r>
        <w:r>
          <w:fldChar w:fldCharType="separate"/>
        </w:r>
        <w:r>
          <w:t>46</w:t>
        </w:r>
        <w:r>
          <w:fldChar w:fldCharType="end"/>
        </w:r>
      </w:hyperlink>
    </w:p>
    <w:p>
      <w:pPr>
        <w:pStyle w:val="TOC2"/>
        <w:tabs>
          <w:tab w:val="right" w:leader="dot" w:pos="8306"/>
        </w:tabs>
      </w:pPr>
      <w:hyperlink w:anchor="_Toc12699" w:history="1">
        <w:r>
          <w:rPr>
            <w:rFonts w:ascii="仿宋" w:eastAsia="仿宋" w:hAnsi="仿宋" w:cs="仿宋" w:hint="eastAsia"/>
            <w:lang w:eastAsia="zh-CN"/>
          </w:rPr>
          <w:t>(一)、经济评价财务测算</w:t>
        </w:r>
        <w:r>
          <w:tab/>
        </w:r>
        <w:r>
          <w:fldChar w:fldCharType="begin"/>
        </w:r>
        <w:r>
          <w:instrText xml:space="preserve"> PAGEREF _Toc12699 \h </w:instrText>
        </w:r>
        <w:r>
          <w:fldChar w:fldCharType="separate"/>
        </w:r>
        <w:r>
          <w:t>46</w:t>
        </w:r>
        <w:r>
          <w:fldChar w:fldCharType="end"/>
        </w:r>
      </w:hyperlink>
    </w:p>
    <w:p>
      <w:pPr>
        <w:pStyle w:val="TOC2"/>
        <w:tabs>
          <w:tab w:val="right" w:leader="dot" w:pos="8306"/>
        </w:tabs>
      </w:pPr>
      <w:hyperlink w:anchor="_Toc997" w:history="1">
        <w:r>
          <w:rPr>
            <w:rFonts w:ascii="仿宋" w:eastAsia="仿宋" w:hAnsi="仿宋" w:cs="仿宋" w:hint="eastAsia"/>
            <w:lang w:eastAsia="zh-CN"/>
          </w:rPr>
          <w:t>(二)、工程和技术研究与试验发展服务项目盈利能力分析</w:t>
        </w:r>
        <w:r>
          <w:tab/>
        </w:r>
        <w:r>
          <w:fldChar w:fldCharType="begin"/>
        </w:r>
        <w:r>
          <w:instrText xml:space="preserve"> PAGEREF _Toc997 \h </w:instrText>
        </w:r>
        <w:r>
          <w:fldChar w:fldCharType="separate"/>
        </w:r>
        <w:r>
          <w:t>47</w:t>
        </w:r>
        <w:r>
          <w:fldChar w:fldCharType="end"/>
        </w:r>
      </w:hyperlink>
    </w:p>
    <w:p>
      <w:pPr>
        <w:pStyle w:val="TOC1"/>
        <w:tabs>
          <w:tab w:val="right" w:leader="dot" w:pos="8306"/>
        </w:tabs>
      </w:pPr>
      <w:hyperlink w:anchor="_Toc31156" w:history="1">
        <w:r>
          <w:rPr>
            <w:rFonts w:ascii="仿宋" w:eastAsia="仿宋" w:hAnsi="仿宋" w:cs="仿宋" w:hint="eastAsia"/>
            <w:lang w:eastAsia="zh-CN"/>
          </w:rPr>
          <w:t>十三、营销与推广策略</w:t>
        </w:r>
        <w:r>
          <w:tab/>
        </w:r>
        <w:r>
          <w:fldChar w:fldCharType="begin"/>
        </w:r>
        <w:r>
          <w:instrText xml:space="preserve"> PAGEREF _Toc31156 \h </w:instrText>
        </w:r>
        <w:r>
          <w:fldChar w:fldCharType="separate"/>
        </w:r>
        <w:r>
          <w:t>48</w:t>
        </w:r>
        <w:r>
          <w:fldChar w:fldCharType="end"/>
        </w:r>
      </w:hyperlink>
    </w:p>
    <w:p>
      <w:pPr>
        <w:pStyle w:val="TOC2"/>
        <w:tabs>
          <w:tab w:val="right" w:leader="dot" w:pos="8306"/>
        </w:tabs>
      </w:pPr>
      <w:hyperlink w:anchor="_Toc31346" w:history="1">
        <w:r>
          <w:rPr>
            <w:rFonts w:ascii="仿宋" w:eastAsia="仿宋" w:hAnsi="仿宋" w:cs="仿宋" w:hint="eastAsia"/>
            <w:lang w:eastAsia="zh-CN"/>
          </w:rPr>
          <w:t>(一)、产品/服务定位与特点</w:t>
        </w:r>
        <w:r>
          <w:tab/>
        </w:r>
        <w:r>
          <w:fldChar w:fldCharType="begin"/>
        </w:r>
        <w:r>
          <w:instrText xml:space="preserve"> PAGEREF _Toc31346 \h </w:instrText>
        </w:r>
        <w:r>
          <w:fldChar w:fldCharType="separate"/>
        </w:r>
        <w:r>
          <w:t>48</w:t>
        </w:r>
        <w:r>
          <w:fldChar w:fldCharType="end"/>
        </w:r>
      </w:hyperlink>
    </w:p>
    <w:p>
      <w:pPr>
        <w:pStyle w:val="TOC2"/>
        <w:tabs>
          <w:tab w:val="right" w:leader="dot" w:pos="8306"/>
        </w:tabs>
      </w:pPr>
      <w:hyperlink w:anchor="_Toc6438" w:history="1">
        <w:r>
          <w:rPr>
            <w:rFonts w:ascii="仿宋" w:eastAsia="仿宋" w:hAnsi="仿宋" w:cs="仿宋" w:hint="eastAsia"/>
            <w:lang w:eastAsia="zh-CN"/>
          </w:rPr>
          <w:t>(二)、市场定位与竞争分析</w:t>
        </w:r>
        <w:r>
          <w:tab/>
        </w:r>
        <w:r>
          <w:fldChar w:fldCharType="begin"/>
        </w:r>
        <w:r>
          <w:instrText xml:space="preserve"> PAGEREF _Toc6438 \h </w:instrText>
        </w:r>
        <w:r>
          <w:fldChar w:fldCharType="separate"/>
        </w:r>
        <w:r>
          <w:t>49</w:t>
        </w:r>
        <w:r>
          <w:fldChar w:fldCharType="end"/>
        </w:r>
      </w:hyperlink>
    </w:p>
    <w:p>
      <w:pPr>
        <w:pStyle w:val="TOC2"/>
        <w:tabs>
          <w:tab w:val="right" w:leader="dot" w:pos="8306"/>
        </w:tabs>
      </w:pPr>
      <w:hyperlink w:anchor="_Toc17390" w:history="1">
        <w:r>
          <w:rPr>
            <w:rFonts w:ascii="仿宋" w:eastAsia="仿宋" w:hAnsi="仿宋" w:cs="仿宋" w:hint="eastAsia"/>
            <w:lang w:eastAsia="zh-CN"/>
          </w:rPr>
          <w:t>(三)、营销渠道与策略</w:t>
        </w:r>
        <w:r>
          <w:tab/>
        </w:r>
        <w:r>
          <w:fldChar w:fldCharType="begin"/>
        </w:r>
        <w:r>
          <w:instrText xml:space="preserve"> PAGEREF _Toc17390 \h </w:instrText>
        </w:r>
        <w:r>
          <w:fldChar w:fldCharType="separate"/>
        </w:r>
        <w:r>
          <w:t>51</w:t>
        </w:r>
        <w:r>
          <w:fldChar w:fldCharType="end"/>
        </w:r>
      </w:hyperlink>
    </w:p>
    <w:p>
      <w:pPr>
        <w:pStyle w:val="TOC2"/>
        <w:tabs>
          <w:tab w:val="right" w:leader="dot" w:pos="8306"/>
        </w:tabs>
      </w:pPr>
      <w:hyperlink w:anchor="_Toc12763" w:history="1">
        <w:r>
          <w:rPr>
            <w:rFonts w:ascii="仿宋" w:eastAsia="仿宋" w:hAnsi="仿宋" w:cs="仿宋" w:hint="eastAsia"/>
            <w:lang w:eastAsia="zh-CN"/>
          </w:rPr>
          <w:t>(四)、推广与宣传活动</w:t>
        </w:r>
        <w:r>
          <w:tab/>
        </w:r>
        <w:r>
          <w:fldChar w:fldCharType="begin"/>
        </w:r>
        <w:r>
          <w:instrText xml:space="preserve"> PAGEREF _Toc12763 \h </w:instrText>
        </w:r>
        <w:r>
          <w:fldChar w:fldCharType="separate"/>
        </w:r>
        <w:r>
          <w:t>52</w:t>
        </w:r>
        <w:r>
          <w:fldChar w:fldCharType="end"/>
        </w:r>
      </w:hyperlink>
    </w:p>
    <w:p>
      <w:pPr>
        <w:pStyle w:val="TOC1"/>
        <w:tabs>
          <w:tab w:val="right" w:leader="dot" w:pos="8306"/>
        </w:tabs>
      </w:pPr>
      <w:hyperlink w:anchor="_Toc21625" w:history="1">
        <w:r>
          <w:rPr>
            <w:rFonts w:ascii="仿宋" w:eastAsia="仿宋" w:hAnsi="仿宋" w:cs="仿宋" w:hint="eastAsia"/>
            <w:lang w:eastAsia="zh-CN"/>
          </w:rPr>
          <w:t>十四、工程和技术研究与试验发展服务项目实施保障措施</w:t>
        </w:r>
        <w:r>
          <w:tab/>
        </w:r>
        <w:r>
          <w:fldChar w:fldCharType="begin"/>
        </w:r>
        <w:r>
          <w:instrText xml:space="preserve"> PAGEREF _Toc21625 \h </w:instrText>
        </w:r>
        <w:r>
          <w:fldChar w:fldCharType="separate"/>
        </w:r>
        <w:r>
          <w:t>57</w:t>
        </w:r>
        <w:r>
          <w:fldChar w:fldCharType="end"/>
        </w:r>
      </w:hyperlink>
    </w:p>
    <w:p>
      <w:pPr>
        <w:pStyle w:val="TOC2"/>
        <w:tabs>
          <w:tab w:val="right" w:leader="dot" w:pos="8306"/>
        </w:tabs>
      </w:pPr>
      <w:hyperlink w:anchor="_Toc16868" w:history="1">
        <w:r>
          <w:rPr>
            <w:rFonts w:ascii="仿宋" w:eastAsia="仿宋" w:hAnsi="仿宋" w:cs="仿宋" w:hint="eastAsia"/>
            <w:lang w:eastAsia="zh-CN"/>
          </w:rPr>
          <w:t>(一)、工程和技术研究与试验发展服务项目实施保障机制</w:t>
        </w:r>
        <w:r>
          <w:tab/>
        </w:r>
        <w:r>
          <w:fldChar w:fldCharType="begin"/>
        </w:r>
        <w:r>
          <w:instrText xml:space="preserve"> PAGEREF _Toc16868 \h </w:instrText>
        </w:r>
        <w:r>
          <w:fldChar w:fldCharType="separate"/>
        </w:r>
        <w:r>
          <w:t>57</w:t>
        </w:r>
        <w:r>
          <w:fldChar w:fldCharType="end"/>
        </w:r>
      </w:hyperlink>
    </w:p>
    <w:p>
      <w:pPr>
        <w:pStyle w:val="TOC2"/>
        <w:tabs>
          <w:tab w:val="right" w:leader="dot" w:pos="8306"/>
        </w:tabs>
      </w:pPr>
      <w:hyperlink w:anchor="_Toc27269" w:history="1">
        <w:r>
          <w:rPr>
            <w:rFonts w:ascii="仿宋" w:eastAsia="仿宋" w:hAnsi="仿宋" w:cs="仿宋" w:hint="eastAsia"/>
            <w:lang w:eastAsia="zh-CN"/>
          </w:rPr>
          <w:t>(二)、工程和技术研究与试验发展服务项目法律合规要求</w:t>
        </w:r>
        <w:r>
          <w:tab/>
        </w:r>
        <w:r>
          <w:fldChar w:fldCharType="begin"/>
        </w:r>
        <w:r>
          <w:instrText xml:space="preserve"> PAGEREF _Toc27269 \h </w:instrText>
        </w:r>
        <w:r>
          <w:fldChar w:fldCharType="separate"/>
        </w:r>
        <w:r>
          <w:t>61</w:t>
        </w:r>
        <w:r>
          <w:fldChar w:fldCharType="end"/>
        </w:r>
      </w:hyperlink>
    </w:p>
    <w:p>
      <w:pPr>
        <w:pStyle w:val="TOC2"/>
        <w:tabs>
          <w:tab w:val="right" w:leader="dot" w:pos="8306"/>
        </w:tabs>
      </w:pPr>
      <w:hyperlink w:anchor="_Toc3048" w:history="1">
        <w:r>
          <w:rPr>
            <w:rFonts w:ascii="仿宋" w:eastAsia="仿宋" w:hAnsi="仿宋" w:cs="仿宋" w:hint="eastAsia"/>
            <w:lang w:eastAsia="zh-CN"/>
          </w:rPr>
          <w:t>(三)、工程和技术研究与试验发展服务项目合同管理与法律事务</w:t>
        </w:r>
        <w:r>
          <w:tab/>
        </w:r>
        <w:r>
          <w:fldChar w:fldCharType="begin"/>
        </w:r>
        <w:r>
          <w:instrText xml:space="preserve"> PAGEREF _Toc3048 \h </w:instrText>
        </w:r>
        <w:r>
          <w:fldChar w:fldCharType="separate"/>
        </w:r>
        <w:r>
          <w:t>66</w:t>
        </w:r>
        <w:r>
          <w:fldChar w:fldCharType="end"/>
        </w:r>
      </w:hyperlink>
    </w:p>
    <w:p>
      <w:pPr>
        <w:pStyle w:val="TOC2"/>
        <w:tabs>
          <w:tab w:val="right" w:leader="dot" w:pos="8306"/>
        </w:tabs>
      </w:pPr>
      <w:hyperlink w:anchor="_Toc19481" w:history="1">
        <w:r>
          <w:rPr>
            <w:rFonts w:ascii="仿宋" w:eastAsia="仿宋" w:hAnsi="仿宋" w:cs="仿宋" w:hint="eastAsia"/>
            <w:lang w:eastAsia="zh-CN"/>
          </w:rPr>
          <w:t>(四)、工程和技术研究与试验发展服务项目知识产权保护策略</w:t>
        </w:r>
        <w:r>
          <w:tab/>
        </w:r>
        <w:r>
          <w:fldChar w:fldCharType="begin"/>
        </w:r>
        <w:r>
          <w:instrText xml:space="preserve"> PAGEREF _Toc19481 \h </w:instrText>
        </w:r>
        <w:r>
          <w:fldChar w:fldCharType="separate"/>
        </w:r>
        <w:r>
          <w:t>73</w:t>
        </w:r>
        <w:r>
          <w:fldChar w:fldCharType="end"/>
        </w:r>
      </w:hyperlink>
    </w:p>
    <w:p>
      <w:pPr>
        <w:pStyle w:val="TOC1"/>
        <w:tabs>
          <w:tab w:val="right" w:leader="dot" w:pos="8306"/>
        </w:tabs>
      </w:pPr>
      <w:hyperlink w:anchor="_Toc31725" w:history="1">
        <w:r>
          <w:rPr>
            <w:rFonts w:ascii="仿宋" w:eastAsia="仿宋" w:hAnsi="仿宋" w:cs="仿宋" w:hint="eastAsia"/>
            <w:lang w:eastAsia="zh-CN"/>
          </w:rPr>
          <w:t>十五、工程和技术研究与试验发展服务项目变更管理</w:t>
        </w:r>
        <w:r>
          <w:tab/>
        </w:r>
        <w:r>
          <w:fldChar w:fldCharType="begin"/>
        </w:r>
        <w:r>
          <w:instrText xml:space="preserve"> PAGEREF _Toc31725 \h </w:instrText>
        </w:r>
        <w:r>
          <w:fldChar w:fldCharType="separate"/>
        </w:r>
        <w:r>
          <w:t>75</w:t>
        </w:r>
        <w:r>
          <w:fldChar w:fldCharType="end"/>
        </w:r>
      </w:hyperlink>
    </w:p>
    <w:p>
      <w:pPr>
        <w:pStyle w:val="TOC2"/>
        <w:tabs>
          <w:tab w:val="right" w:leader="dot" w:pos="8306"/>
        </w:tabs>
      </w:pPr>
      <w:hyperlink w:anchor="_Toc17134" w:history="1">
        <w:r>
          <w:rPr>
            <w:rFonts w:ascii="仿宋" w:eastAsia="仿宋" w:hAnsi="仿宋" w:cs="仿宋" w:hint="eastAsia"/>
            <w:lang w:eastAsia="zh-CN"/>
          </w:rPr>
          <w:t>(一)、变更申请与评估</w:t>
        </w:r>
        <w:r>
          <w:tab/>
        </w:r>
        <w:r>
          <w:fldChar w:fldCharType="begin"/>
        </w:r>
        <w:r>
          <w:instrText xml:space="preserve"> PAGEREF _Toc17134 \h </w:instrText>
        </w:r>
        <w:r>
          <w:fldChar w:fldCharType="separate"/>
        </w:r>
        <w:r>
          <w:t>75</w:t>
        </w:r>
        <w:r>
          <w:fldChar w:fldCharType="end"/>
        </w:r>
      </w:hyperlink>
    </w:p>
    <w:p>
      <w:pPr>
        <w:pStyle w:val="TOC2"/>
        <w:tabs>
          <w:tab w:val="right" w:leader="dot" w:pos="8306"/>
        </w:tabs>
      </w:pPr>
      <w:hyperlink w:anchor="_Toc13154" w:history="1">
        <w:r>
          <w:rPr>
            <w:rFonts w:ascii="仿宋" w:eastAsia="仿宋" w:hAnsi="仿宋" w:cs="仿宋" w:hint="eastAsia"/>
            <w:lang w:eastAsia="zh-CN"/>
          </w:rPr>
          <w:t>(二)、变更实施与控制</w:t>
        </w:r>
        <w:r>
          <w:tab/>
        </w:r>
        <w:r>
          <w:fldChar w:fldCharType="begin"/>
        </w:r>
        <w:r>
          <w:instrText xml:space="preserve"> PAGEREF _Toc13154 \h </w:instrText>
        </w:r>
        <w:r>
          <w:fldChar w:fldCharType="separate"/>
        </w:r>
        <w:r>
          <w:t>76</w:t>
        </w:r>
        <w:r>
          <w:fldChar w:fldCharType="end"/>
        </w:r>
      </w:hyperlink>
    </w:p>
    <w:p>
      <w:pPr>
        <w:pStyle w:val="TOC1"/>
        <w:tabs>
          <w:tab w:val="right" w:leader="dot" w:pos="8306"/>
        </w:tabs>
      </w:pPr>
      <w:hyperlink w:anchor="_Toc30414" w:history="1">
        <w:r>
          <w:rPr>
            <w:rFonts w:ascii="仿宋" w:eastAsia="仿宋" w:hAnsi="仿宋" w:cs="仿宋" w:hint="eastAsia"/>
            <w:lang w:eastAsia="zh-CN"/>
          </w:rPr>
          <w:t>十六、工程和技术研究与试验发展服务项目工程方案分析</w:t>
        </w:r>
        <w:r>
          <w:tab/>
        </w:r>
        <w:r>
          <w:fldChar w:fldCharType="begin"/>
        </w:r>
        <w:r>
          <w:instrText xml:space="preserve"> PAGEREF _Toc30414 \h </w:instrText>
        </w:r>
        <w:r>
          <w:fldChar w:fldCharType="separate"/>
        </w:r>
        <w:r>
          <w:t>77</w:t>
        </w:r>
        <w:r>
          <w:fldChar w:fldCharType="end"/>
        </w:r>
      </w:hyperlink>
    </w:p>
    <w:p>
      <w:pPr>
        <w:pStyle w:val="TOC2"/>
        <w:tabs>
          <w:tab w:val="right" w:leader="dot" w:pos="8306"/>
        </w:tabs>
      </w:pPr>
      <w:hyperlink w:anchor="_Toc32415" w:history="1">
        <w:r>
          <w:rPr>
            <w:rFonts w:ascii="仿宋" w:eastAsia="仿宋" w:hAnsi="仿宋" w:cs="仿宋" w:hint="eastAsia"/>
            <w:lang w:eastAsia="zh-CN"/>
          </w:rPr>
          <w:t>(一)、建筑工程设计原则</w:t>
        </w:r>
        <w:r>
          <w:tab/>
        </w:r>
        <w:r>
          <w:fldChar w:fldCharType="begin"/>
        </w:r>
        <w:r>
          <w:instrText xml:space="preserve"> PAGEREF _Toc32415 \h </w:instrText>
        </w:r>
        <w:r>
          <w:fldChar w:fldCharType="separate"/>
        </w:r>
        <w:r>
          <w:t>77</w:t>
        </w:r>
        <w:r>
          <w:fldChar w:fldCharType="end"/>
        </w:r>
      </w:hyperlink>
    </w:p>
    <w:p>
      <w:pPr>
        <w:pStyle w:val="TOC2"/>
        <w:tabs>
          <w:tab w:val="right" w:leader="dot" w:pos="8306"/>
        </w:tabs>
      </w:pPr>
      <w:hyperlink w:anchor="_Toc32673" w:history="1">
        <w:r>
          <w:rPr>
            <w:rFonts w:ascii="仿宋" w:eastAsia="仿宋" w:hAnsi="仿宋" w:cs="仿宋" w:hint="eastAsia"/>
            <w:lang w:eastAsia="zh-CN"/>
          </w:rPr>
          <w:t>(二)、土建工程建设指标</w:t>
        </w:r>
        <w:r>
          <w:tab/>
        </w:r>
        <w:r>
          <w:fldChar w:fldCharType="begin"/>
        </w:r>
        <w:r>
          <w:instrText xml:space="preserve"> PAGEREF _Toc32673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4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23"/>
      <w:r>
        <w:rPr>
          <w:rFonts w:ascii="仿宋" w:eastAsia="仿宋" w:hAnsi="仿宋" w:cs="仿宋" w:hint="eastAsia"/>
          <w:sz w:val="28"/>
          <w:lang w:eastAsia="zh-CN"/>
        </w:rPr>
        <w:t>一、工程和技术研究与试验发展服务项目选址可行性分析</w:t>
      </w:r>
      <w:bookmarkEnd w:id="2"/>
    </w:p>
    <w:p>
      <w:pPr>
        <w:pStyle w:val="Heading2"/>
        <w:rPr>
          <w:rFonts w:ascii="仿宋" w:eastAsia="仿宋" w:hAnsi="仿宋" w:cs="仿宋" w:hint="eastAsia"/>
          <w:lang w:eastAsia="zh-CN"/>
        </w:rPr>
      </w:pPr>
      <w:bookmarkStart w:id="3" w:name="_Toc1646"/>
      <w:r>
        <w:rPr>
          <w:rFonts w:ascii="仿宋" w:eastAsia="仿宋" w:hAnsi="仿宋" w:cs="仿宋" w:hint="eastAsia"/>
          <w:lang w:eastAsia="zh-CN"/>
        </w:rPr>
        <w:t>(一)、工程和技术研究与试验发展服务项目选址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该工程和技术研究与试验发展服务项目选址位于XX省XX市XX区XXX街道</w:t>
      </w:r>
    </w:p>
    <w:p>
      <w:pPr>
        <w:pStyle w:val="Heading2"/>
        <w:ind w:firstLine="560" w:firstLineChars="200"/>
        <w:rPr>
          <w:rFonts w:ascii="仿宋" w:eastAsia="仿宋" w:hAnsi="仿宋" w:cs="仿宋" w:hint="eastAsia"/>
          <w:sz w:val="28"/>
          <w:lang w:eastAsia="zh-CN"/>
        </w:rPr>
      </w:pPr>
      <w:bookmarkStart w:id="4" w:name="_Toc4209"/>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工程和技术研究与试验发展服务项目的征地面积将根据工程和技术研究与试验发展服务项目的实际规模和需求进行精确规划。具体面积XXX平方米，旨在确保工程和技术研究与试验发展服务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净用地面积是在征地面积基础上去除不可利用面积后的实际可开发用地。具体面积XXX平方米，考虑到环保、交通、安全等多方面因素，以确保工程和技术研究与试验发展服务项目在整体利用效率上达到最优。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工程和技术研究与试验发展服务项目计划建设的建筑总规模具体面积XXX平方米。这一规模的确定综合考虑了工程和技术研究与试验发展服务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工程和技术研究与试验发展服务项目用地中被规划为绿地的比例。具体面积XXX平方米，旨在通过合理规划绿地，改善工程和技术研究与试验发展服务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容积率是用地上可以建设的建筑总体积与用地面积之比。具体面积XXX，通过合理的容积率规划，确保工程和技术研究与试验发展服务项目建筑规模与周边环境和谐共生。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工程和技术研究与试验发展服务项目选址与当地城市规划相一致，具体面积XXX平方米。通过与城市规划部门深入沟通，确保工程和技术研究与试验发展服务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工程和技术研究与试验发展服务项目选址符合当地产业政策，具体面积XXX平方米。这包括工程和技术研究与试验发展服务项目对当地经济的促进作用，以及对相关产业的带动效应，确保工程和技术研究与试验发展服务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工程和技术研究与试验发展服务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工程和技术研究与试验发展服务项目选址具备必要的公共设施配套，具体面积XXX平方米。这包括交通便利性、教育、医疗等基础设施，以提高居民生活品质，使得工程和技术研究与试验发展服务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考虑用地总体要求对当地社会稳定性的影响，具体面积XXX平方米。通过深入了解当地社区反馈，确保工程和技术研究与试验发展服务项目的选址和建设过程对当地社会和谐稳定产生积极作用。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工程和技术研究与试验发展服务项目选址不仅符合法规和规划，还在实际操作中具有可行性。这一全面规划将为工程和技术研究与试验发展服务项目的成功实施提供坚实的基础，确保工程和技术研究与试验发展服务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12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和技术研究与试验发展服务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工程和技术研究与试验发展服务项目的设备规划和空间设计中，我们将采取灵活设备布局的措施。设备布局将根据实际需求进行灵活设计，避免不必要的浪费。通过合理规划设备摆放位置，我们将提高设备的利用率，减少设备间距，以确保工程和技术研究与试验发展服务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工程和技术研究与试验发展服务项目内部引入共享设施的概念，例如共享会议室、办公区等。通过这种方式，我们可以减少对资源的重复建设，提高资源共享效率，从而减小工程和技术研究与试验发展服务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0220"/>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工程和技术研究与试验发展服务项目的总图布置中，我们将不同功能区域进行明确的规划，以最大程度满足工程和技术研究与试验发展服务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668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工程和技术研究与试验发展服务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工程和技术研究与试验发展服务项目对环境的影响是综合评价的重要因素之一。我们将详细考虑选址周边的自然环境、生态保护区、水源地等情况，确保工程和技术研究与试验发展服务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工程和技术研究与试验发展服务项目所在地的相关政策，确保工程和技术研究与试验发展服务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考虑到社会稳定性对企业运营的重要性，我们将评估选址地区的社会安全情况、劳工关系、社区反馈等方面，以确保工程和技术研究与试验发展服务项目的建设和运营不会受到社会稳定性的负面影响。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最后，我们将综合考虑用地成本，包括土地购置费用、土地开发成本等。通过对用地成本的详细评估，我们能够做出更为精确的经济效益分析，为工程和技术研究与试验发展服务项目的投资决策提供有力支持。</w:t>
      </w:r>
    </w:p>
    <w:p>
      <w:pPr>
        <w:pStyle w:val="Heading1"/>
        <w:ind w:firstLine="560" w:firstLineChars="200"/>
        <w:rPr>
          <w:rFonts w:ascii="仿宋" w:eastAsia="仿宋" w:hAnsi="仿宋" w:cs="仿宋" w:hint="eastAsia"/>
          <w:sz w:val="28"/>
          <w:lang w:eastAsia="zh-CN"/>
        </w:rPr>
      </w:pPr>
      <w:bookmarkStart w:id="8" w:name="_Toc7479"/>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1884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工程和技术研究与试验发展服务项目的技术管理特点体现在其创新导向。通过引入最先进的技术趋势和解决方案，工程和技术研究与试验发展服务项目致力于提升科技含量、提高质量和效率水平。这意味着我们将采用最新的工具和方法，确保工程和技术研究与试验发展服务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程和技术研究与试验发展服务项目技术管理的显著特征。通过整合不同领域的技术资源，我们实现了跨学科的协同工作。这有助于优化技术架构，提高整体效能。此外，整合性策略还促进了不同技术团队之间的紧密沟通和高效合作，确保工程和技术研究与试验发展服务项目各方面的技术都能得到协同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程和技术研究与试验发展服务项目所采用的技术。通过不断优化技术方案，工程和技术研究与试验发展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程和技术研究与试验发展服务项目团队将在工程和技术研究与试验发展服务项目初期识别可能的技术风险，并采取相应的预防和应对措施。通过建立健全的风险评估机制，工程和技术研究与试验发展服务项目能够在实施过程中及时发现并解决潜在的技术问题，保障工程和技术研究与试验发展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程和技术研究与试验发展服务项目中，技术将成为工程和技术研究与试验发展服务项目成功的有力支持。这一深度剖析揭示了技术管理在工程和技术研究与试验发展服务项目实施中的关键作用，为工程和技术研究与试验发展服务项目的技术基础奠定了坚实的基础。</w:t>
      </w:r>
    </w:p>
    <w:p>
      <w:pPr>
        <w:pStyle w:val="Heading2"/>
        <w:ind w:firstLine="560" w:firstLineChars="200"/>
        <w:rPr>
          <w:rFonts w:ascii="仿宋" w:eastAsia="仿宋" w:hAnsi="仿宋" w:cs="仿宋" w:hint="eastAsia"/>
          <w:sz w:val="28"/>
          <w:lang w:eastAsia="zh-CN"/>
        </w:rPr>
      </w:pPr>
      <w:bookmarkStart w:id="10" w:name="_Toc14781"/>
      <w:r>
        <w:rPr>
          <w:rFonts w:ascii="仿宋" w:eastAsia="仿宋" w:hAnsi="仿宋" w:cs="仿宋" w:hint="eastAsia"/>
          <w:sz w:val="28"/>
          <w:lang w:eastAsia="zh-CN"/>
        </w:rPr>
        <w:t>(二)、工程和技术研究与试验发展服务项目工艺技术设计方案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程和技术研究与试验发展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程和技术研究与试验发展服务项目将严格按照相关行业规范要求进行组织。通过有效控制产品质量，工程和技术研究与试验发展服务项目将致力于为顾客提供优质的工程和技术研究与试验发展服务项目产品和良好的服务。这体现了工程和技术研究与试验发展服务项目对于生产活动合规性和质量标准的高度重视，为工程和技术研究与试验发展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程和技术研究与试验发展服务项目注重生态效益和清洁生产原则。工程和技术研究与试验发展服务项目建设将紧密结合地方特色经济发展，与社会经济发展规划和区域环境保护规划方案相协调一致。通过与当地区域自然生态系统的结合，工程和技术研究与试验发展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程和技术研究与试验发展服务项目产品具有多样化的客户需求和个性化的特点。因此，工程和技术研究与试验发展服务项目产品规格品种多样，且单批生产数量较小。为满足这一特点，工程和技术研究与试验发展服务项目承办单位将建设先进的柔性制造生产线。通过广泛应用柔性制造技术，工程和技术研究与试验发展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程和技术研究与试验发展服务项目采用的技术具有较高的技术含量和自动化水平，处于国内先进水平。这一技术选用不仅体现了对生产效率、质量和环境友好性的高标准要求，同时为工程和技术研究与试验发展服务项目的可持续发展奠定了坚实的基础。</w:t>
      </w:r>
    </w:p>
    <w:p>
      <w:pPr>
        <w:pStyle w:val="Heading2"/>
        <w:ind w:firstLine="560" w:firstLineChars="200"/>
        <w:rPr>
          <w:rFonts w:ascii="仿宋" w:eastAsia="仿宋" w:hAnsi="仿宋" w:cs="仿宋" w:hint="eastAsia"/>
          <w:sz w:val="28"/>
          <w:lang w:eastAsia="zh-CN"/>
        </w:rPr>
      </w:pPr>
      <w:bookmarkStart w:id="11" w:name="_Toc1551"/>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为确保工程和技术研究与试验发展服务项目的高效生产和技术实施，我们制定了一套精心设计的设备选型方案，以满足工程和技术研究与试验发展服务项目生产、质量和环保的要求。该方案的主要特点如下：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程和技术研究与试验发展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程和技术研究与试验发展服务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5388"/>
      <w:r>
        <w:rPr>
          <w:rFonts w:ascii="仿宋" w:eastAsia="仿宋" w:hAnsi="仿宋" w:cs="仿宋" w:hint="eastAsia"/>
          <w:sz w:val="28"/>
          <w:lang w:eastAsia="zh-CN"/>
        </w:rPr>
        <w:t>三、工程和技术研究与试验发展服务项目文档管理</w:t>
      </w:r>
      <w:bookmarkEnd w:id="12"/>
    </w:p>
    <w:p>
      <w:pPr>
        <w:pStyle w:val="Heading2"/>
        <w:rPr>
          <w:rFonts w:ascii="仿宋" w:eastAsia="仿宋" w:hAnsi="仿宋" w:cs="仿宋" w:hint="eastAsia"/>
          <w:lang w:eastAsia="zh-CN"/>
        </w:rPr>
      </w:pPr>
      <w:bookmarkStart w:id="13" w:name="_Toc28268"/>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工程和技术研究与试验发展服务项目高度重视文档的质量和准确性，以支持工程和技术研究与试验发展服务项目的各项活动和决策。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和技术研究与试验发展服务项目文档的编制始于工程和技术研究与试验发展服务项目计划的初期，我们制定了详细的文档编制计划，明确了每个文档的内容、格式和编写责任人。在工程和技术研究与试验发展服务项目启动阶段，我们首先编制了工程和技术研究与试验发展服务项目章程，明确定义了工程和技术研究与试验发展服务项目的目标、范围、风险等关键要素。随后，工程和技术研究与试验发展服务项目团队根据计划陆续编制了需求文档、设计文档、测试文档等各类文档，确保工程和技术研究与试验发展服务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程和技术研究与试验发展服务项目管理中的重要环节，旨在确保工程和技术研究与试验发展服务项目文档符合质量标准和工程和技术研究与试验发展服务项目需求。在工程和技术研究与试验发展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程和技术研究与试验发展服务项目相关利益方和专业领域的专家对文档进行独立审查。这有助于获取更全面、客观的反馈，确保工程和技术研究与试验发展服务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程和技术研究与试验发展服务项目在文档编制与审查方面建立了严格的管理机制，通过规范的流程和多维度的审查，确保工程和技术研究与试验发展服务项目文档的质量、准确性和可靠性，为工程和技术研究与试验发展服务项目的顺利推进提供了有力支持。</w:t>
      </w:r>
    </w:p>
    <w:p>
      <w:pPr>
        <w:pStyle w:val="Heading2"/>
        <w:ind w:firstLine="560" w:firstLineChars="200"/>
        <w:rPr>
          <w:rFonts w:ascii="仿宋" w:eastAsia="仿宋" w:hAnsi="仿宋" w:cs="仿宋" w:hint="eastAsia"/>
          <w:sz w:val="28"/>
          <w:lang w:eastAsia="zh-CN"/>
        </w:rPr>
      </w:pPr>
      <w:bookmarkStart w:id="14" w:name="_Toc26804"/>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在工程和技术研究与试验发展服务项目中，我们致力于优化文档发布与分发过程，以确保信息的高效传递和团队间协作的顺畅进行。以下是我们采取的关键优化策略：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我们通过多渠道发布文档，包括电子邮件、工程和技术研究与试验发展服务项目管理平台、内部网站等，以满足不同团队成员的偏好和需求。多渠道发布确保了信息的全面覆盖。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我们采用了精细的权限控制，确保只有授权人员可以访问敏感信息。这种安全措施保护了工程和技术研究与试验发展服务项目文档的机密性，防止了未经授权的信息泄露。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3120"/>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程和技术研究与试验发展服务项目生命周期中一个至关重要的环节，直接关系到工程和技术研究与试验发展服务项目信息的长期保存和历史记录的完整性。在工程和技术研究与试验发展服务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https://d.book118.com/425002044242011121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工程和技术研究与试验发展服务项目规划设计纲要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A5E41"/>
    <w:rsid w:val="208A5E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002044242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2024-03-02T11:33:00Z</dcterms:created>
  <dcterms:modified xsi:type="dcterms:W3CDTF">2024-03-02T11:33:20Z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9AE13901E08749DFA17CA50BA4A98FBB_11</vt:lpwstr>
  </property>
  <property fmtid="{D5CDD505-2E9C-101B-9397-08002B2CF9AE}" pid="3" name="KSOProductBuildVer">
    <vt:lpwstr>2052-12.1.0.16388</vt:lpwstr>
  </property>
</Properties>
</file>