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气体管道运输服务相关行业公司成立报告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224" w:history="1">
        <w:r>
          <w:rPr>
            <w:rFonts w:ascii="仿宋" w:eastAsia="仿宋" w:hAnsi="仿宋" w:cs="仿宋" w:hint="eastAsia"/>
            <w:lang w:eastAsia="zh-CN"/>
          </w:rPr>
          <w:t>概论</w:t>
        </w:r>
        <w:r>
          <w:tab/>
        </w:r>
        <w:r>
          <w:fldChar w:fldCharType="begin"/>
        </w:r>
        <w:r>
          <w:instrText xml:space="preserve"> PAGEREF _Toc4224 \h </w:instrText>
        </w:r>
        <w:r>
          <w:fldChar w:fldCharType="separate"/>
        </w:r>
        <w:r>
          <w:t>3</w:t>
        </w:r>
        <w:r>
          <w:fldChar w:fldCharType="end"/>
        </w:r>
      </w:hyperlink>
    </w:p>
    <w:p>
      <w:pPr>
        <w:pStyle w:val="TOC1"/>
        <w:tabs>
          <w:tab w:val="right" w:leader="dot" w:pos="8306"/>
        </w:tabs>
      </w:pPr>
      <w:hyperlink w:anchor="_Toc2951" w:history="1">
        <w:r>
          <w:rPr>
            <w:rFonts w:ascii="仿宋" w:eastAsia="仿宋" w:hAnsi="仿宋" w:cs="仿宋" w:hint="eastAsia"/>
            <w:lang w:eastAsia="zh-CN"/>
          </w:rPr>
          <w:t>一、发展规划</w:t>
        </w:r>
        <w:r>
          <w:tab/>
        </w:r>
        <w:r>
          <w:fldChar w:fldCharType="begin"/>
        </w:r>
        <w:r>
          <w:instrText xml:space="preserve"> PAGEREF _Toc2951 \h </w:instrText>
        </w:r>
        <w:r>
          <w:fldChar w:fldCharType="separate"/>
        </w:r>
        <w:r>
          <w:t>3</w:t>
        </w:r>
        <w:r>
          <w:fldChar w:fldCharType="end"/>
        </w:r>
      </w:hyperlink>
    </w:p>
    <w:p>
      <w:pPr>
        <w:pStyle w:val="TOC2"/>
        <w:tabs>
          <w:tab w:val="right" w:leader="dot" w:pos="8306"/>
        </w:tabs>
      </w:pPr>
      <w:hyperlink w:anchor="_Toc18490" w:history="1">
        <w:r>
          <w:rPr>
            <w:rFonts w:ascii="仿宋" w:eastAsia="仿宋" w:hAnsi="仿宋" w:cs="仿宋" w:hint="eastAsia"/>
            <w:lang w:eastAsia="zh-CN"/>
          </w:rPr>
          <w:t>(一)、公司发展规划</w:t>
        </w:r>
        <w:r>
          <w:tab/>
        </w:r>
        <w:r>
          <w:fldChar w:fldCharType="begin"/>
        </w:r>
        <w:r>
          <w:instrText xml:space="preserve"> PAGEREF _Toc18490 \h </w:instrText>
        </w:r>
        <w:r>
          <w:fldChar w:fldCharType="separate"/>
        </w:r>
        <w:r>
          <w:t>3</w:t>
        </w:r>
        <w:r>
          <w:fldChar w:fldCharType="end"/>
        </w:r>
      </w:hyperlink>
    </w:p>
    <w:p>
      <w:pPr>
        <w:pStyle w:val="TOC2"/>
        <w:tabs>
          <w:tab w:val="right" w:leader="dot" w:pos="8306"/>
        </w:tabs>
      </w:pPr>
      <w:hyperlink w:anchor="_Toc26490" w:history="1">
        <w:r>
          <w:rPr>
            <w:rFonts w:ascii="仿宋" w:eastAsia="仿宋" w:hAnsi="仿宋" w:cs="仿宋" w:hint="eastAsia"/>
            <w:lang w:eastAsia="zh-CN"/>
          </w:rPr>
          <w:t>(二)、保障措施</w:t>
        </w:r>
        <w:r>
          <w:tab/>
        </w:r>
        <w:r>
          <w:fldChar w:fldCharType="begin"/>
        </w:r>
        <w:r>
          <w:instrText xml:space="preserve"> PAGEREF _Toc26490 \h </w:instrText>
        </w:r>
        <w:r>
          <w:fldChar w:fldCharType="separate"/>
        </w:r>
        <w:r>
          <w:t>4</w:t>
        </w:r>
        <w:r>
          <w:fldChar w:fldCharType="end"/>
        </w:r>
      </w:hyperlink>
    </w:p>
    <w:p>
      <w:pPr>
        <w:pStyle w:val="TOC1"/>
        <w:tabs>
          <w:tab w:val="right" w:leader="dot" w:pos="8306"/>
        </w:tabs>
      </w:pPr>
      <w:hyperlink w:anchor="_Toc11681" w:history="1">
        <w:r>
          <w:rPr>
            <w:rFonts w:ascii="仿宋" w:eastAsia="仿宋" w:hAnsi="仿宋" w:cs="仿宋" w:hint="eastAsia"/>
            <w:lang w:eastAsia="zh-CN"/>
          </w:rPr>
          <w:t>二、法人治理</w:t>
        </w:r>
        <w:r>
          <w:tab/>
        </w:r>
        <w:r>
          <w:fldChar w:fldCharType="begin"/>
        </w:r>
        <w:r>
          <w:instrText xml:space="preserve"> PAGEREF _Toc11681 \h </w:instrText>
        </w:r>
        <w:r>
          <w:fldChar w:fldCharType="separate"/>
        </w:r>
        <w:r>
          <w:t>9</w:t>
        </w:r>
        <w:r>
          <w:fldChar w:fldCharType="end"/>
        </w:r>
      </w:hyperlink>
    </w:p>
    <w:p>
      <w:pPr>
        <w:pStyle w:val="TOC2"/>
        <w:tabs>
          <w:tab w:val="right" w:leader="dot" w:pos="8306"/>
        </w:tabs>
      </w:pPr>
      <w:hyperlink w:anchor="_Toc17320" w:history="1">
        <w:r>
          <w:rPr>
            <w:rFonts w:ascii="仿宋" w:eastAsia="仿宋" w:hAnsi="仿宋" w:cs="仿宋" w:hint="eastAsia"/>
            <w:lang w:eastAsia="zh-CN"/>
          </w:rPr>
          <w:t>(一)、股东权利及义务</w:t>
        </w:r>
        <w:r>
          <w:tab/>
        </w:r>
        <w:r>
          <w:fldChar w:fldCharType="begin"/>
        </w:r>
        <w:r>
          <w:instrText xml:space="preserve"> PAGEREF _Toc17320 \h </w:instrText>
        </w:r>
        <w:r>
          <w:fldChar w:fldCharType="separate"/>
        </w:r>
        <w:r>
          <w:t>9</w:t>
        </w:r>
        <w:r>
          <w:fldChar w:fldCharType="end"/>
        </w:r>
      </w:hyperlink>
    </w:p>
    <w:p>
      <w:pPr>
        <w:pStyle w:val="TOC2"/>
        <w:tabs>
          <w:tab w:val="right" w:leader="dot" w:pos="8306"/>
        </w:tabs>
      </w:pPr>
      <w:hyperlink w:anchor="_Toc2963" w:history="1">
        <w:r>
          <w:rPr>
            <w:rFonts w:ascii="仿宋" w:eastAsia="仿宋" w:hAnsi="仿宋" w:cs="仿宋" w:hint="eastAsia"/>
            <w:lang w:eastAsia="zh-CN"/>
          </w:rPr>
          <w:t>(二)、董事</w:t>
        </w:r>
        <w:r>
          <w:tab/>
        </w:r>
        <w:r>
          <w:fldChar w:fldCharType="begin"/>
        </w:r>
        <w:r>
          <w:instrText xml:space="preserve"> PAGEREF _Toc2963 \h </w:instrText>
        </w:r>
        <w:r>
          <w:fldChar w:fldCharType="separate"/>
        </w:r>
        <w:r>
          <w:t>11</w:t>
        </w:r>
        <w:r>
          <w:fldChar w:fldCharType="end"/>
        </w:r>
      </w:hyperlink>
    </w:p>
    <w:p>
      <w:pPr>
        <w:pStyle w:val="TOC2"/>
        <w:tabs>
          <w:tab w:val="right" w:leader="dot" w:pos="8306"/>
        </w:tabs>
      </w:pPr>
      <w:hyperlink w:anchor="_Toc2940" w:history="1">
        <w:r>
          <w:rPr>
            <w:rFonts w:ascii="仿宋" w:eastAsia="仿宋" w:hAnsi="仿宋" w:cs="仿宋" w:hint="eastAsia"/>
            <w:lang w:eastAsia="zh-CN"/>
          </w:rPr>
          <w:t>(三)、高级管理人员</w:t>
        </w:r>
        <w:r>
          <w:tab/>
        </w:r>
        <w:r>
          <w:fldChar w:fldCharType="begin"/>
        </w:r>
        <w:r>
          <w:instrText xml:space="preserve"> PAGEREF _Toc2940 \h </w:instrText>
        </w:r>
        <w:r>
          <w:fldChar w:fldCharType="separate"/>
        </w:r>
        <w:r>
          <w:t>16</w:t>
        </w:r>
        <w:r>
          <w:fldChar w:fldCharType="end"/>
        </w:r>
      </w:hyperlink>
    </w:p>
    <w:p>
      <w:pPr>
        <w:pStyle w:val="TOC2"/>
        <w:tabs>
          <w:tab w:val="right" w:leader="dot" w:pos="8306"/>
        </w:tabs>
      </w:pPr>
      <w:hyperlink w:anchor="_Toc25522" w:history="1">
        <w:r>
          <w:rPr>
            <w:rFonts w:ascii="仿宋" w:eastAsia="仿宋" w:hAnsi="仿宋" w:cs="仿宋" w:hint="eastAsia"/>
            <w:lang w:eastAsia="zh-CN"/>
          </w:rPr>
          <w:t>(四)、监事</w:t>
        </w:r>
        <w:r>
          <w:tab/>
        </w:r>
        <w:r>
          <w:fldChar w:fldCharType="begin"/>
        </w:r>
        <w:r>
          <w:instrText xml:space="preserve"> PAGEREF _Toc25522 \h </w:instrText>
        </w:r>
        <w:r>
          <w:fldChar w:fldCharType="separate"/>
        </w:r>
        <w:r>
          <w:t>18</w:t>
        </w:r>
        <w:r>
          <w:fldChar w:fldCharType="end"/>
        </w:r>
      </w:hyperlink>
    </w:p>
    <w:p>
      <w:pPr>
        <w:pStyle w:val="TOC1"/>
        <w:tabs>
          <w:tab w:val="right" w:leader="dot" w:pos="8306"/>
        </w:tabs>
      </w:pPr>
      <w:hyperlink w:anchor="_Toc30322" w:history="1">
        <w:r>
          <w:rPr>
            <w:rFonts w:ascii="仿宋" w:eastAsia="仿宋" w:hAnsi="仿宋" w:cs="仿宋" w:hint="eastAsia"/>
            <w:lang w:eastAsia="zh-CN"/>
          </w:rPr>
          <w:t>三、公司成立方案</w:t>
        </w:r>
        <w:r>
          <w:tab/>
        </w:r>
        <w:r>
          <w:fldChar w:fldCharType="begin"/>
        </w:r>
        <w:r>
          <w:instrText xml:space="preserve"> PAGEREF _Toc30322 \h </w:instrText>
        </w:r>
        <w:r>
          <w:fldChar w:fldCharType="separate"/>
        </w:r>
        <w:r>
          <w:t>19</w:t>
        </w:r>
        <w:r>
          <w:fldChar w:fldCharType="end"/>
        </w:r>
      </w:hyperlink>
    </w:p>
    <w:p>
      <w:pPr>
        <w:pStyle w:val="TOC2"/>
        <w:tabs>
          <w:tab w:val="right" w:leader="dot" w:pos="8306"/>
        </w:tabs>
      </w:pPr>
      <w:hyperlink w:anchor="_Toc17018" w:history="1">
        <w:r>
          <w:rPr>
            <w:rFonts w:ascii="仿宋" w:eastAsia="仿宋" w:hAnsi="仿宋" w:cs="仿宋" w:hint="eastAsia"/>
            <w:lang w:eastAsia="zh-CN"/>
          </w:rPr>
          <w:t>(一)、公司经营宗旨</w:t>
        </w:r>
        <w:r>
          <w:tab/>
        </w:r>
        <w:r>
          <w:fldChar w:fldCharType="begin"/>
        </w:r>
        <w:r>
          <w:instrText xml:space="preserve"> PAGEREF _Toc17018 \h </w:instrText>
        </w:r>
        <w:r>
          <w:fldChar w:fldCharType="separate"/>
        </w:r>
        <w:r>
          <w:t>19</w:t>
        </w:r>
        <w:r>
          <w:fldChar w:fldCharType="end"/>
        </w:r>
      </w:hyperlink>
    </w:p>
    <w:p>
      <w:pPr>
        <w:pStyle w:val="TOC2"/>
        <w:tabs>
          <w:tab w:val="right" w:leader="dot" w:pos="8306"/>
        </w:tabs>
      </w:pPr>
      <w:hyperlink w:anchor="_Toc3643" w:history="1">
        <w:r>
          <w:rPr>
            <w:rFonts w:ascii="仿宋" w:eastAsia="仿宋" w:hAnsi="仿宋" w:cs="仿宋" w:hint="eastAsia"/>
            <w:lang w:eastAsia="zh-CN"/>
          </w:rPr>
          <w:t>(二)、公司的目标、主要职责</w:t>
        </w:r>
        <w:r>
          <w:tab/>
        </w:r>
        <w:r>
          <w:fldChar w:fldCharType="begin"/>
        </w:r>
        <w:r>
          <w:instrText xml:space="preserve"> PAGEREF _Toc3643 \h </w:instrText>
        </w:r>
        <w:r>
          <w:fldChar w:fldCharType="separate"/>
        </w:r>
        <w:r>
          <w:t>20</w:t>
        </w:r>
        <w:r>
          <w:fldChar w:fldCharType="end"/>
        </w:r>
      </w:hyperlink>
    </w:p>
    <w:p>
      <w:pPr>
        <w:pStyle w:val="TOC2"/>
        <w:tabs>
          <w:tab w:val="right" w:leader="dot" w:pos="8306"/>
        </w:tabs>
      </w:pPr>
      <w:hyperlink w:anchor="_Toc9563" w:history="1">
        <w:r>
          <w:rPr>
            <w:rFonts w:ascii="仿宋" w:eastAsia="仿宋" w:hAnsi="仿宋" w:cs="仿宋" w:hint="eastAsia"/>
            <w:lang w:eastAsia="zh-CN"/>
          </w:rPr>
          <w:t>(三)、公司组建方式</w:t>
        </w:r>
        <w:r>
          <w:tab/>
        </w:r>
        <w:r>
          <w:fldChar w:fldCharType="begin"/>
        </w:r>
        <w:r>
          <w:instrText xml:space="preserve"> PAGEREF _Toc9563 \h </w:instrText>
        </w:r>
        <w:r>
          <w:fldChar w:fldCharType="separate"/>
        </w:r>
        <w:r>
          <w:t>23</w:t>
        </w:r>
        <w:r>
          <w:fldChar w:fldCharType="end"/>
        </w:r>
      </w:hyperlink>
    </w:p>
    <w:p>
      <w:pPr>
        <w:pStyle w:val="TOC2"/>
        <w:tabs>
          <w:tab w:val="right" w:leader="dot" w:pos="8306"/>
        </w:tabs>
      </w:pPr>
      <w:hyperlink w:anchor="_Toc4865" w:history="1">
        <w:r>
          <w:rPr>
            <w:rFonts w:ascii="仿宋" w:eastAsia="仿宋" w:hAnsi="仿宋" w:cs="仿宋" w:hint="eastAsia"/>
            <w:lang w:eastAsia="zh-CN"/>
          </w:rPr>
          <w:t>(四)、公司管理体制</w:t>
        </w:r>
        <w:r>
          <w:tab/>
        </w:r>
        <w:r>
          <w:fldChar w:fldCharType="begin"/>
        </w:r>
        <w:r>
          <w:instrText xml:space="preserve"> PAGEREF _Toc4865 \h </w:instrText>
        </w:r>
        <w:r>
          <w:fldChar w:fldCharType="separate"/>
        </w:r>
        <w:r>
          <w:t>24</w:t>
        </w:r>
        <w:r>
          <w:fldChar w:fldCharType="end"/>
        </w:r>
      </w:hyperlink>
    </w:p>
    <w:p>
      <w:pPr>
        <w:pStyle w:val="TOC2"/>
        <w:tabs>
          <w:tab w:val="right" w:leader="dot" w:pos="8306"/>
        </w:tabs>
      </w:pPr>
      <w:hyperlink w:anchor="_Toc2664" w:history="1">
        <w:r>
          <w:rPr>
            <w:rFonts w:ascii="仿宋" w:eastAsia="仿宋" w:hAnsi="仿宋" w:cs="仿宋" w:hint="eastAsia"/>
            <w:lang w:eastAsia="zh-CN"/>
          </w:rPr>
          <w:t>(五)、部门职责及权限</w:t>
        </w:r>
        <w:r>
          <w:tab/>
        </w:r>
        <w:r>
          <w:fldChar w:fldCharType="begin"/>
        </w:r>
        <w:r>
          <w:instrText xml:space="preserve"> PAGEREF _Toc2664 \h </w:instrText>
        </w:r>
        <w:r>
          <w:fldChar w:fldCharType="separate"/>
        </w:r>
        <w:r>
          <w:t>25</w:t>
        </w:r>
        <w:r>
          <w:fldChar w:fldCharType="end"/>
        </w:r>
      </w:hyperlink>
    </w:p>
    <w:p>
      <w:pPr>
        <w:pStyle w:val="TOC2"/>
        <w:tabs>
          <w:tab w:val="right" w:leader="dot" w:pos="8306"/>
        </w:tabs>
      </w:pPr>
      <w:hyperlink w:anchor="_Toc5848" w:history="1">
        <w:r>
          <w:rPr>
            <w:rFonts w:ascii="仿宋" w:eastAsia="仿宋" w:hAnsi="仿宋" w:cs="仿宋" w:hint="eastAsia"/>
            <w:lang w:eastAsia="zh-CN"/>
          </w:rPr>
          <w:t>(六)、核心人员介绍</w:t>
        </w:r>
        <w:r>
          <w:tab/>
        </w:r>
        <w:r>
          <w:fldChar w:fldCharType="begin"/>
        </w:r>
        <w:r>
          <w:instrText xml:space="preserve"> PAGEREF _Toc5848 \h </w:instrText>
        </w:r>
        <w:r>
          <w:fldChar w:fldCharType="separate"/>
        </w:r>
        <w:r>
          <w:t>27</w:t>
        </w:r>
        <w:r>
          <w:fldChar w:fldCharType="end"/>
        </w:r>
      </w:hyperlink>
    </w:p>
    <w:p>
      <w:pPr>
        <w:pStyle w:val="TOC2"/>
        <w:tabs>
          <w:tab w:val="right" w:leader="dot" w:pos="8306"/>
        </w:tabs>
      </w:pPr>
      <w:hyperlink w:anchor="_Toc16012" w:history="1">
        <w:r>
          <w:rPr>
            <w:rFonts w:ascii="仿宋" w:eastAsia="仿宋" w:hAnsi="仿宋" w:cs="仿宋" w:hint="eastAsia"/>
            <w:lang w:eastAsia="zh-CN"/>
          </w:rPr>
          <w:t>(七)、财务会计制度</w:t>
        </w:r>
        <w:r>
          <w:tab/>
        </w:r>
        <w:r>
          <w:fldChar w:fldCharType="begin"/>
        </w:r>
        <w:r>
          <w:instrText xml:space="preserve"> PAGEREF _Toc16012 \h </w:instrText>
        </w:r>
        <w:r>
          <w:fldChar w:fldCharType="separate"/>
        </w:r>
        <w:r>
          <w:t>29</w:t>
        </w:r>
        <w:r>
          <w:fldChar w:fldCharType="end"/>
        </w:r>
      </w:hyperlink>
    </w:p>
    <w:p>
      <w:pPr>
        <w:pStyle w:val="TOC1"/>
        <w:tabs>
          <w:tab w:val="right" w:leader="dot" w:pos="8306"/>
        </w:tabs>
      </w:pPr>
      <w:hyperlink w:anchor="_Toc12696" w:history="1">
        <w:r>
          <w:rPr>
            <w:rFonts w:ascii="仿宋" w:eastAsia="仿宋" w:hAnsi="仿宋" w:cs="仿宋" w:hint="eastAsia"/>
            <w:lang w:eastAsia="zh-CN"/>
          </w:rPr>
          <w:t>四、选址分析</w:t>
        </w:r>
        <w:r>
          <w:tab/>
        </w:r>
        <w:r>
          <w:fldChar w:fldCharType="begin"/>
        </w:r>
        <w:r>
          <w:instrText xml:space="preserve"> PAGEREF _Toc12696 \h </w:instrText>
        </w:r>
        <w:r>
          <w:fldChar w:fldCharType="separate"/>
        </w:r>
        <w:r>
          <w:t>35</w:t>
        </w:r>
        <w:r>
          <w:fldChar w:fldCharType="end"/>
        </w:r>
      </w:hyperlink>
    </w:p>
    <w:p>
      <w:pPr>
        <w:pStyle w:val="TOC2"/>
        <w:tabs>
          <w:tab w:val="right" w:leader="dot" w:pos="8306"/>
        </w:tabs>
      </w:pPr>
      <w:hyperlink w:anchor="_Toc26220" w:history="1">
        <w:r>
          <w:rPr>
            <w:rFonts w:ascii="仿宋" w:eastAsia="仿宋" w:hAnsi="仿宋" w:cs="仿宋" w:hint="eastAsia"/>
            <w:lang w:eastAsia="zh-CN"/>
          </w:rPr>
          <w:t>(一)、气体管道运输服务项目选址原则</w:t>
        </w:r>
        <w:r>
          <w:tab/>
        </w:r>
        <w:r>
          <w:fldChar w:fldCharType="begin"/>
        </w:r>
        <w:r>
          <w:instrText xml:space="preserve"> PAGEREF _Toc26220 \h </w:instrText>
        </w:r>
        <w:r>
          <w:fldChar w:fldCharType="separate"/>
        </w:r>
        <w:r>
          <w:t>35</w:t>
        </w:r>
        <w:r>
          <w:fldChar w:fldCharType="end"/>
        </w:r>
      </w:hyperlink>
    </w:p>
    <w:p>
      <w:pPr>
        <w:pStyle w:val="TOC2"/>
        <w:tabs>
          <w:tab w:val="right" w:leader="dot" w:pos="8306"/>
        </w:tabs>
      </w:pPr>
      <w:hyperlink w:anchor="_Toc30905" w:history="1">
        <w:r>
          <w:rPr>
            <w:rFonts w:ascii="仿宋" w:eastAsia="仿宋" w:hAnsi="仿宋" w:cs="仿宋" w:hint="eastAsia"/>
            <w:lang w:eastAsia="zh-CN"/>
          </w:rPr>
          <w:t>(二)、建设区基本情况</w:t>
        </w:r>
        <w:r>
          <w:tab/>
        </w:r>
        <w:r>
          <w:fldChar w:fldCharType="begin"/>
        </w:r>
        <w:r>
          <w:instrText xml:space="preserve"> PAGEREF _Toc30905 \h </w:instrText>
        </w:r>
        <w:r>
          <w:fldChar w:fldCharType="separate"/>
        </w:r>
        <w:r>
          <w:t>36</w:t>
        </w:r>
        <w:r>
          <w:fldChar w:fldCharType="end"/>
        </w:r>
      </w:hyperlink>
    </w:p>
    <w:p>
      <w:pPr>
        <w:pStyle w:val="TOC2"/>
        <w:tabs>
          <w:tab w:val="right" w:leader="dot" w:pos="8306"/>
        </w:tabs>
      </w:pPr>
      <w:hyperlink w:anchor="_Toc24418" w:history="1">
        <w:r>
          <w:rPr>
            <w:rFonts w:ascii="仿宋" w:eastAsia="仿宋" w:hAnsi="仿宋" w:cs="仿宋" w:hint="eastAsia"/>
            <w:lang w:eastAsia="zh-CN"/>
          </w:rPr>
          <w:t>(三)、发展目标</w:t>
        </w:r>
        <w:r>
          <w:tab/>
        </w:r>
        <w:r>
          <w:fldChar w:fldCharType="begin"/>
        </w:r>
        <w:r>
          <w:instrText xml:space="preserve"> PAGEREF _Toc24418 \h </w:instrText>
        </w:r>
        <w:r>
          <w:fldChar w:fldCharType="separate"/>
        </w:r>
        <w:r>
          <w:t>37</w:t>
        </w:r>
        <w:r>
          <w:fldChar w:fldCharType="end"/>
        </w:r>
      </w:hyperlink>
    </w:p>
    <w:p>
      <w:pPr>
        <w:pStyle w:val="TOC2"/>
        <w:tabs>
          <w:tab w:val="right" w:leader="dot" w:pos="8306"/>
        </w:tabs>
      </w:pPr>
      <w:hyperlink w:anchor="_Toc749" w:history="1">
        <w:r>
          <w:rPr>
            <w:rFonts w:ascii="仿宋" w:eastAsia="仿宋" w:hAnsi="仿宋" w:cs="仿宋" w:hint="eastAsia"/>
            <w:lang w:eastAsia="zh-CN"/>
          </w:rPr>
          <w:t>(四)、产业发展方向</w:t>
        </w:r>
        <w:r>
          <w:tab/>
        </w:r>
        <w:r>
          <w:fldChar w:fldCharType="begin"/>
        </w:r>
        <w:r>
          <w:instrText xml:space="preserve"> PAGEREF _Toc749 \h </w:instrText>
        </w:r>
        <w:r>
          <w:fldChar w:fldCharType="separate"/>
        </w:r>
        <w:r>
          <w:t>38</w:t>
        </w:r>
        <w:r>
          <w:fldChar w:fldCharType="end"/>
        </w:r>
      </w:hyperlink>
    </w:p>
    <w:p>
      <w:pPr>
        <w:pStyle w:val="TOC2"/>
        <w:tabs>
          <w:tab w:val="right" w:leader="dot" w:pos="8306"/>
        </w:tabs>
      </w:pPr>
      <w:hyperlink w:anchor="_Toc16683" w:history="1">
        <w:r>
          <w:rPr>
            <w:rFonts w:ascii="仿宋" w:eastAsia="仿宋" w:hAnsi="仿宋" w:cs="仿宋" w:hint="eastAsia"/>
            <w:lang w:eastAsia="zh-CN"/>
          </w:rPr>
          <w:t>(五)、气体管道运输服务项目选址综合评价</w:t>
        </w:r>
        <w:r>
          <w:tab/>
        </w:r>
        <w:r>
          <w:fldChar w:fldCharType="begin"/>
        </w:r>
        <w:r>
          <w:instrText xml:space="preserve"> PAGEREF _Toc16683 \h </w:instrText>
        </w:r>
        <w:r>
          <w:fldChar w:fldCharType="separate"/>
        </w:r>
        <w:r>
          <w:t>40</w:t>
        </w:r>
        <w:r>
          <w:fldChar w:fldCharType="end"/>
        </w:r>
      </w:hyperlink>
    </w:p>
    <w:p>
      <w:pPr>
        <w:pStyle w:val="TOC1"/>
        <w:tabs>
          <w:tab w:val="right" w:leader="dot" w:pos="8306"/>
        </w:tabs>
      </w:pPr>
      <w:hyperlink w:anchor="_Toc15743" w:history="1">
        <w:r>
          <w:rPr>
            <w:rFonts w:ascii="仿宋" w:eastAsia="仿宋" w:hAnsi="仿宋" w:cs="仿宋" w:hint="eastAsia"/>
            <w:lang w:eastAsia="zh-CN"/>
          </w:rPr>
          <w:t>五、公司成立背景及可行性分析</w:t>
        </w:r>
        <w:r>
          <w:tab/>
        </w:r>
        <w:r>
          <w:fldChar w:fldCharType="begin"/>
        </w:r>
        <w:r>
          <w:instrText xml:space="preserve"> PAGEREF _Toc15743 \h </w:instrText>
        </w:r>
        <w:r>
          <w:fldChar w:fldCharType="separate"/>
        </w:r>
        <w:r>
          <w:t>40</w:t>
        </w:r>
        <w:r>
          <w:fldChar w:fldCharType="end"/>
        </w:r>
      </w:hyperlink>
    </w:p>
    <w:p>
      <w:pPr>
        <w:pStyle w:val="TOC2"/>
        <w:tabs>
          <w:tab w:val="right" w:leader="dot" w:pos="8306"/>
        </w:tabs>
      </w:pPr>
      <w:hyperlink w:anchor="_Toc20042" w:history="1">
        <w:r>
          <w:rPr>
            <w:rFonts w:ascii="仿宋" w:eastAsia="仿宋" w:hAnsi="仿宋" w:cs="仿宋" w:hint="eastAsia"/>
            <w:lang w:eastAsia="zh-CN"/>
          </w:rPr>
          <w:t>(一)、发展思路</w:t>
        </w:r>
        <w:r>
          <w:tab/>
        </w:r>
        <w:r>
          <w:fldChar w:fldCharType="begin"/>
        </w:r>
        <w:r>
          <w:instrText xml:space="preserve"> PAGEREF _Toc20042 \h </w:instrText>
        </w:r>
        <w:r>
          <w:fldChar w:fldCharType="separate"/>
        </w:r>
        <w:r>
          <w:t>40</w:t>
        </w:r>
        <w:r>
          <w:fldChar w:fldCharType="end"/>
        </w:r>
      </w:hyperlink>
    </w:p>
    <w:p>
      <w:pPr>
        <w:pStyle w:val="TOC2"/>
        <w:tabs>
          <w:tab w:val="right" w:leader="dot" w:pos="8306"/>
        </w:tabs>
      </w:pPr>
      <w:hyperlink w:anchor="_Toc18887" w:history="1">
        <w:r>
          <w:rPr>
            <w:rFonts w:ascii="仿宋" w:eastAsia="仿宋" w:hAnsi="仿宋" w:cs="仿宋" w:hint="eastAsia"/>
            <w:lang w:eastAsia="zh-CN"/>
          </w:rPr>
          <w:t>(二)、产业发展背景分析</w:t>
        </w:r>
        <w:r>
          <w:tab/>
        </w:r>
        <w:r>
          <w:fldChar w:fldCharType="begin"/>
        </w:r>
        <w:r>
          <w:instrText xml:space="preserve"> PAGEREF _Toc18887 \h </w:instrText>
        </w:r>
        <w:r>
          <w:fldChar w:fldCharType="separate"/>
        </w:r>
        <w:r>
          <w:t>41</w:t>
        </w:r>
        <w:r>
          <w:fldChar w:fldCharType="end"/>
        </w:r>
      </w:hyperlink>
    </w:p>
    <w:p>
      <w:pPr>
        <w:pStyle w:val="TOC2"/>
        <w:tabs>
          <w:tab w:val="right" w:leader="dot" w:pos="8306"/>
        </w:tabs>
      </w:pPr>
      <w:hyperlink w:anchor="_Toc20517" w:history="1">
        <w:r>
          <w:rPr>
            <w:rFonts w:ascii="仿宋" w:eastAsia="仿宋" w:hAnsi="仿宋" w:cs="仿宋" w:hint="eastAsia"/>
            <w:lang w:eastAsia="zh-CN"/>
          </w:rPr>
          <w:t>(三)、产业发展原则</w:t>
        </w:r>
        <w:r>
          <w:tab/>
        </w:r>
        <w:r>
          <w:fldChar w:fldCharType="begin"/>
        </w:r>
        <w:r>
          <w:instrText xml:space="preserve"> PAGEREF _Toc20517 \h </w:instrText>
        </w:r>
        <w:r>
          <w:fldChar w:fldCharType="separate"/>
        </w:r>
        <w:r>
          <w:t>42</w:t>
        </w:r>
        <w:r>
          <w:fldChar w:fldCharType="end"/>
        </w:r>
      </w:hyperlink>
    </w:p>
    <w:p>
      <w:pPr>
        <w:pStyle w:val="TOC2"/>
        <w:tabs>
          <w:tab w:val="right" w:leader="dot" w:pos="8306"/>
        </w:tabs>
      </w:pPr>
      <w:hyperlink w:anchor="_Toc2872" w:history="1">
        <w:r>
          <w:rPr>
            <w:rFonts w:ascii="仿宋" w:eastAsia="仿宋" w:hAnsi="仿宋" w:cs="仿宋" w:hint="eastAsia"/>
            <w:lang w:eastAsia="zh-CN"/>
          </w:rPr>
          <w:t>(四)、区域产业环境分析</w:t>
        </w:r>
        <w:r>
          <w:tab/>
        </w:r>
        <w:r>
          <w:fldChar w:fldCharType="begin"/>
        </w:r>
        <w:r>
          <w:instrText xml:space="preserve"> PAGEREF _Toc2872 \h </w:instrText>
        </w:r>
        <w:r>
          <w:fldChar w:fldCharType="separate"/>
        </w:r>
        <w:r>
          <w:t>43</w:t>
        </w:r>
        <w:r>
          <w:fldChar w:fldCharType="end"/>
        </w:r>
      </w:hyperlink>
    </w:p>
    <w:p>
      <w:pPr>
        <w:pStyle w:val="TOC2"/>
        <w:tabs>
          <w:tab w:val="right" w:leader="dot" w:pos="8306"/>
        </w:tabs>
      </w:pPr>
      <w:hyperlink w:anchor="_Toc1384" w:history="1">
        <w:r>
          <w:rPr>
            <w:rFonts w:ascii="仿宋" w:eastAsia="仿宋" w:hAnsi="仿宋" w:cs="仿宋" w:hint="eastAsia"/>
            <w:lang w:eastAsia="zh-CN"/>
          </w:rPr>
          <w:t>(五)、可行性分析</w:t>
        </w:r>
        <w:r>
          <w:tab/>
        </w:r>
        <w:r>
          <w:fldChar w:fldCharType="begin"/>
        </w:r>
        <w:r>
          <w:instrText xml:space="preserve"> PAGEREF _Toc1384 \h </w:instrText>
        </w:r>
        <w:r>
          <w:fldChar w:fldCharType="separate"/>
        </w:r>
        <w:r>
          <w:t>45</w:t>
        </w:r>
        <w:r>
          <w:fldChar w:fldCharType="end"/>
        </w:r>
      </w:hyperlink>
    </w:p>
    <w:p>
      <w:pPr>
        <w:pStyle w:val="TOC2"/>
        <w:tabs>
          <w:tab w:val="right" w:leader="dot" w:pos="8306"/>
        </w:tabs>
      </w:pPr>
      <w:hyperlink w:anchor="_Toc4811" w:history="1">
        <w:r>
          <w:rPr>
            <w:rFonts w:ascii="仿宋" w:eastAsia="仿宋" w:hAnsi="仿宋" w:cs="仿宋" w:hint="eastAsia"/>
            <w:lang w:eastAsia="zh-CN"/>
          </w:rPr>
          <w:t>(六)、产业发展重点任务</w:t>
        </w:r>
        <w:r>
          <w:tab/>
        </w:r>
        <w:r>
          <w:fldChar w:fldCharType="begin"/>
        </w:r>
        <w:r>
          <w:instrText xml:space="preserve"> PAGEREF _Toc4811 \h </w:instrText>
        </w:r>
        <w:r>
          <w:fldChar w:fldCharType="separate"/>
        </w:r>
        <w:r>
          <w:t>46</w:t>
        </w:r>
        <w:r>
          <w:fldChar w:fldCharType="end"/>
        </w:r>
      </w:hyperlink>
    </w:p>
    <w:p>
      <w:pPr>
        <w:pStyle w:val="TOC2"/>
        <w:tabs>
          <w:tab w:val="right" w:leader="dot" w:pos="8306"/>
        </w:tabs>
      </w:pPr>
      <w:hyperlink w:anchor="_Toc15418" w:history="1">
        <w:r>
          <w:rPr>
            <w:rFonts w:ascii="仿宋" w:eastAsia="仿宋" w:hAnsi="仿宋" w:cs="仿宋" w:hint="eastAsia"/>
            <w:lang w:eastAsia="zh-CN"/>
          </w:rPr>
          <w:t>(七)、气体管道运输服务项目建设必要性分析</w:t>
        </w:r>
        <w:r>
          <w:tab/>
        </w:r>
        <w:r>
          <w:fldChar w:fldCharType="begin"/>
        </w:r>
        <w:r>
          <w:instrText xml:space="preserve"> PAGEREF _Toc15418 \h </w:instrText>
        </w:r>
        <w:r>
          <w:fldChar w:fldCharType="separate"/>
        </w:r>
        <w:r>
          <w:t>48</w:t>
        </w:r>
        <w:r>
          <w:fldChar w:fldCharType="end"/>
        </w:r>
      </w:hyperlink>
    </w:p>
    <w:p>
      <w:pPr>
        <w:pStyle w:val="TOC1"/>
        <w:tabs>
          <w:tab w:val="right" w:leader="dot" w:pos="8306"/>
        </w:tabs>
      </w:pPr>
      <w:hyperlink w:anchor="_Toc15062" w:history="1">
        <w:r>
          <w:rPr>
            <w:rFonts w:ascii="仿宋" w:eastAsia="仿宋" w:hAnsi="仿宋" w:cs="仿宋" w:hint="eastAsia"/>
            <w:lang w:eastAsia="zh-CN"/>
          </w:rPr>
          <w:t>六、SWOT分析</w:t>
        </w:r>
        <w:r>
          <w:tab/>
        </w:r>
        <w:r>
          <w:fldChar w:fldCharType="begin"/>
        </w:r>
        <w:r>
          <w:instrText xml:space="preserve"> PAGEREF _Toc15062 \h </w:instrText>
        </w:r>
        <w:r>
          <w:fldChar w:fldCharType="separate"/>
        </w:r>
        <w:r>
          <w:t>50</w:t>
        </w:r>
        <w:r>
          <w:fldChar w:fldCharType="end"/>
        </w:r>
      </w:hyperlink>
    </w:p>
    <w:p>
      <w:pPr>
        <w:pStyle w:val="TOC2"/>
        <w:tabs>
          <w:tab w:val="right" w:leader="dot" w:pos="8306"/>
        </w:tabs>
      </w:pPr>
      <w:hyperlink w:anchor="_Toc16186" w:history="1">
        <w:r>
          <w:rPr>
            <w:rFonts w:ascii="仿宋" w:eastAsia="仿宋" w:hAnsi="仿宋" w:cs="仿宋" w:hint="eastAsia"/>
            <w:lang w:eastAsia="zh-CN"/>
          </w:rPr>
          <w:t>(一)、优势分析(S)</w:t>
        </w:r>
        <w:r>
          <w:tab/>
        </w:r>
        <w:r>
          <w:fldChar w:fldCharType="begin"/>
        </w:r>
        <w:r>
          <w:instrText xml:space="preserve"> PAGEREF _Toc16186 \h </w:instrText>
        </w:r>
        <w:r>
          <w:fldChar w:fldCharType="separate"/>
        </w:r>
        <w:r>
          <w:t>50</w:t>
        </w:r>
        <w:r>
          <w:fldChar w:fldCharType="end"/>
        </w:r>
      </w:hyperlink>
    </w:p>
    <w:p>
      <w:pPr>
        <w:pStyle w:val="TOC2"/>
        <w:tabs>
          <w:tab w:val="right" w:leader="dot" w:pos="8306"/>
        </w:tabs>
      </w:pPr>
      <w:hyperlink w:anchor="_Toc7827" w:history="1">
        <w:r>
          <w:rPr>
            <w:rFonts w:ascii="仿宋" w:eastAsia="仿宋" w:hAnsi="仿宋" w:cs="仿宋" w:hint="eastAsia"/>
            <w:lang w:eastAsia="zh-CN"/>
          </w:rPr>
          <w:t>(二)、劣势分析(W)</w:t>
        </w:r>
        <w:r>
          <w:tab/>
        </w:r>
        <w:r>
          <w:fldChar w:fldCharType="begin"/>
        </w:r>
        <w:r>
          <w:instrText xml:space="preserve"> PAGEREF _Toc7827 \h </w:instrText>
        </w:r>
        <w:r>
          <w:fldChar w:fldCharType="separate"/>
        </w:r>
        <w:r>
          <w:t>50</w:t>
        </w:r>
        <w:r>
          <w:fldChar w:fldCharType="end"/>
        </w:r>
      </w:hyperlink>
    </w:p>
    <w:p>
      <w:pPr>
        <w:pStyle w:val="TOC2"/>
        <w:tabs>
          <w:tab w:val="right" w:leader="dot" w:pos="8306"/>
        </w:tabs>
      </w:pPr>
      <w:hyperlink w:anchor="_Toc13164" w:history="1">
        <w:r>
          <w:rPr>
            <w:rFonts w:ascii="仿宋" w:eastAsia="仿宋" w:hAnsi="仿宋" w:cs="仿宋" w:hint="eastAsia"/>
            <w:lang w:eastAsia="zh-CN"/>
          </w:rPr>
          <w:t>(三)、机会分析()</w:t>
        </w:r>
        <w:r>
          <w:tab/>
        </w:r>
        <w:r>
          <w:fldChar w:fldCharType="begin"/>
        </w:r>
        <w:r>
          <w:instrText xml:space="preserve"> PAGEREF _Toc13164 \h </w:instrText>
        </w:r>
        <w:r>
          <w:fldChar w:fldCharType="separate"/>
        </w:r>
        <w:r>
          <w:t>51</w:t>
        </w:r>
        <w:r>
          <w:fldChar w:fldCharType="end"/>
        </w:r>
      </w:hyperlink>
    </w:p>
    <w:p>
      <w:pPr>
        <w:pStyle w:val="TOC2"/>
        <w:tabs>
          <w:tab w:val="right" w:leader="dot" w:pos="8306"/>
        </w:tabs>
      </w:pPr>
      <w:hyperlink w:anchor="_Toc13025" w:history="1">
        <w:r>
          <w:rPr>
            <w:rFonts w:ascii="仿宋" w:eastAsia="仿宋" w:hAnsi="仿宋" w:cs="仿宋" w:hint="eastAsia"/>
            <w:lang w:eastAsia="zh-CN"/>
          </w:rPr>
          <w:t>(四)、威胁分析(T)</w:t>
        </w:r>
        <w:r>
          <w:tab/>
        </w:r>
        <w:r>
          <w:fldChar w:fldCharType="begin"/>
        </w:r>
        <w:r>
          <w:instrText xml:space="preserve"> PAGEREF _Toc13025 \h </w:instrText>
        </w:r>
        <w:r>
          <w:fldChar w:fldCharType="separate"/>
        </w:r>
        <w:r>
          <w:t>52</w:t>
        </w:r>
        <w:r>
          <w:fldChar w:fldCharType="end"/>
        </w:r>
      </w:hyperlink>
    </w:p>
    <w:p>
      <w:pPr>
        <w:pStyle w:val="TOC1"/>
        <w:tabs>
          <w:tab w:val="right" w:leader="dot" w:pos="8306"/>
        </w:tabs>
      </w:pPr>
      <w:hyperlink w:anchor="_Toc13944" w:history="1">
        <w:r>
          <w:rPr>
            <w:rFonts w:ascii="仿宋" w:eastAsia="仿宋" w:hAnsi="仿宋" w:cs="仿宋" w:hint="eastAsia"/>
            <w:lang w:eastAsia="zh-CN"/>
          </w:rPr>
          <w:t>七、气体管道运输服务项目经济效益</w:t>
        </w:r>
        <w:r>
          <w:tab/>
        </w:r>
        <w:r>
          <w:fldChar w:fldCharType="begin"/>
        </w:r>
        <w:r>
          <w:instrText xml:space="preserve"> PAGEREF _Toc13944 \h </w:instrText>
        </w:r>
        <w:r>
          <w:fldChar w:fldCharType="separate"/>
        </w:r>
        <w:r>
          <w:t>53</w:t>
        </w:r>
        <w:r>
          <w:fldChar w:fldCharType="end"/>
        </w:r>
      </w:hyperlink>
    </w:p>
    <w:p>
      <w:pPr>
        <w:pStyle w:val="TOC2"/>
        <w:tabs>
          <w:tab w:val="right" w:leader="dot" w:pos="8306"/>
        </w:tabs>
      </w:pPr>
      <w:hyperlink w:anchor="_Toc12801" w:history="1">
        <w:r>
          <w:rPr>
            <w:rFonts w:ascii="仿宋" w:eastAsia="仿宋" w:hAnsi="仿宋" w:cs="仿宋" w:hint="eastAsia"/>
            <w:lang w:eastAsia="zh-CN"/>
          </w:rPr>
          <w:t>(一)、基本假设及基础参数选取</w:t>
        </w:r>
        <w:r>
          <w:tab/>
        </w:r>
        <w:r>
          <w:fldChar w:fldCharType="begin"/>
        </w:r>
        <w:r>
          <w:instrText xml:space="preserve"> PAGEREF _Toc12801 \h </w:instrText>
        </w:r>
        <w:r>
          <w:fldChar w:fldCharType="separate"/>
        </w:r>
        <w:r>
          <w:t>53</w:t>
        </w:r>
        <w:r>
          <w:fldChar w:fldCharType="end"/>
        </w:r>
      </w:hyperlink>
    </w:p>
    <w:p>
      <w:pPr>
        <w:pStyle w:val="TOC2"/>
        <w:tabs>
          <w:tab w:val="right" w:leader="dot" w:pos="8306"/>
        </w:tabs>
      </w:pPr>
      <w:hyperlink w:anchor="_Toc18406" w:history="1">
        <w:r>
          <w:rPr>
            <w:rFonts w:ascii="仿宋" w:eastAsia="仿宋" w:hAnsi="仿宋" w:cs="仿宋" w:hint="eastAsia"/>
            <w:lang w:eastAsia="zh-CN"/>
          </w:rPr>
          <w:t>(二)、经济评价财务测算</w:t>
        </w:r>
        <w:r>
          <w:tab/>
        </w:r>
        <w:r>
          <w:fldChar w:fldCharType="begin"/>
        </w:r>
        <w:r>
          <w:instrText xml:space="preserve"> PAGEREF _Toc18406 \h </w:instrText>
        </w:r>
        <w:r>
          <w:fldChar w:fldCharType="separate"/>
        </w:r>
        <w:r>
          <w:t>53</w:t>
        </w:r>
        <w:r>
          <w:fldChar w:fldCharType="end"/>
        </w:r>
      </w:hyperlink>
    </w:p>
    <w:p>
      <w:pPr>
        <w:pStyle w:val="TOC2"/>
        <w:tabs>
          <w:tab w:val="right" w:leader="dot" w:pos="8306"/>
        </w:tabs>
      </w:pPr>
      <w:hyperlink w:anchor="_Toc23144" w:history="1">
        <w:r>
          <w:rPr>
            <w:rFonts w:ascii="仿宋" w:eastAsia="仿宋" w:hAnsi="仿宋" w:cs="仿宋" w:hint="eastAsia"/>
            <w:lang w:eastAsia="zh-CN"/>
          </w:rPr>
          <w:t>(三)、气体管道运输服务项目盈利能力分析</w:t>
        </w:r>
        <w:r>
          <w:tab/>
        </w:r>
        <w:r>
          <w:fldChar w:fldCharType="begin"/>
        </w:r>
        <w:r>
          <w:instrText xml:space="preserve"> PAGEREF _Toc23144 \h </w:instrText>
        </w:r>
        <w:r>
          <w:fldChar w:fldCharType="separate"/>
        </w:r>
        <w:r>
          <w:t>55</w:t>
        </w:r>
        <w:r>
          <w:fldChar w:fldCharType="end"/>
        </w:r>
      </w:hyperlink>
    </w:p>
    <w:p>
      <w:pPr>
        <w:pStyle w:val="TOC2"/>
        <w:tabs>
          <w:tab w:val="right" w:leader="dot" w:pos="8306"/>
        </w:tabs>
      </w:pPr>
      <w:hyperlink w:anchor="_Toc7487" w:history="1">
        <w:r>
          <w:rPr>
            <w:rFonts w:ascii="仿宋" w:eastAsia="仿宋" w:hAnsi="仿宋" w:cs="仿宋" w:hint="eastAsia"/>
            <w:lang w:eastAsia="zh-CN"/>
          </w:rPr>
          <w:t>(四)、财务生存能力分析</w:t>
        </w:r>
        <w:r>
          <w:tab/>
        </w:r>
        <w:r>
          <w:fldChar w:fldCharType="begin"/>
        </w:r>
        <w:r>
          <w:instrText xml:space="preserve"> PAGEREF _Toc7487 \h </w:instrText>
        </w:r>
        <w:r>
          <w:fldChar w:fldCharType="separate"/>
        </w:r>
        <w:r>
          <w:t>56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595" w:history="1">
        <w:r>
          <w:rPr>
            <w:rFonts w:ascii="仿宋" w:eastAsia="仿宋" w:hAnsi="仿宋" w:cs="仿宋" w:hint="eastAsia"/>
            <w:lang w:eastAsia="zh-CN"/>
          </w:rPr>
          <w:t>(五)、偿债能力分析</w:t>
        </w:r>
        <w:r>
          <w:tab/>
        </w:r>
        <w:r>
          <w:fldChar w:fldCharType="begin"/>
        </w:r>
        <w:r>
          <w:instrText xml:space="preserve"> PAGEREF _Toc16595 \h </w:instrText>
        </w:r>
        <w:r>
          <w:fldChar w:fldCharType="separate"/>
        </w:r>
        <w:r>
          <w:t>57</w:t>
        </w:r>
        <w:r>
          <w:fldChar w:fldCharType="end"/>
        </w:r>
      </w:hyperlink>
    </w:p>
    <w:p>
      <w:pPr>
        <w:pStyle w:val="TOC2"/>
        <w:tabs>
          <w:tab w:val="right" w:leader="dot" w:pos="8306"/>
        </w:tabs>
      </w:pPr>
      <w:hyperlink w:anchor="_Toc16446" w:history="1">
        <w:r>
          <w:rPr>
            <w:rFonts w:ascii="仿宋" w:eastAsia="仿宋" w:hAnsi="仿宋" w:cs="仿宋" w:hint="eastAsia"/>
            <w:lang w:eastAsia="zh-CN"/>
          </w:rPr>
          <w:t>(六)、经济评价结论</w:t>
        </w:r>
        <w:r>
          <w:tab/>
        </w:r>
        <w:r>
          <w:fldChar w:fldCharType="begin"/>
        </w:r>
        <w:r>
          <w:instrText xml:space="preserve"> PAGEREF _Toc16446 \h </w:instrText>
        </w:r>
        <w:r>
          <w:fldChar w:fldCharType="separate"/>
        </w:r>
        <w:r>
          <w:t>58</w:t>
        </w:r>
        <w:r>
          <w:fldChar w:fldCharType="end"/>
        </w:r>
      </w:hyperlink>
    </w:p>
    <w:p>
      <w:pPr>
        <w:pStyle w:val="TOC1"/>
        <w:tabs>
          <w:tab w:val="right" w:leader="dot" w:pos="8306"/>
        </w:tabs>
      </w:pPr>
      <w:hyperlink w:anchor="_Toc14397" w:history="1">
        <w:r>
          <w:rPr>
            <w:rFonts w:ascii="仿宋" w:eastAsia="仿宋" w:hAnsi="仿宋" w:cs="仿宋" w:hint="eastAsia"/>
            <w:lang w:eastAsia="zh-CN"/>
          </w:rPr>
          <w:t>八、目标客户和受众分析</w:t>
        </w:r>
        <w:r>
          <w:tab/>
        </w:r>
        <w:r>
          <w:fldChar w:fldCharType="begin"/>
        </w:r>
        <w:r>
          <w:instrText xml:space="preserve"> PAGEREF _Toc14397 \h </w:instrText>
        </w:r>
        <w:r>
          <w:fldChar w:fldCharType="separate"/>
        </w:r>
        <w:r>
          <w:t>59</w:t>
        </w:r>
        <w:r>
          <w:fldChar w:fldCharType="end"/>
        </w:r>
      </w:hyperlink>
    </w:p>
    <w:p>
      <w:pPr>
        <w:pStyle w:val="TOC2"/>
        <w:tabs>
          <w:tab w:val="right" w:leader="dot" w:pos="8306"/>
        </w:tabs>
      </w:pPr>
      <w:hyperlink w:anchor="_Toc3951" w:history="1">
        <w:r>
          <w:rPr>
            <w:rFonts w:ascii="仿宋" w:eastAsia="仿宋" w:hAnsi="仿宋" w:cs="仿宋" w:hint="eastAsia"/>
            <w:lang w:eastAsia="zh-CN"/>
          </w:rPr>
          <w:t>(一)、客户群体描述</w:t>
        </w:r>
        <w:r>
          <w:tab/>
        </w:r>
        <w:r>
          <w:fldChar w:fldCharType="begin"/>
        </w:r>
        <w:r>
          <w:instrText xml:space="preserve"> PAGEREF _Toc3951 \h </w:instrText>
        </w:r>
        <w:r>
          <w:fldChar w:fldCharType="separate"/>
        </w:r>
        <w:r>
          <w:t>59</w:t>
        </w:r>
        <w:r>
          <w:fldChar w:fldCharType="end"/>
        </w:r>
      </w:hyperlink>
    </w:p>
    <w:p>
      <w:pPr>
        <w:pStyle w:val="TOC2"/>
        <w:tabs>
          <w:tab w:val="right" w:leader="dot" w:pos="8306"/>
        </w:tabs>
      </w:pPr>
      <w:hyperlink w:anchor="_Toc9847" w:history="1">
        <w:r>
          <w:rPr>
            <w:rFonts w:ascii="仿宋" w:eastAsia="仿宋" w:hAnsi="仿宋" w:cs="仿宋" w:hint="eastAsia"/>
            <w:lang w:eastAsia="zh-CN"/>
          </w:rPr>
          <w:t>(二)、客户需求和期望</w:t>
        </w:r>
        <w:r>
          <w:tab/>
        </w:r>
        <w:r>
          <w:fldChar w:fldCharType="begin"/>
        </w:r>
        <w:r>
          <w:instrText xml:space="preserve"> PAGEREF _Toc9847 \h </w:instrText>
        </w:r>
        <w:r>
          <w:fldChar w:fldCharType="separate"/>
        </w:r>
        <w:r>
          <w:t>61</w:t>
        </w:r>
        <w:r>
          <w:fldChar w:fldCharType="end"/>
        </w:r>
      </w:hyperlink>
    </w:p>
    <w:p>
      <w:pPr>
        <w:pStyle w:val="TOC2"/>
        <w:tabs>
          <w:tab w:val="right" w:leader="dot" w:pos="8306"/>
        </w:tabs>
      </w:pPr>
      <w:hyperlink w:anchor="_Toc15607" w:history="1">
        <w:r>
          <w:rPr>
            <w:rFonts w:ascii="仿宋" w:eastAsia="仿宋" w:hAnsi="仿宋" w:cs="仿宋" w:hint="eastAsia"/>
            <w:lang w:eastAsia="zh-CN"/>
          </w:rPr>
          <w:t>(三)、客户获取策略</w:t>
        </w:r>
        <w:r>
          <w:tab/>
        </w:r>
        <w:r>
          <w:fldChar w:fldCharType="begin"/>
        </w:r>
        <w:r>
          <w:instrText xml:space="preserve"> PAGEREF _Toc15607 \h </w:instrText>
        </w:r>
        <w:r>
          <w:fldChar w:fldCharType="separate"/>
        </w:r>
        <w:r>
          <w:t>62</w:t>
        </w:r>
        <w:r>
          <w:fldChar w:fldCharType="end"/>
        </w:r>
      </w:hyperlink>
    </w:p>
    <w:p>
      <w:pPr>
        <w:pStyle w:val="TOC2"/>
        <w:tabs>
          <w:tab w:val="right" w:leader="dot" w:pos="8306"/>
        </w:tabs>
      </w:pPr>
      <w:hyperlink w:anchor="_Toc4706" w:history="1">
        <w:r>
          <w:rPr>
            <w:rFonts w:ascii="仿宋" w:eastAsia="仿宋" w:hAnsi="仿宋" w:cs="仿宋" w:hint="eastAsia"/>
            <w:lang w:eastAsia="zh-CN"/>
          </w:rPr>
          <w:t>(四)、客户关系管理</w:t>
        </w:r>
        <w:r>
          <w:tab/>
        </w:r>
        <w:r>
          <w:fldChar w:fldCharType="begin"/>
        </w:r>
        <w:r>
          <w:instrText xml:space="preserve"> PAGEREF _Toc4706 \h </w:instrText>
        </w:r>
        <w:r>
          <w:fldChar w:fldCharType="separate"/>
        </w:r>
        <w:r>
          <w:t>64</w:t>
        </w:r>
        <w:r>
          <w:fldChar w:fldCharType="end"/>
        </w:r>
      </w:hyperlink>
    </w:p>
    <w:p>
      <w:pPr>
        <w:pStyle w:val="TOC1"/>
        <w:tabs>
          <w:tab w:val="right" w:leader="dot" w:pos="8306"/>
        </w:tabs>
      </w:pPr>
      <w:hyperlink w:anchor="_Toc1106" w:history="1">
        <w:r>
          <w:rPr>
            <w:rFonts w:ascii="仿宋" w:eastAsia="仿宋" w:hAnsi="仿宋" w:cs="仿宋" w:hint="eastAsia"/>
            <w:lang w:eastAsia="zh-CN"/>
          </w:rPr>
          <w:t>九、投资方案分析</w:t>
        </w:r>
        <w:r>
          <w:tab/>
        </w:r>
        <w:r>
          <w:fldChar w:fldCharType="begin"/>
        </w:r>
        <w:r>
          <w:instrText xml:space="preserve"> PAGEREF _Toc1106 \h </w:instrText>
        </w:r>
        <w:r>
          <w:fldChar w:fldCharType="separate"/>
        </w:r>
        <w:r>
          <w:t>66</w:t>
        </w:r>
        <w:r>
          <w:fldChar w:fldCharType="end"/>
        </w:r>
      </w:hyperlink>
    </w:p>
    <w:p>
      <w:pPr>
        <w:pStyle w:val="TOC2"/>
        <w:tabs>
          <w:tab w:val="right" w:leader="dot" w:pos="8306"/>
        </w:tabs>
      </w:pPr>
      <w:hyperlink w:anchor="_Toc24864" w:history="1">
        <w:r>
          <w:rPr>
            <w:rFonts w:ascii="仿宋" w:eastAsia="仿宋" w:hAnsi="仿宋" w:cs="仿宋" w:hint="eastAsia"/>
            <w:lang w:eastAsia="zh-CN"/>
          </w:rPr>
          <w:t>(一)、编制说明</w:t>
        </w:r>
        <w:r>
          <w:tab/>
        </w:r>
        <w:r>
          <w:fldChar w:fldCharType="begin"/>
        </w:r>
        <w:r>
          <w:instrText xml:space="preserve"> PAGEREF _Toc24864 \h </w:instrText>
        </w:r>
        <w:r>
          <w:fldChar w:fldCharType="separate"/>
        </w:r>
        <w:r>
          <w:t>66</w:t>
        </w:r>
        <w:r>
          <w:fldChar w:fldCharType="end"/>
        </w:r>
      </w:hyperlink>
    </w:p>
    <w:p>
      <w:pPr>
        <w:pStyle w:val="TOC2"/>
        <w:tabs>
          <w:tab w:val="right" w:leader="dot" w:pos="8306"/>
        </w:tabs>
      </w:pPr>
      <w:hyperlink w:anchor="_Toc22346" w:history="1">
        <w:r>
          <w:rPr>
            <w:rFonts w:ascii="仿宋" w:eastAsia="仿宋" w:hAnsi="仿宋" w:cs="仿宋" w:hint="eastAsia"/>
            <w:lang w:eastAsia="zh-CN"/>
          </w:rPr>
          <w:t>(二)、建设投资</w:t>
        </w:r>
        <w:r>
          <w:tab/>
        </w:r>
        <w:r>
          <w:fldChar w:fldCharType="begin"/>
        </w:r>
        <w:r>
          <w:instrText xml:space="preserve"> PAGEREF _Toc22346 \h </w:instrText>
        </w:r>
        <w:r>
          <w:fldChar w:fldCharType="separate"/>
        </w:r>
        <w:r>
          <w:t>66</w:t>
        </w:r>
        <w:r>
          <w:fldChar w:fldCharType="end"/>
        </w:r>
      </w:hyperlink>
    </w:p>
    <w:p>
      <w:pPr>
        <w:pStyle w:val="TOC2"/>
        <w:tabs>
          <w:tab w:val="right" w:leader="dot" w:pos="8306"/>
        </w:tabs>
      </w:pPr>
      <w:hyperlink w:anchor="_Toc8638" w:history="1">
        <w:r>
          <w:rPr>
            <w:rFonts w:ascii="仿宋" w:eastAsia="仿宋" w:hAnsi="仿宋" w:cs="仿宋" w:hint="eastAsia"/>
            <w:lang w:eastAsia="zh-CN"/>
          </w:rPr>
          <w:t>(三)、建设期利息</w:t>
        </w:r>
        <w:r>
          <w:tab/>
        </w:r>
        <w:r>
          <w:fldChar w:fldCharType="begin"/>
        </w:r>
        <w:r>
          <w:instrText xml:space="preserve"> PAGEREF _Toc8638 \h </w:instrText>
        </w:r>
        <w:r>
          <w:fldChar w:fldCharType="separate"/>
        </w:r>
        <w:r>
          <w:t>66</w:t>
        </w:r>
        <w:r>
          <w:fldChar w:fldCharType="end"/>
        </w:r>
      </w:hyperlink>
    </w:p>
    <w:p>
      <w:pPr>
        <w:pStyle w:val="TOC2"/>
        <w:tabs>
          <w:tab w:val="right" w:leader="dot" w:pos="8306"/>
        </w:tabs>
      </w:pPr>
      <w:hyperlink w:anchor="_Toc894" w:history="1">
        <w:r>
          <w:rPr>
            <w:rFonts w:ascii="仿宋" w:eastAsia="仿宋" w:hAnsi="仿宋" w:cs="仿宋" w:hint="eastAsia"/>
            <w:lang w:eastAsia="zh-CN"/>
          </w:rPr>
          <w:t>(四)、流动资金</w:t>
        </w:r>
        <w:r>
          <w:tab/>
        </w:r>
        <w:r>
          <w:fldChar w:fldCharType="begin"/>
        </w:r>
        <w:r>
          <w:instrText xml:space="preserve"> PAGEREF _Toc894 \h </w:instrText>
        </w:r>
        <w:r>
          <w:fldChar w:fldCharType="separate"/>
        </w:r>
        <w:r>
          <w:t>67</w:t>
        </w:r>
        <w:r>
          <w:fldChar w:fldCharType="end"/>
        </w:r>
      </w:hyperlink>
    </w:p>
    <w:p>
      <w:pPr>
        <w:pStyle w:val="TOC2"/>
        <w:tabs>
          <w:tab w:val="right" w:leader="dot" w:pos="8306"/>
        </w:tabs>
      </w:pPr>
      <w:hyperlink w:anchor="_Toc793" w:history="1">
        <w:r>
          <w:rPr>
            <w:rFonts w:ascii="仿宋" w:eastAsia="仿宋" w:hAnsi="仿宋" w:cs="仿宋" w:hint="eastAsia"/>
            <w:lang w:eastAsia="zh-CN"/>
          </w:rPr>
          <w:t>(五)、气体管道运输服务项目总投资</w:t>
        </w:r>
        <w:r>
          <w:tab/>
        </w:r>
        <w:r>
          <w:fldChar w:fldCharType="begin"/>
        </w:r>
        <w:r>
          <w:instrText xml:space="preserve"> PAGEREF _Toc793 \h </w:instrText>
        </w:r>
        <w:r>
          <w:fldChar w:fldCharType="separate"/>
        </w:r>
        <w:r>
          <w:t>67</w:t>
        </w:r>
        <w:r>
          <w:fldChar w:fldCharType="end"/>
        </w:r>
      </w:hyperlink>
    </w:p>
    <w:p>
      <w:pPr>
        <w:pStyle w:val="TOC2"/>
        <w:tabs>
          <w:tab w:val="right" w:leader="dot" w:pos="8306"/>
        </w:tabs>
      </w:pPr>
      <w:hyperlink w:anchor="_Toc7461" w:history="1">
        <w:r>
          <w:rPr>
            <w:rFonts w:ascii="仿宋" w:eastAsia="仿宋" w:hAnsi="仿宋" w:cs="仿宋" w:hint="eastAsia"/>
            <w:lang w:eastAsia="zh-CN"/>
          </w:rPr>
          <w:t>(六)、资金筹措与投资计划</w:t>
        </w:r>
        <w:r>
          <w:tab/>
        </w:r>
        <w:r>
          <w:fldChar w:fldCharType="begin"/>
        </w:r>
        <w:r>
          <w:instrText xml:space="preserve"> PAGEREF _Toc7461 \h </w:instrText>
        </w:r>
        <w:r>
          <w:fldChar w:fldCharType="separate"/>
        </w:r>
        <w:r>
          <w:t>68</w:t>
        </w:r>
        <w:r>
          <w:fldChar w:fldCharType="end"/>
        </w:r>
      </w:hyperlink>
    </w:p>
    <w:p>
      <w:pPr>
        <w:pStyle w:val="TOC1"/>
        <w:tabs>
          <w:tab w:val="right" w:leader="dot" w:pos="8306"/>
        </w:tabs>
      </w:pPr>
      <w:hyperlink w:anchor="_Toc11796" w:history="1">
        <w:r>
          <w:rPr>
            <w:rFonts w:ascii="仿宋" w:eastAsia="仿宋" w:hAnsi="仿宋" w:cs="仿宋" w:hint="eastAsia"/>
            <w:lang w:eastAsia="zh-CN"/>
          </w:rPr>
          <w:t>十、气体管道运输服务项目风险分析</w:t>
        </w:r>
        <w:r>
          <w:tab/>
        </w:r>
        <w:r>
          <w:fldChar w:fldCharType="begin"/>
        </w:r>
        <w:r>
          <w:instrText xml:space="preserve"> PAGEREF _Toc11796 \h </w:instrText>
        </w:r>
        <w:r>
          <w:fldChar w:fldCharType="separate"/>
        </w:r>
        <w:r>
          <w:t>68</w:t>
        </w:r>
        <w:r>
          <w:fldChar w:fldCharType="end"/>
        </w:r>
      </w:hyperlink>
    </w:p>
    <w:p>
      <w:pPr>
        <w:pStyle w:val="TOC2"/>
        <w:tabs>
          <w:tab w:val="right" w:leader="dot" w:pos="8306"/>
        </w:tabs>
      </w:pPr>
      <w:hyperlink w:anchor="_Toc8444" w:history="1">
        <w:r>
          <w:rPr>
            <w:rFonts w:ascii="仿宋" w:eastAsia="仿宋" w:hAnsi="仿宋" w:cs="仿宋" w:hint="eastAsia"/>
            <w:lang w:eastAsia="zh-CN"/>
          </w:rPr>
          <w:t>(一)、气体管道运输服务项目风险分析</w:t>
        </w:r>
        <w:r>
          <w:tab/>
        </w:r>
        <w:r>
          <w:fldChar w:fldCharType="begin"/>
        </w:r>
        <w:r>
          <w:instrText xml:space="preserve"> PAGEREF _Toc8444 \h </w:instrText>
        </w:r>
        <w:r>
          <w:fldChar w:fldCharType="separate"/>
        </w:r>
        <w:r>
          <w:t>68</w:t>
        </w:r>
        <w:r>
          <w:fldChar w:fldCharType="end"/>
        </w:r>
      </w:hyperlink>
    </w:p>
    <w:p>
      <w:pPr>
        <w:pStyle w:val="TOC2"/>
        <w:tabs>
          <w:tab w:val="right" w:leader="dot" w:pos="8306"/>
        </w:tabs>
      </w:pPr>
      <w:hyperlink w:anchor="_Toc20058" w:history="1">
        <w:r>
          <w:rPr>
            <w:rFonts w:ascii="仿宋" w:eastAsia="仿宋" w:hAnsi="仿宋" w:cs="仿宋" w:hint="eastAsia"/>
            <w:lang w:eastAsia="zh-CN"/>
          </w:rPr>
          <w:t>(二)、气体管道运输服务项目风险对策</w:t>
        </w:r>
        <w:r>
          <w:tab/>
        </w:r>
        <w:r>
          <w:fldChar w:fldCharType="begin"/>
        </w:r>
        <w:r>
          <w:instrText xml:space="preserve"> PAGEREF _Toc20058 \h </w:instrText>
        </w:r>
        <w:r>
          <w:fldChar w:fldCharType="separate"/>
        </w:r>
        <w:r>
          <w:t>69</w:t>
        </w:r>
        <w:r>
          <w:fldChar w:fldCharType="end"/>
        </w:r>
      </w:hyperlink>
    </w:p>
    <w:p>
      <w:pPr>
        <w:pStyle w:val="TOC1"/>
        <w:tabs>
          <w:tab w:val="right" w:leader="dot" w:pos="8306"/>
        </w:tabs>
      </w:pPr>
      <w:hyperlink w:anchor="_Toc3701" w:history="1">
        <w:r>
          <w:rPr>
            <w:rFonts w:ascii="仿宋" w:eastAsia="仿宋" w:hAnsi="仿宋" w:cs="仿宋" w:hint="eastAsia"/>
            <w:lang w:eastAsia="zh-CN"/>
          </w:rPr>
          <w:t>十一、社会和环境责任</w:t>
        </w:r>
        <w:r>
          <w:tab/>
        </w:r>
        <w:r>
          <w:fldChar w:fldCharType="begin"/>
        </w:r>
        <w:r>
          <w:instrText xml:space="preserve"> PAGEREF _Toc3701 \h </w:instrText>
        </w:r>
        <w:r>
          <w:fldChar w:fldCharType="separate"/>
        </w:r>
        <w:r>
          <w:t>70</w:t>
        </w:r>
        <w:r>
          <w:fldChar w:fldCharType="end"/>
        </w:r>
      </w:hyperlink>
    </w:p>
    <w:p>
      <w:pPr>
        <w:pStyle w:val="TOC2"/>
        <w:tabs>
          <w:tab w:val="right" w:leader="dot" w:pos="8306"/>
        </w:tabs>
      </w:pPr>
      <w:hyperlink w:anchor="_Toc9782" w:history="1">
        <w:r>
          <w:rPr>
            <w:rFonts w:ascii="仿宋" w:eastAsia="仿宋" w:hAnsi="仿宋" w:cs="仿宋" w:hint="eastAsia"/>
            <w:lang w:eastAsia="zh-CN"/>
          </w:rPr>
          <w:t>(一)、社会责任气体管道运输服务项目</w:t>
        </w:r>
        <w:r>
          <w:tab/>
        </w:r>
        <w:r>
          <w:fldChar w:fldCharType="begin"/>
        </w:r>
        <w:r>
          <w:instrText xml:space="preserve"> PAGEREF _Toc9782 \h </w:instrText>
        </w:r>
        <w:r>
          <w:fldChar w:fldCharType="separate"/>
        </w:r>
        <w:r>
          <w:t>70</w:t>
        </w:r>
        <w:r>
          <w:fldChar w:fldCharType="end"/>
        </w:r>
      </w:hyperlink>
    </w:p>
    <w:p>
      <w:pPr>
        <w:pStyle w:val="TOC2"/>
        <w:tabs>
          <w:tab w:val="right" w:leader="dot" w:pos="8306"/>
        </w:tabs>
      </w:pPr>
      <w:hyperlink w:anchor="_Toc1193" w:history="1">
        <w:r>
          <w:rPr>
            <w:rFonts w:ascii="仿宋" w:eastAsia="仿宋" w:hAnsi="仿宋" w:cs="仿宋" w:hint="eastAsia"/>
            <w:lang w:eastAsia="zh-CN"/>
          </w:rPr>
          <w:t>(二)、环境保护举措</w:t>
        </w:r>
        <w:r>
          <w:tab/>
        </w:r>
        <w:r>
          <w:fldChar w:fldCharType="begin"/>
        </w:r>
        <w:r>
          <w:instrText xml:space="preserve"> PAGEREF _Toc1193 \h </w:instrText>
        </w:r>
        <w:r>
          <w:fldChar w:fldCharType="separate"/>
        </w:r>
        <w:r>
          <w:t>70</w:t>
        </w:r>
        <w:r>
          <w:fldChar w:fldCharType="end"/>
        </w:r>
      </w:hyperlink>
    </w:p>
    <w:p>
      <w:pPr>
        <w:pStyle w:val="TOC2"/>
        <w:tabs>
          <w:tab w:val="right" w:leader="dot" w:pos="8306"/>
        </w:tabs>
      </w:pPr>
      <w:hyperlink w:anchor="_Toc11865" w:history="1">
        <w:r>
          <w:rPr>
            <w:rFonts w:ascii="仿宋" w:eastAsia="仿宋" w:hAnsi="仿宋" w:cs="仿宋" w:hint="eastAsia"/>
            <w:lang w:eastAsia="zh-CN"/>
          </w:rPr>
          <w:t>(三)、可持续发展倡议</w:t>
        </w:r>
        <w:r>
          <w:tab/>
        </w:r>
        <w:r>
          <w:fldChar w:fldCharType="begin"/>
        </w:r>
        <w:r>
          <w:instrText xml:space="preserve"> PAGEREF _Toc11865 \h </w:instrText>
        </w:r>
        <w:r>
          <w:fldChar w:fldCharType="separate"/>
        </w:r>
        <w:r>
          <w:t>71</w:t>
        </w:r>
        <w:r>
          <w:fldChar w:fldCharType="end"/>
        </w:r>
      </w:hyperlink>
    </w:p>
    <w:p>
      <w:pPr>
        <w:pStyle w:val="TOC1"/>
        <w:tabs>
          <w:tab w:val="right" w:leader="dot" w:pos="8306"/>
        </w:tabs>
      </w:pPr>
      <w:hyperlink w:anchor="_Toc32673" w:history="1">
        <w:r>
          <w:rPr>
            <w:rFonts w:ascii="仿宋" w:eastAsia="仿宋" w:hAnsi="仿宋" w:cs="仿宋" w:hint="eastAsia"/>
            <w:lang w:eastAsia="zh-CN"/>
          </w:rPr>
          <w:t>十二、法律和合规事项</w:t>
        </w:r>
        <w:r>
          <w:tab/>
        </w:r>
        <w:r>
          <w:fldChar w:fldCharType="begin"/>
        </w:r>
        <w:r>
          <w:instrText xml:space="preserve"> PAGEREF _Toc32673 \h </w:instrText>
        </w:r>
        <w:r>
          <w:fldChar w:fldCharType="separate"/>
        </w:r>
        <w:r>
          <w:t>71</w:t>
        </w:r>
        <w:r>
          <w:fldChar w:fldCharType="end"/>
        </w:r>
      </w:hyperlink>
    </w:p>
    <w:p>
      <w:pPr>
        <w:pStyle w:val="TOC2"/>
        <w:tabs>
          <w:tab w:val="right" w:leader="dot" w:pos="8306"/>
        </w:tabs>
      </w:pPr>
      <w:hyperlink w:anchor="_Toc2166" w:history="1">
        <w:r>
          <w:rPr>
            <w:rFonts w:ascii="仿宋" w:eastAsia="仿宋" w:hAnsi="仿宋" w:cs="仿宋" w:hint="eastAsia"/>
            <w:lang w:eastAsia="zh-CN"/>
          </w:rPr>
          <w:t>(一)、公司注册和法律地位</w:t>
        </w:r>
        <w:r>
          <w:tab/>
        </w:r>
        <w:r>
          <w:fldChar w:fldCharType="begin"/>
        </w:r>
        <w:r>
          <w:instrText xml:space="preserve"> PAGEREF _Toc2166 \h </w:instrText>
        </w:r>
        <w:r>
          <w:fldChar w:fldCharType="separate"/>
        </w:r>
        <w:r>
          <w:t>71</w:t>
        </w:r>
        <w:r>
          <w:fldChar w:fldCharType="end"/>
        </w:r>
      </w:hyperlink>
    </w:p>
    <w:p>
      <w:pPr>
        <w:pStyle w:val="TOC2"/>
        <w:tabs>
          <w:tab w:val="right" w:leader="dot" w:pos="8306"/>
        </w:tabs>
      </w:pPr>
      <w:hyperlink w:anchor="_Toc221" w:history="1">
        <w:r>
          <w:rPr>
            <w:rFonts w:ascii="仿宋" w:eastAsia="仿宋" w:hAnsi="仿宋" w:cs="仿宋" w:hint="eastAsia"/>
            <w:lang w:eastAsia="zh-CN"/>
          </w:rPr>
          <w:t>(二)、专业许可与许可证</w:t>
        </w:r>
        <w:r>
          <w:tab/>
        </w:r>
        <w:r>
          <w:fldChar w:fldCharType="begin"/>
        </w:r>
        <w:r>
          <w:instrText xml:space="preserve"> PAGEREF _Toc221 \h </w:instrText>
        </w:r>
        <w:r>
          <w:fldChar w:fldCharType="separate"/>
        </w:r>
        <w:r>
          <w:t>71</w:t>
        </w:r>
        <w:r>
          <w:fldChar w:fldCharType="end"/>
        </w:r>
      </w:hyperlink>
    </w:p>
    <w:p>
      <w:pPr>
        <w:pStyle w:val="TOC2"/>
        <w:tabs>
          <w:tab w:val="right" w:leader="dot" w:pos="8306"/>
        </w:tabs>
      </w:pPr>
      <w:hyperlink w:anchor="_Toc1058" w:history="1">
        <w:r>
          <w:rPr>
            <w:rFonts w:ascii="仿宋" w:eastAsia="仿宋" w:hAnsi="仿宋" w:cs="仿宋" w:hint="eastAsia"/>
            <w:lang w:eastAsia="zh-CN"/>
          </w:rPr>
          <w:t>(三)、知识产权</w:t>
        </w:r>
        <w:r>
          <w:tab/>
        </w:r>
        <w:r>
          <w:fldChar w:fldCharType="begin"/>
        </w:r>
        <w:r>
          <w:instrText xml:space="preserve"> PAGEREF _Toc1058 \h </w:instrText>
        </w:r>
        <w:r>
          <w:fldChar w:fldCharType="separate"/>
        </w:r>
        <w:r>
          <w:t>71</w:t>
        </w:r>
        <w:r>
          <w:fldChar w:fldCharType="end"/>
        </w:r>
      </w:hyperlink>
    </w:p>
    <w:p>
      <w:pPr>
        <w:pStyle w:val="TOC2"/>
        <w:tabs>
          <w:tab w:val="right" w:leader="dot" w:pos="8306"/>
        </w:tabs>
      </w:pPr>
      <w:hyperlink w:anchor="_Toc1366" w:history="1">
        <w:r>
          <w:rPr>
            <w:rFonts w:ascii="仿宋" w:eastAsia="仿宋" w:hAnsi="仿宋" w:cs="仿宋" w:hint="eastAsia"/>
            <w:lang w:eastAsia="zh-CN"/>
          </w:rPr>
          <w:t>(四)、合同与法律义务</w:t>
        </w:r>
        <w:r>
          <w:tab/>
        </w:r>
        <w:r>
          <w:fldChar w:fldCharType="begin"/>
        </w:r>
        <w:r>
          <w:instrText xml:space="preserve"> PAGEREF _Toc1366 \h </w:instrText>
        </w:r>
        <w:r>
          <w:fldChar w:fldCharType="separate"/>
        </w:r>
        <w:r>
          <w:t>72</w:t>
        </w:r>
        <w:r>
          <w:fldChar w:fldCharType="end"/>
        </w:r>
      </w:hyperlink>
    </w:p>
    <w:p>
      <w:pPr>
        <w:pStyle w:val="TOC1"/>
        <w:tabs>
          <w:tab w:val="right" w:leader="dot" w:pos="8306"/>
        </w:tabs>
      </w:pPr>
      <w:hyperlink w:anchor="_Toc12126" w:history="1">
        <w:r>
          <w:rPr>
            <w:rFonts w:ascii="仿宋" w:eastAsia="仿宋" w:hAnsi="仿宋" w:cs="仿宋" w:hint="eastAsia"/>
            <w:lang w:eastAsia="zh-CN"/>
          </w:rPr>
          <w:t>十三、市场营销策略</w:t>
        </w:r>
        <w:r>
          <w:tab/>
        </w:r>
        <w:r>
          <w:fldChar w:fldCharType="begin"/>
        </w:r>
        <w:r>
          <w:instrText xml:space="preserve"> PAGEREF _Toc12126 \h </w:instrText>
        </w:r>
        <w:r>
          <w:fldChar w:fldCharType="separate"/>
        </w:r>
        <w:r>
          <w:t>72</w:t>
        </w:r>
        <w:r>
          <w:fldChar w:fldCharType="end"/>
        </w:r>
      </w:hyperlink>
    </w:p>
    <w:p>
      <w:pPr>
        <w:pStyle w:val="TOC2"/>
        <w:tabs>
          <w:tab w:val="right" w:leader="dot" w:pos="8306"/>
        </w:tabs>
      </w:pPr>
      <w:hyperlink w:anchor="_Toc31819" w:history="1">
        <w:r>
          <w:rPr>
            <w:rFonts w:ascii="仿宋" w:eastAsia="仿宋" w:hAnsi="仿宋" w:cs="仿宋" w:hint="eastAsia"/>
            <w:lang w:eastAsia="zh-CN"/>
          </w:rPr>
          <w:t>(一)、市场定位和目标市场</w:t>
        </w:r>
        <w:r>
          <w:tab/>
        </w:r>
        <w:r>
          <w:fldChar w:fldCharType="begin"/>
        </w:r>
        <w:r>
          <w:instrText xml:space="preserve"> PAGEREF _Toc31819 \h </w:instrText>
        </w:r>
        <w:r>
          <w:fldChar w:fldCharType="separate"/>
        </w:r>
        <w:r>
          <w:t>72</w:t>
        </w:r>
        <w:r>
          <w:fldChar w:fldCharType="end"/>
        </w:r>
      </w:hyperlink>
    </w:p>
    <w:p>
      <w:pPr>
        <w:pStyle w:val="TOC2"/>
        <w:tabs>
          <w:tab w:val="right" w:leader="dot" w:pos="8306"/>
        </w:tabs>
      </w:pPr>
      <w:hyperlink w:anchor="_Toc30890" w:history="1">
        <w:r>
          <w:rPr>
            <w:rFonts w:ascii="仿宋" w:eastAsia="仿宋" w:hAnsi="仿宋" w:cs="仿宋" w:hint="eastAsia"/>
            <w:lang w:eastAsia="zh-CN"/>
          </w:rPr>
          <w:t>(二)、定价策略</w:t>
        </w:r>
        <w:r>
          <w:tab/>
        </w:r>
        <w:r>
          <w:fldChar w:fldCharType="begin"/>
        </w:r>
        <w:r>
          <w:instrText xml:space="preserve"> PAGEREF _Toc30890 \h </w:instrText>
        </w:r>
        <w:r>
          <w:fldChar w:fldCharType="separate"/>
        </w:r>
        <w:r>
          <w:t>73</w:t>
        </w:r>
        <w:r>
          <w:fldChar w:fldCharType="end"/>
        </w:r>
      </w:hyperlink>
    </w:p>
    <w:p>
      <w:pPr>
        <w:pStyle w:val="TOC2"/>
        <w:tabs>
          <w:tab w:val="right" w:leader="dot" w:pos="8306"/>
        </w:tabs>
      </w:pPr>
      <w:hyperlink w:anchor="_Toc19850" w:history="1">
        <w:r>
          <w:rPr>
            <w:rFonts w:ascii="仿宋" w:eastAsia="仿宋" w:hAnsi="仿宋" w:cs="仿宋" w:hint="eastAsia"/>
            <w:lang w:eastAsia="zh-CN"/>
          </w:rPr>
          <w:t>(三)、销售和推广策略</w:t>
        </w:r>
        <w:r>
          <w:tab/>
        </w:r>
        <w:r>
          <w:fldChar w:fldCharType="begin"/>
        </w:r>
        <w:r>
          <w:instrText xml:space="preserve"> PAGEREF _Toc19850 \h </w:instrText>
        </w:r>
        <w:r>
          <w:fldChar w:fldCharType="separate"/>
        </w:r>
        <w:r>
          <w:t>75</w:t>
        </w:r>
        <w:r>
          <w:fldChar w:fldCharType="end"/>
        </w:r>
      </w:hyperlink>
    </w:p>
    <w:p>
      <w:pPr>
        <w:pStyle w:val="TOC2"/>
        <w:tabs>
          <w:tab w:val="right" w:leader="dot" w:pos="8306"/>
        </w:tabs>
      </w:pPr>
      <w:hyperlink w:anchor="_Toc22177" w:history="1">
        <w:r>
          <w:rPr>
            <w:rFonts w:ascii="仿宋" w:eastAsia="仿宋" w:hAnsi="仿宋" w:cs="仿宋" w:hint="eastAsia"/>
            <w:lang w:eastAsia="zh-CN"/>
          </w:rPr>
          <w:t>(四)、销售渠道和分销策略</w:t>
        </w:r>
        <w:r>
          <w:tab/>
        </w:r>
        <w:r>
          <w:fldChar w:fldCharType="begin"/>
        </w:r>
        <w:r>
          <w:instrText xml:space="preserve"> PAGEREF _Toc22177 \h </w:instrText>
        </w:r>
        <w:r>
          <w:fldChar w:fldCharType="separate"/>
        </w:r>
        <w:r>
          <w:t>76</w:t>
        </w:r>
        <w:r>
          <w:fldChar w:fldCharType="end"/>
        </w:r>
      </w:hyperlink>
    </w:p>
    <w:p>
      <w:pPr>
        <w:pStyle w:val="TOC1"/>
        <w:tabs>
          <w:tab w:val="right" w:leader="dot" w:pos="8306"/>
        </w:tabs>
      </w:pPr>
      <w:hyperlink w:anchor="_Toc13096" w:history="1">
        <w:r>
          <w:rPr>
            <w:rFonts w:ascii="仿宋" w:eastAsia="仿宋" w:hAnsi="仿宋" w:cs="仿宋" w:hint="eastAsia"/>
            <w:lang w:eastAsia="zh-CN"/>
          </w:rPr>
          <w:t>十四、气体管道运输服务项目总结分析</w:t>
        </w:r>
        <w:r>
          <w:tab/>
        </w:r>
        <w:r>
          <w:fldChar w:fldCharType="begin"/>
        </w:r>
        <w:r>
          <w:instrText xml:space="preserve"> PAGEREF _Toc13096 \h </w:instrText>
        </w:r>
        <w:r>
          <w:fldChar w:fldCharType="separate"/>
        </w:r>
        <w:r>
          <w:t>77</w:t>
        </w:r>
        <w:r>
          <w:fldChar w:fldCharType="end"/>
        </w:r>
      </w:hyperlink>
    </w:p>
    <w:p>
      <w:pPr>
        <w:pStyle w:val="TOC1"/>
        <w:tabs>
          <w:tab w:val="right" w:leader="dot" w:pos="8306"/>
        </w:tabs>
      </w:pPr>
      <w:hyperlink w:anchor="_Toc18784" w:history="1">
        <w:r>
          <w:rPr>
            <w:rFonts w:ascii="仿宋" w:eastAsia="仿宋" w:hAnsi="仿宋" w:cs="仿宋" w:hint="eastAsia"/>
            <w:lang w:eastAsia="zh-CN"/>
          </w:rPr>
          <w:t>十五、战略合作伙伴</w:t>
        </w:r>
        <w:r>
          <w:tab/>
        </w:r>
        <w:r>
          <w:fldChar w:fldCharType="begin"/>
        </w:r>
        <w:r>
          <w:instrText xml:space="preserve"> PAGEREF _Toc18784 \h </w:instrText>
        </w:r>
        <w:r>
          <w:fldChar w:fldCharType="separate"/>
        </w:r>
        <w:r>
          <w:t>80</w:t>
        </w:r>
        <w:r>
          <w:fldChar w:fldCharType="end"/>
        </w:r>
      </w:hyperlink>
    </w:p>
    <w:p>
      <w:pPr>
        <w:pStyle w:val="TOC2"/>
        <w:tabs>
          <w:tab w:val="right" w:leader="dot" w:pos="8306"/>
        </w:tabs>
      </w:pPr>
      <w:hyperlink w:anchor="_Toc2491" w:history="1">
        <w:r>
          <w:rPr>
            <w:rFonts w:ascii="仿宋" w:eastAsia="仿宋" w:hAnsi="仿宋" w:cs="仿宋" w:hint="eastAsia"/>
            <w:lang w:eastAsia="zh-CN"/>
          </w:rPr>
          <w:t>(一)、合作伙伴关系</w:t>
        </w:r>
        <w:r>
          <w:tab/>
        </w:r>
        <w:r>
          <w:fldChar w:fldCharType="begin"/>
        </w:r>
        <w:r>
          <w:instrText xml:space="preserve"> PAGEREF _Toc2491 \h </w:instrText>
        </w:r>
        <w:r>
          <w:fldChar w:fldCharType="separate"/>
        </w:r>
        <w:r>
          <w:t>80</w:t>
        </w:r>
        <w:r>
          <w:fldChar w:fldCharType="end"/>
        </w:r>
      </w:hyperlink>
    </w:p>
    <w:p>
      <w:pPr>
        <w:pStyle w:val="TOC2"/>
        <w:tabs>
          <w:tab w:val="right" w:leader="dot" w:pos="8306"/>
        </w:tabs>
      </w:pPr>
      <w:hyperlink w:anchor="_Toc27728" w:history="1">
        <w:r>
          <w:rPr>
            <w:rFonts w:ascii="仿宋" w:eastAsia="仿宋" w:hAnsi="仿宋" w:cs="仿宋" w:hint="eastAsia"/>
            <w:lang w:eastAsia="zh-CN"/>
          </w:rPr>
          <w:t>(二)、合作气体管道运输服务项目</w:t>
        </w:r>
        <w:r>
          <w:tab/>
        </w:r>
        <w:r>
          <w:fldChar w:fldCharType="begin"/>
        </w:r>
        <w:r>
          <w:instrText xml:space="preserve"> PAGEREF _Toc27728 \h </w:instrText>
        </w:r>
        <w:r>
          <w:fldChar w:fldCharType="separate"/>
        </w:r>
        <w:r>
          <w:t>80</w:t>
        </w:r>
        <w:r>
          <w:fldChar w:fldCharType="end"/>
        </w:r>
      </w:hyperlink>
    </w:p>
    <w:p>
      <w:pPr>
        <w:pStyle w:val="TOC2"/>
        <w:tabs>
          <w:tab w:val="right" w:leader="dot" w:pos="8306"/>
        </w:tabs>
      </w:pPr>
      <w:hyperlink w:anchor="_Toc5008" w:history="1">
        <w:r>
          <w:rPr>
            <w:rFonts w:ascii="仿宋" w:eastAsia="仿宋" w:hAnsi="仿宋" w:cs="仿宋" w:hint="eastAsia"/>
            <w:lang w:eastAsia="zh-CN"/>
          </w:rPr>
          <w:t>(三)、合作伙伴的作用</w:t>
        </w:r>
        <w:r>
          <w:tab/>
        </w:r>
        <w:r>
          <w:fldChar w:fldCharType="begin"/>
        </w:r>
        <w:r>
          <w:instrText xml:space="preserve"> PAGEREF _Toc5008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2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951"/>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8490"/>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6490"/>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https://d.book118.com/425010240141011101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气体管道运输服务相关行业公司成立报告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2501024014101110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2024-01-18T15:29:00Z</dcterms:created>
  <dcterms:modified xsi:type="dcterms:W3CDTF">2024-01-18T15:29:29Z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3F1FA55864584F589128150A22A9686F_11</vt:lpwstr>
  </property>
  <property fmtid="{D5CDD505-2E9C-101B-9397-08002B2CF9AE}" pid="3" name="KSOProductBuildVer">
    <vt:lpwstr>2052-12.1.0.16120</vt:lpwstr>
  </property>
</Properties>
</file>