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航空模具项目计划设计方案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2" w:history="1">
        <w:r>
          <w:rPr>
            <w:rFonts w:ascii="仿宋" w:eastAsia="仿宋" w:hAnsi="仿宋" w:cs="仿宋" w:hint="eastAsia"/>
            <w:lang w:eastAsia="zh-CN"/>
          </w:rPr>
          <w:t>前言</w:t>
        </w:r>
        <w:r>
          <w:tab/>
        </w:r>
        <w:r>
          <w:fldChar w:fldCharType="begin"/>
        </w:r>
        <w:r>
          <w:instrText xml:space="preserve"> PAGEREF _Toc20032 \h </w:instrText>
        </w:r>
        <w:r>
          <w:fldChar w:fldCharType="separate"/>
        </w:r>
        <w:r>
          <w:t>3</w:t>
        </w:r>
        <w:r>
          <w:fldChar w:fldCharType="end"/>
        </w:r>
      </w:hyperlink>
    </w:p>
    <w:p>
      <w:pPr>
        <w:pStyle w:val="TOC1"/>
        <w:tabs>
          <w:tab w:val="right" w:leader="dot" w:pos="8306"/>
        </w:tabs>
      </w:pPr>
      <w:hyperlink w:anchor="_Toc18113" w:history="1">
        <w:r>
          <w:rPr>
            <w:rFonts w:ascii="仿宋" w:eastAsia="仿宋" w:hAnsi="仿宋" w:cs="仿宋" w:hint="eastAsia"/>
            <w:lang w:eastAsia="zh-CN"/>
          </w:rPr>
          <w:t>一、工艺说明</w:t>
        </w:r>
        <w:r>
          <w:tab/>
        </w:r>
        <w:r>
          <w:fldChar w:fldCharType="begin"/>
        </w:r>
        <w:r>
          <w:instrText xml:space="preserve"> PAGEREF _Toc18113 \h </w:instrText>
        </w:r>
        <w:r>
          <w:fldChar w:fldCharType="separate"/>
        </w:r>
        <w:r>
          <w:t>3</w:t>
        </w:r>
        <w:r>
          <w:fldChar w:fldCharType="end"/>
        </w:r>
      </w:hyperlink>
    </w:p>
    <w:p>
      <w:pPr>
        <w:pStyle w:val="TOC2"/>
        <w:tabs>
          <w:tab w:val="right" w:leader="dot" w:pos="8306"/>
        </w:tabs>
      </w:pPr>
      <w:hyperlink w:anchor="_Toc27159" w:history="1">
        <w:r>
          <w:rPr>
            <w:rFonts w:ascii="仿宋" w:eastAsia="仿宋" w:hAnsi="仿宋" w:cs="仿宋" w:hint="eastAsia"/>
            <w:lang w:eastAsia="zh-CN"/>
          </w:rPr>
          <w:t>(一)、技术管理特点</w:t>
        </w:r>
        <w:r>
          <w:tab/>
        </w:r>
        <w:r>
          <w:fldChar w:fldCharType="begin"/>
        </w:r>
        <w:r>
          <w:instrText xml:space="preserve"> PAGEREF _Toc27159 \h </w:instrText>
        </w:r>
        <w:r>
          <w:fldChar w:fldCharType="separate"/>
        </w:r>
        <w:r>
          <w:t>3</w:t>
        </w:r>
        <w:r>
          <w:fldChar w:fldCharType="end"/>
        </w:r>
      </w:hyperlink>
    </w:p>
    <w:p>
      <w:pPr>
        <w:pStyle w:val="TOC2"/>
        <w:tabs>
          <w:tab w:val="right" w:leader="dot" w:pos="8306"/>
        </w:tabs>
      </w:pPr>
      <w:hyperlink w:anchor="_Toc13429" w:history="1">
        <w:r>
          <w:rPr>
            <w:rFonts w:ascii="仿宋" w:eastAsia="仿宋" w:hAnsi="仿宋" w:cs="仿宋" w:hint="eastAsia"/>
            <w:lang w:eastAsia="zh-CN"/>
          </w:rPr>
          <w:t>(二)、航空模具项目工艺技术设计方案</w:t>
        </w:r>
        <w:r>
          <w:tab/>
        </w:r>
        <w:r>
          <w:fldChar w:fldCharType="begin"/>
        </w:r>
        <w:r>
          <w:instrText xml:space="preserve"> PAGEREF _Toc13429 \h </w:instrText>
        </w:r>
        <w:r>
          <w:fldChar w:fldCharType="separate"/>
        </w:r>
        <w:r>
          <w:t>4</w:t>
        </w:r>
        <w:r>
          <w:fldChar w:fldCharType="end"/>
        </w:r>
      </w:hyperlink>
    </w:p>
    <w:p>
      <w:pPr>
        <w:pStyle w:val="TOC2"/>
        <w:tabs>
          <w:tab w:val="right" w:leader="dot" w:pos="8306"/>
        </w:tabs>
      </w:pPr>
      <w:hyperlink w:anchor="_Toc26469" w:history="1">
        <w:r>
          <w:rPr>
            <w:rFonts w:ascii="仿宋" w:eastAsia="仿宋" w:hAnsi="仿宋" w:cs="仿宋" w:hint="eastAsia"/>
            <w:lang w:eastAsia="zh-CN"/>
          </w:rPr>
          <w:t>(三)、设备选型方案</w:t>
        </w:r>
        <w:r>
          <w:tab/>
        </w:r>
        <w:r>
          <w:fldChar w:fldCharType="begin"/>
        </w:r>
        <w:r>
          <w:instrText xml:space="preserve"> PAGEREF _Toc26469 \h </w:instrText>
        </w:r>
        <w:r>
          <w:fldChar w:fldCharType="separate"/>
        </w:r>
        <w:r>
          <w:t>5</w:t>
        </w:r>
        <w:r>
          <w:fldChar w:fldCharType="end"/>
        </w:r>
      </w:hyperlink>
    </w:p>
    <w:p>
      <w:pPr>
        <w:pStyle w:val="TOC1"/>
        <w:tabs>
          <w:tab w:val="right" w:leader="dot" w:pos="8306"/>
        </w:tabs>
      </w:pPr>
      <w:hyperlink w:anchor="_Toc19175" w:history="1">
        <w:r>
          <w:rPr>
            <w:rFonts w:ascii="仿宋" w:eastAsia="仿宋" w:hAnsi="仿宋" w:cs="仿宋" w:hint="eastAsia"/>
            <w:lang w:eastAsia="zh-CN"/>
          </w:rPr>
          <w:t>二、航空模具项目建设背景及必要性分析</w:t>
        </w:r>
        <w:r>
          <w:tab/>
        </w:r>
        <w:r>
          <w:fldChar w:fldCharType="begin"/>
        </w:r>
        <w:r>
          <w:instrText xml:space="preserve"> PAGEREF _Toc19175 \h </w:instrText>
        </w:r>
        <w:r>
          <w:fldChar w:fldCharType="separate"/>
        </w:r>
        <w:r>
          <w:t>7</w:t>
        </w:r>
        <w:r>
          <w:fldChar w:fldCharType="end"/>
        </w:r>
      </w:hyperlink>
    </w:p>
    <w:p>
      <w:pPr>
        <w:pStyle w:val="TOC2"/>
        <w:tabs>
          <w:tab w:val="right" w:leader="dot" w:pos="8306"/>
        </w:tabs>
      </w:pPr>
      <w:hyperlink w:anchor="_Toc21531" w:history="1">
        <w:r>
          <w:rPr>
            <w:rFonts w:ascii="仿宋" w:eastAsia="仿宋" w:hAnsi="仿宋" w:cs="仿宋" w:hint="eastAsia"/>
            <w:lang w:eastAsia="zh-CN"/>
          </w:rPr>
          <w:t>(一)、航空模具项目背景分析</w:t>
        </w:r>
        <w:r>
          <w:tab/>
        </w:r>
        <w:r>
          <w:fldChar w:fldCharType="begin"/>
        </w:r>
        <w:r>
          <w:instrText xml:space="preserve"> PAGEREF _Toc21531 \h </w:instrText>
        </w:r>
        <w:r>
          <w:fldChar w:fldCharType="separate"/>
        </w:r>
        <w:r>
          <w:t>7</w:t>
        </w:r>
        <w:r>
          <w:fldChar w:fldCharType="end"/>
        </w:r>
      </w:hyperlink>
    </w:p>
    <w:p>
      <w:pPr>
        <w:pStyle w:val="TOC2"/>
        <w:tabs>
          <w:tab w:val="right" w:leader="dot" w:pos="8306"/>
        </w:tabs>
      </w:pPr>
      <w:hyperlink w:anchor="_Toc25414" w:history="1">
        <w:r>
          <w:rPr>
            <w:rFonts w:ascii="仿宋" w:eastAsia="仿宋" w:hAnsi="仿宋" w:cs="仿宋" w:hint="eastAsia"/>
            <w:lang w:eastAsia="zh-CN"/>
          </w:rPr>
          <w:t>(二)、航空模具项目建设必要性分析</w:t>
        </w:r>
        <w:r>
          <w:tab/>
        </w:r>
        <w:r>
          <w:fldChar w:fldCharType="begin"/>
        </w:r>
        <w:r>
          <w:instrText xml:space="preserve"> PAGEREF _Toc25414 \h </w:instrText>
        </w:r>
        <w:r>
          <w:fldChar w:fldCharType="separate"/>
        </w:r>
        <w:r>
          <w:t>8</w:t>
        </w:r>
        <w:r>
          <w:fldChar w:fldCharType="end"/>
        </w:r>
      </w:hyperlink>
    </w:p>
    <w:p>
      <w:pPr>
        <w:pStyle w:val="TOC1"/>
        <w:tabs>
          <w:tab w:val="right" w:leader="dot" w:pos="8306"/>
        </w:tabs>
      </w:pPr>
      <w:hyperlink w:anchor="_Toc9123" w:history="1">
        <w:r>
          <w:rPr>
            <w:rFonts w:ascii="仿宋" w:eastAsia="仿宋" w:hAnsi="仿宋" w:cs="仿宋" w:hint="eastAsia"/>
            <w:lang w:eastAsia="zh-CN"/>
          </w:rPr>
          <w:t>三、航空模具项目危机管理</w:t>
        </w:r>
        <w:r>
          <w:tab/>
        </w:r>
        <w:r>
          <w:fldChar w:fldCharType="begin"/>
        </w:r>
        <w:r>
          <w:instrText xml:space="preserve"> PAGEREF _Toc9123 \h </w:instrText>
        </w:r>
        <w:r>
          <w:fldChar w:fldCharType="separate"/>
        </w:r>
        <w:r>
          <w:t>10</w:t>
        </w:r>
        <w:r>
          <w:fldChar w:fldCharType="end"/>
        </w:r>
      </w:hyperlink>
    </w:p>
    <w:p>
      <w:pPr>
        <w:pStyle w:val="TOC2"/>
        <w:tabs>
          <w:tab w:val="right" w:leader="dot" w:pos="8306"/>
        </w:tabs>
      </w:pPr>
      <w:hyperlink w:anchor="_Toc3681" w:history="1">
        <w:r>
          <w:rPr>
            <w:rFonts w:ascii="仿宋" w:eastAsia="仿宋" w:hAnsi="仿宋" w:cs="仿宋" w:hint="eastAsia"/>
            <w:lang w:eastAsia="zh-CN"/>
          </w:rPr>
          <w:t>(一)、危机预警与识别</w:t>
        </w:r>
        <w:r>
          <w:tab/>
        </w:r>
        <w:r>
          <w:fldChar w:fldCharType="begin"/>
        </w:r>
        <w:r>
          <w:instrText xml:space="preserve"> PAGEREF _Toc3681 \h </w:instrText>
        </w:r>
        <w:r>
          <w:fldChar w:fldCharType="separate"/>
        </w:r>
        <w:r>
          <w:t>10</w:t>
        </w:r>
        <w:r>
          <w:fldChar w:fldCharType="end"/>
        </w:r>
      </w:hyperlink>
    </w:p>
    <w:p>
      <w:pPr>
        <w:pStyle w:val="TOC2"/>
        <w:tabs>
          <w:tab w:val="right" w:leader="dot" w:pos="8306"/>
        </w:tabs>
      </w:pPr>
      <w:hyperlink w:anchor="_Toc10842" w:history="1">
        <w:r>
          <w:rPr>
            <w:rFonts w:ascii="仿宋" w:eastAsia="仿宋" w:hAnsi="仿宋" w:cs="仿宋" w:hint="eastAsia"/>
            <w:lang w:eastAsia="zh-CN"/>
          </w:rPr>
          <w:t>(二)、危机应对与恢复</w:t>
        </w:r>
        <w:r>
          <w:tab/>
        </w:r>
        <w:r>
          <w:fldChar w:fldCharType="begin"/>
        </w:r>
        <w:r>
          <w:instrText xml:space="preserve"> PAGEREF _Toc10842 \h </w:instrText>
        </w:r>
        <w:r>
          <w:fldChar w:fldCharType="separate"/>
        </w:r>
        <w:r>
          <w:t>11</w:t>
        </w:r>
        <w:r>
          <w:fldChar w:fldCharType="end"/>
        </w:r>
      </w:hyperlink>
    </w:p>
    <w:p>
      <w:pPr>
        <w:pStyle w:val="TOC1"/>
        <w:tabs>
          <w:tab w:val="right" w:leader="dot" w:pos="8306"/>
        </w:tabs>
      </w:pPr>
      <w:hyperlink w:anchor="_Toc25284" w:history="1">
        <w:r>
          <w:rPr>
            <w:rFonts w:ascii="仿宋" w:eastAsia="仿宋" w:hAnsi="仿宋" w:cs="仿宋" w:hint="eastAsia"/>
            <w:lang w:eastAsia="zh-CN"/>
          </w:rPr>
          <w:t>四、航空模具项目建设单位说明</w:t>
        </w:r>
        <w:r>
          <w:tab/>
        </w:r>
        <w:r>
          <w:fldChar w:fldCharType="begin"/>
        </w:r>
        <w:r>
          <w:instrText xml:space="preserve"> PAGEREF _Toc25284 \h </w:instrText>
        </w:r>
        <w:r>
          <w:fldChar w:fldCharType="separate"/>
        </w:r>
        <w:r>
          <w:t>12</w:t>
        </w:r>
        <w:r>
          <w:fldChar w:fldCharType="end"/>
        </w:r>
      </w:hyperlink>
    </w:p>
    <w:p>
      <w:pPr>
        <w:pStyle w:val="TOC2"/>
        <w:tabs>
          <w:tab w:val="right" w:leader="dot" w:pos="8306"/>
        </w:tabs>
      </w:pPr>
      <w:hyperlink w:anchor="_Toc29109" w:history="1">
        <w:r>
          <w:rPr>
            <w:rFonts w:ascii="仿宋" w:eastAsia="仿宋" w:hAnsi="仿宋" w:cs="仿宋" w:hint="eastAsia"/>
            <w:lang w:eastAsia="zh-CN"/>
          </w:rPr>
          <w:t>(一)、航空模具项目承办单位基本情况</w:t>
        </w:r>
        <w:r>
          <w:tab/>
        </w:r>
        <w:r>
          <w:fldChar w:fldCharType="begin"/>
        </w:r>
        <w:r>
          <w:instrText xml:space="preserve"> PAGEREF _Toc29109 \h </w:instrText>
        </w:r>
        <w:r>
          <w:fldChar w:fldCharType="separate"/>
        </w:r>
        <w:r>
          <w:t>12</w:t>
        </w:r>
        <w:r>
          <w:fldChar w:fldCharType="end"/>
        </w:r>
      </w:hyperlink>
    </w:p>
    <w:p>
      <w:pPr>
        <w:pStyle w:val="TOC2"/>
        <w:tabs>
          <w:tab w:val="right" w:leader="dot" w:pos="8306"/>
        </w:tabs>
      </w:pPr>
      <w:hyperlink w:anchor="_Toc17604" w:history="1">
        <w:r>
          <w:rPr>
            <w:rFonts w:ascii="仿宋" w:eastAsia="仿宋" w:hAnsi="仿宋" w:cs="仿宋" w:hint="eastAsia"/>
            <w:lang w:eastAsia="zh-CN"/>
          </w:rPr>
          <w:t>(二)、公司经济效益分析</w:t>
        </w:r>
        <w:r>
          <w:tab/>
        </w:r>
        <w:r>
          <w:fldChar w:fldCharType="begin"/>
        </w:r>
        <w:r>
          <w:instrText xml:space="preserve"> PAGEREF _Toc17604 \h </w:instrText>
        </w:r>
        <w:r>
          <w:fldChar w:fldCharType="separate"/>
        </w:r>
        <w:r>
          <w:t>13</w:t>
        </w:r>
        <w:r>
          <w:fldChar w:fldCharType="end"/>
        </w:r>
      </w:hyperlink>
    </w:p>
    <w:p>
      <w:pPr>
        <w:pStyle w:val="TOC1"/>
        <w:tabs>
          <w:tab w:val="right" w:leader="dot" w:pos="8306"/>
        </w:tabs>
      </w:pPr>
      <w:hyperlink w:anchor="_Toc4768" w:history="1">
        <w:r>
          <w:rPr>
            <w:rFonts w:ascii="仿宋" w:eastAsia="仿宋" w:hAnsi="仿宋" w:cs="仿宋" w:hint="eastAsia"/>
            <w:lang w:eastAsia="zh-CN"/>
          </w:rPr>
          <w:t>五、航空模具项目概论</w:t>
        </w:r>
        <w:r>
          <w:tab/>
        </w:r>
        <w:r>
          <w:fldChar w:fldCharType="begin"/>
        </w:r>
        <w:r>
          <w:instrText xml:space="preserve"> PAGEREF _Toc4768 \h </w:instrText>
        </w:r>
        <w:r>
          <w:fldChar w:fldCharType="separate"/>
        </w:r>
        <w:r>
          <w:t>14</w:t>
        </w:r>
        <w:r>
          <w:fldChar w:fldCharType="end"/>
        </w:r>
      </w:hyperlink>
    </w:p>
    <w:p>
      <w:pPr>
        <w:pStyle w:val="TOC2"/>
        <w:tabs>
          <w:tab w:val="right" w:leader="dot" w:pos="8306"/>
        </w:tabs>
      </w:pPr>
      <w:hyperlink w:anchor="_Toc16350" w:history="1">
        <w:r>
          <w:rPr>
            <w:rFonts w:ascii="仿宋" w:eastAsia="仿宋" w:hAnsi="仿宋" w:cs="仿宋" w:hint="eastAsia"/>
            <w:lang w:eastAsia="zh-CN"/>
          </w:rPr>
          <w:t>(一)、航空模具项目概况</w:t>
        </w:r>
        <w:r>
          <w:tab/>
        </w:r>
        <w:r>
          <w:fldChar w:fldCharType="begin"/>
        </w:r>
        <w:r>
          <w:instrText xml:space="preserve"> PAGEREF _Toc16350 \h </w:instrText>
        </w:r>
        <w:r>
          <w:fldChar w:fldCharType="separate"/>
        </w:r>
        <w:r>
          <w:t>14</w:t>
        </w:r>
        <w:r>
          <w:fldChar w:fldCharType="end"/>
        </w:r>
      </w:hyperlink>
    </w:p>
    <w:p>
      <w:pPr>
        <w:pStyle w:val="TOC2"/>
        <w:tabs>
          <w:tab w:val="right" w:leader="dot" w:pos="8306"/>
        </w:tabs>
      </w:pPr>
      <w:hyperlink w:anchor="_Toc28642" w:history="1">
        <w:r>
          <w:rPr>
            <w:rFonts w:ascii="仿宋" w:eastAsia="仿宋" w:hAnsi="仿宋" w:cs="仿宋" w:hint="eastAsia"/>
            <w:lang w:eastAsia="zh-CN"/>
          </w:rPr>
          <w:t>(二)、航空模具项目目标</w:t>
        </w:r>
        <w:r>
          <w:tab/>
        </w:r>
        <w:r>
          <w:fldChar w:fldCharType="begin"/>
        </w:r>
        <w:r>
          <w:instrText xml:space="preserve"> PAGEREF _Toc28642 \h </w:instrText>
        </w:r>
        <w:r>
          <w:fldChar w:fldCharType="separate"/>
        </w:r>
        <w:r>
          <w:t>16</w:t>
        </w:r>
        <w:r>
          <w:fldChar w:fldCharType="end"/>
        </w:r>
      </w:hyperlink>
    </w:p>
    <w:p>
      <w:pPr>
        <w:pStyle w:val="TOC2"/>
        <w:tabs>
          <w:tab w:val="right" w:leader="dot" w:pos="8306"/>
        </w:tabs>
      </w:pPr>
      <w:hyperlink w:anchor="_Toc1040" w:history="1">
        <w:r>
          <w:rPr>
            <w:rFonts w:ascii="仿宋" w:eastAsia="仿宋" w:hAnsi="仿宋" w:cs="仿宋" w:hint="eastAsia"/>
            <w:lang w:eastAsia="zh-CN"/>
          </w:rPr>
          <w:t>(三)、航空模具项目提出的理由</w:t>
        </w:r>
        <w:r>
          <w:tab/>
        </w:r>
        <w:r>
          <w:fldChar w:fldCharType="begin"/>
        </w:r>
        <w:r>
          <w:instrText xml:space="preserve"> PAGEREF _Toc1040 \h </w:instrText>
        </w:r>
        <w:r>
          <w:fldChar w:fldCharType="separate"/>
        </w:r>
        <w:r>
          <w:t>17</w:t>
        </w:r>
        <w:r>
          <w:fldChar w:fldCharType="end"/>
        </w:r>
      </w:hyperlink>
    </w:p>
    <w:p>
      <w:pPr>
        <w:pStyle w:val="TOC2"/>
        <w:tabs>
          <w:tab w:val="right" w:leader="dot" w:pos="8306"/>
        </w:tabs>
      </w:pPr>
      <w:hyperlink w:anchor="_Toc14468" w:history="1">
        <w:r>
          <w:rPr>
            <w:rFonts w:ascii="仿宋" w:eastAsia="仿宋" w:hAnsi="仿宋" w:cs="仿宋" w:hint="eastAsia"/>
            <w:lang w:eastAsia="zh-CN"/>
          </w:rPr>
          <w:t>(四)、航空模具项目意义</w:t>
        </w:r>
        <w:r>
          <w:tab/>
        </w:r>
        <w:r>
          <w:fldChar w:fldCharType="begin"/>
        </w:r>
        <w:r>
          <w:instrText xml:space="preserve"> PAGEREF _Toc14468 \h </w:instrText>
        </w:r>
        <w:r>
          <w:fldChar w:fldCharType="separate"/>
        </w:r>
        <w:r>
          <w:t>18</w:t>
        </w:r>
        <w:r>
          <w:fldChar w:fldCharType="end"/>
        </w:r>
      </w:hyperlink>
    </w:p>
    <w:p>
      <w:pPr>
        <w:pStyle w:val="TOC2"/>
        <w:tabs>
          <w:tab w:val="right" w:leader="dot" w:pos="8306"/>
        </w:tabs>
      </w:pPr>
      <w:hyperlink w:anchor="_Toc28450" w:history="1">
        <w:r>
          <w:rPr>
            <w:rFonts w:ascii="仿宋" w:eastAsia="仿宋" w:hAnsi="仿宋" w:cs="仿宋" w:hint="eastAsia"/>
            <w:lang w:eastAsia="zh-CN"/>
          </w:rPr>
          <w:t>(五)、航空模具项目背景</w:t>
        </w:r>
        <w:r>
          <w:tab/>
        </w:r>
        <w:r>
          <w:fldChar w:fldCharType="begin"/>
        </w:r>
        <w:r>
          <w:instrText xml:space="preserve"> PAGEREF _Toc28450 \h </w:instrText>
        </w:r>
        <w:r>
          <w:fldChar w:fldCharType="separate"/>
        </w:r>
        <w:r>
          <w:t>19</w:t>
        </w:r>
        <w:r>
          <w:fldChar w:fldCharType="end"/>
        </w:r>
      </w:hyperlink>
    </w:p>
    <w:p>
      <w:pPr>
        <w:pStyle w:val="TOC1"/>
        <w:tabs>
          <w:tab w:val="right" w:leader="dot" w:pos="8306"/>
        </w:tabs>
      </w:pPr>
      <w:hyperlink w:anchor="_Toc6797" w:history="1">
        <w:r>
          <w:rPr>
            <w:rFonts w:ascii="仿宋" w:eastAsia="仿宋" w:hAnsi="仿宋" w:cs="仿宋" w:hint="eastAsia"/>
            <w:lang w:eastAsia="zh-CN"/>
          </w:rPr>
          <w:t>六、航空模具项目土建工程</w:t>
        </w:r>
        <w:r>
          <w:tab/>
        </w:r>
        <w:r>
          <w:fldChar w:fldCharType="begin"/>
        </w:r>
        <w:r>
          <w:instrText xml:space="preserve"> PAGEREF _Toc6797 \h </w:instrText>
        </w:r>
        <w:r>
          <w:fldChar w:fldCharType="separate"/>
        </w:r>
        <w:r>
          <w:t>20</w:t>
        </w:r>
        <w:r>
          <w:fldChar w:fldCharType="end"/>
        </w:r>
      </w:hyperlink>
    </w:p>
    <w:p>
      <w:pPr>
        <w:pStyle w:val="TOC2"/>
        <w:tabs>
          <w:tab w:val="right" w:leader="dot" w:pos="8306"/>
        </w:tabs>
      </w:pPr>
      <w:hyperlink w:anchor="_Toc2285" w:history="1">
        <w:r>
          <w:rPr>
            <w:rFonts w:ascii="仿宋" w:eastAsia="仿宋" w:hAnsi="仿宋" w:cs="仿宋" w:hint="eastAsia"/>
            <w:lang w:eastAsia="zh-CN"/>
          </w:rPr>
          <w:t>(一)、建筑工程设计原则</w:t>
        </w:r>
        <w:r>
          <w:tab/>
        </w:r>
        <w:r>
          <w:fldChar w:fldCharType="begin"/>
        </w:r>
        <w:r>
          <w:instrText xml:space="preserve"> PAGEREF _Toc2285 \h </w:instrText>
        </w:r>
        <w:r>
          <w:fldChar w:fldCharType="separate"/>
        </w:r>
        <w:r>
          <w:t>20</w:t>
        </w:r>
        <w:r>
          <w:fldChar w:fldCharType="end"/>
        </w:r>
      </w:hyperlink>
    </w:p>
    <w:p>
      <w:pPr>
        <w:pStyle w:val="TOC2"/>
        <w:tabs>
          <w:tab w:val="right" w:leader="dot" w:pos="8306"/>
        </w:tabs>
      </w:pPr>
      <w:hyperlink w:anchor="_Toc4248" w:history="1">
        <w:r>
          <w:rPr>
            <w:rFonts w:ascii="仿宋" w:eastAsia="仿宋" w:hAnsi="仿宋" w:cs="仿宋" w:hint="eastAsia"/>
            <w:lang w:eastAsia="zh-CN"/>
          </w:rPr>
          <w:t>(二)、土建工程设计年限及安全等级</w:t>
        </w:r>
        <w:r>
          <w:tab/>
        </w:r>
        <w:r>
          <w:fldChar w:fldCharType="begin"/>
        </w:r>
        <w:r>
          <w:instrText xml:space="preserve"> PAGEREF _Toc4248 \h </w:instrText>
        </w:r>
        <w:r>
          <w:fldChar w:fldCharType="separate"/>
        </w:r>
        <w:r>
          <w:t>21</w:t>
        </w:r>
        <w:r>
          <w:fldChar w:fldCharType="end"/>
        </w:r>
      </w:hyperlink>
    </w:p>
    <w:p>
      <w:pPr>
        <w:pStyle w:val="TOC2"/>
        <w:tabs>
          <w:tab w:val="right" w:leader="dot" w:pos="8306"/>
        </w:tabs>
      </w:pPr>
      <w:hyperlink w:anchor="_Toc21285" w:history="1">
        <w:r>
          <w:rPr>
            <w:rFonts w:ascii="仿宋" w:eastAsia="仿宋" w:hAnsi="仿宋" w:cs="仿宋" w:hint="eastAsia"/>
            <w:lang w:eastAsia="zh-CN"/>
          </w:rPr>
          <w:t>(三)、建筑工程设计总体要求</w:t>
        </w:r>
        <w:r>
          <w:tab/>
        </w:r>
        <w:r>
          <w:fldChar w:fldCharType="begin"/>
        </w:r>
        <w:r>
          <w:instrText xml:space="preserve"> PAGEREF _Toc21285 \h </w:instrText>
        </w:r>
        <w:r>
          <w:fldChar w:fldCharType="separate"/>
        </w:r>
        <w:r>
          <w:t>23</w:t>
        </w:r>
        <w:r>
          <w:fldChar w:fldCharType="end"/>
        </w:r>
      </w:hyperlink>
    </w:p>
    <w:p>
      <w:pPr>
        <w:pStyle w:val="TOC2"/>
        <w:tabs>
          <w:tab w:val="right" w:leader="dot" w:pos="8306"/>
        </w:tabs>
      </w:pPr>
      <w:hyperlink w:anchor="_Toc18695" w:history="1">
        <w:r>
          <w:rPr>
            <w:rFonts w:ascii="仿宋" w:eastAsia="仿宋" w:hAnsi="仿宋" w:cs="仿宋" w:hint="eastAsia"/>
            <w:lang w:eastAsia="zh-CN"/>
          </w:rPr>
          <w:t>(四)、土建工程建设指标</w:t>
        </w:r>
        <w:r>
          <w:tab/>
        </w:r>
        <w:r>
          <w:fldChar w:fldCharType="begin"/>
        </w:r>
        <w:r>
          <w:instrText xml:space="preserve"> PAGEREF _Toc18695 \h </w:instrText>
        </w:r>
        <w:r>
          <w:fldChar w:fldCharType="separate"/>
        </w:r>
        <w:r>
          <w:t>23</w:t>
        </w:r>
        <w:r>
          <w:fldChar w:fldCharType="end"/>
        </w:r>
      </w:hyperlink>
    </w:p>
    <w:p>
      <w:pPr>
        <w:pStyle w:val="TOC1"/>
        <w:tabs>
          <w:tab w:val="right" w:leader="dot" w:pos="8306"/>
        </w:tabs>
      </w:pPr>
      <w:hyperlink w:anchor="_Toc4148" w:history="1">
        <w:r>
          <w:rPr>
            <w:rFonts w:ascii="仿宋" w:eastAsia="仿宋" w:hAnsi="仿宋" w:cs="仿宋" w:hint="eastAsia"/>
            <w:lang w:eastAsia="zh-CN"/>
          </w:rPr>
          <w:t>七、航空模具项目计划安排</w:t>
        </w:r>
        <w:r>
          <w:tab/>
        </w:r>
        <w:r>
          <w:fldChar w:fldCharType="begin"/>
        </w:r>
        <w:r>
          <w:instrText xml:space="preserve"> PAGEREF _Toc4148 \h </w:instrText>
        </w:r>
        <w:r>
          <w:fldChar w:fldCharType="separate"/>
        </w:r>
        <w:r>
          <w:t>23</w:t>
        </w:r>
        <w:r>
          <w:fldChar w:fldCharType="end"/>
        </w:r>
      </w:hyperlink>
    </w:p>
    <w:p>
      <w:pPr>
        <w:pStyle w:val="TOC2"/>
        <w:tabs>
          <w:tab w:val="right" w:leader="dot" w:pos="8306"/>
        </w:tabs>
      </w:pPr>
      <w:hyperlink w:anchor="_Toc23522" w:history="1">
        <w:r>
          <w:rPr>
            <w:rFonts w:ascii="仿宋" w:eastAsia="仿宋" w:hAnsi="仿宋" w:cs="仿宋" w:hint="eastAsia"/>
            <w:lang w:eastAsia="zh-CN"/>
          </w:rPr>
          <w:t>(一)、建设周期</w:t>
        </w:r>
        <w:r>
          <w:tab/>
        </w:r>
        <w:r>
          <w:fldChar w:fldCharType="begin"/>
        </w:r>
        <w:r>
          <w:instrText xml:space="preserve"> PAGEREF _Toc23522 \h </w:instrText>
        </w:r>
        <w:r>
          <w:fldChar w:fldCharType="separate"/>
        </w:r>
        <w:r>
          <w:t>23</w:t>
        </w:r>
        <w:r>
          <w:fldChar w:fldCharType="end"/>
        </w:r>
      </w:hyperlink>
    </w:p>
    <w:p>
      <w:pPr>
        <w:pStyle w:val="TOC2"/>
        <w:tabs>
          <w:tab w:val="right" w:leader="dot" w:pos="8306"/>
        </w:tabs>
      </w:pPr>
      <w:hyperlink w:anchor="_Toc549" w:history="1">
        <w:r>
          <w:rPr>
            <w:rFonts w:ascii="仿宋" w:eastAsia="仿宋" w:hAnsi="仿宋" w:cs="仿宋" w:hint="eastAsia"/>
            <w:lang w:eastAsia="zh-CN"/>
          </w:rPr>
          <w:t>(二)、建设进度</w:t>
        </w:r>
        <w:r>
          <w:tab/>
        </w:r>
        <w:r>
          <w:fldChar w:fldCharType="begin"/>
        </w:r>
        <w:r>
          <w:instrText xml:space="preserve"> PAGEREF _Toc549 \h </w:instrText>
        </w:r>
        <w:r>
          <w:fldChar w:fldCharType="separate"/>
        </w:r>
        <w:r>
          <w:t>24</w:t>
        </w:r>
        <w:r>
          <w:fldChar w:fldCharType="end"/>
        </w:r>
      </w:hyperlink>
    </w:p>
    <w:p>
      <w:pPr>
        <w:pStyle w:val="TOC2"/>
        <w:tabs>
          <w:tab w:val="right" w:leader="dot" w:pos="8306"/>
        </w:tabs>
      </w:pPr>
      <w:hyperlink w:anchor="_Toc27815" w:history="1">
        <w:r>
          <w:rPr>
            <w:rFonts w:ascii="仿宋" w:eastAsia="仿宋" w:hAnsi="仿宋" w:cs="仿宋" w:hint="eastAsia"/>
            <w:lang w:eastAsia="zh-CN"/>
          </w:rPr>
          <w:t>(三)、进度安排注意事项</w:t>
        </w:r>
        <w:r>
          <w:tab/>
        </w:r>
        <w:r>
          <w:fldChar w:fldCharType="begin"/>
        </w:r>
        <w:r>
          <w:instrText xml:space="preserve"> PAGEREF _Toc27815 \h </w:instrText>
        </w:r>
        <w:r>
          <w:fldChar w:fldCharType="separate"/>
        </w:r>
        <w:r>
          <w:t>25</w:t>
        </w:r>
        <w:r>
          <w:fldChar w:fldCharType="end"/>
        </w:r>
      </w:hyperlink>
    </w:p>
    <w:p>
      <w:pPr>
        <w:pStyle w:val="TOC2"/>
        <w:tabs>
          <w:tab w:val="right" w:leader="dot" w:pos="8306"/>
        </w:tabs>
      </w:pPr>
      <w:hyperlink w:anchor="_Toc27057" w:history="1">
        <w:r>
          <w:rPr>
            <w:rFonts w:ascii="仿宋" w:eastAsia="仿宋" w:hAnsi="仿宋" w:cs="仿宋" w:hint="eastAsia"/>
            <w:lang w:eastAsia="zh-CN"/>
          </w:rPr>
          <w:t>(四)、人力资源配置</w:t>
        </w:r>
        <w:r>
          <w:tab/>
        </w:r>
        <w:r>
          <w:fldChar w:fldCharType="begin"/>
        </w:r>
        <w:r>
          <w:instrText xml:space="preserve"> PAGEREF _Toc27057 \h </w:instrText>
        </w:r>
        <w:r>
          <w:fldChar w:fldCharType="separate"/>
        </w:r>
        <w:r>
          <w:t>27</w:t>
        </w:r>
        <w:r>
          <w:fldChar w:fldCharType="end"/>
        </w:r>
      </w:hyperlink>
    </w:p>
    <w:p>
      <w:pPr>
        <w:pStyle w:val="TOC1"/>
        <w:tabs>
          <w:tab w:val="right" w:leader="dot" w:pos="8306"/>
        </w:tabs>
      </w:pPr>
      <w:hyperlink w:anchor="_Toc32656" w:history="1">
        <w:r>
          <w:rPr>
            <w:rFonts w:ascii="仿宋" w:eastAsia="仿宋" w:hAnsi="仿宋" w:cs="仿宋" w:hint="eastAsia"/>
            <w:lang w:eastAsia="zh-CN"/>
          </w:rPr>
          <w:t>八、航空模具项目财务管理</w:t>
        </w:r>
        <w:r>
          <w:tab/>
        </w:r>
        <w:r>
          <w:fldChar w:fldCharType="begin"/>
        </w:r>
        <w:r>
          <w:instrText xml:space="preserve"> PAGEREF _Toc32656 \h </w:instrText>
        </w:r>
        <w:r>
          <w:fldChar w:fldCharType="separate"/>
        </w:r>
        <w:r>
          <w:t>28</w:t>
        </w:r>
        <w:r>
          <w:fldChar w:fldCharType="end"/>
        </w:r>
      </w:hyperlink>
    </w:p>
    <w:p>
      <w:pPr>
        <w:pStyle w:val="TOC2"/>
        <w:tabs>
          <w:tab w:val="right" w:leader="dot" w:pos="8306"/>
        </w:tabs>
      </w:pPr>
      <w:hyperlink w:anchor="_Toc3821" w:history="1">
        <w:r>
          <w:rPr>
            <w:rFonts w:ascii="仿宋" w:eastAsia="仿宋" w:hAnsi="仿宋" w:cs="仿宋" w:hint="eastAsia"/>
            <w:lang w:eastAsia="zh-CN"/>
          </w:rPr>
          <w:t>(一)、资金需求大</w:t>
        </w:r>
        <w:r>
          <w:tab/>
        </w:r>
        <w:r>
          <w:fldChar w:fldCharType="begin"/>
        </w:r>
        <w:r>
          <w:instrText xml:space="preserve"> PAGEREF _Toc3821 \h </w:instrText>
        </w:r>
        <w:r>
          <w:fldChar w:fldCharType="separate"/>
        </w:r>
        <w:r>
          <w:t>28</w:t>
        </w:r>
        <w:r>
          <w:fldChar w:fldCharType="end"/>
        </w:r>
      </w:hyperlink>
    </w:p>
    <w:p>
      <w:pPr>
        <w:pStyle w:val="TOC2"/>
        <w:tabs>
          <w:tab w:val="right" w:leader="dot" w:pos="8306"/>
        </w:tabs>
      </w:pPr>
      <w:hyperlink w:anchor="_Toc17949" w:history="1">
        <w:r>
          <w:rPr>
            <w:rFonts w:ascii="仿宋" w:eastAsia="仿宋" w:hAnsi="仿宋" w:cs="仿宋" w:hint="eastAsia"/>
            <w:lang w:eastAsia="zh-CN"/>
          </w:rPr>
          <w:t>(二)、研发周期长</w:t>
        </w:r>
        <w:r>
          <w:tab/>
        </w:r>
        <w:r>
          <w:fldChar w:fldCharType="begin"/>
        </w:r>
        <w:r>
          <w:instrText xml:space="preserve"> PAGEREF _Toc17949 \h </w:instrText>
        </w:r>
        <w:r>
          <w:fldChar w:fldCharType="separate"/>
        </w:r>
        <w:r>
          <w:t>29</w:t>
        </w:r>
        <w:r>
          <w:fldChar w:fldCharType="end"/>
        </w:r>
      </w:hyperlink>
    </w:p>
    <w:p>
      <w:pPr>
        <w:pStyle w:val="TOC2"/>
        <w:tabs>
          <w:tab w:val="right" w:leader="dot" w:pos="8306"/>
        </w:tabs>
      </w:pPr>
      <w:hyperlink w:anchor="_Toc10280" w:history="1">
        <w:r>
          <w:rPr>
            <w:rFonts w:ascii="仿宋" w:eastAsia="仿宋" w:hAnsi="仿宋" w:cs="仿宋" w:hint="eastAsia"/>
            <w:lang w:eastAsia="zh-CN"/>
          </w:rPr>
          <w:t>(三)、市场风险大</w:t>
        </w:r>
        <w:r>
          <w:tab/>
        </w:r>
        <w:r>
          <w:fldChar w:fldCharType="begin"/>
        </w:r>
        <w:r>
          <w:instrText xml:space="preserve"> PAGEREF _Toc10280 \h </w:instrText>
        </w:r>
        <w:r>
          <w:fldChar w:fldCharType="separate"/>
        </w:r>
        <w:r>
          <w:t>30</w:t>
        </w:r>
        <w:r>
          <w:fldChar w:fldCharType="end"/>
        </w:r>
      </w:hyperlink>
    </w:p>
    <w:p>
      <w:pPr>
        <w:pStyle w:val="TOC2"/>
        <w:tabs>
          <w:tab w:val="right" w:leader="dot" w:pos="8306"/>
        </w:tabs>
      </w:pPr>
      <w:hyperlink w:anchor="_Toc1255" w:history="1">
        <w:r>
          <w:rPr>
            <w:rFonts w:ascii="仿宋" w:eastAsia="仿宋" w:hAnsi="仿宋" w:cs="仿宋" w:hint="eastAsia"/>
            <w:lang w:eastAsia="zh-CN"/>
          </w:rPr>
          <w:t>(四)、利润率高</w:t>
        </w:r>
        <w:r>
          <w:tab/>
        </w:r>
        <w:r>
          <w:fldChar w:fldCharType="begin"/>
        </w:r>
        <w:r>
          <w:instrText xml:space="preserve"> PAGEREF _Toc1255 \h </w:instrText>
        </w:r>
        <w:r>
          <w:fldChar w:fldCharType="separate"/>
        </w:r>
        <w:r>
          <w:t>33</w:t>
        </w:r>
        <w:r>
          <w:fldChar w:fldCharType="end"/>
        </w:r>
      </w:hyperlink>
    </w:p>
    <w:p>
      <w:pPr>
        <w:pStyle w:val="TOC1"/>
        <w:tabs>
          <w:tab w:val="right" w:leader="dot" w:pos="8306"/>
        </w:tabs>
      </w:pPr>
      <w:hyperlink w:anchor="_Toc22777" w:history="1">
        <w:r>
          <w:rPr>
            <w:rFonts w:ascii="仿宋" w:eastAsia="仿宋" w:hAnsi="仿宋" w:cs="仿宋" w:hint="eastAsia"/>
            <w:lang w:eastAsia="zh-CN"/>
          </w:rPr>
          <w:t>九、航空模具项目环境影响分析</w:t>
        </w:r>
        <w:r>
          <w:tab/>
        </w:r>
        <w:r>
          <w:fldChar w:fldCharType="begin"/>
        </w:r>
        <w:r>
          <w:instrText xml:space="preserve"> PAGEREF _Toc22777 \h </w:instrText>
        </w:r>
        <w:r>
          <w:fldChar w:fldCharType="separate"/>
        </w:r>
        <w:r>
          <w:t>35</w:t>
        </w:r>
        <w:r>
          <w:fldChar w:fldCharType="end"/>
        </w:r>
      </w:hyperlink>
    </w:p>
    <w:p>
      <w:pPr>
        <w:pStyle w:val="TOC2"/>
        <w:tabs>
          <w:tab w:val="right" w:leader="dot" w:pos="8306"/>
        </w:tabs>
      </w:pPr>
      <w:hyperlink w:anchor="_Toc1283" w:history="1">
        <w:r>
          <w:rPr>
            <w:rFonts w:ascii="仿宋" w:eastAsia="仿宋" w:hAnsi="仿宋" w:cs="仿宋" w:hint="eastAsia"/>
            <w:lang w:eastAsia="zh-CN"/>
          </w:rPr>
          <w:t>(一)、建设区域环境质量现状</w:t>
        </w:r>
        <w:r>
          <w:tab/>
        </w:r>
        <w:r>
          <w:fldChar w:fldCharType="begin"/>
        </w:r>
        <w:r>
          <w:instrText xml:space="preserve"> PAGEREF _Toc1283 \h </w:instrText>
        </w:r>
        <w:r>
          <w:fldChar w:fldCharType="separate"/>
        </w:r>
        <w:r>
          <w:t>35</w:t>
        </w:r>
        <w:r>
          <w:fldChar w:fldCharType="end"/>
        </w:r>
      </w:hyperlink>
    </w:p>
    <w:p>
      <w:pPr>
        <w:pStyle w:val="TOC2"/>
        <w:tabs>
          <w:tab w:val="right" w:leader="dot" w:pos="8306"/>
        </w:tabs>
      </w:pPr>
      <w:hyperlink w:anchor="_Toc4757" w:history="1">
        <w:r>
          <w:rPr>
            <w:rFonts w:ascii="仿宋" w:eastAsia="仿宋" w:hAnsi="仿宋" w:cs="仿宋" w:hint="eastAsia"/>
            <w:lang w:eastAsia="zh-CN"/>
          </w:rPr>
          <w:t>(二)、建设期环境保护</w:t>
        </w:r>
        <w:r>
          <w:tab/>
        </w:r>
        <w:r>
          <w:fldChar w:fldCharType="begin"/>
        </w:r>
        <w:r>
          <w:instrText xml:space="preserve"> PAGEREF _Toc4757 \h </w:instrText>
        </w:r>
        <w:r>
          <w:fldChar w:fldCharType="separate"/>
        </w:r>
        <w:r>
          <w:t>36</w:t>
        </w:r>
        <w:r>
          <w:fldChar w:fldCharType="end"/>
        </w:r>
      </w:hyperlink>
    </w:p>
    <w:p>
      <w:pPr>
        <w:pStyle w:val="TOC2"/>
        <w:tabs>
          <w:tab w:val="right" w:leader="dot" w:pos="8306"/>
        </w:tabs>
      </w:pPr>
      <w:hyperlink w:anchor="_Toc21885" w:history="1">
        <w:r>
          <w:rPr>
            <w:rFonts w:ascii="仿宋" w:eastAsia="仿宋" w:hAnsi="仿宋" w:cs="仿宋" w:hint="eastAsia"/>
            <w:lang w:eastAsia="zh-CN"/>
          </w:rPr>
          <w:t>(三)、运营期环境保护</w:t>
        </w:r>
        <w:r>
          <w:tab/>
        </w:r>
        <w:r>
          <w:fldChar w:fldCharType="begin"/>
        </w:r>
        <w:r>
          <w:instrText xml:space="preserve"> PAGEREF _Toc21885 \h </w:instrText>
        </w:r>
        <w:r>
          <w:fldChar w:fldCharType="separate"/>
        </w:r>
        <w:r>
          <w:t>37</w:t>
        </w:r>
        <w:r>
          <w:fldChar w:fldCharType="end"/>
        </w:r>
      </w:hyperlink>
    </w:p>
    <w:p>
      <w:pPr>
        <w:pStyle w:val="TOC2"/>
        <w:tabs>
          <w:tab w:val="right" w:leader="dot" w:pos="8306"/>
        </w:tabs>
      </w:pPr>
      <w:hyperlink w:anchor="_Toc10203" w:history="1">
        <w:r>
          <w:rPr>
            <w:rFonts w:ascii="仿宋" w:eastAsia="仿宋" w:hAnsi="仿宋" w:cs="仿宋" w:hint="eastAsia"/>
            <w:lang w:eastAsia="zh-CN"/>
          </w:rPr>
          <w:t>(四)、航空模具项目建设对区域经济的影响</w:t>
        </w:r>
        <w:r>
          <w:tab/>
        </w:r>
        <w:r>
          <w:fldChar w:fldCharType="begin"/>
        </w:r>
        <w:r>
          <w:instrText xml:space="preserve"> PAGEREF _Toc10203 \h </w:instrText>
        </w:r>
        <w:r>
          <w:fldChar w:fldCharType="separate"/>
        </w:r>
        <w:r>
          <w:t>39</w:t>
        </w:r>
        <w:r>
          <w:fldChar w:fldCharType="end"/>
        </w:r>
      </w:hyperlink>
    </w:p>
    <w:p>
      <w:pPr>
        <w:pStyle w:val="TOC2"/>
        <w:tabs>
          <w:tab w:val="right" w:leader="dot" w:pos="8306"/>
        </w:tabs>
      </w:pPr>
      <w:hyperlink w:anchor="_Toc1461" w:history="1">
        <w:r>
          <w:rPr>
            <w:rFonts w:ascii="仿宋" w:eastAsia="仿宋" w:hAnsi="仿宋" w:cs="仿宋" w:hint="eastAsia"/>
            <w:lang w:eastAsia="zh-CN"/>
          </w:rPr>
          <w:t>(五)、废弃物处理</w:t>
        </w:r>
        <w:r>
          <w:tab/>
        </w:r>
        <w:r>
          <w:fldChar w:fldCharType="begin"/>
        </w:r>
        <w:r>
          <w:instrText xml:space="preserve"> PAGEREF _Toc1461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32" w:history="1">
        <w:r>
          <w:rPr>
            <w:rFonts w:ascii="仿宋" w:eastAsia="仿宋" w:hAnsi="仿宋" w:cs="仿宋" w:hint="eastAsia"/>
            <w:lang w:eastAsia="zh-CN"/>
          </w:rPr>
          <w:t>(六)、特殊环境影响分析</w:t>
        </w:r>
        <w:r>
          <w:tab/>
        </w:r>
        <w:r>
          <w:fldChar w:fldCharType="begin"/>
        </w:r>
        <w:r>
          <w:instrText xml:space="preserve"> PAGEREF _Toc15032 \h </w:instrText>
        </w:r>
        <w:r>
          <w:fldChar w:fldCharType="separate"/>
        </w:r>
        <w:r>
          <w:t>42</w:t>
        </w:r>
        <w:r>
          <w:fldChar w:fldCharType="end"/>
        </w:r>
      </w:hyperlink>
    </w:p>
    <w:p>
      <w:pPr>
        <w:pStyle w:val="TOC2"/>
        <w:tabs>
          <w:tab w:val="right" w:leader="dot" w:pos="8306"/>
        </w:tabs>
      </w:pPr>
      <w:hyperlink w:anchor="_Toc1960" w:history="1">
        <w:r>
          <w:rPr>
            <w:rFonts w:ascii="仿宋" w:eastAsia="仿宋" w:hAnsi="仿宋" w:cs="仿宋" w:hint="eastAsia"/>
            <w:lang w:eastAsia="zh-CN"/>
          </w:rPr>
          <w:t>(七)、清洁生产</w:t>
        </w:r>
        <w:r>
          <w:tab/>
        </w:r>
        <w:r>
          <w:fldChar w:fldCharType="begin"/>
        </w:r>
        <w:r>
          <w:instrText xml:space="preserve"> PAGEREF _Toc1960 \h </w:instrText>
        </w:r>
        <w:r>
          <w:fldChar w:fldCharType="separate"/>
        </w:r>
        <w:r>
          <w:t>43</w:t>
        </w:r>
        <w:r>
          <w:fldChar w:fldCharType="end"/>
        </w:r>
      </w:hyperlink>
    </w:p>
    <w:p>
      <w:pPr>
        <w:pStyle w:val="TOC2"/>
        <w:tabs>
          <w:tab w:val="right" w:leader="dot" w:pos="8306"/>
        </w:tabs>
      </w:pPr>
      <w:hyperlink w:anchor="_Toc5597" w:history="1">
        <w:r>
          <w:rPr>
            <w:rFonts w:ascii="仿宋" w:eastAsia="仿宋" w:hAnsi="仿宋" w:cs="仿宋" w:hint="eastAsia"/>
            <w:lang w:eastAsia="zh-CN"/>
          </w:rPr>
          <w:t>(八)、环境保护综合评价</w:t>
        </w:r>
        <w:r>
          <w:tab/>
        </w:r>
        <w:r>
          <w:fldChar w:fldCharType="begin"/>
        </w:r>
        <w:r>
          <w:instrText xml:space="preserve"> PAGEREF _Toc5597 \h </w:instrText>
        </w:r>
        <w:r>
          <w:fldChar w:fldCharType="separate"/>
        </w:r>
        <w:r>
          <w:t>44</w:t>
        </w:r>
        <w:r>
          <w:fldChar w:fldCharType="end"/>
        </w:r>
      </w:hyperlink>
    </w:p>
    <w:p>
      <w:pPr>
        <w:pStyle w:val="TOC1"/>
        <w:tabs>
          <w:tab w:val="right" w:leader="dot" w:pos="8306"/>
        </w:tabs>
      </w:pPr>
      <w:hyperlink w:anchor="_Toc8547" w:history="1">
        <w:r>
          <w:rPr>
            <w:rFonts w:ascii="仿宋" w:eastAsia="仿宋" w:hAnsi="仿宋" w:cs="仿宋" w:hint="eastAsia"/>
            <w:lang w:eastAsia="zh-CN"/>
          </w:rPr>
          <w:t>十、航空模具项目人力资源培养与发展</w:t>
        </w:r>
        <w:r>
          <w:tab/>
        </w:r>
        <w:r>
          <w:fldChar w:fldCharType="begin"/>
        </w:r>
        <w:r>
          <w:instrText xml:space="preserve"> PAGEREF _Toc8547 \h </w:instrText>
        </w:r>
        <w:r>
          <w:fldChar w:fldCharType="separate"/>
        </w:r>
        <w:r>
          <w:t>45</w:t>
        </w:r>
        <w:r>
          <w:fldChar w:fldCharType="end"/>
        </w:r>
      </w:hyperlink>
    </w:p>
    <w:p>
      <w:pPr>
        <w:pStyle w:val="TOC2"/>
        <w:tabs>
          <w:tab w:val="right" w:leader="dot" w:pos="8306"/>
        </w:tabs>
      </w:pPr>
      <w:hyperlink w:anchor="_Toc23761" w:history="1">
        <w:r>
          <w:rPr>
            <w:rFonts w:ascii="仿宋" w:eastAsia="仿宋" w:hAnsi="仿宋" w:cs="仿宋" w:hint="eastAsia"/>
            <w:lang w:eastAsia="zh-CN"/>
          </w:rPr>
          <w:t>(一)、人才需求与规划</w:t>
        </w:r>
        <w:r>
          <w:tab/>
        </w:r>
        <w:r>
          <w:fldChar w:fldCharType="begin"/>
        </w:r>
        <w:r>
          <w:instrText xml:space="preserve"> PAGEREF _Toc23761 \h </w:instrText>
        </w:r>
        <w:r>
          <w:fldChar w:fldCharType="separate"/>
        </w:r>
        <w:r>
          <w:t>45</w:t>
        </w:r>
        <w:r>
          <w:fldChar w:fldCharType="end"/>
        </w:r>
      </w:hyperlink>
    </w:p>
    <w:p>
      <w:pPr>
        <w:pStyle w:val="TOC2"/>
        <w:tabs>
          <w:tab w:val="right" w:leader="dot" w:pos="8306"/>
        </w:tabs>
      </w:pPr>
      <w:hyperlink w:anchor="_Toc20278" w:history="1">
        <w:r>
          <w:rPr>
            <w:rFonts w:ascii="仿宋" w:eastAsia="仿宋" w:hAnsi="仿宋" w:cs="仿宋" w:hint="eastAsia"/>
            <w:lang w:eastAsia="zh-CN"/>
          </w:rPr>
          <w:t>(二)、培训与发展计划</w:t>
        </w:r>
        <w:r>
          <w:tab/>
        </w:r>
        <w:r>
          <w:fldChar w:fldCharType="begin"/>
        </w:r>
        <w:r>
          <w:instrText xml:space="preserve"> PAGEREF _Toc20278 \h </w:instrText>
        </w:r>
        <w:r>
          <w:fldChar w:fldCharType="separate"/>
        </w:r>
        <w:r>
          <w:t>46</w:t>
        </w:r>
        <w:r>
          <w:fldChar w:fldCharType="end"/>
        </w:r>
      </w:hyperlink>
    </w:p>
    <w:p>
      <w:pPr>
        <w:pStyle w:val="TOC1"/>
        <w:tabs>
          <w:tab w:val="right" w:leader="dot" w:pos="8306"/>
        </w:tabs>
      </w:pPr>
      <w:hyperlink w:anchor="_Toc3560" w:history="1">
        <w:r>
          <w:rPr>
            <w:rFonts w:ascii="仿宋" w:eastAsia="仿宋" w:hAnsi="仿宋" w:cs="仿宋" w:hint="eastAsia"/>
            <w:lang w:eastAsia="zh-CN"/>
          </w:rPr>
          <w:t>十一、航空模具项目风险管理</w:t>
        </w:r>
        <w:r>
          <w:tab/>
        </w:r>
        <w:r>
          <w:fldChar w:fldCharType="begin"/>
        </w:r>
        <w:r>
          <w:instrText xml:space="preserve"> PAGEREF _Toc3560 \h </w:instrText>
        </w:r>
        <w:r>
          <w:fldChar w:fldCharType="separate"/>
        </w:r>
        <w:r>
          <w:t>46</w:t>
        </w:r>
        <w:r>
          <w:fldChar w:fldCharType="end"/>
        </w:r>
      </w:hyperlink>
    </w:p>
    <w:p>
      <w:pPr>
        <w:pStyle w:val="TOC2"/>
        <w:tabs>
          <w:tab w:val="right" w:leader="dot" w:pos="8306"/>
        </w:tabs>
      </w:pPr>
      <w:hyperlink w:anchor="_Toc17508" w:history="1">
        <w:r>
          <w:rPr>
            <w:rFonts w:ascii="仿宋" w:eastAsia="仿宋" w:hAnsi="仿宋" w:cs="仿宋" w:hint="eastAsia"/>
            <w:lang w:eastAsia="zh-CN"/>
          </w:rPr>
          <w:t>(一)、风险识别与评估</w:t>
        </w:r>
        <w:r>
          <w:tab/>
        </w:r>
        <w:r>
          <w:fldChar w:fldCharType="begin"/>
        </w:r>
        <w:r>
          <w:instrText xml:space="preserve"> PAGEREF _Toc17508 \h </w:instrText>
        </w:r>
        <w:r>
          <w:fldChar w:fldCharType="separate"/>
        </w:r>
        <w:r>
          <w:t>46</w:t>
        </w:r>
        <w:r>
          <w:fldChar w:fldCharType="end"/>
        </w:r>
      </w:hyperlink>
    </w:p>
    <w:p>
      <w:pPr>
        <w:pStyle w:val="TOC2"/>
        <w:tabs>
          <w:tab w:val="right" w:leader="dot" w:pos="8306"/>
        </w:tabs>
      </w:pPr>
      <w:hyperlink w:anchor="_Toc27817" w:history="1">
        <w:r>
          <w:rPr>
            <w:rFonts w:ascii="仿宋" w:eastAsia="仿宋" w:hAnsi="仿宋" w:cs="仿宋" w:hint="eastAsia"/>
            <w:lang w:eastAsia="zh-CN"/>
          </w:rPr>
          <w:t>(二)、风险应对策略</w:t>
        </w:r>
        <w:r>
          <w:tab/>
        </w:r>
        <w:r>
          <w:fldChar w:fldCharType="begin"/>
        </w:r>
        <w:r>
          <w:instrText xml:space="preserve"> PAGEREF _Toc27817 \h </w:instrText>
        </w:r>
        <w:r>
          <w:fldChar w:fldCharType="separate"/>
        </w:r>
        <w:r>
          <w:t>47</w:t>
        </w:r>
        <w:r>
          <w:fldChar w:fldCharType="end"/>
        </w:r>
      </w:hyperlink>
    </w:p>
    <w:p>
      <w:pPr>
        <w:pStyle w:val="TOC2"/>
        <w:tabs>
          <w:tab w:val="right" w:leader="dot" w:pos="8306"/>
        </w:tabs>
      </w:pPr>
      <w:hyperlink w:anchor="_Toc26206" w:history="1">
        <w:r>
          <w:rPr>
            <w:rFonts w:ascii="仿宋" w:eastAsia="仿宋" w:hAnsi="仿宋" w:cs="仿宋" w:hint="eastAsia"/>
            <w:lang w:eastAsia="zh-CN"/>
          </w:rPr>
          <w:t>(三)、风险监控与控制</w:t>
        </w:r>
        <w:r>
          <w:tab/>
        </w:r>
        <w:r>
          <w:fldChar w:fldCharType="begin"/>
        </w:r>
        <w:r>
          <w:instrText xml:space="preserve"> PAGEREF _Toc26206 \h </w:instrText>
        </w:r>
        <w:r>
          <w:fldChar w:fldCharType="separate"/>
        </w:r>
        <w:r>
          <w:t>49</w:t>
        </w:r>
        <w:r>
          <w:fldChar w:fldCharType="end"/>
        </w:r>
      </w:hyperlink>
    </w:p>
    <w:p>
      <w:pPr>
        <w:pStyle w:val="TOC1"/>
        <w:tabs>
          <w:tab w:val="right" w:leader="dot" w:pos="8306"/>
        </w:tabs>
      </w:pPr>
      <w:hyperlink w:anchor="_Toc24740" w:history="1">
        <w:r>
          <w:rPr>
            <w:rFonts w:ascii="仿宋" w:eastAsia="仿宋" w:hAnsi="仿宋" w:cs="仿宋" w:hint="eastAsia"/>
            <w:lang w:eastAsia="zh-CN"/>
          </w:rPr>
          <w:t>十二、航空模具项目技术管理</w:t>
        </w:r>
        <w:r>
          <w:tab/>
        </w:r>
        <w:r>
          <w:fldChar w:fldCharType="begin"/>
        </w:r>
        <w:r>
          <w:instrText xml:space="preserve"> PAGEREF _Toc24740 \h </w:instrText>
        </w:r>
        <w:r>
          <w:fldChar w:fldCharType="separate"/>
        </w:r>
        <w:r>
          <w:t>50</w:t>
        </w:r>
        <w:r>
          <w:fldChar w:fldCharType="end"/>
        </w:r>
      </w:hyperlink>
    </w:p>
    <w:p>
      <w:pPr>
        <w:pStyle w:val="TOC2"/>
        <w:tabs>
          <w:tab w:val="right" w:leader="dot" w:pos="8306"/>
        </w:tabs>
      </w:pPr>
      <w:hyperlink w:anchor="_Toc16077" w:history="1">
        <w:r>
          <w:rPr>
            <w:rFonts w:ascii="仿宋" w:eastAsia="仿宋" w:hAnsi="仿宋" w:cs="仿宋" w:hint="eastAsia"/>
            <w:lang w:eastAsia="zh-CN"/>
          </w:rPr>
          <w:t>(一)、技术方案选用方向</w:t>
        </w:r>
        <w:r>
          <w:tab/>
        </w:r>
        <w:r>
          <w:fldChar w:fldCharType="begin"/>
        </w:r>
        <w:r>
          <w:instrText xml:space="preserve"> PAGEREF _Toc16077 \h </w:instrText>
        </w:r>
        <w:r>
          <w:fldChar w:fldCharType="separate"/>
        </w:r>
        <w:r>
          <w:t>50</w:t>
        </w:r>
        <w:r>
          <w:fldChar w:fldCharType="end"/>
        </w:r>
      </w:hyperlink>
    </w:p>
    <w:p>
      <w:pPr>
        <w:pStyle w:val="TOC2"/>
        <w:tabs>
          <w:tab w:val="right" w:leader="dot" w:pos="8306"/>
        </w:tabs>
      </w:pPr>
      <w:hyperlink w:anchor="_Toc29649" w:history="1">
        <w:r>
          <w:rPr>
            <w:rFonts w:ascii="仿宋" w:eastAsia="仿宋" w:hAnsi="仿宋" w:cs="仿宋" w:hint="eastAsia"/>
            <w:lang w:eastAsia="zh-CN"/>
          </w:rPr>
          <w:t>(二)、工艺技术方案选用原则</w:t>
        </w:r>
        <w:r>
          <w:tab/>
        </w:r>
        <w:r>
          <w:fldChar w:fldCharType="begin"/>
        </w:r>
        <w:r>
          <w:instrText xml:space="preserve"> PAGEREF _Toc29649 \h </w:instrText>
        </w:r>
        <w:r>
          <w:fldChar w:fldCharType="separate"/>
        </w:r>
        <w:r>
          <w:t>52</w:t>
        </w:r>
        <w:r>
          <w:fldChar w:fldCharType="end"/>
        </w:r>
      </w:hyperlink>
    </w:p>
    <w:p>
      <w:pPr>
        <w:pStyle w:val="TOC2"/>
        <w:tabs>
          <w:tab w:val="right" w:leader="dot" w:pos="8306"/>
        </w:tabs>
      </w:pPr>
      <w:hyperlink w:anchor="_Toc759" w:history="1">
        <w:r>
          <w:rPr>
            <w:rFonts w:ascii="仿宋" w:eastAsia="仿宋" w:hAnsi="仿宋" w:cs="仿宋" w:hint="eastAsia"/>
            <w:lang w:eastAsia="zh-CN"/>
          </w:rPr>
          <w:t>(三)、工艺技术方案要求</w:t>
        </w:r>
        <w:r>
          <w:tab/>
        </w:r>
        <w:r>
          <w:fldChar w:fldCharType="begin"/>
        </w:r>
        <w:r>
          <w:instrText xml:space="preserve"> PAGEREF _Toc759 \h </w:instrText>
        </w:r>
        <w:r>
          <w:fldChar w:fldCharType="separate"/>
        </w:r>
        <w:r>
          <w:t>54</w:t>
        </w:r>
        <w:r>
          <w:fldChar w:fldCharType="end"/>
        </w:r>
      </w:hyperlink>
    </w:p>
    <w:p>
      <w:pPr>
        <w:pStyle w:val="TOC1"/>
        <w:tabs>
          <w:tab w:val="right" w:leader="dot" w:pos="8306"/>
        </w:tabs>
      </w:pPr>
      <w:hyperlink w:anchor="_Toc13537" w:history="1">
        <w:r>
          <w:rPr>
            <w:rFonts w:ascii="仿宋" w:eastAsia="仿宋" w:hAnsi="仿宋" w:cs="仿宋" w:hint="eastAsia"/>
            <w:lang w:eastAsia="zh-CN"/>
          </w:rPr>
          <w:t>十三、航空模具项目实施时间节点</w:t>
        </w:r>
        <w:r>
          <w:tab/>
        </w:r>
        <w:r>
          <w:fldChar w:fldCharType="begin"/>
        </w:r>
        <w:r>
          <w:instrText xml:space="preserve"> PAGEREF _Toc13537 \h </w:instrText>
        </w:r>
        <w:r>
          <w:fldChar w:fldCharType="separate"/>
        </w:r>
        <w:r>
          <w:t>56</w:t>
        </w:r>
        <w:r>
          <w:fldChar w:fldCharType="end"/>
        </w:r>
      </w:hyperlink>
    </w:p>
    <w:p>
      <w:pPr>
        <w:pStyle w:val="TOC2"/>
        <w:tabs>
          <w:tab w:val="right" w:leader="dot" w:pos="8306"/>
        </w:tabs>
      </w:pPr>
      <w:hyperlink w:anchor="_Toc835" w:history="1">
        <w:r>
          <w:rPr>
            <w:rFonts w:ascii="仿宋" w:eastAsia="仿宋" w:hAnsi="仿宋" w:cs="仿宋" w:hint="eastAsia"/>
            <w:lang w:eastAsia="zh-CN"/>
          </w:rPr>
          <w:t>(一)、航空模具项目启动阶段时间节点</w:t>
        </w:r>
        <w:r>
          <w:tab/>
        </w:r>
        <w:r>
          <w:fldChar w:fldCharType="begin"/>
        </w:r>
        <w:r>
          <w:instrText xml:space="preserve"> PAGEREF _Toc835 \h </w:instrText>
        </w:r>
        <w:r>
          <w:fldChar w:fldCharType="separate"/>
        </w:r>
        <w:r>
          <w:t>56</w:t>
        </w:r>
        <w:r>
          <w:fldChar w:fldCharType="end"/>
        </w:r>
      </w:hyperlink>
    </w:p>
    <w:p>
      <w:pPr>
        <w:pStyle w:val="TOC2"/>
        <w:tabs>
          <w:tab w:val="right" w:leader="dot" w:pos="8306"/>
        </w:tabs>
      </w:pPr>
      <w:hyperlink w:anchor="_Toc9518" w:history="1">
        <w:r>
          <w:rPr>
            <w:rFonts w:ascii="仿宋" w:eastAsia="仿宋" w:hAnsi="仿宋" w:cs="仿宋" w:hint="eastAsia"/>
            <w:lang w:eastAsia="zh-CN"/>
          </w:rPr>
          <w:t>(二)、航空模具项目执行阶段时间节点</w:t>
        </w:r>
        <w:r>
          <w:tab/>
        </w:r>
        <w:r>
          <w:fldChar w:fldCharType="begin"/>
        </w:r>
        <w:r>
          <w:instrText xml:space="preserve"> PAGEREF _Toc9518 \h </w:instrText>
        </w:r>
        <w:r>
          <w:fldChar w:fldCharType="separate"/>
        </w:r>
        <w:r>
          <w:t>57</w:t>
        </w:r>
        <w:r>
          <w:fldChar w:fldCharType="end"/>
        </w:r>
      </w:hyperlink>
    </w:p>
    <w:p>
      <w:pPr>
        <w:pStyle w:val="TOC2"/>
        <w:tabs>
          <w:tab w:val="right" w:leader="dot" w:pos="8306"/>
        </w:tabs>
      </w:pPr>
      <w:hyperlink w:anchor="_Toc11240" w:history="1">
        <w:r>
          <w:rPr>
            <w:rFonts w:ascii="仿宋" w:eastAsia="仿宋" w:hAnsi="仿宋" w:cs="仿宋" w:hint="eastAsia"/>
            <w:lang w:eastAsia="zh-CN"/>
          </w:rPr>
          <w:t>(三)、航空模具项目完成阶段时间节点</w:t>
        </w:r>
        <w:r>
          <w:tab/>
        </w:r>
        <w:r>
          <w:fldChar w:fldCharType="begin"/>
        </w:r>
        <w:r>
          <w:instrText xml:space="preserve"> PAGEREF _Toc11240 \h </w:instrText>
        </w:r>
        <w:r>
          <w:fldChar w:fldCharType="separate"/>
        </w:r>
        <w:r>
          <w:t>58</w:t>
        </w:r>
        <w:r>
          <w:fldChar w:fldCharType="end"/>
        </w:r>
      </w:hyperlink>
    </w:p>
    <w:p>
      <w:pPr>
        <w:pStyle w:val="TOC1"/>
        <w:tabs>
          <w:tab w:val="right" w:leader="dot" w:pos="8306"/>
        </w:tabs>
      </w:pPr>
      <w:hyperlink w:anchor="_Toc22326" w:history="1">
        <w:r>
          <w:rPr>
            <w:rFonts w:ascii="仿宋" w:eastAsia="仿宋" w:hAnsi="仿宋" w:cs="仿宋" w:hint="eastAsia"/>
            <w:lang w:eastAsia="zh-CN"/>
          </w:rPr>
          <w:t>十四、航空模具项目变更管理</w:t>
        </w:r>
        <w:r>
          <w:tab/>
        </w:r>
        <w:r>
          <w:fldChar w:fldCharType="begin"/>
        </w:r>
        <w:r>
          <w:instrText xml:space="preserve"> PAGEREF _Toc22326 \h </w:instrText>
        </w:r>
        <w:r>
          <w:fldChar w:fldCharType="separate"/>
        </w:r>
        <w:r>
          <w:t>59</w:t>
        </w:r>
        <w:r>
          <w:fldChar w:fldCharType="end"/>
        </w:r>
      </w:hyperlink>
    </w:p>
    <w:p>
      <w:pPr>
        <w:pStyle w:val="TOC2"/>
        <w:tabs>
          <w:tab w:val="right" w:leader="dot" w:pos="8306"/>
        </w:tabs>
      </w:pPr>
      <w:hyperlink w:anchor="_Toc18445" w:history="1">
        <w:r>
          <w:rPr>
            <w:rFonts w:ascii="仿宋" w:eastAsia="仿宋" w:hAnsi="仿宋" w:cs="仿宋" w:hint="eastAsia"/>
            <w:lang w:eastAsia="zh-CN"/>
          </w:rPr>
          <w:t>(一)、变更申请与评估</w:t>
        </w:r>
        <w:r>
          <w:tab/>
        </w:r>
        <w:r>
          <w:fldChar w:fldCharType="begin"/>
        </w:r>
        <w:r>
          <w:instrText xml:space="preserve"> PAGEREF _Toc18445 \h </w:instrText>
        </w:r>
        <w:r>
          <w:fldChar w:fldCharType="separate"/>
        </w:r>
        <w:r>
          <w:t>59</w:t>
        </w:r>
        <w:r>
          <w:fldChar w:fldCharType="end"/>
        </w:r>
      </w:hyperlink>
    </w:p>
    <w:p>
      <w:pPr>
        <w:pStyle w:val="TOC2"/>
        <w:tabs>
          <w:tab w:val="right" w:leader="dot" w:pos="8306"/>
        </w:tabs>
      </w:pPr>
      <w:hyperlink w:anchor="_Toc18870" w:history="1">
        <w:r>
          <w:rPr>
            <w:rFonts w:ascii="仿宋" w:eastAsia="仿宋" w:hAnsi="仿宋" w:cs="仿宋" w:hint="eastAsia"/>
            <w:lang w:eastAsia="zh-CN"/>
          </w:rPr>
          <w:t>(二)、变更实施与控制</w:t>
        </w:r>
        <w:r>
          <w:tab/>
        </w:r>
        <w:r>
          <w:fldChar w:fldCharType="begin"/>
        </w:r>
        <w:r>
          <w:instrText xml:space="preserve"> PAGEREF _Toc18870 \h </w:instrText>
        </w:r>
        <w:r>
          <w:fldChar w:fldCharType="separate"/>
        </w:r>
        <w:r>
          <w:t>60</w:t>
        </w:r>
        <w:r>
          <w:fldChar w:fldCharType="end"/>
        </w:r>
      </w:hyperlink>
    </w:p>
    <w:p>
      <w:pPr>
        <w:pStyle w:val="TOC1"/>
        <w:tabs>
          <w:tab w:val="right" w:leader="dot" w:pos="8306"/>
        </w:tabs>
      </w:pPr>
      <w:hyperlink w:anchor="_Toc736" w:history="1">
        <w:r>
          <w:rPr>
            <w:rFonts w:ascii="仿宋" w:eastAsia="仿宋" w:hAnsi="仿宋" w:cs="仿宋" w:hint="eastAsia"/>
            <w:lang w:eastAsia="zh-CN"/>
          </w:rPr>
          <w:t>十五、质量管理体系</w:t>
        </w:r>
        <w:r>
          <w:tab/>
        </w:r>
        <w:r>
          <w:fldChar w:fldCharType="begin"/>
        </w:r>
        <w:r>
          <w:instrText xml:space="preserve"> PAGEREF _Toc736 \h </w:instrText>
        </w:r>
        <w:r>
          <w:fldChar w:fldCharType="separate"/>
        </w:r>
        <w:r>
          <w:t>61</w:t>
        </w:r>
        <w:r>
          <w:fldChar w:fldCharType="end"/>
        </w:r>
      </w:hyperlink>
    </w:p>
    <w:p>
      <w:pPr>
        <w:pStyle w:val="TOC2"/>
        <w:tabs>
          <w:tab w:val="right" w:leader="dot" w:pos="8306"/>
        </w:tabs>
      </w:pPr>
      <w:hyperlink w:anchor="_Toc11495" w:history="1">
        <w:r>
          <w:rPr>
            <w:rFonts w:ascii="仿宋" w:eastAsia="仿宋" w:hAnsi="仿宋" w:cs="仿宋" w:hint="eastAsia"/>
            <w:lang w:eastAsia="zh-CN"/>
          </w:rPr>
          <w:t>(一)、质量目标与方针</w:t>
        </w:r>
        <w:r>
          <w:tab/>
        </w:r>
        <w:r>
          <w:fldChar w:fldCharType="begin"/>
        </w:r>
        <w:r>
          <w:instrText xml:space="preserve"> PAGEREF _Toc11495 \h </w:instrText>
        </w:r>
        <w:r>
          <w:fldChar w:fldCharType="separate"/>
        </w:r>
        <w:r>
          <w:t>61</w:t>
        </w:r>
        <w:r>
          <w:fldChar w:fldCharType="end"/>
        </w:r>
      </w:hyperlink>
    </w:p>
    <w:p>
      <w:pPr>
        <w:pStyle w:val="TOC2"/>
        <w:tabs>
          <w:tab w:val="right" w:leader="dot" w:pos="8306"/>
        </w:tabs>
      </w:pPr>
      <w:hyperlink w:anchor="_Toc15981" w:history="1">
        <w:r>
          <w:rPr>
            <w:rFonts w:ascii="仿宋" w:eastAsia="仿宋" w:hAnsi="仿宋" w:cs="仿宋" w:hint="eastAsia"/>
            <w:lang w:eastAsia="zh-CN"/>
          </w:rPr>
          <w:t>(二)、质量管理责任</w:t>
        </w:r>
        <w:r>
          <w:tab/>
        </w:r>
        <w:r>
          <w:fldChar w:fldCharType="begin"/>
        </w:r>
        <w:r>
          <w:instrText xml:space="preserve"> PAGEREF _Toc15981 \h </w:instrText>
        </w:r>
        <w:r>
          <w:fldChar w:fldCharType="separate"/>
        </w:r>
        <w:r>
          <w:t>62</w:t>
        </w:r>
        <w:r>
          <w:fldChar w:fldCharType="end"/>
        </w:r>
      </w:hyperlink>
    </w:p>
    <w:p>
      <w:pPr>
        <w:pStyle w:val="TOC2"/>
        <w:tabs>
          <w:tab w:val="right" w:leader="dot" w:pos="8306"/>
        </w:tabs>
      </w:pPr>
      <w:hyperlink w:anchor="_Toc27252" w:history="1">
        <w:r>
          <w:rPr>
            <w:rFonts w:ascii="仿宋" w:eastAsia="仿宋" w:hAnsi="仿宋" w:cs="仿宋" w:hint="eastAsia"/>
            <w:lang w:eastAsia="zh-CN"/>
          </w:rPr>
          <w:t>(三)、质量管理体系文件</w:t>
        </w:r>
        <w:r>
          <w:tab/>
        </w:r>
        <w:r>
          <w:fldChar w:fldCharType="begin"/>
        </w:r>
        <w:r>
          <w:instrText xml:space="preserve"> PAGEREF _Toc27252 \h </w:instrText>
        </w:r>
        <w:r>
          <w:fldChar w:fldCharType="separate"/>
        </w:r>
        <w:r>
          <w:t>63</w:t>
        </w:r>
        <w:r>
          <w:fldChar w:fldCharType="end"/>
        </w:r>
      </w:hyperlink>
    </w:p>
    <w:p>
      <w:pPr>
        <w:pStyle w:val="TOC2"/>
        <w:tabs>
          <w:tab w:val="right" w:leader="dot" w:pos="8306"/>
        </w:tabs>
      </w:pPr>
      <w:hyperlink w:anchor="_Toc22087" w:history="1">
        <w:r>
          <w:rPr>
            <w:rFonts w:ascii="仿宋" w:eastAsia="仿宋" w:hAnsi="仿宋" w:cs="仿宋" w:hint="eastAsia"/>
            <w:lang w:eastAsia="zh-CN"/>
          </w:rPr>
          <w:t>(四)、质量培训与教育</w:t>
        </w:r>
        <w:r>
          <w:tab/>
        </w:r>
        <w:r>
          <w:fldChar w:fldCharType="begin"/>
        </w:r>
        <w:r>
          <w:instrText xml:space="preserve"> PAGEREF _Toc22087 \h </w:instrText>
        </w:r>
        <w:r>
          <w:fldChar w:fldCharType="separate"/>
        </w:r>
        <w:r>
          <w:t>65</w:t>
        </w:r>
        <w:r>
          <w:fldChar w:fldCharType="end"/>
        </w:r>
      </w:hyperlink>
    </w:p>
    <w:p>
      <w:pPr>
        <w:pStyle w:val="TOC2"/>
        <w:tabs>
          <w:tab w:val="right" w:leader="dot" w:pos="8306"/>
        </w:tabs>
      </w:pPr>
      <w:hyperlink w:anchor="_Toc19980" w:history="1">
        <w:r>
          <w:rPr>
            <w:rFonts w:ascii="仿宋" w:eastAsia="仿宋" w:hAnsi="仿宋" w:cs="仿宋" w:hint="eastAsia"/>
            <w:lang w:eastAsia="zh-CN"/>
          </w:rPr>
          <w:t>(五)、质量审核与评价</w:t>
        </w:r>
        <w:r>
          <w:tab/>
        </w:r>
        <w:r>
          <w:fldChar w:fldCharType="begin"/>
        </w:r>
        <w:r>
          <w:instrText xml:space="preserve"> PAGEREF _Toc19980 \h </w:instrText>
        </w:r>
        <w:r>
          <w:fldChar w:fldCharType="separate"/>
        </w:r>
        <w:r>
          <w:t>66</w:t>
        </w:r>
        <w:r>
          <w:fldChar w:fldCharType="end"/>
        </w:r>
      </w:hyperlink>
    </w:p>
    <w:p>
      <w:pPr>
        <w:pStyle w:val="TOC2"/>
        <w:tabs>
          <w:tab w:val="right" w:leader="dot" w:pos="8306"/>
        </w:tabs>
      </w:pPr>
      <w:hyperlink w:anchor="_Toc21553" w:history="1">
        <w:r>
          <w:rPr>
            <w:rFonts w:ascii="仿宋" w:eastAsia="仿宋" w:hAnsi="仿宋" w:cs="仿宋" w:hint="eastAsia"/>
            <w:lang w:eastAsia="zh-CN"/>
          </w:rPr>
          <w:t>(六)、不符合与纠正措施</w:t>
        </w:r>
        <w:r>
          <w:tab/>
        </w:r>
        <w:r>
          <w:fldChar w:fldCharType="begin"/>
        </w:r>
        <w:r>
          <w:instrText xml:space="preserve"> PAGEREF _Toc21553 \h </w:instrText>
        </w:r>
        <w:r>
          <w:fldChar w:fldCharType="separate"/>
        </w:r>
        <w:r>
          <w:t>67</w:t>
        </w:r>
        <w:r>
          <w:fldChar w:fldCharType="end"/>
        </w:r>
      </w:hyperlink>
    </w:p>
    <w:p>
      <w:pPr>
        <w:pStyle w:val="TOC1"/>
        <w:tabs>
          <w:tab w:val="right" w:leader="dot" w:pos="8306"/>
        </w:tabs>
      </w:pPr>
      <w:hyperlink w:anchor="_Toc23506" w:history="1">
        <w:r>
          <w:rPr>
            <w:rFonts w:ascii="仿宋" w:eastAsia="仿宋" w:hAnsi="仿宋" w:cs="仿宋" w:hint="eastAsia"/>
            <w:lang w:eastAsia="zh-CN"/>
          </w:rPr>
          <w:t>十六、营销与推广策略</w:t>
        </w:r>
        <w:r>
          <w:tab/>
        </w:r>
        <w:r>
          <w:fldChar w:fldCharType="begin"/>
        </w:r>
        <w:r>
          <w:instrText xml:space="preserve"> PAGEREF _Toc23506 \h </w:instrText>
        </w:r>
        <w:r>
          <w:fldChar w:fldCharType="separate"/>
        </w:r>
        <w:r>
          <w:t>68</w:t>
        </w:r>
        <w:r>
          <w:fldChar w:fldCharType="end"/>
        </w:r>
      </w:hyperlink>
    </w:p>
    <w:p>
      <w:pPr>
        <w:pStyle w:val="TOC2"/>
        <w:tabs>
          <w:tab w:val="right" w:leader="dot" w:pos="8306"/>
        </w:tabs>
      </w:pPr>
      <w:hyperlink w:anchor="_Toc3956" w:history="1">
        <w:r>
          <w:rPr>
            <w:rFonts w:ascii="仿宋" w:eastAsia="仿宋" w:hAnsi="仿宋" w:cs="仿宋" w:hint="eastAsia"/>
            <w:lang w:eastAsia="zh-CN"/>
          </w:rPr>
          <w:t>(一)、产品/服务定位与特点</w:t>
        </w:r>
        <w:r>
          <w:tab/>
        </w:r>
        <w:r>
          <w:fldChar w:fldCharType="begin"/>
        </w:r>
        <w:r>
          <w:instrText xml:space="preserve"> PAGEREF _Toc3956 \h </w:instrText>
        </w:r>
        <w:r>
          <w:fldChar w:fldCharType="separate"/>
        </w:r>
        <w:r>
          <w:t>68</w:t>
        </w:r>
        <w:r>
          <w:fldChar w:fldCharType="end"/>
        </w:r>
      </w:hyperlink>
    </w:p>
    <w:p>
      <w:pPr>
        <w:pStyle w:val="TOC2"/>
        <w:tabs>
          <w:tab w:val="right" w:leader="dot" w:pos="8306"/>
        </w:tabs>
      </w:pPr>
      <w:hyperlink w:anchor="_Toc2800" w:history="1">
        <w:r>
          <w:rPr>
            <w:rFonts w:ascii="仿宋" w:eastAsia="仿宋" w:hAnsi="仿宋" w:cs="仿宋" w:hint="eastAsia"/>
            <w:lang w:eastAsia="zh-CN"/>
          </w:rPr>
          <w:t>(二)、市场定位与竞争分析</w:t>
        </w:r>
        <w:r>
          <w:tab/>
        </w:r>
        <w:r>
          <w:fldChar w:fldCharType="begin"/>
        </w:r>
        <w:r>
          <w:instrText xml:space="preserve"> PAGEREF _Toc2800 \h </w:instrText>
        </w:r>
        <w:r>
          <w:fldChar w:fldCharType="separate"/>
        </w:r>
        <w:r>
          <w:t>70</w:t>
        </w:r>
        <w:r>
          <w:fldChar w:fldCharType="end"/>
        </w:r>
      </w:hyperlink>
    </w:p>
    <w:p>
      <w:pPr>
        <w:pStyle w:val="TOC2"/>
        <w:tabs>
          <w:tab w:val="right" w:leader="dot" w:pos="8306"/>
        </w:tabs>
      </w:pPr>
      <w:hyperlink w:anchor="_Toc13189" w:history="1">
        <w:r>
          <w:rPr>
            <w:rFonts w:ascii="仿宋" w:eastAsia="仿宋" w:hAnsi="仿宋" w:cs="仿宋" w:hint="eastAsia"/>
            <w:lang w:eastAsia="zh-CN"/>
          </w:rPr>
          <w:t>(三)、营销渠道与策略</w:t>
        </w:r>
        <w:r>
          <w:tab/>
        </w:r>
        <w:r>
          <w:fldChar w:fldCharType="begin"/>
        </w:r>
        <w:r>
          <w:instrText xml:space="preserve"> PAGEREF _Toc13189 \h </w:instrText>
        </w:r>
        <w:r>
          <w:fldChar w:fldCharType="separate"/>
        </w:r>
        <w:r>
          <w:t>71</w:t>
        </w:r>
        <w:r>
          <w:fldChar w:fldCharType="end"/>
        </w:r>
      </w:hyperlink>
    </w:p>
    <w:p>
      <w:pPr>
        <w:pStyle w:val="TOC2"/>
        <w:tabs>
          <w:tab w:val="right" w:leader="dot" w:pos="8306"/>
        </w:tabs>
      </w:pPr>
      <w:hyperlink w:anchor="_Toc3607" w:history="1">
        <w:r>
          <w:rPr>
            <w:rFonts w:ascii="仿宋" w:eastAsia="仿宋" w:hAnsi="仿宋" w:cs="仿宋" w:hint="eastAsia"/>
            <w:lang w:eastAsia="zh-CN"/>
          </w:rPr>
          <w:t>(四)、推广与宣传活动</w:t>
        </w:r>
        <w:r>
          <w:tab/>
        </w:r>
        <w:r>
          <w:fldChar w:fldCharType="begin"/>
        </w:r>
        <w:r>
          <w:instrText xml:space="preserve"> PAGEREF _Toc3607 \h </w:instrText>
        </w:r>
        <w:r>
          <w:fldChar w:fldCharType="separate"/>
        </w:r>
        <w:r>
          <w:t>72</w:t>
        </w:r>
        <w:r>
          <w:fldChar w:fldCharType="end"/>
        </w:r>
      </w:hyperlink>
    </w:p>
    <w:p>
      <w:pPr>
        <w:pStyle w:val="TOC1"/>
        <w:tabs>
          <w:tab w:val="right" w:leader="dot" w:pos="8306"/>
        </w:tabs>
      </w:pPr>
      <w:hyperlink w:anchor="_Toc20768" w:history="1">
        <w:r>
          <w:rPr>
            <w:rFonts w:ascii="仿宋" w:eastAsia="仿宋" w:hAnsi="仿宋" w:cs="仿宋" w:hint="eastAsia"/>
            <w:lang w:eastAsia="zh-CN"/>
          </w:rPr>
          <w:t>十七、利益相关者分析与沟通计划</w:t>
        </w:r>
        <w:r>
          <w:tab/>
        </w:r>
        <w:r>
          <w:fldChar w:fldCharType="begin"/>
        </w:r>
        <w:r>
          <w:instrText xml:space="preserve"> PAGEREF _Toc20768 \h </w:instrText>
        </w:r>
        <w:r>
          <w:fldChar w:fldCharType="separate"/>
        </w:r>
        <w:r>
          <w:t>78</w:t>
        </w:r>
        <w:r>
          <w:fldChar w:fldCharType="end"/>
        </w:r>
      </w:hyperlink>
    </w:p>
    <w:p>
      <w:pPr>
        <w:pStyle w:val="TOC2"/>
        <w:tabs>
          <w:tab w:val="right" w:leader="dot" w:pos="8306"/>
        </w:tabs>
      </w:pPr>
      <w:hyperlink w:anchor="_Toc24760" w:history="1">
        <w:r>
          <w:rPr>
            <w:rFonts w:ascii="仿宋" w:eastAsia="仿宋" w:hAnsi="仿宋" w:cs="仿宋" w:hint="eastAsia"/>
            <w:lang w:eastAsia="zh-CN"/>
          </w:rPr>
          <w:t>(一)、利益相关者分析</w:t>
        </w:r>
        <w:r>
          <w:tab/>
        </w:r>
        <w:r>
          <w:fldChar w:fldCharType="begin"/>
        </w:r>
        <w:r>
          <w:instrText xml:space="preserve"> PAGEREF _Toc24760 \h </w:instrText>
        </w:r>
        <w:r>
          <w:fldChar w:fldCharType="separate"/>
        </w:r>
        <w:r>
          <w:t>78</w:t>
        </w:r>
        <w:r>
          <w:fldChar w:fldCharType="end"/>
        </w:r>
      </w:hyperlink>
    </w:p>
    <w:p>
      <w:pPr>
        <w:pStyle w:val="TOC2"/>
        <w:tabs>
          <w:tab w:val="right" w:leader="dot" w:pos="8306"/>
        </w:tabs>
      </w:pPr>
      <w:hyperlink w:anchor="_Toc29963" w:history="1">
        <w:r>
          <w:rPr>
            <w:rFonts w:ascii="仿宋" w:eastAsia="仿宋" w:hAnsi="仿宋" w:cs="仿宋" w:hint="eastAsia"/>
            <w:lang w:eastAsia="zh-CN"/>
          </w:rPr>
          <w:t>(二)、沟通计划</w:t>
        </w:r>
        <w:r>
          <w:tab/>
        </w:r>
        <w:r>
          <w:fldChar w:fldCharType="begin"/>
        </w:r>
        <w:r>
          <w:instrText xml:space="preserve"> PAGEREF _Toc29963 \h </w:instrText>
        </w:r>
        <w:r>
          <w:fldChar w:fldCharType="separate"/>
        </w:r>
        <w:r>
          <w:t>79</w:t>
        </w:r>
        <w:r>
          <w:fldChar w:fldCharType="end"/>
        </w:r>
      </w:hyperlink>
    </w:p>
    <w:p>
      <w:pPr>
        <w:pStyle w:val="TOC1"/>
        <w:tabs>
          <w:tab w:val="right" w:leader="dot" w:pos="8306"/>
        </w:tabs>
      </w:pPr>
      <w:hyperlink w:anchor="_Toc18223" w:history="1">
        <w:r>
          <w:rPr>
            <w:rFonts w:ascii="仿宋" w:eastAsia="仿宋" w:hAnsi="仿宋" w:cs="仿宋" w:hint="eastAsia"/>
            <w:lang w:eastAsia="zh-CN"/>
          </w:rPr>
          <w:t>十八、供应链管理</w:t>
        </w:r>
        <w:r>
          <w:tab/>
        </w:r>
        <w:r>
          <w:fldChar w:fldCharType="begin"/>
        </w:r>
        <w:r>
          <w:instrText xml:space="preserve"> PAGEREF _Toc18223 \h </w:instrText>
        </w:r>
        <w:r>
          <w:fldChar w:fldCharType="separate"/>
        </w:r>
        <w:r>
          <w:t>80</w:t>
        </w:r>
        <w:r>
          <w:fldChar w:fldCharType="end"/>
        </w:r>
      </w:hyperlink>
    </w:p>
    <w:p>
      <w:pPr>
        <w:pStyle w:val="TOC2"/>
        <w:tabs>
          <w:tab w:val="right" w:leader="dot" w:pos="8306"/>
        </w:tabs>
      </w:pPr>
      <w:hyperlink w:anchor="_Toc23066" w:history="1">
        <w:r>
          <w:rPr>
            <w:rFonts w:ascii="仿宋" w:eastAsia="仿宋" w:hAnsi="仿宋" w:cs="仿宋" w:hint="eastAsia"/>
            <w:lang w:eastAsia="zh-CN"/>
          </w:rPr>
          <w:t>(一)、供应链战略规划</w:t>
        </w:r>
        <w:r>
          <w:tab/>
        </w:r>
        <w:r>
          <w:fldChar w:fldCharType="begin"/>
        </w:r>
        <w:r>
          <w:instrText xml:space="preserve"> PAGEREF _Toc23066 \h </w:instrText>
        </w:r>
        <w:r>
          <w:fldChar w:fldCharType="separate"/>
        </w:r>
        <w:r>
          <w:t>80</w:t>
        </w:r>
        <w:r>
          <w:fldChar w:fldCharType="end"/>
        </w:r>
      </w:hyperlink>
    </w:p>
    <w:p>
      <w:pPr>
        <w:pStyle w:val="TOC2"/>
        <w:tabs>
          <w:tab w:val="right" w:leader="dot" w:pos="8306"/>
        </w:tabs>
      </w:pPr>
      <w:hyperlink w:anchor="_Toc8517" w:history="1">
        <w:r>
          <w:rPr>
            <w:rFonts w:ascii="仿宋" w:eastAsia="仿宋" w:hAnsi="仿宋" w:cs="仿宋" w:hint="eastAsia"/>
            <w:lang w:eastAsia="zh-CN"/>
          </w:rPr>
          <w:t>(二)、供应商选择与合作</w:t>
        </w:r>
        <w:r>
          <w:tab/>
        </w:r>
        <w:r>
          <w:fldChar w:fldCharType="begin"/>
        </w:r>
        <w:r>
          <w:instrText xml:space="preserve"> PAGEREF _Toc8517 \h </w:instrText>
        </w:r>
        <w:r>
          <w:fldChar w:fldCharType="separate"/>
        </w:r>
        <w:r>
          <w:t>82</w:t>
        </w:r>
        <w:r>
          <w:fldChar w:fldCharType="end"/>
        </w:r>
      </w:hyperlink>
    </w:p>
    <w:p>
      <w:pPr>
        <w:pStyle w:val="TOC2"/>
        <w:tabs>
          <w:tab w:val="right" w:leader="dot" w:pos="8306"/>
        </w:tabs>
      </w:pPr>
      <w:hyperlink w:anchor="_Toc14382" w:history="1">
        <w:r>
          <w:rPr>
            <w:rFonts w:ascii="仿宋" w:eastAsia="仿宋" w:hAnsi="仿宋" w:cs="仿宋" w:hint="eastAsia"/>
            <w:lang w:eastAsia="zh-CN"/>
          </w:rPr>
          <w:t>(三)、物流与库存管理</w:t>
        </w:r>
        <w:r>
          <w:tab/>
        </w:r>
        <w:r>
          <w:fldChar w:fldCharType="begin"/>
        </w:r>
        <w:r>
          <w:instrText xml:space="preserve"> PAGEREF _Toc14382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1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1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的技术管理特点体现在其创新导向。通过引入最先进的技术趋势和解决方案，航空模具项目致力于提升科技含量、提高质量和效率水平。这意味着我们将采用最新的工具和方法，确保航空模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模具项目技术管理的显著特征。通过整合不同领域的技术资源，我们实现了跨学科的协同工作。这有助于优化技术架构，提高整体效能。此外，整合性策略还促进了不同技术团队之间的紧密沟通和高效合作，确保航空模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模具项目所采用的技术。通过不断优化技术方案，航空模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模具项目团队将在航空模具项目初期识别可能的技术风险，并采取相应的预防和应对措施。通过建立健全的风险评估机制，航空模具项目能够在实施过程中及时发现并解决潜在的技术问题，保障航空模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模具项目中，技术将成为航空模具项目成功的有力支持。这一深度剖析揭示了技术管理在航空模具项目实施中的关键作用，为航空模具项目的技术基础奠定了坚实的基础。</w:t>
      </w:r>
    </w:p>
    <w:p>
      <w:pPr>
        <w:pStyle w:val="Heading2"/>
        <w:ind w:firstLine="560" w:firstLineChars="200"/>
        <w:rPr>
          <w:rFonts w:ascii="仿宋" w:eastAsia="仿宋" w:hAnsi="仿宋" w:cs="仿宋" w:hint="eastAsia"/>
          <w:sz w:val="28"/>
          <w:lang w:eastAsia="zh-CN"/>
        </w:rPr>
      </w:pPr>
      <w:bookmarkStart w:id="4" w:name="_Toc13429"/>
      <w:r>
        <w:rPr>
          <w:rFonts w:ascii="仿宋" w:eastAsia="仿宋" w:hAnsi="仿宋" w:cs="仿宋" w:hint="eastAsia"/>
          <w:sz w:val="28"/>
          <w:lang w:eastAsia="zh-CN"/>
        </w:rPr>
        <w:t>(二)、航空模具项目工艺技术设计方案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模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模具项目将严格按照相关行业规范要求进行组织。通过有效控制产品质量，航空模具项目将致力于为顾客提供优质的航空模具项目产品和良好的服务。这体现了航空模具项目对于生产活动合规性和质量标准的高度重视，为航空模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模具项目注重生态效益和清洁生产原则。航空模具项目建设将紧密结合地方特色经济发展，与社会经济发展规划和区域环境保护规划方案相协调一致。通过与当地区域自然生态系统的结合，航空模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模具项目产品具有多样化的客户需求和个性化的特点。因此，航空模具项目产品规格品种多样，且单批生产数量较小。为满足这一特点，航空模具项目承办单位将建设先进的柔性制造生产线。通过广泛应用柔性制造技术，航空模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模具项目采用的技术具有较高的技术含量和自动化水平，处于国内先进水平。这一技术选用不仅体现了对生产效率、质量和环境友好性的高标准要求，同时为航空模具项目的可持续发展奠定了坚实的基础。</w:t>
      </w:r>
    </w:p>
    <w:p>
      <w:pPr>
        <w:pStyle w:val="Heading2"/>
        <w:ind w:firstLine="560" w:firstLineChars="200"/>
        <w:rPr>
          <w:rFonts w:ascii="仿宋" w:eastAsia="仿宋" w:hAnsi="仿宋" w:cs="仿宋" w:hint="eastAsia"/>
          <w:sz w:val="28"/>
          <w:lang w:eastAsia="zh-CN"/>
        </w:rPr>
      </w:pPr>
      <w:bookmarkStart w:id="5" w:name="_Toc264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为确保航空模具项目的高效生产和技术实施，我们制定了一套精心设计的设备选型方案，以满足航空模具项目生产、质量和环保的要求。该方案的主要特点如下：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模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针对航空模具项目产品的多样性和小批量生产的特点，我们将建设柔性制造生产线。通过在设备选型中考虑柔性制造技术，可以灵活应对不同产品规格和生产需求，实现生产线的高度灵活性和适应性。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175"/>
      <w:r>
        <w:rPr>
          <w:rFonts w:ascii="仿宋" w:eastAsia="仿宋" w:hAnsi="仿宋" w:cs="仿宋" w:hint="eastAsia"/>
          <w:sz w:val="28"/>
          <w:lang w:eastAsia="zh-CN"/>
        </w:rPr>
        <w:t>二、航空模具项目建设背景及必要性分析</w:t>
      </w:r>
      <w:bookmarkEnd w:id="6"/>
    </w:p>
    <w:p>
      <w:pPr>
        <w:pStyle w:val="Heading2"/>
        <w:rPr>
          <w:rFonts w:ascii="仿宋" w:eastAsia="仿宋" w:hAnsi="仿宋" w:cs="仿宋" w:hint="eastAsia"/>
          <w:lang w:eastAsia="zh-CN"/>
        </w:rPr>
      </w:pPr>
      <w:bookmarkStart w:id="7" w:name="_Toc21531"/>
      <w:r>
        <w:rPr>
          <w:rFonts w:ascii="仿宋" w:eastAsia="仿宋" w:hAnsi="仿宋" w:cs="仿宋" w:hint="eastAsia"/>
          <w:lang w:eastAsia="zh-CN"/>
        </w:rPr>
        <w:t>(一)、航空模具项目背景分析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模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模具项目在这个潮流中的定位。同时，我们将关注行业内涌现的新兴机遇，以便航空模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模具项目提供了强大的发展动力。我们将聚焦于行业内最新的技术发展趋势，包括但不限于人工智能、大数据分析、物联网等领域。通过深度的技术研究，我们将确保航空模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模具项目发展的源泉。我们将投入更多的精力对市场需求进行深入剖析，超越表面的需求，深入挖掘潜在的市场痛点和机遇。通过对市场需求的细致了解，航空模具项目将更有针对性地设计解决方案，满足市场的多样化需求，从而更好地促进航空模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模具项目战略至关重要。我们将对竞争态势进行更为深入的分析，包括但不限于市场份额、产品特点、客户满意度等多个维度。通过深度的竞争分析，航空模具项目将能够更准确地把握市场脉搏，制定具有竞争力的航空模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模具项目的发展具有直接的影响。我们将进行更为全面的法规和政策分析，了解行业发展中的潜在法律风险和合规挑战。通过充分了解和遵守相关法规，航空模具项目将确保在法律框架内合法合规运营，为航空模具项目的稳健发展提供有力支持。</w:t>
      </w:r>
    </w:p>
    <w:p>
      <w:pPr>
        <w:pStyle w:val="Heading2"/>
        <w:ind w:firstLine="560" w:firstLineChars="200"/>
        <w:rPr>
          <w:rFonts w:ascii="仿宋" w:eastAsia="仿宋" w:hAnsi="仿宋" w:cs="仿宋" w:hint="eastAsia"/>
          <w:sz w:val="28"/>
          <w:lang w:eastAsia="zh-CN"/>
        </w:rPr>
      </w:pPr>
      <w:bookmarkStart w:id="8" w:name="_Toc25414"/>
      <w:r>
        <w:rPr>
          <w:rFonts w:ascii="仿宋" w:eastAsia="仿宋" w:hAnsi="仿宋" w:cs="仿宋" w:hint="eastAsia"/>
          <w:sz w:val="28"/>
          <w:lang w:eastAsia="zh-CN"/>
        </w:rPr>
        <w:t>(二)、航空模具项目建设必要性分析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航空模具项目建设的迫切性源于对行业发展趋势的深刻洞察。我们正处于一个行业变革的时代，科技创新、数字化转型成为企业发展的关键动力。航空模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建设不仅仅是为了跟上潮流，更是为了通过技术创新推动企业的持续发展。通过引入先进的技术和解决方案，航空模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模具项目的建设成为必然选择，通过提高产品质量、拓展服务领域，从而在竞争中获得更多的机会。航空模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模具项目建设的必要性体现在对客户需求更精准的满足。通过航空模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航空模具项目建设的背后是对企业持续创新的追求。只有通过不断创新，企业才能在竞争中立于不败之地。航空模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9123"/>
      <w:r>
        <w:rPr>
          <w:rFonts w:ascii="仿宋" w:eastAsia="仿宋" w:hAnsi="仿宋" w:cs="仿宋" w:hint="eastAsia"/>
          <w:sz w:val="28"/>
          <w:lang w:eastAsia="zh-CN"/>
        </w:rPr>
        <w:t>三、航空模具项目危机管理</w:t>
      </w:r>
      <w:bookmarkEnd w:id="9"/>
    </w:p>
    <w:p>
      <w:pPr>
        <w:pStyle w:val="Heading2"/>
        <w:rPr>
          <w:rFonts w:ascii="仿宋" w:eastAsia="仿宋" w:hAnsi="仿宋" w:cs="仿宋" w:hint="eastAsia"/>
          <w:lang w:eastAsia="zh-CN"/>
        </w:rPr>
      </w:pPr>
      <w:bookmarkStart w:id="10" w:name="_Toc368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模具项目危机管理中，危机预警与识别是确保航空模具项目稳健运行的核心步骤。通过建立全面的监测机制，航空模具项目团队旨在及时发现和理解潜在的风险和危机因素，以便采取及时的预防和应对措施，确保航空模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首先，通过深入的风险评估，航空模具项目团队全面分析了整个航空模具项目和各个阶段可能存在的威胁。这包括准确评估每个潜在风险的发生概率和可能影响的程度，为后续危机预警提供了有力支持。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模具项目团队着重于明确定义航空模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模具项目进展的持续监控，团队能够及时发现潜在问题并作出迅速反应。航空模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在这一阶段，团队的专业素养和反应速度将发挥至关重要的作用，以确保潜在危机能够在初期得到有效的处理，最大程度地减轻负面影响。通过危机预警与识别，航空模具项目得以更有序、可控地推进。</w:t>
      </w:r>
    </w:p>
    <w:p>
      <w:pPr>
        <w:pStyle w:val="Heading2"/>
        <w:ind w:firstLine="560" w:firstLineChars="200"/>
        <w:rPr>
          <w:rFonts w:ascii="仿宋" w:eastAsia="仿宋" w:hAnsi="仿宋" w:cs="仿宋" w:hint="eastAsia"/>
          <w:sz w:val="28"/>
          <w:lang w:eastAsia="zh-CN"/>
        </w:rPr>
      </w:pPr>
      <w:bookmarkStart w:id="11" w:name="_Toc1084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在危机发生时，航空模具项目团队立即行动，成立了应急小组。该小组的任务是迅速制定并实施紧急应对措施，以最小化潜在损失。以下是采取的主要措施：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暂停航空模具项目进度：为遏制危机蔓延，航空模具项目暂时停止进行，以便全面评估当前状况。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资源重新分配：重新评估航空模具项目资源的分配，确保最大限度地减小损失。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实时沟通：与关键利益相关者建立实时沟通机制，向他们传递航空模具项目危机的实际状况，保障航空模具项目核心利益。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在紧急应对的同时，航空模具项目团队强调了团队协作和有效沟通的重要性。以下是团队协作的关键举措：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信息共享机制：建立了信息共享平台，确保团队成员能够及时获取航空模具项目危机的实时信息。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领导者沟通：航空模具项目领导者通过定期会议和即时沟通工具，指导团队应对危机，保持团队稳定运行。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随着危机得到初步控制，航空模具项目团队转向制定恢复计划，以确保航空模具项目能够从中迅速恢复。主要恢复计划包括：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修复受损的进度计划：重新评估航空模具项目进度，制定修复计划，确保航空模具项目尽快回归正常进程。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重新调整资源分配：优化资源分配，确保航空模具项目在有限资源下高效运转。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风险管理机制加强：对航空模具项目风险进行全面评估，制定更强化的风险管理策略，以预防未来可能的危机。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5284"/>
      <w:r>
        <w:rPr>
          <w:rFonts w:ascii="仿宋" w:eastAsia="仿宋" w:hAnsi="仿宋" w:cs="仿宋" w:hint="eastAsia"/>
          <w:sz w:val="28"/>
          <w:lang w:eastAsia="zh-CN"/>
        </w:rPr>
        <w:t>四、航空模具项目建设单位说明</w:t>
      </w:r>
      <w:bookmarkEnd w:id="12"/>
    </w:p>
    <w:p>
      <w:pPr>
        <w:pStyle w:val="Heading2"/>
        <w:rPr>
          <w:rFonts w:ascii="仿宋" w:eastAsia="仿宋" w:hAnsi="仿宋" w:cs="仿宋" w:hint="eastAsia"/>
          <w:lang w:eastAsia="zh-CN"/>
        </w:rPr>
      </w:pPr>
      <w:bookmarkStart w:id="13" w:name="_Toc29109"/>
      <w:r>
        <w:rPr>
          <w:rFonts w:ascii="仿宋" w:eastAsia="仿宋" w:hAnsi="仿宋" w:cs="仿宋" w:hint="eastAsia"/>
          <w:lang w:eastAsia="zh-CN"/>
        </w:rPr>
        <w:t>(一)、航空模具项目承办单位基本情况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760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模具项目承办单位的XXXX，我们着眼于实现可持续的经济效益。通过技术创新和解决方案的提供，公司预计在航空模具项目执行期间将获得可观的收入增长。这一收入来源主要包括航空模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同时，我们注重成本控制和效率提升，以确保航空模具项目的可持续盈利。透过精细的管理和资源优化，公司期望实现航空模具项目利润最大化。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模具项目实施进行全面的投资评估，包括航空模具项目启动阶段的资金投入和后续运营成本。通过对航空模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航空模具项目实施过程中具备足够的资金流动性，公司将进行详尽的现金流分析。这包括资金需求的合理预测、航空模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4768"/>
      <w:r>
        <w:rPr>
          <w:rFonts w:ascii="仿宋" w:eastAsia="仿宋" w:hAnsi="仿宋" w:cs="仿宋" w:hint="eastAsia"/>
          <w:sz w:val="28"/>
          <w:lang w:eastAsia="zh-CN"/>
        </w:rPr>
        <w:t>五、航空模具项目概论</w:t>
      </w:r>
      <w:bookmarkEnd w:id="15"/>
    </w:p>
    <w:p>
      <w:pPr>
        <w:pStyle w:val="Heading2"/>
        <w:rPr>
          <w:rFonts w:ascii="仿宋" w:eastAsia="仿宋" w:hAnsi="仿宋" w:cs="仿宋" w:hint="eastAsia"/>
          <w:lang w:eastAsia="zh-CN"/>
        </w:rPr>
      </w:pPr>
      <w:bookmarkStart w:id="16" w:name="_Toc16350"/>
      <w:r>
        <w:rPr>
          <w:rFonts w:ascii="仿宋" w:eastAsia="仿宋" w:hAnsi="仿宋" w:cs="仿宋" w:hint="eastAsia"/>
          <w:lang w:eastAsia="zh-CN"/>
        </w:rPr>
        <w:t>(一)、航空模具项目概况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的起源追溯至对市场的深入洞察。市场的不断演变与变革为航空模具项目提供了难得的机遇。当前市场存在的需求缺口和变革的大环境共同构成了航空模具项目的背景。这个航空模具项目旨在充分利用市场机遇，填补行业中尚未满足的需求，为客户提供全新的解决方案。市场的变革和需求的增长使得这个航空模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航空模具项目名称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正式命名为航空模具。这个名称不仅仅是一个标识，更代表了航空模具项目的核心理念和愿景。它蕴含着航空模具项目所要解决问题的关键字，具有强烈的表达和辨识度，为航空模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航空模具项目目标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的核心目标是提供一种全新、高效的解决方案，满足客户日益增长的需求。航空模具项目追求的不仅仅是满足市场需求，更是在市场中获得卓越的竞争优势。通过不断提升产品或服务的质量和创新水平，航空模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航空模具项目范围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全面涵盖了产品研发、制造、市场推广和售后服务，确保从产品设计到最终用户体验的全方位关注。这一全面的航空模具项目范围是为了确保航空模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航空模具项目时间表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航空模具项目计划在未来18个月内完成，包括研发、测试、市场试点和正式推出等不同阶段。这个时间表的合理设计是为了确保航空模具项目各个阶段的顺利推进，以便按时交付高质量的成果。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航空模具项目预算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航空模具项目总预算估算为XX百万美元，主要分配在研发、市场推广、人员培训和运营等方面。这一充足的预算为航空模具项目提供了充足的资源，确保航空模具项目在各个方面都能取得优异的表现。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航空模具项目风险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航空模具项目可能面临的风险包括市场接受度低、技术难题、竞争激烈等。航空模具项目团队已经制定了相应的风险应对计划，通过前瞻性的风险管理，确保航空模具项目在面对不确定性时能够迅速做出应对。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航空模具项目团队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航空模具项目汇聚了一支经验丰富、多领域专业素养的核心团队，确保航空模具项目在各个方面都能拥有高水平的执行力。团队的协同作战是航空模具项目成功的关键因素之一。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航空模具项目背景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航空模具项目的背景根植于市场对更高效、创新产品的渴望，同时也受到科技发展对行业格局的深刻改变的影响。这为航空模具项目提供了广阔的发展空间和市场需求。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航空模具项目现状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截至目前，航空模具项目已完成市场调研和技术验证，取得了初步的成功。这为航空模具项目在未来的发展奠定了坚实的基础，为更远大的目标打下了坚实的基石。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642"/>
      <w:r>
        <w:rPr>
          <w:rFonts w:ascii="仿宋" w:eastAsia="仿宋" w:hAnsi="仿宋" w:cs="仿宋" w:hint="eastAsia"/>
          <w:sz w:val="28"/>
          <w:lang w:eastAsia="zh-CN"/>
        </w:rPr>
        <w:t>(二)、航空模具项目目标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keyword》航空模具项目首要业务目标是在市场中占据有利地位，实现产品/服务的成功推广和销售。通过不断提升产品质量、创新性，航空模具项目追求成为行业中的领导者，赢得更多客户的青睐。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在科技迅速发展的时代，航空模具项目着眼于技术创新。通过持续的研发和技术升级，航空模具项目旨在推出更具创新性的产品或服务，以满足市场对新鲜、先进解决方案的需求。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为了建立可持续的客户关系，航空模具项目设定了客户满意度目标。通过提供卓越的产品质量和优质的客户服务，航空模具项目追求赢得客户的信任和忠诚度，确保他们的满意度达到行业领先水平。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航空模具项目注重社会责任和可持续发展。通过实施环保、社会责任航空模具项目，航空模具项目致力于在经济发展的同时保护环境，促进社会公平，实现可持续经营。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https://d.book118.com/425020022300011122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D6250D"/>
    <w:rsid w:val="63D625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02002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2024-03-01T07:46:00Z</dcterms:created>
  <dcterms:modified xsi:type="dcterms:W3CDTF">2024-03-01T07:47:02Z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860DB8A78E2642ED9BF934BF9507D0C7_11</vt:lpwstr>
  </property>
  <property fmtid="{D5CDD505-2E9C-101B-9397-08002B2CF9AE}" pid="3" name="KSOProductBuildVer">
    <vt:lpwstr>2052-12.1.0.16388</vt:lpwstr>
  </property>
</Properties>
</file>