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位移传感器相关行业公司成立报告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6" w:history="1">
        <w:r>
          <w:rPr>
            <w:rFonts w:ascii="仿宋" w:eastAsia="仿宋" w:hAnsi="仿宋" w:cs="仿宋" w:hint="eastAsia"/>
            <w:lang w:eastAsia="zh-CN"/>
          </w:rPr>
          <w:t>概论</w:t>
        </w:r>
        <w:r>
          <w:tab/>
        </w:r>
        <w:r>
          <w:fldChar w:fldCharType="begin"/>
        </w:r>
        <w:r>
          <w:instrText xml:space="preserve"> PAGEREF _Toc14396 \h </w:instrText>
        </w:r>
        <w:r>
          <w:fldChar w:fldCharType="separate"/>
        </w:r>
        <w:r>
          <w:t>3</w:t>
        </w:r>
        <w:r>
          <w:fldChar w:fldCharType="end"/>
        </w:r>
      </w:hyperlink>
    </w:p>
    <w:p>
      <w:pPr>
        <w:pStyle w:val="TOC1"/>
        <w:tabs>
          <w:tab w:val="right" w:leader="dot" w:pos="8306"/>
        </w:tabs>
      </w:pPr>
      <w:hyperlink w:anchor="_Toc2756" w:history="1">
        <w:r>
          <w:rPr>
            <w:rFonts w:ascii="仿宋" w:eastAsia="仿宋" w:hAnsi="仿宋" w:cs="仿宋" w:hint="eastAsia"/>
            <w:lang w:eastAsia="zh-CN"/>
          </w:rPr>
          <w:t>一、行业、市场分析</w:t>
        </w:r>
        <w:r>
          <w:tab/>
        </w:r>
        <w:r>
          <w:fldChar w:fldCharType="begin"/>
        </w:r>
        <w:r>
          <w:instrText xml:space="preserve"> PAGEREF _Toc2756 \h </w:instrText>
        </w:r>
        <w:r>
          <w:fldChar w:fldCharType="separate"/>
        </w:r>
        <w:r>
          <w:t>3</w:t>
        </w:r>
        <w:r>
          <w:fldChar w:fldCharType="end"/>
        </w:r>
      </w:hyperlink>
    </w:p>
    <w:p>
      <w:pPr>
        <w:pStyle w:val="TOC2"/>
        <w:tabs>
          <w:tab w:val="right" w:leader="dot" w:pos="8306"/>
        </w:tabs>
      </w:pPr>
      <w:hyperlink w:anchor="_Toc24767" w:history="1">
        <w:r>
          <w:rPr>
            <w:rFonts w:ascii="仿宋" w:eastAsia="仿宋" w:hAnsi="仿宋" w:cs="仿宋" w:hint="eastAsia"/>
            <w:lang w:eastAsia="zh-CN"/>
          </w:rPr>
          <w:t>(一)、行业分析</w:t>
        </w:r>
        <w:r>
          <w:tab/>
        </w:r>
        <w:r>
          <w:fldChar w:fldCharType="begin"/>
        </w:r>
        <w:r>
          <w:instrText xml:space="preserve"> PAGEREF _Toc24767 \h </w:instrText>
        </w:r>
        <w:r>
          <w:fldChar w:fldCharType="separate"/>
        </w:r>
        <w:r>
          <w:t>3</w:t>
        </w:r>
        <w:r>
          <w:fldChar w:fldCharType="end"/>
        </w:r>
      </w:hyperlink>
    </w:p>
    <w:p>
      <w:pPr>
        <w:pStyle w:val="TOC2"/>
        <w:tabs>
          <w:tab w:val="right" w:leader="dot" w:pos="8306"/>
        </w:tabs>
      </w:pPr>
      <w:hyperlink w:anchor="_Toc11909" w:history="1">
        <w:r>
          <w:rPr>
            <w:rFonts w:ascii="仿宋" w:eastAsia="仿宋" w:hAnsi="仿宋" w:cs="仿宋" w:hint="eastAsia"/>
            <w:lang w:eastAsia="zh-CN"/>
          </w:rPr>
          <w:t>(二)、市场分析</w:t>
        </w:r>
        <w:r>
          <w:tab/>
        </w:r>
        <w:r>
          <w:fldChar w:fldCharType="begin"/>
        </w:r>
        <w:r>
          <w:instrText xml:space="preserve"> PAGEREF _Toc11909 \h </w:instrText>
        </w:r>
        <w:r>
          <w:fldChar w:fldCharType="separate"/>
        </w:r>
        <w:r>
          <w:t>4</w:t>
        </w:r>
        <w:r>
          <w:fldChar w:fldCharType="end"/>
        </w:r>
      </w:hyperlink>
    </w:p>
    <w:p>
      <w:pPr>
        <w:pStyle w:val="TOC2"/>
        <w:tabs>
          <w:tab w:val="right" w:leader="dot" w:pos="8306"/>
        </w:tabs>
      </w:pPr>
      <w:hyperlink w:anchor="_Toc27842" w:history="1">
        <w:r>
          <w:rPr>
            <w:rFonts w:ascii="仿宋" w:eastAsia="仿宋" w:hAnsi="仿宋" w:cs="仿宋" w:hint="eastAsia"/>
            <w:lang w:eastAsia="zh-CN"/>
          </w:rPr>
          <w:t>(三)、行业发展及市场前景分析</w:t>
        </w:r>
        <w:r>
          <w:tab/>
        </w:r>
        <w:r>
          <w:fldChar w:fldCharType="begin"/>
        </w:r>
        <w:r>
          <w:instrText xml:space="preserve"> PAGEREF _Toc27842 \h </w:instrText>
        </w:r>
        <w:r>
          <w:fldChar w:fldCharType="separate"/>
        </w:r>
        <w:r>
          <w:t>4</w:t>
        </w:r>
        <w:r>
          <w:fldChar w:fldCharType="end"/>
        </w:r>
      </w:hyperlink>
    </w:p>
    <w:p>
      <w:pPr>
        <w:pStyle w:val="TOC1"/>
        <w:tabs>
          <w:tab w:val="right" w:leader="dot" w:pos="8306"/>
        </w:tabs>
      </w:pPr>
      <w:hyperlink w:anchor="_Toc14160" w:history="1">
        <w:r>
          <w:rPr>
            <w:rFonts w:ascii="仿宋" w:eastAsia="仿宋" w:hAnsi="仿宋" w:cs="仿宋" w:hint="eastAsia"/>
            <w:lang w:eastAsia="zh-CN"/>
          </w:rPr>
          <w:t>二、发展规划</w:t>
        </w:r>
        <w:r>
          <w:tab/>
        </w:r>
        <w:r>
          <w:fldChar w:fldCharType="begin"/>
        </w:r>
        <w:r>
          <w:instrText xml:space="preserve"> PAGEREF _Toc14160 \h </w:instrText>
        </w:r>
        <w:r>
          <w:fldChar w:fldCharType="separate"/>
        </w:r>
        <w:r>
          <w:t>6</w:t>
        </w:r>
        <w:r>
          <w:fldChar w:fldCharType="end"/>
        </w:r>
      </w:hyperlink>
    </w:p>
    <w:p>
      <w:pPr>
        <w:pStyle w:val="TOC2"/>
        <w:tabs>
          <w:tab w:val="right" w:leader="dot" w:pos="8306"/>
        </w:tabs>
      </w:pPr>
      <w:hyperlink w:anchor="_Toc5126" w:history="1">
        <w:r>
          <w:rPr>
            <w:rFonts w:ascii="仿宋" w:eastAsia="仿宋" w:hAnsi="仿宋" w:cs="仿宋" w:hint="eastAsia"/>
            <w:lang w:eastAsia="zh-CN"/>
          </w:rPr>
          <w:t>(一)、公司发展规划</w:t>
        </w:r>
        <w:r>
          <w:tab/>
        </w:r>
        <w:r>
          <w:fldChar w:fldCharType="begin"/>
        </w:r>
        <w:r>
          <w:instrText xml:space="preserve"> PAGEREF _Toc5126 \h </w:instrText>
        </w:r>
        <w:r>
          <w:fldChar w:fldCharType="separate"/>
        </w:r>
        <w:r>
          <w:t>6</w:t>
        </w:r>
        <w:r>
          <w:fldChar w:fldCharType="end"/>
        </w:r>
      </w:hyperlink>
    </w:p>
    <w:p>
      <w:pPr>
        <w:pStyle w:val="TOC2"/>
        <w:tabs>
          <w:tab w:val="right" w:leader="dot" w:pos="8306"/>
        </w:tabs>
      </w:pPr>
      <w:hyperlink w:anchor="_Toc9267" w:history="1">
        <w:r>
          <w:rPr>
            <w:rFonts w:ascii="仿宋" w:eastAsia="仿宋" w:hAnsi="仿宋" w:cs="仿宋" w:hint="eastAsia"/>
            <w:lang w:eastAsia="zh-CN"/>
          </w:rPr>
          <w:t>(二)、保障措施</w:t>
        </w:r>
        <w:r>
          <w:tab/>
        </w:r>
        <w:r>
          <w:fldChar w:fldCharType="begin"/>
        </w:r>
        <w:r>
          <w:instrText xml:space="preserve"> PAGEREF _Toc9267 \h </w:instrText>
        </w:r>
        <w:r>
          <w:fldChar w:fldCharType="separate"/>
        </w:r>
        <w:r>
          <w:t>7</w:t>
        </w:r>
        <w:r>
          <w:fldChar w:fldCharType="end"/>
        </w:r>
      </w:hyperlink>
    </w:p>
    <w:p>
      <w:pPr>
        <w:pStyle w:val="TOC1"/>
        <w:tabs>
          <w:tab w:val="right" w:leader="dot" w:pos="8306"/>
        </w:tabs>
      </w:pPr>
      <w:hyperlink w:anchor="_Toc11884" w:history="1">
        <w:r>
          <w:rPr>
            <w:rFonts w:ascii="仿宋" w:eastAsia="仿宋" w:hAnsi="仿宋" w:cs="仿宋" w:hint="eastAsia"/>
            <w:lang w:eastAsia="zh-CN"/>
          </w:rPr>
          <w:t>三、法人治理</w:t>
        </w:r>
        <w:r>
          <w:tab/>
        </w:r>
        <w:r>
          <w:fldChar w:fldCharType="begin"/>
        </w:r>
        <w:r>
          <w:instrText xml:space="preserve"> PAGEREF _Toc11884 \h </w:instrText>
        </w:r>
        <w:r>
          <w:fldChar w:fldCharType="separate"/>
        </w:r>
        <w:r>
          <w:t>12</w:t>
        </w:r>
        <w:r>
          <w:fldChar w:fldCharType="end"/>
        </w:r>
      </w:hyperlink>
    </w:p>
    <w:p>
      <w:pPr>
        <w:pStyle w:val="TOC2"/>
        <w:tabs>
          <w:tab w:val="right" w:leader="dot" w:pos="8306"/>
        </w:tabs>
      </w:pPr>
      <w:hyperlink w:anchor="_Toc5743" w:history="1">
        <w:r>
          <w:rPr>
            <w:rFonts w:ascii="仿宋" w:eastAsia="仿宋" w:hAnsi="仿宋" w:cs="仿宋" w:hint="eastAsia"/>
            <w:lang w:eastAsia="zh-CN"/>
          </w:rPr>
          <w:t>(一)、股东权利及义务</w:t>
        </w:r>
        <w:r>
          <w:tab/>
        </w:r>
        <w:r>
          <w:fldChar w:fldCharType="begin"/>
        </w:r>
        <w:r>
          <w:instrText xml:space="preserve"> PAGEREF _Toc5743 \h </w:instrText>
        </w:r>
        <w:r>
          <w:fldChar w:fldCharType="separate"/>
        </w:r>
        <w:r>
          <w:t>12</w:t>
        </w:r>
        <w:r>
          <w:fldChar w:fldCharType="end"/>
        </w:r>
      </w:hyperlink>
    </w:p>
    <w:p>
      <w:pPr>
        <w:pStyle w:val="TOC2"/>
        <w:tabs>
          <w:tab w:val="right" w:leader="dot" w:pos="8306"/>
        </w:tabs>
      </w:pPr>
      <w:hyperlink w:anchor="_Toc26000" w:history="1">
        <w:r>
          <w:rPr>
            <w:rFonts w:ascii="仿宋" w:eastAsia="仿宋" w:hAnsi="仿宋" w:cs="仿宋" w:hint="eastAsia"/>
            <w:lang w:eastAsia="zh-CN"/>
          </w:rPr>
          <w:t>(二)、董事</w:t>
        </w:r>
        <w:r>
          <w:tab/>
        </w:r>
        <w:r>
          <w:fldChar w:fldCharType="begin"/>
        </w:r>
        <w:r>
          <w:instrText xml:space="preserve"> PAGEREF _Toc26000 \h </w:instrText>
        </w:r>
        <w:r>
          <w:fldChar w:fldCharType="separate"/>
        </w:r>
        <w:r>
          <w:t>14</w:t>
        </w:r>
        <w:r>
          <w:fldChar w:fldCharType="end"/>
        </w:r>
      </w:hyperlink>
    </w:p>
    <w:p>
      <w:pPr>
        <w:pStyle w:val="TOC2"/>
        <w:tabs>
          <w:tab w:val="right" w:leader="dot" w:pos="8306"/>
        </w:tabs>
      </w:pPr>
      <w:hyperlink w:anchor="_Toc20770" w:history="1">
        <w:r>
          <w:rPr>
            <w:rFonts w:ascii="仿宋" w:eastAsia="仿宋" w:hAnsi="仿宋" w:cs="仿宋" w:hint="eastAsia"/>
            <w:lang w:eastAsia="zh-CN"/>
          </w:rPr>
          <w:t>(三)、高级管理人员</w:t>
        </w:r>
        <w:r>
          <w:tab/>
        </w:r>
        <w:r>
          <w:fldChar w:fldCharType="begin"/>
        </w:r>
        <w:r>
          <w:instrText xml:space="preserve"> PAGEREF _Toc20770 \h </w:instrText>
        </w:r>
        <w:r>
          <w:fldChar w:fldCharType="separate"/>
        </w:r>
        <w:r>
          <w:t>19</w:t>
        </w:r>
        <w:r>
          <w:fldChar w:fldCharType="end"/>
        </w:r>
      </w:hyperlink>
    </w:p>
    <w:p>
      <w:pPr>
        <w:pStyle w:val="TOC2"/>
        <w:tabs>
          <w:tab w:val="right" w:leader="dot" w:pos="8306"/>
        </w:tabs>
      </w:pPr>
      <w:hyperlink w:anchor="_Toc30779" w:history="1">
        <w:r>
          <w:rPr>
            <w:rFonts w:ascii="仿宋" w:eastAsia="仿宋" w:hAnsi="仿宋" w:cs="仿宋" w:hint="eastAsia"/>
            <w:lang w:eastAsia="zh-CN"/>
          </w:rPr>
          <w:t>(四)、监事</w:t>
        </w:r>
        <w:r>
          <w:tab/>
        </w:r>
        <w:r>
          <w:fldChar w:fldCharType="begin"/>
        </w:r>
        <w:r>
          <w:instrText xml:space="preserve"> PAGEREF _Toc30779 \h </w:instrText>
        </w:r>
        <w:r>
          <w:fldChar w:fldCharType="separate"/>
        </w:r>
        <w:r>
          <w:t>20</w:t>
        </w:r>
        <w:r>
          <w:fldChar w:fldCharType="end"/>
        </w:r>
      </w:hyperlink>
    </w:p>
    <w:p>
      <w:pPr>
        <w:pStyle w:val="TOC1"/>
        <w:tabs>
          <w:tab w:val="right" w:leader="dot" w:pos="8306"/>
        </w:tabs>
      </w:pPr>
      <w:hyperlink w:anchor="_Toc10098" w:history="1">
        <w:r>
          <w:rPr>
            <w:rFonts w:ascii="仿宋" w:eastAsia="仿宋" w:hAnsi="仿宋" w:cs="仿宋" w:hint="eastAsia"/>
            <w:lang w:eastAsia="zh-CN"/>
          </w:rPr>
          <w:t>四、位移传感器筹建公司基本信息</w:t>
        </w:r>
        <w:r>
          <w:tab/>
        </w:r>
        <w:r>
          <w:fldChar w:fldCharType="begin"/>
        </w:r>
        <w:r>
          <w:instrText xml:space="preserve"> PAGEREF _Toc10098 \h </w:instrText>
        </w:r>
        <w:r>
          <w:fldChar w:fldCharType="separate"/>
        </w:r>
        <w:r>
          <w:t>22</w:t>
        </w:r>
        <w:r>
          <w:fldChar w:fldCharType="end"/>
        </w:r>
      </w:hyperlink>
    </w:p>
    <w:p>
      <w:pPr>
        <w:pStyle w:val="TOC2"/>
        <w:tabs>
          <w:tab w:val="right" w:leader="dot" w:pos="8306"/>
        </w:tabs>
      </w:pPr>
      <w:hyperlink w:anchor="_Toc18043" w:history="1">
        <w:r>
          <w:rPr>
            <w:rFonts w:ascii="仿宋" w:eastAsia="仿宋" w:hAnsi="仿宋" w:cs="仿宋" w:hint="eastAsia"/>
            <w:lang w:eastAsia="zh-CN"/>
          </w:rPr>
          <w:t>(一)、公司名称</w:t>
        </w:r>
        <w:r>
          <w:tab/>
        </w:r>
        <w:r>
          <w:fldChar w:fldCharType="begin"/>
        </w:r>
        <w:r>
          <w:instrText xml:space="preserve"> PAGEREF _Toc18043 \h </w:instrText>
        </w:r>
        <w:r>
          <w:fldChar w:fldCharType="separate"/>
        </w:r>
        <w:r>
          <w:t>22</w:t>
        </w:r>
        <w:r>
          <w:fldChar w:fldCharType="end"/>
        </w:r>
      </w:hyperlink>
    </w:p>
    <w:p>
      <w:pPr>
        <w:pStyle w:val="TOC2"/>
        <w:tabs>
          <w:tab w:val="right" w:leader="dot" w:pos="8306"/>
        </w:tabs>
      </w:pPr>
      <w:hyperlink w:anchor="_Toc21702" w:history="1">
        <w:r>
          <w:rPr>
            <w:rFonts w:ascii="仿宋" w:eastAsia="仿宋" w:hAnsi="仿宋" w:cs="仿宋" w:hint="eastAsia"/>
            <w:lang w:eastAsia="zh-CN"/>
          </w:rPr>
          <w:t>(二)、注册资本</w:t>
        </w:r>
        <w:r>
          <w:tab/>
        </w:r>
        <w:r>
          <w:fldChar w:fldCharType="begin"/>
        </w:r>
        <w:r>
          <w:instrText xml:space="preserve"> PAGEREF _Toc21702 \h </w:instrText>
        </w:r>
        <w:r>
          <w:fldChar w:fldCharType="separate"/>
        </w:r>
        <w:r>
          <w:t>22</w:t>
        </w:r>
        <w:r>
          <w:fldChar w:fldCharType="end"/>
        </w:r>
      </w:hyperlink>
    </w:p>
    <w:p>
      <w:pPr>
        <w:pStyle w:val="TOC2"/>
        <w:tabs>
          <w:tab w:val="right" w:leader="dot" w:pos="8306"/>
        </w:tabs>
      </w:pPr>
      <w:hyperlink w:anchor="_Toc21344" w:history="1">
        <w:r>
          <w:rPr>
            <w:rFonts w:ascii="仿宋" w:eastAsia="仿宋" w:hAnsi="仿宋" w:cs="仿宋" w:hint="eastAsia"/>
            <w:lang w:eastAsia="zh-CN"/>
          </w:rPr>
          <w:t>(三)、注册地址</w:t>
        </w:r>
        <w:r>
          <w:tab/>
        </w:r>
        <w:r>
          <w:fldChar w:fldCharType="begin"/>
        </w:r>
        <w:r>
          <w:instrText xml:space="preserve"> PAGEREF _Toc21344 \h </w:instrText>
        </w:r>
        <w:r>
          <w:fldChar w:fldCharType="separate"/>
        </w:r>
        <w:r>
          <w:t>22</w:t>
        </w:r>
        <w:r>
          <w:fldChar w:fldCharType="end"/>
        </w:r>
      </w:hyperlink>
    </w:p>
    <w:p>
      <w:pPr>
        <w:pStyle w:val="TOC2"/>
        <w:tabs>
          <w:tab w:val="right" w:leader="dot" w:pos="8306"/>
        </w:tabs>
      </w:pPr>
      <w:hyperlink w:anchor="_Toc22546" w:history="1">
        <w:r>
          <w:rPr>
            <w:rFonts w:ascii="仿宋" w:eastAsia="仿宋" w:hAnsi="仿宋" w:cs="仿宋" w:hint="eastAsia"/>
            <w:lang w:eastAsia="zh-CN"/>
          </w:rPr>
          <w:t>(四)、法人代表</w:t>
        </w:r>
        <w:r>
          <w:tab/>
        </w:r>
        <w:r>
          <w:fldChar w:fldCharType="begin"/>
        </w:r>
        <w:r>
          <w:instrText xml:space="preserve"> PAGEREF _Toc22546 \h </w:instrText>
        </w:r>
        <w:r>
          <w:fldChar w:fldCharType="separate"/>
        </w:r>
        <w:r>
          <w:t>22</w:t>
        </w:r>
        <w:r>
          <w:fldChar w:fldCharType="end"/>
        </w:r>
      </w:hyperlink>
    </w:p>
    <w:p>
      <w:pPr>
        <w:pStyle w:val="TOC2"/>
        <w:tabs>
          <w:tab w:val="right" w:leader="dot" w:pos="8306"/>
        </w:tabs>
      </w:pPr>
      <w:hyperlink w:anchor="_Toc4522" w:history="1">
        <w:r>
          <w:rPr>
            <w:rFonts w:ascii="仿宋" w:eastAsia="仿宋" w:hAnsi="仿宋" w:cs="仿宋" w:hint="eastAsia"/>
            <w:lang w:eastAsia="zh-CN"/>
          </w:rPr>
          <w:t>(五)、主要经营范围</w:t>
        </w:r>
        <w:r>
          <w:tab/>
        </w:r>
        <w:r>
          <w:fldChar w:fldCharType="begin"/>
        </w:r>
        <w:r>
          <w:instrText xml:space="preserve"> PAGEREF _Toc4522 \h </w:instrText>
        </w:r>
        <w:r>
          <w:fldChar w:fldCharType="separate"/>
        </w:r>
        <w:r>
          <w:t>23</w:t>
        </w:r>
        <w:r>
          <w:fldChar w:fldCharType="end"/>
        </w:r>
      </w:hyperlink>
    </w:p>
    <w:p>
      <w:pPr>
        <w:pStyle w:val="TOC2"/>
        <w:tabs>
          <w:tab w:val="right" w:leader="dot" w:pos="8306"/>
        </w:tabs>
      </w:pPr>
      <w:hyperlink w:anchor="_Toc29254" w:history="1">
        <w:r>
          <w:rPr>
            <w:rFonts w:ascii="仿宋" w:eastAsia="仿宋" w:hAnsi="仿宋" w:cs="仿宋" w:hint="eastAsia"/>
            <w:lang w:eastAsia="zh-CN"/>
          </w:rPr>
          <w:t>(六)、主要股东</w:t>
        </w:r>
        <w:r>
          <w:tab/>
        </w:r>
        <w:r>
          <w:fldChar w:fldCharType="begin"/>
        </w:r>
        <w:r>
          <w:instrText xml:space="preserve"> PAGEREF _Toc29254 \h </w:instrText>
        </w:r>
        <w:r>
          <w:fldChar w:fldCharType="separate"/>
        </w:r>
        <w:r>
          <w:t>23</w:t>
        </w:r>
        <w:r>
          <w:fldChar w:fldCharType="end"/>
        </w:r>
      </w:hyperlink>
    </w:p>
    <w:p>
      <w:pPr>
        <w:pStyle w:val="TOC1"/>
        <w:tabs>
          <w:tab w:val="right" w:leader="dot" w:pos="8306"/>
        </w:tabs>
      </w:pPr>
      <w:hyperlink w:anchor="_Toc15092" w:history="1">
        <w:r>
          <w:rPr>
            <w:rFonts w:ascii="仿宋" w:eastAsia="仿宋" w:hAnsi="仿宋" w:cs="仿宋" w:hint="eastAsia"/>
            <w:lang w:eastAsia="zh-CN"/>
          </w:rPr>
          <w:t>五、公司成立方案</w:t>
        </w:r>
        <w:r>
          <w:tab/>
        </w:r>
        <w:r>
          <w:fldChar w:fldCharType="begin"/>
        </w:r>
        <w:r>
          <w:instrText xml:space="preserve"> PAGEREF _Toc15092 \h </w:instrText>
        </w:r>
        <w:r>
          <w:fldChar w:fldCharType="separate"/>
        </w:r>
        <w:r>
          <w:t>24</w:t>
        </w:r>
        <w:r>
          <w:fldChar w:fldCharType="end"/>
        </w:r>
      </w:hyperlink>
    </w:p>
    <w:p>
      <w:pPr>
        <w:pStyle w:val="TOC2"/>
        <w:tabs>
          <w:tab w:val="right" w:leader="dot" w:pos="8306"/>
        </w:tabs>
      </w:pPr>
      <w:hyperlink w:anchor="_Toc10583" w:history="1">
        <w:r>
          <w:rPr>
            <w:rFonts w:ascii="仿宋" w:eastAsia="仿宋" w:hAnsi="仿宋" w:cs="仿宋" w:hint="eastAsia"/>
            <w:lang w:eastAsia="zh-CN"/>
          </w:rPr>
          <w:t>(一)、公司经营宗旨</w:t>
        </w:r>
        <w:r>
          <w:tab/>
        </w:r>
        <w:r>
          <w:fldChar w:fldCharType="begin"/>
        </w:r>
        <w:r>
          <w:instrText xml:space="preserve"> PAGEREF _Toc10583 \h </w:instrText>
        </w:r>
        <w:r>
          <w:fldChar w:fldCharType="separate"/>
        </w:r>
        <w:r>
          <w:t>24</w:t>
        </w:r>
        <w:r>
          <w:fldChar w:fldCharType="end"/>
        </w:r>
      </w:hyperlink>
    </w:p>
    <w:p>
      <w:pPr>
        <w:pStyle w:val="TOC2"/>
        <w:tabs>
          <w:tab w:val="right" w:leader="dot" w:pos="8306"/>
        </w:tabs>
      </w:pPr>
      <w:hyperlink w:anchor="_Toc11545" w:history="1">
        <w:r>
          <w:rPr>
            <w:rFonts w:ascii="仿宋" w:eastAsia="仿宋" w:hAnsi="仿宋" w:cs="仿宋" w:hint="eastAsia"/>
            <w:lang w:eastAsia="zh-CN"/>
          </w:rPr>
          <w:t>(二)、公司的目标、主要职责</w:t>
        </w:r>
        <w:r>
          <w:tab/>
        </w:r>
        <w:r>
          <w:fldChar w:fldCharType="begin"/>
        </w:r>
        <w:r>
          <w:instrText xml:space="preserve"> PAGEREF _Toc11545 \h </w:instrText>
        </w:r>
        <w:r>
          <w:fldChar w:fldCharType="separate"/>
        </w:r>
        <w:r>
          <w:t>25</w:t>
        </w:r>
        <w:r>
          <w:fldChar w:fldCharType="end"/>
        </w:r>
      </w:hyperlink>
    </w:p>
    <w:p>
      <w:pPr>
        <w:pStyle w:val="TOC2"/>
        <w:tabs>
          <w:tab w:val="right" w:leader="dot" w:pos="8306"/>
        </w:tabs>
      </w:pPr>
      <w:hyperlink w:anchor="_Toc31875" w:history="1">
        <w:r>
          <w:rPr>
            <w:rFonts w:ascii="仿宋" w:eastAsia="仿宋" w:hAnsi="仿宋" w:cs="仿宋" w:hint="eastAsia"/>
            <w:lang w:eastAsia="zh-CN"/>
          </w:rPr>
          <w:t>(三)、公司组建方式</w:t>
        </w:r>
        <w:r>
          <w:tab/>
        </w:r>
        <w:r>
          <w:fldChar w:fldCharType="begin"/>
        </w:r>
        <w:r>
          <w:instrText xml:space="preserve"> PAGEREF _Toc31875 \h </w:instrText>
        </w:r>
        <w:r>
          <w:fldChar w:fldCharType="separate"/>
        </w:r>
        <w:r>
          <w:t>28</w:t>
        </w:r>
        <w:r>
          <w:fldChar w:fldCharType="end"/>
        </w:r>
      </w:hyperlink>
    </w:p>
    <w:p>
      <w:pPr>
        <w:pStyle w:val="TOC2"/>
        <w:tabs>
          <w:tab w:val="right" w:leader="dot" w:pos="8306"/>
        </w:tabs>
      </w:pPr>
      <w:hyperlink w:anchor="_Toc26601" w:history="1">
        <w:r>
          <w:rPr>
            <w:rFonts w:ascii="仿宋" w:eastAsia="仿宋" w:hAnsi="仿宋" w:cs="仿宋" w:hint="eastAsia"/>
            <w:lang w:eastAsia="zh-CN"/>
          </w:rPr>
          <w:t>(四)、公司管理体制</w:t>
        </w:r>
        <w:r>
          <w:tab/>
        </w:r>
        <w:r>
          <w:fldChar w:fldCharType="begin"/>
        </w:r>
        <w:r>
          <w:instrText xml:space="preserve"> PAGEREF _Toc26601 \h </w:instrText>
        </w:r>
        <w:r>
          <w:fldChar w:fldCharType="separate"/>
        </w:r>
        <w:r>
          <w:t>28</w:t>
        </w:r>
        <w:r>
          <w:fldChar w:fldCharType="end"/>
        </w:r>
      </w:hyperlink>
    </w:p>
    <w:p>
      <w:pPr>
        <w:pStyle w:val="TOC2"/>
        <w:tabs>
          <w:tab w:val="right" w:leader="dot" w:pos="8306"/>
        </w:tabs>
      </w:pPr>
      <w:hyperlink w:anchor="_Toc7097" w:history="1">
        <w:r>
          <w:rPr>
            <w:rFonts w:ascii="仿宋" w:eastAsia="仿宋" w:hAnsi="仿宋" w:cs="仿宋" w:hint="eastAsia"/>
            <w:lang w:eastAsia="zh-CN"/>
          </w:rPr>
          <w:t>(五)、部门职责及权限</w:t>
        </w:r>
        <w:r>
          <w:tab/>
        </w:r>
        <w:r>
          <w:fldChar w:fldCharType="begin"/>
        </w:r>
        <w:r>
          <w:instrText xml:space="preserve"> PAGEREF _Toc7097 \h </w:instrText>
        </w:r>
        <w:r>
          <w:fldChar w:fldCharType="separate"/>
        </w:r>
        <w:r>
          <w:t>29</w:t>
        </w:r>
        <w:r>
          <w:fldChar w:fldCharType="end"/>
        </w:r>
      </w:hyperlink>
    </w:p>
    <w:p>
      <w:pPr>
        <w:pStyle w:val="TOC2"/>
        <w:tabs>
          <w:tab w:val="right" w:leader="dot" w:pos="8306"/>
        </w:tabs>
      </w:pPr>
      <w:hyperlink w:anchor="_Toc21869" w:history="1">
        <w:r>
          <w:rPr>
            <w:rFonts w:ascii="仿宋" w:eastAsia="仿宋" w:hAnsi="仿宋" w:cs="仿宋" w:hint="eastAsia"/>
            <w:lang w:eastAsia="zh-CN"/>
          </w:rPr>
          <w:t>(六)、核心人员介绍</w:t>
        </w:r>
        <w:r>
          <w:tab/>
        </w:r>
        <w:r>
          <w:fldChar w:fldCharType="begin"/>
        </w:r>
        <w:r>
          <w:instrText xml:space="preserve"> PAGEREF _Toc21869 \h </w:instrText>
        </w:r>
        <w:r>
          <w:fldChar w:fldCharType="separate"/>
        </w:r>
        <w:r>
          <w:t>32</w:t>
        </w:r>
        <w:r>
          <w:fldChar w:fldCharType="end"/>
        </w:r>
      </w:hyperlink>
    </w:p>
    <w:p>
      <w:pPr>
        <w:pStyle w:val="TOC2"/>
        <w:tabs>
          <w:tab w:val="right" w:leader="dot" w:pos="8306"/>
        </w:tabs>
      </w:pPr>
      <w:hyperlink w:anchor="_Toc17237" w:history="1">
        <w:r>
          <w:rPr>
            <w:rFonts w:ascii="仿宋" w:eastAsia="仿宋" w:hAnsi="仿宋" w:cs="仿宋" w:hint="eastAsia"/>
            <w:lang w:eastAsia="zh-CN"/>
          </w:rPr>
          <w:t>(七)、财务会计制度</w:t>
        </w:r>
        <w:r>
          <w:tab/>
        </w:r>
        <w:r>
          <w:fldChar w:fldCharType="begin"/>
        </w:r>
        <w:r>
          <w:instrText xml:space="preserve"> PAGEREF _Toc17237 \h </w:instrText>
        </w:r>
        <w:r>
          <w:fldChar w:fldCharType="separate"/>
        </w:r>
        <w:r>
          <w:t>34</w:t>
        </w:r>
        <w:r>
          <w:fldChar w:fldCharType="end"/>
        </w:r>
      </w:hyperlink>
    </w:p>
    <w:p>
      <w:pPr>
        <w:pStyle w:val="TOC1"/>
        <w:tabs>
          <w:tab w:val="right" w:leader="dot" w:pos="8306"/>
        </w:tabs>
      </w:pPr>
      <w:hyperlink w:anchor="_Toc6465" w:history="1">
        <w:r>
          <w:rPr>
            <w:rFonts w:ascii="仿宋" w:eastAsia="仿宋" w:hAnsi="仿宋" w:cs="仿宋" w:hint="eastAsia"/>
            <w:lang w:eastAsia="zh-CN"/>
          </w:rPr>
          <w:t>六、公司组建背景分析</w:t>
        </w:r>
        <w:r>
          <w:tab/>
        </w:r>
        <w:r>
          <w:fldChar w:fldCharType="begin"/>
        </w:r>
        <w:r>
          <w:instrText xml:space="preserve"> PAGEREF _Toc6465 \h </w:instrText>
        </w:r>
        <w:r>
          <w:fldChar w:fldCharType="separate"/>
        </w:r>
        <w:r>
          <w:t>39</w:t>
        </w:r>
        <w:r>
          <w:fldChar w:fldCharType="end"/>
        </w:r>
      </w:hyperlink>
    </w:p>
    <w:p>
      <w:pPr>
        <w:pStyle w:val="TOC2"/>
        <w:tabs>
          <w:tab w:val="right" w:leader="dot" w:pos="8306"/>
        </w:tabs>
      </w:pPr>
      <w:hyperlink w:anchor="_Toc9862" w:history="1">
        <w:r>
          <w:rPr>
            <w:rFonts w:ascii="仿宋" w:eastAsia="仿宋" w:hAnsi="仿宋" w:cs="仿宋" w:hint="eastAsia"/>
            <w:lang w:eastAsia="zh-CN"/>
          </w:rPr>
          <w:t>(一)、位移传感器项目背景分析</w:t>
        </w:r>
        <w:r>
          <w:tab/>
        </w:r>
        <w:r>
          <w:fldChar w:fldCharType="begin"/>
        </w:r>
        <w:r>
          <w:instrText xml:space="preserve"> PAGEREF _Toc9862 \h </w:instrText>
        </w:r>
        <w:r>
          <w:fldChar w:fldCharType="separate"/>
        </w:r>
        <w:r>
          <w:t>39</w:t>
        </w:r>
        <w:r>
          <w:fldChar w:fldCharType="end"/>
        </w:r>
      </w:hyperlink>
    </w:p>
    <w:p>
      <w:pPr>
        <w:pStyle w:val="TOC2"/>
        <w:tabs>
          <w:tab w:val="right" w:leader="dot" w:pos="8306"/>
        </w:tabs>
      </w:pPr>
      <w:hyperlink w:anchor="_Toc18384" w:history="1">
        <w:r>
          <w:rPr>
            <w:rFonts w:ascii="仿宋" w:eastAsia="仿宋" w:hAnsi="仿宋" w:cs="仿宋" w:hint="eastAsia"/>
            <w:lang w:eastAsia="zh-CN"/>
          </w:rPr>
          <w:t>(二)、位移传感器项目建设必要性分析</w:t>
        </w:r>
        <w:r>
          <w:tab/>
        </w:r>
        <w:r>
          <w:fldChar w:fldCharType="begin"/>
        </w:r>
        <w:r>
          <w:instrText xml:space="preserve"> PAGEREF _Toc18384 \h </w:instrText>
        </w:r>
        <w:r>
          <w:fldChar w:fldCharType="separate"/>
        </w:r>
        <w:r>
          <w:t>40</w:t>
        </w:r>
        <w:r>
          <w:fldChar w:fldCharType="end"/>
        </w:r>
      </w:hyperlink>
    </w:p>
    <w:p>
      <w:pPr>
        <w:pStyle w:val="TOC2"/>
        <w:tabs>
          <w:tab w:val="right" w:leader="dot" w:pos="8306"/>
        </w:tabs>
      </w:pPr>
      <w:hyperlink w:anchor="_Toc26135" w:history="1">
        <w:r>
          <w:rPr>
            <w:rFonts w:ascii="仿宋" w:eastAsia="仿宋" w:hAnsi="仿宋" w:cs="仿宋" w:hint="eastAsia"/>
            <w:lang w:eastAsia="zh-CN"/>
          </w:rPr>
          <w:t>(三)、鼓励中小企业发展</w:t>
        </w:r>
        <w:r>
          <w:tab/>
        </w:r>
        <w:r>
          <w:fldChar w:fldCharType="begin"/>
        </w:r>
        <w:r>
          <w:instrText xml:space="preserve"> PAGEREF _Toc26135 \h </w:instrText>
        </w:r>
        <w:r>
          <w:fldChar w:fldCharType="separate"/>
        </w:r>
        <w:r>
          <w:t>42</w:t>
        </w:r>
        <w:r>
          <w:fldChar w:fldCharType="end"/>
        </w:r>
      </w:hyperlink>
    </w:p>
    <w:p>
      <w:pPr>
        <w:pStyle w:val="TOC2"/>
        <w:tabs>
          <w:tab w:val="right" w:leader="dot" w:pos="8306"/>
        </w:tabs>
      </w:pPr>
      <w:hyperlink w:anchor="_Toc11389" w:history="1">
        <w:r>
          <w:rPr>
            <w:rFonts w:ascii="仿宋" w:eastAsia="仿宋" w:hAnsi="仿宋" w:cs="仿宋" w:hint="eastAsia"/>
            <w:lang w:eastAsia="zh-CN"/>
          </w:rPr>
          <w:t>(四)、宏观经济形势分析</w:t>
        </w:r>
        <w:r>
          <w:tab/>
        </w:r>
        <w:r>
          <w:fldChar w:fldCharType="begin"/>
        </w:r>
        <w:r>
          <w:instrText xml:space="preserve"> PAGEREF _Toc11389 \h </w:instrText>
        </w:r>
        <w:r>
          <w:fldChar w:fldCharType="separate"/>
        </w:r>
        <w:r>
          <w:t>43</w:t>
        </w:r>
        <w:r>
          <w:fldChar w:fldCharType="end"/>
        </w:r>
      </w:hyperlink>
    </w:p>
    <w:p>
      <w:pPr>
        <w:pStyle w:val="TOC1"/>
        <w:tabs>
          <w:tab w:val="right" w:leader="dot" w:pos="8306"/>
        </w:tabs>
      </w:pPr>
      <w:hyperlink w:anchor="_Toc16003" w:history="1">
        <w:r>
          <w:rPr>
            <w:rFonts w:ascii="仿宋" w:eastAsia="仿宋" w:hAnsi="仿宋" w:cs="仿宋" w:hint="eastAsia"/>
            <w:lang w:eastAsia="zh-CN"/>
          </w:rPr>
          <w:t>七、目标客户和受众分析</w:t>
        </w:r>
        <w:r>
          <w:tab/>
        </w:r>
        <w:r>
          <w:fldChar w:fldCharType="begin"/>
        </w:r>
        <w:r>
          <w:instrText xml:space="preserve"> PAGEREF _Toc16003 \h </w:instrText>
        </w:r>
        <w:r>
          <w:fldChar w:fldCharType="separate"/>
        </w:r>
        <w:r>
          <w:t>44</w:t>
        </w:r>
        <w:r>
          <w:fldChar w:fldCharType="end"/>
        </w:r>
      </w:hyperlink>
    </w:p>
    <w:p>
      <w:pPr>
        <w:pStyle w:val="TOC2"/>
        <w:tabs>
          <w:tab w:val="right" w:leader="dot" w:pos="8306"/>
        </w:tabs>
      </w:pPr>
      <w:hyperlink w:anchor="_Toc15867" w:history="1">
        <w:r>
          <w:rPr>
            <w:rFonts w:ascii="仿宋" w:eastAsia="仿宋" w:hAnsi="仿宋" w:cs="仿宋" w:hint="eastAsia"/>
            <w:lang w:eastAsia="zh-CN"/>
          </w:rPr>
          <w:t>(一)、客户群体描述</w:t>
        </w:r>
        <w:r>
          <w:tab/>
        </w:r>
        <w:r>
          <w:fldChar w:fldCharType="begin"/>
        </w:r>
        <w:r>
          <w:instrText xml:space="preserve"> PAGEREF _Toc15867 \h </w:instrText>
        </w:r>
        <w:r>
          <w:fldChar w:fldCharType="separate"/>
        </w:r>
        <w:r>
          <w:t>44</w:t>
        </w:r>
        <w:r>
          <w:fldChar w:fldCharType="end"/>
        </w:r>
      </w:hyperlink>
    </w:p>
    <w:p>
      <w:pPr>
        <w:pStyle w:val="TOC2"/>
        <w:tabs>
          <w:tab w:val="right" w:leader="dot" w:pos="8306"/>
        </w:tabs>
      </w:pPr>
      <w:hyperlink w:anchor="_Toc12135" w:history="1">
        <w:r>
          <w:rPr>
            <w:rFonts w:ascii="仿宋" w:eastAsia="仿宋" w:hAnsi="仿宋" w:cs="仿宋" w:hint="eastAsia"/>
            <w:lang w:eastAsia="zh-CN"/>
          </w:rPr>
          <w:t>(二)、客户需求和期望</w:t>
        </w:r>
        <w:r>
          <w:tab/>
        </w:r>
        <w:r>
          <w:fldChar w:fldCharType="begin"/>
        </w:r>
        <w:r>
          <w:instrText xml:space="preserve"> PAGEREF _Toc12135 \h </w:instrText>
        </w:r>
        <w:r>
          <w:fldChar w:fldCharType="separate"/>
        </w:r>
        <w:r>
          <w:t>45</w:t>
        </w:r>
        <w:r>
          <w:fldChar w:fldCharType="end"/>
        </w:r>
      </w:hyperlink>
    </w:p>
    <w:p>
      <w:pPr>
        <w:pStyle w:val="TOC2"/>
        <w:tabs>
          <w:tab w:val="right" w:leader="dot" w:pos="8306"/>
        </w:tabs>
      </w:pPr>
      <w:hyperlink w:anchor="_Toc6745" w:history="1">
        <w:r>
          <w:rPr>
            <w:rFonts w:ascii="仿宋" w:eastAsia="仿宋" w:hAnsi="仿宋" w:cs="仿宋" w:hint="eastAsia"/>
            <w:lang w:eastAsia="zh-CN"/>
          </w:rPr>
          <w:t>(三)、客户获取策略</w:t>
        </w:r>
        <w:r>
          <w:tab/>
        </w:r>
        <w:r>
          <w:fldChar w:fldCharType="begin"/>
        </w:r>
        <w:r>
          <w:instrText xml:space="preserve"> PAGEREF _Toc6745 \h </w:instrText>
        </w:r>
        <w:r>
          <w:fldChar w:fldCharType="separate"/>
        </w:r>
        <w:r>
          <w:t>47</w:t>
        </w:r>
        <w:r>
          <w:fldChar w:fldCharType="end"/>
        </w:r>
      </w:hyperlink>
    </w:p>
    <w:p>
      <w:pPr>
        <w:pStyle w:val="TOC2"/>
        <w:tabs>
          <w:tab w:val="right" w:leader="dot" w:pos="8306"/>
        </w:tabs>
      </w:pPr>
      <w:hyperlink w:anchor="_Toc12246" w:history="1">
        <w:r>
          <w:rPr>
            <w:rFonts w:ascii="仿宋" w:eastAsia="仿宋" w:hAnsi="仿宋" w:cs="仿宋" w:hint="eastAsia"/>
            <w:lang w:eastAsia="zh-CN"/>
          </w:rPr>
          <w:t>(四)、客户关系管理</w:t>
        </w:r>
        <w:r>
          <w:tab/>
        </w:r>
        <w:r>
          <w:fldChar w:fldCharType="begin"/>
        </w:r>
        <w:r>
          <w:instrText xml:space="preserve"> PAGEREF _Toc12246 \h </w:instrText>
        </w:r>
        <w:r>
          <w:fldChar w:fldCharType="separate"/>
        </w:r>
        <w:r>
          <w:t>49</w:t>
        </w:r>
        <w:r>
          <w:fldChar w:fldCharType="end"/>
        </w:r>
      </w:hyperlink>
    </w:p>
    <w:p>
      <w:pPr>
        <w:pStyle w:val="TOC1"/>
        <w:tabs>
          <w:tab w:val="right" w:leader="dot" w:pos="8306"/>
        </w:tabs>
      </w:pPr>
      <w:hyperlink w:anchor="_Toc28820" w:history="1">
        <w:r>
          <w:rPr>
            <w:rFonts w:ascii="仿宋" w:eastAsia="仿宋" w:hAnsi="仿宋" w:cs="仿宋" w:hint="eastAsia"/>
            <w:lang w:eastAsia="zh-CN"/>
          </w:rPr>
          <w:t>八、投资方案分析</w:t>
        </w:r>
        <w:r>
          <w:tab/>
        </w:r>
        <w:r>
          <w:fldChar w:fldCharType="begin"/>
        </w:r>
        <w:r>
          <w:instrText xml:space="preserve"> PAGEREF _Toc28820 \h </w:instrText>
        </w:r>
        <w:r>
          <w:fldChar w:fldCharType="separate"/>
        </w:r>
        <w:r>
          <w:t>51</w:t>
        </w:r>
        <w:r>
          <w:fldChar w:fldCharType="end"/>
        </w:r>
      </w:hyperlink>
    </w:p>
    <w:p>
      <w:pPr>
        <w:pStyle w:val="TOC2"/>
        <w:tabs>
          <w:tab w:val="right" w:leader="dot" w:pos="8306"/>
        </w:tabs>
      </w:pPr>
      <w:hyperlink w:anchor="_Toc24103" w:history="1">
        <w:r>
          <w:rPr>
            <w:rFonts w:ascii="仿宋" w:eastAsia="仿宋" w:hAnsi="仿宋" w:cs="仿宋" w:hint="eastAsia"/>
            <w:lang w:eastAsia="zh-CN"/>
          </w:rPr>
          <w:t>(一)、编制说明</w:t>
        </w:r>
        <w:r>
          <w:tab/>
        </w:r>
        <w:r>
          <w:fldChar w:fldCharType="begin"/>
        </w:r>
        <w:r>
          <w:instrText xml:space="preserve"> PAGEREF _Toc24103 \h </w:instrText>
        </w:r>
        <w:r>
          <w:fldChar w:fldCharType="separate"/>
        </w:r>
        <w:r>
          <w:t>51</w:t>
        </w:r>
        <w:r>
          <w:fldChar w:fldCharType="end"/>
        </w:r>
      </w:hyperlink>
    </w:p>
    <w:p>
      <w:pPr>
        <w:pStyle w:val="TOC2"/>
        <w:tabs>
          <w:tab w:val="right" w:leader="dot" w:pos="8306"/>
        </w:tabs>
      </w:pPr>
      <w:hyperlink w:anchor="_Toc11190" w:history="1">
        <w:r>
          <w:rPr>
            <w:rFonts w:ascii="仿宋" w:eastAsia="仿宋" w:hAnsi="仿宋" w:cs="仿宋" w:hint="eastAsia"/>
            <w:lang w:eastAsia="zh-CN"/>
          </w:rPr>
          <w:t>(二)、建设投资</w:t>
        </w:r>
        <w:r>
          <w:tab/>
        </w:r>
        <w:r>
          <w:fldChar w:fldCharType="begin"/>
        </w:r>
        <w:r>
          <w:instrText xml:space="preserve"> PAGEREF _Toc11190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9" w:history="1">
        <w:r>
          <w:rPr>
            <w:rFonts w:ascii="仿宋" w:eastAsia="仿宋" w:hAnsi="仿宋" w:cs="仿宋" w:hint="eastAsia"/>
            <w:lang w:eastAsia="zh-CN"/>
          </w:rPr>
          <w:t>(三)、建设期利息</w:t>
        </w:r>
        <w:r>
          <w:tab/>
        </w:r>
        <w:r>
          <w:fldChar w:fldCharType="begin"/>
        </w:r>
        <w:r>
          <w:instrText xml:space="preserve"> PAGEREF _Toc20259 \h </w:instrText>
        </w:r>
        <w:r>
          <w:fldChar w:fldCharType="separate"/>
        </w:r>
        <w:r>
          <w:t>51</w:t>
        </w:r>
        <w:r>
          <w:fldChar w:fldCharType="end"/>
        </w:r>
      </w:hyperlink>
    </w:p>
    <w:p>
      <w:pPr>
        <w:pStyle w:val="TOC2"/>
        <w:tabs>
          <w:tab w:val="right" w:leader="dot" w:pos="8306"/>
        </w:tabs>
      </w:pPr>
      <w:hyperlink w:anchor="_Toc5051" w:history="1">
        <w:r>
          <w:rPr>
            <w:rFonts w:ascii="仿宋" w:eastAsia="仿宋" w:hAnsi="仿宋" w:cs="仿宋" w:hint="eastAsia"/>
            <w:lang w:eastAsia="zh-CN"/>
          </w:rPr>
          <w:t>(四)、流动资金</w:t>
        </w:r>
        <w:r>
          <w:tab/>
        </w:r>
        <w:r>
          <w:fldChar w:fldCharType="begin"/>
        </w:r>
        <w:r>
          <w:instrText xml:space="preserve"> PAGEREF _Toc5051 \h </w:instrText>
        </w:r>
        <w:r>
          <w:fldChar w:fldCharType="separate"/>
        </w:r>
        <w:r>
          <w:t>52</w:t>
        </w:r>
        <w:r>
          <w:fldChar w:fldCharType="end"/>
        </w:r>
      </w:hyperlink>
    </w:p>
    <w:p>
      <w:pPr>
        <w:pStyle w:val="TOC2"/>
        <w:tabs>
          <w:tab w:val="right" w:leader="dot" w:pos="8306"/>
        </w:tabs>
      </w:pPr>
      <w:hyperlink w:anchor="_Toc32711" w:history="1">
        <w:r>
          <w:rPr>
            <w:rFonts w:ascii="仿宋" w:eastAsia="仿宋" w:hAnsi="仿宋" w:cs="仿宋" w:hint="eastAsia"/>
            <w:lang w:eastAsia="zh-CN"/>
          </w:rPr>
          <w:t>(五)、位移传感器项目总投资</w:t>
        </w:r>
        <w:r>
          <w:tab/>
        </w:r>
        <w:r>
          <w:fldChar w:fldCharType="begin"/>
        </w:r>
        <w:r>
          <w:instrText xml:space="preserve"> PAGEREF _Toc32711 \h </w:instrText>
        </w:r>
        <w:r>
          <w:fldChar w:fldCharType="separate"/>
        </w:r>
        <w:r>
          <w:t>52</w:t>
        </w:r>
        <w:r>
          <w:fldChar w:fldCharType="end"/>
        </w:r>
      </w:hyperlink>
    </w:p>
    <w:p>
      <w:pPr>
        <w:pStyle w:val="TOC2"/>
        <w:tabs>
          <w:tab w:val="right" w:leader="dot" w:pos="8306"/>
        </w:tabs>
      </w:pPr>
      <w:hyperlink w:anchor="_Toc31448" w:history="1">
        <w:r>
          <w:rPr>
            <w:rFonts w:ascii="仿宋" w:eastAsia="仿宋" w:hAnsi="仿宋" w:cs="仿宋" w:hint="eastAsia"/>
            <w:lang w:eastAsia="zh-CN"/>
          </w:rPr>
          <w:t>(六)、资金筹措与投资计划</w:t>
        </w:r>
        <w:r>
          <w:tab/>
        </w:r>
        <w:r>
          <w:fldChar w:fldCharType="begin"/>
        </w:r>
        <w:r>
          <w:instrText xml:space="preserve"> PAGEREF _Toc31448 \h </w:instrText>
        </w:r>
        <w:r>
          <w:fldChar w:fldCharType="separate"/>
        </w:r>
        <w:r>
          <w:t>52</w:t>
        </w:r>
        <w:r>
          <w:fldChar w:fldCharType="end"/>
        </w:r>
      </w:hyperlink>
    </w:p>
    <w:p>
      <w:pPr>
        <w:pStyle w:val="TOC1"/>
        <w:tabs>
          <w:tab w:val="right" w:leader="dot" w:pos="8306"/>
        </w:tabs>
      </w:pPr>
      <w:hyperlink w:anchor="_Toc17910" w:history="1">
        <w:r>
          <w:rPr>
            <w:rFonts w:ascii="仿宋" w:eastAsia="仿宋" w:hAnsi="仿宋" w:cs="仿宋" w:hint="eastAsia"/>
            <w:lang w:eastAsia="zh-CN"/>
          </w:rPr>
          <w:t>九、环境保护分析</w:t>
        </w:r>
        <w:r>
          <w:tab/>
        </w:r>
        <w:r>
          <w:fldChar w:fldCharType="begin"/>
        </w:r>
        <w:r>
          <w:instrText xml:space="preserve"> PAGEREF _Toc17910 \h </w:instrText>
        </w:r>
        <w:r>
          <w:fldChar w:fldCharType="separate"/>
        </w:r>
        <w:r>
          <w:t>53</w:t>
        </w:r>
        <w:r>
          <w:fldChar w:fldCharType="end"/>
        </w:r>
      </w:hyperlink>
    </w:p>
    <w:p>
      <w:pPr>
        <w:pStyle w:val="TOC2"/>
        <w:tabs>
          <w:tab w:val="right" w:leader="dot" w:pos="8306"/>
        </w:tabs>
      </w:pPr>
      <w:hyperlink w:anchor="_Toc480" w:history="1">
        <w:r>
          <w:rPr>
            <w:rFonts w:ascii="仿宋" w:eastAsia="仿宋" w:hAnsi="仿宋" w:cs="仿宋" w:hint="eastAsia"/>
            <w:lang w:eastAsia="zh-CN"/>
          </w:rPr>
          <w:t>(一)、编制依据</w:t>
        </w:r>
        <w:r>
          <w:tab/>
        </w:r>
        <w:r>
          <w:fldChar w:fldCharType="begin"/>
        </w:r>
        <w:r>
          <w:instrText xml:space="preserve"> PAGEREF _Toc480 \h </w:instrText>
        </w:r>
        <w:r>
          <w:fldChar w:fldCharType="separate"/>
        </w:r>
        <w:r>
          <w:t>53</w:t>
        </w:r>
        <w:r>
          <w:fldChar w:fldCharType="end"/>
        </w:r>
      </w:hyperlink>
    </w:p>
    <w:p>
      <w:pPr>
        <w:pStyle w:val="TOC2"/>
        <w:tabs>
          <w:tab w:val="right" w:leader="dot" w:pos="8306"/>
        </w:tabs>
      </w:pPr>
      <w:hyperlink w:anchor="_Toc16327" w:history="1">
        <w:r>
          <w:rPr>
            <w:rFonts w:ascii="仿宋" w:eastAsia="仿宋" w:hAnsi="仿宋" w:cs="仿宋" w:hint="eastAsia"/>
            <w:lang w:eastAsia="zh-CN"/>
          </w:rPr>
          <w:t>(二)、环境影响合理性分析</w:t>
        </w:r>
        <w:r>
          <w:tab/>
        </w:r>
        <w:r>
          <w:fldChar w:fldCharType="begin"/>
        </w:r>
        <w:r>
          <w:instrText xml:space="preserve"> PAGEREF _Toc16327 \h </w:instrText>
        </w:r>
        <w:r>
          <w:fldChar w:fldCharType="separate"/>
        </w:r>
        <w:r>
          <w:t>53</w:t>
        </w:r>
        <w:r>
          <w:fldChar w:fldCharType="end"/>
        </w:r>
      </w:hyperlink>
    </w:p>
    <w:p>
      <w:pPr>
        <w:pStyle w:val="TOC2"/>
        <w:tabs>
          <w:tab w:val="right" w:leader="dot" w:pos="8306"/>
        </w:tabs>
      </w:pPr>
      <w:hyperlink w:anchor="_Toc5329" w:history="1">
        <w:r>
          <w:rPr>
            <w:rFonts w:ascii="仿宋" w:eastAsia="仿宋" w:hAnsi="仿宋" w:cs="仿宋" w:hint="eastAsia"/>
            <w:lang w:eastAsia="zh-CN"/>
          </w:rPr>
          <w:t>(三)、建设期大气环境影响分析</w:t>
        </w:r>
        <w:r>
          <w:tab/>
        </w:r>
        <w:r>
          <w:fldChar w:fldCharType="begin"/>
        </w:r>
        <w:r>
          <w:instrText xml:space="preserve"> PAGEREF _Toc5329 \h </w:instrText>
        </w:r>
        <w:r>
          <w:fldChar w:fldCharType="separate"/>
        </w:r>
        <w:r>
          <w:t>54</w:t>
        </w:r>
        <w:r>
          <w:fldChar w:fldCharType="end"/>
        </w:r>
      </w:hyperlink>
    </w:p>
    <w:p>
      <w:pPr>
        <w:pStyle w:val="TOC2"/>
        <w:tabs>
          <w:tab w:val="right" w:leader="dot" w:pos="8306"/>
        </w:tabs>
      </w:pPr>
      <w:hyperlink w:anchor="_Toc32353" w:history="1">
        <w:r>
          <w:rPr>
            <w:rFonts w:ascii="仿宋" w:eastAsia="仿宋" w:hAnsi="仿宋" w:cs="仿宋" w:hint="eastAsia"/>
            <w:lang w:eastAsia="zh-CN"/>
          </w:rPr>
          <w:t>(四)、建设期水环境影响分析</w:t>
        </w:r>
        <w:r>
          <w:tab/>
        </w:r>
        <w:r>
          <w:fldChar w:fldCharType="begin"/>
        </w:r>
        <w:r>
          <w:instrText xml:space="preserve"> PAGEREF _Toc32353 \h </w:instrText>
        </w:r>
        <w:r>
          <w:fldChar w:fldCharType="separate"/>
        </w:r>
        <w:r>
          <w:t>55</w:t>
        </w:r>
        <w:r>
          <w:fldChar w:fldCharType="end"/>
        </w:r>
      </w:hyperlink>
    </w:p>
    <w:p>
      <w:pPr>
        <w:pStyle w:val="TOC2"/>
        <w:tabs>
          <w:tab w:val="right" w:leader="dot" w:pos="8306"/>
        </w:tabs>
      </w:pPr>
      <w:hyperlink w:anchor="_Toc2263" w:history="1">
        <w:r>
          <w:rPr>
            <w:rFonts w:ascii="仿宋" w:eastAsia="仿宋" w:hAnsi="仿宋" w:cs="仿宋" w:hint="eastAsia"/>
            <w:lang w:eastAsia="zh-CN"/>
          </w:rPr>
          <w:t>(五)、建设期固体废弃物环境影响分析</w:t>
        </w:r>
        <w:r>
          <w:tab/>
        </w:r>
        <w:r>
          <w:fldChar w:fldCharType="begin"/>
        </w:r>
        <w:r>
          <w:instrText xml:space="preserve"> PAGEREF _Toc2263 \h </w:instrText>
        </w:r>
        <w:r>
          <w:fldChar w:fldCharType="separate"/>
        </w:r>
        <w:r>
          <w:t>56</w:t>
        </w:r>
        <w:r>
          <w:fldChar w:fldCharType="end"/>
        </w:r>
      </w:hyperlink>
    </w:p>
    <w:p>
      <w:pPr>
        <w:pStyle w:val="TOC2"/>
        <w:tabs>
          <w:tab w:val="right" w:leader="dot" w:pos="8306"/>
        </w:tabs>
      </w:pPr>
      <w:hyperlink w:anchor="_Toc20599" w:history="1">
        <w:r>
          <w:rPr>
            <w:rFonts w:ascii="仿宋" w:eastAsia="仿宋" w:hAnsi="仿宋" w:cs="仿宋" w:hint="eastAsia"/>
            <w:lang w:eastAsia="zh-CN"/>
          </w:rPr>
          <w:t>(六)、建设期声环境影响分析</w:t>
        </w:r>
        <w:r>
          <w:tab/>
        </w:r>
        <w:r>
          <w:fldChar w:fldCharType="begin"/>
        </w:r>
        <w:r>
          <w:instrText xml:space="preserve"> PAGEREF _Toc20599 \h </w:instrText>
        </w:r>
        <w:r>
          <w:fldChar w:fldCharType="separate"/>
        </w:r>
        <w:r>
          <w:t>57</w:t>
        </w:r>
        <w:r>
          <w:fldChar w:fldCharType="end"/>
        </w:r>
      </w:hyperlink>
    </w:p>
    <w:p>
      <w:pPr>
        <w:pStyle w:val="TOC2"/>
        <w:tabs>
          <w:tab w:val="right" w:leader="dot" w:pos="8306"/>
        </w:tabs>
      </w:pPr>
      <w:hyperlink w:anchor="_Toc20285" w:history="1">
        <w:r>
          <w:rPr>
            <w:rFonts w:ascii="仿宋" w:eastAsia="仿宋" w:hAnsi="仿宋" w:cs="仿宋" w:hint="eastAsia"/>
            <w:lang w:eastAsia="zh-CN"/>
          </w:rPr>
          <w:t>(七)、营运期大气环境影响分析</w:t>
        </w:r>
        <w:r>
          <w:tab/>
        </w:r>
        <w:r>
          <w:fldChar w:fldCharType="begin"/>
        </w:r>
        <w:r>
          <w:instrText xml:space="preserve"> PAGEREF _Toc20285 \h </w:instrText>
        </w:r>
        <w:r>
          <w:fldChar w:fldCharType="separate"/>
        </w:r>
        <w:r>
          <w:t>59</w:t>
        </w:r>
        <w:r>
          <w:fldChar w:fldCharType="end"/>
        </w:r>
      </w:hyperlink>
    </w:p>
    <w:p>
      <w:pPr>
        <w:pStyle w:val="TOC2"/>
        <w:tabs>
          <w:tab w:val="right" w:leader="dot" w:pos="8306"/>
        </w:tabs>
      </w:pPr>
      <w:hyperlink w:anchor="_Toc29158" w:history="1">
        <w:r>
          <w:rPr>
            <w:rFonts w:ascii="仿宋" w:eastAsia="仿宋" w:hAnsi="仿宋" w:cs="仿宋" w:hint="eastAsia"/>
            <w:lang w:eastAsia="zh-CN"/>
          </w:rPr>
          <w:t>(八)、营运期水环境影响分析</w:t>
        </w:r>
        <w:r>
          <w:tab/>
        </w:r>
        <w:r>
          <w:fldChar w:fldCharType="begin"/>
        </w:r>
        <w:r>
          <w:instrText xml:space="preserve"> PAGEREF _Toc29158 \h </w:instrText>
        </w:r>
        <w:r>
          <w:fldChar w:fldCharType="separate"/>
        </w:r>
        <w:r>
          <w:t>60</w:t>
        </w:r>
        <w:r>
          <w:fldChar w:fldCharType="end"/>
        </w:r>
      </w:hyperlink>
    </w:p>
    <w:p>
      <w:pPr>
        <w:pStyle w:val="TOC2"/>
        <w:tabs>
          <w:tab w:val="right" w:leader="dot" w:pos="8306"/>
        </w:tabs>
      </w:pPr>
      <w:hyperlink w:anchor="_Toc3374" w:history="1">
        <w:r>
          <w:rPr>
            <w:rFonts w:ascii="仿宋" w:eastAsia="仿宋" w:hAnsi="仿宋" w:cs="仿宋" w:hint="eastAsia"/>
            <w:lang w:eastAsia="zh-CN"/>
          </w:rPr>
          <w:t>(九)、营运期固体废弃物环境影响分析</w:t>
        </w:r>
        <w:r>
          <w:tab/>
        </w:r>
        <w:r>
          <w:fldChar w:fldCharType="begin"/>
        </w:r>
        <w:r>
          <w:instrText xml:space="preserve"> PAGEREF _Toc3374 \h </w:instrText>
        </w:r>
        <w:r>
          <w:fldChar w:fldCharType="separate"/>
        </w:r>
        <w:r>
          <w:t>61</w:t>
        </w:r>
        <w:r>
          <w:fldChar w:fldCharType="end"/>
        </w:r>
      </w:hyperlink>
    </w:p>
    <w:p>
      <w:pPr>
        <w:pStyle w:val="TOC2"/>
        <w:tabs>
          <w:tab w:val="right" w:leader="dot" w:pos="8306"/>
        </w:tabs>
      </w:pPr>
      <w:hyperlink w:anchor="_Toc20738" w:history="1">
        <w:r>
          <w:rPr>
            <w:rFonts w:ascii="仿宋" w:eastAsia="仿宋" w:hAnsi="仿宋" w:cs="仿宋" w:hint="eastAsia"/>
            <w:lang w:eastAsia="zh-CN"/>
          </w:rPr>
          <w:t>(十)、营运期声环境影响分析</w:t>
        </w:r>
        <w:r>
          <w:tab/>
        </w:r>
        <w:r>
          <w:fldChar w:fldCharType="begin"/>
        </w:r>
        <w:r>
          <w:instrText xml:space="preserve"> PAGEREF _Toc20738 \h </w:instrText>
        </w:r>
        <w:r>
          <w:fldChar w:fldCharType="separate"/>
        </w:r>
        <w:r>
          <w:t>62</w:t>
        </w:r>
        <w:r>
          <w:fldChar w:fldCharType="end"/>
        </w:r>
      </w:hyperlink>
    </w:p>
    <w:p>
      <w:pPr>
        <w:pStyle w:val="TOC2"/>
        <w:tabs>
          <w:tab w:val="right" w:leader="dot" w:pos="8306"/>
        </w:tabs>
      </w:pPr>
      <w:hyperlink w:anchor="_Toc9776" w:history="1">
        <w:r>
          <w:rPr>
            <w:rFonts w:ascii="仿宋" w:eastAsia="仿宋" w:hAnsi="仿宋" w:cs="仿宋" w:hint="eastAsia"/>
            <w:lang w:eastAsia="zh-CN"/>
          </w:rPr>
          <w:t>(十一)、清洁生产</w:t>
        </w:r>
        <w:r>
          <w:tab/>
        </w:r>
        <w:r>
          <w:fldChar w:fldCharType="begin"/>
        </w:r>
        <w:r>
          <w:instrText xml:space="preserve"> PAGEREF _Toc9776 \h </w:instrText>
        </w:r>
        <w:r>
          <w:fldChar w:fldCharType="separate"/>
        </w:r>
        <w:r>
          <w:t>63</w:t>
        </w:r>
        <w:r>
          <w:fldChar w:fldCharType="end"/>
        </w:r>
      </w:hyperlink>
    </w:p>
    <w:p>
      <w:pPr>
        <w:pStyle w:val="TOC2"/>
        <w:tabs>
          <w:tab w:val="right" w:leader="dot" w:pos="8306"/>
        </w:tabs>
      </w:pPr>
      <w:hyperlink w:anchor="_Toc24470" w:history="1">
        <w:r>
          <w:rPr>
            <w:rFonts w:ascii="仿宋" w:eastAsia="仿宋" w:hAnsi="仿宋" w:cs="仿宋" w:hint="eastAsia"/>
            <w:lang w:eastAsia="zh-CN"/>
          </w:rPr>
          <w:t>(十二)、环境管理分析</w:t>
        </w:r>
        <w:r>
          <w:tab/>
        </w:r>
        <w:r>
          <w:fldChar w:fldCharType="begin"/>
        </w:r>
        <w:r>
          <w:instrText xml:space="preserve"> PAGEREF _Toc24470 \h </w:instrText>
        </w:r>
        <w:r>
          <w:fldChar w:fldCharType="separate"/>
        </w:r>
        <w:r>
          <w:t>64</w:t>
        </w:r>
        <w:r>
          <w:fldChar w:fldCharType="end"/>
        </w:r>
      </w:hyperlink>
    </w:p>
    <w:p>
      <w:pPr>
        <w:pStyle w:val="TOC2"/>
        <w:tabs>
          <w:tab w:val="right" w:leader="dot" w:pos="8306"/>
        </w:tabs>
      </w:pPr>
      <w:hyperlink w:anchor="_Toc30654" w:history="1">
        <w:r>
          <w:rPr>
            <w:rFonts w:ascii="仿宋" w:eastAsia="仿宋" w:hAnsi="仿宋" w:cs="仿宋" w:hint="eastAsia"/>
            <w:lang w:eastAsia="zh-CN"/>
          </w:rPr>
          <w:t>(十三)、结论及建议</w:t>
        </w:r>
        <w:r>
          <w:tab/>
        </w:r>
        <w:r>
          <w:fldChar w:fldCharType="begin"/>
        </w:r>
        <w:r>
          <w:instrText xml:space="preserve"> PAGEREF _Toc30654 \h </w:instrText>
        </w:r>
        <w:r>
          <w:fldChar w:fldCharType="separate"/>
        </w:r>
        <w:r>
          <w:t>66</w:t>
        </w:r>
        <w:r>
          <w:fldChar w:fldCharType="end"/>
        </w:r>
      </w:hyperlink>
    </w:p>
    <w:p>
      <w:pPr>
        <w:pStyle w:val="TOC1"/>
        <w:tabs>
          <w:tab w:val="right" w:leader="dot" w:pos="8306"/>
        </w:tabs>
      </w:pPr>
      <w:hyperlink w:anchor="_Toc21674" w:history="1">
        <w:r>
          <w:rPr>
            <w:rFonts w:ascii="仿宋" w:eastAsia="仿宋" w:hAnsi="仿宋" w:cs="仿宋" w:hint="eastAsia"/>
            <w:lang w:eastAsia="zh-CN"/>
          </w:rPr>
          <w:t>十、位移传感器项目经济效益</w:t>
        </w:r>
        <w:r>
          <w:tab/>
        </w:r>
        <w:r>
          <w:fldChar w:fldCharType="begin"/>
        </w:r>
        <w:r>
          <w:instrText xml:space="preserve"> PAGEREF _Toc21674 \h </w:instrText>
        </w:r>
        <w:r>
          <w:fldChar w:fldCharType="separate"/>
        </w:r>
        <w:r>
          <w:t>67</w:t>
        </w:r>
        <w:r>
          <w:fldChar w:fldCharType="end"/>
        </w:r>
      </w:hyperlink>
    </w:p>
    <w:p>
      <w:pPr>
        <w:pStyle w:val="TOC2"/>
        <w:tabs>
          <w:tab w:val="right" w:leader="dot" w:pos="8306"/>
        </w:tabs>
      </w:pPr>
      <w:hyperlink w:anchor="_Toc13933" w:history="1">
        <w:r>
          <w:rPr>
            <w:rFonts w:ascii="仿宋" w:eastAsia="仿宋" w:hAnsi="仿宋" w:cs="仿宋" w:hint="eastAsia"/>
            <w:lang w:eastAsia="zh-CN"/>
          </w:rPr>
          <w:t>(一)、基本假设及基础参数选取</w:t>
        </w:r>
        <w:r>
          <w:tab/>
        </w:r>
        <w:r>
          <w:fldChar w:fldCharType="begin"/>
        </w:r>
        <w:r>
          <w:instrText xml:space="preserve"> PAGEREF _Toc13933 \h </w:instrText>
        </w:r>
        <w:r>
          <w:fldChar w:fldCharType="separate"/>
        </w:r>
        <w:r>
          <w:t>67</w:t>
        </w:r>
        <w:r>
          <w:fldChar w:fldCharType="end"/>
        </w:r>
      </w:hyperlink>
    </w:p>
    <w:p>
      <w:pPr>
        <w:pStyle w:val="TOC2"/>
        <w:tabs>
          <w:tab w:val="right" w:leader="dot" w:pos="8306"/>
        </w:tabs>
      </w:pPr>
      <w:hyperlink w:anchor="_Toc11643" w:history="1">
        <w:r>
          <w:rPr>
            <w:rFonts w:ascii="仿宋" w:eastAsia="仿宋" w:hAnsi="仿宋" w:cs="仿宋" w:hint="eastAsia"/>
            <w:lang w:eastAsia="zh-CN"/>
          </w:rPr>
          <w:t>(二)、经济评价财务测算</w:t>
        </w:r>
        <w:r>
          <w:tab/>
        </w:r>
        <w:r>
          <w:fldChar w:fldCharType="begin"/>
        </w:r>
        <w:r>
          <w:instrText xml:space="preserve"> PAGEREF _Toc11643 \h </w:instrText>
        </w:r>
        <w:r>
          <w:fldChar w:fldCharType="separate"/>
        </w:r>
        <w:r>
          <w:t>67</w:t>
        </w:r>
        <w:r>
          <w:fldChar w:fldCharType="end"/>
        </w:r>
      </w:hyperlink>
    </w:p>
    <w:p>
      <w:pPr>
        <w:pStyle w:val="TOC2"/>
        <w:tabs>
          <w:tab w:val="right" w:leader="dot" w:pos="8306"/>
        </w:tabs>
      </w:pPr>
      <w:hyperlink w:anchor="_Toc8576" w:history="1">
        <w:r>
          <w:rPr>
            <w:rFonts w:ascii="仿宋" w:eastAsia="仿宋" w:hAnsi="仿宋" w:cs="仿宋" w:hint="eastAsia"/>
            <w:lang w:eastAsia="zh-CN"/>
          </w:rPr>
          <w:t>(三)、位移传感器项目盈利能力分析</w:t>
        </w:r>
        <w:r>
          <w:tab/>
        </w:r>
        <w:r>
          <w:fldChar w:fldCharType="begin"/>
        </w:r>
        <w:r>
          <w:instrText xml:space="preserve"> PAGEREF _Toc8576 \h </w:instrText>
        </w:r>
        <w:r>
          <w:fldChar w:fldCharType="separate"/>
        </w:r>
        <w:r>
          <w:t>69</w:t>
        </w:r>
        <w:r>
          <w:fldChar w:fldCharType="end"/>
        </w:r>
      </w:hyperlink>
    </w:p>
    <w:p>
      <w:pPr>
        <w:pStyle w:val="TOC2"/>
        <w:tabs>
          <w:tab w:val="right" w:leader="dot" w:pos="8306"/>
        </w:tabs>
      </w:pPr>
      <w:hyperlink w:anchor="_Toc28501" w:history="1">
        <w:r>
          <w:rPr>
            <w:rFonts w:ascii="仿宋" w:eastAsia="仿宋" w:hAnsi="仿宋" w:cs="仿宋" w:hint="eastAsia"/>
            <w:lang w:eastAsia="zh-CN"/>
          </w:rPr>
          <w:t>(四)、财务生存能力分析</w:t>
        </w:r>
        <w:r>
          <w:tab/>
        </w:r>
        <w:r>
          <w:fldChar w:fldCharType="begin"/>
        </w:r>
        <w:r>
          <w:instrText xml:space="preserve"> PAGEREF _Toc28501 \h </w:instrText>
        </w:r>
        <w:r>
          <w:fldChar w:fldCharType="separate"/>
        </w:r>
        <w:r>
          <w:t>70</w:t>
        </w:r>
        <w:r>
          <w:fldChar w:fldCharType="end"/>
        </w:r>
      </w:hyperlink>
    </w:p>
    <w:p>
      <w:pPr>
        <w:pStyle w:val="TOC2"/>
        <w:tabs>
          <w:tab w:val="right" w:leader="dot" w:pos="8306"/>
        </w:tabs>
      </w:pPr>
      <w:hyperlink w:anchor="_Toc10201" w:history="1">
        <w:r>
          <w:rPr>
            <w:rFonts w:ascii="仿宋" w:eastAsia="仿宋" w:hAnsi="仿宋" w:cs="仿宋" w:hint="eastAsia"/>
            <w:lang w:eastAsia="zh-CN"/>
          </w:rPr>
          <w:t>(五)、偿债能力分析</w:t>
        </w:r>
        <w:r>
          <w:tab/>
        </w:r>
        <w:r>
          <w:fldChar w:fldCharType="begin"/>
        </w:r>
        <w:r>
          <w:instrText xml:space="preserve"> PAGEREF _Toc10201 \h </w:instrText>
        </w:r>
        <w:r>
          <w:fldChar w:fldCharType="separate"/>
        </w:r>
        <w:r>
          <w:t>70</w:t>
        </w:r>
        <w:r>
          <w:fldChar w:fldCharType="end"/>
        </w:r>
      </w:hyperlink>
    </w:p>
    <w:p>
      <w:pPr>
        <w:pStyle w:val="TOC2"/>
        <w:tabs>
          <w:tab w:val="right" w:leader="dot" w:pos="8306"/>
        </w:tabs>
      </w:pPr>
      <w:hyperlink w:anchor="_Toc31028" w:history="1">
        <w:r>
          <w:rPr>
            <w:rFonts w:ascii="仿宋" w:eastAsia="仿宋" w:hAnsi="仿宋" w:cs="仿宋" w:hint="eastAsia"/>
            <w:lang w:eastAsia="zh-CN"/>
          </w:rPr>
          <w:t>(六)、经济评价结论</w:t>
        </w:r>
        <w:r>
          <w:tab/>
        </w:r>
        <w:r>
          <w:fldChar w:fldCharType="begin"/>
        </w:r>
        <w:r>
          <w:instrText xml:space="preserve"> PAGEREF _Toc31028 \h </w:instrText>
        </w:r>
        <w:r>
          <w:fldChar w:fldCharType="separate"/>
        </w:r>
        <w:r>
          <w:t>72</w:t>
        </w:r>
        <w:r>
          <w:fldChar w:fldCharType="end"/>
        </w:r>
      </w:hyperlink>
    </w:p>
    <w:p>
      <w:pPr>
        <w:pStyle w:val="TOC1"/>
        <w:tabs>
          <w:tab w:val="right" w:leader="dot" w:pos="8306"/>
        </w:tabs>
      </w:pPr>
      <w:hyperlink w:anchor="_Toc12706" w:history="1">
        <w:r>
          <w:rPr>
            <w:rFonts w:ascii="仿宋" w:eastAsia="仿宋" w:hAnsi="仿宋" w:cs="仿宋" w:hint="eastAsia"/>
            <w:lang w:eastAsia="zh-CN"/>
          </w:rPr>
          <w:t>十一、市场营销策略</w:t>
        </w:r>
        <w:r>
          <w:tab/>
        </w:r>
        <w:r>
          <w:fldChar w:fldCharType="begin"/>
        </w:r>
        <w:r>
          <w:instrText xml:space="preserve"> PAGEREF _Toc12706 \h </w:instrText>
        </w:r>
        <w:r>
          <w:fldChar w:fldCharType="separate"/>
        </w:r>
        <w:r>
          <w:t>72</w:t>
        </w:r>
        <w:r>
          <w:fldChar w:fldCharType="end"/>
        </w:r>
      </w:hyperlink>
    </w:p>
    <w:p>
      <w:pPr>
        <w:pStyle w:val="TOC2"/>
        <w:tabs>
          <w:tab w:val="right" w:leader="dot" w:pos="8306"/>
        </w:tabs>
      </w:pPr>
      <w:hyperlink w:anchor="_Toc27465" w:history="1">
        <w:r>
          <w:rPr>
            <w:rFonts w:ascii="仿宋" w:eastAsia="仿宋" w:hAnsi="仿宋" w:cs="仿宋" w:hint="eastAsia"/>
            <w:lang w:eastAsia="zh-CN"/>
          </w:rPr>
          <w:t>(一)、市场定位和目标市场</w:t>
        </w:r>
        <w:r>
          <w:tab/>
        </w:r>
        <w:r>
          <w:fldChar w:fldCharType="begin"/>
        </w:r>
        <w:r>
          <w:instrText xml:space="preserve"> PAGEREF _Toc27465 \h </w:instrText>
        </w:r>
        <w:r>
          <w:fldChar w:fldCharType="separate"/>
        </w:r>
        <w:r>
          <w:t>72</w:t>
        </w:r>
        <w:r>
          <w:fldChar w:fldCharType="end"/>
        </w:r>
      </w:hyperlink>
    </w:p>
    <w:p>
      <w:pPr>
        <w:pStyle w:val="TOC2"/>
        <w:tabs>
          <w:tab w:val="right" w:leader="dot" w:pos="8306"/>
        </w:tabs>
      </w:pPr>
      <w:hyperlink w:anchor="_Toc7215" w:history="1">
        <w:r>
          <w:rPr>
            <w:rFonts w:ascii="仿宋" w:eastAsia="仿宋" w:hAnsi="仿宋" w:cs="仿宋" w:hint="eastAsia"/>
            <w:lang w:eastAsia="zh-CN"/>
          </w:rPr>
          <w:t>(二)、定价策略</w:t>
        </w:r>
        <w:r>
          <w:tab/>
        </w:r>
        <w:r>
          <w:fldChar w:fldCharType="begin"/>
        </w:r>
        <w:r>
          <w:instrText xml:space="preserve"> PAGEREF _Toc7215 \h </w:instrText>
        </w:r>
        <w:r>
          <w:fldChar w:fldCharType="separate"/>
        </w:r>
        <w:r>
          <w:t>74</w:t>
        </w:r>
        <w:r>
          <w:fldChar w:fldCharType="end"/>
        </w:r>
      </w:hyperlink>
    </w:p>
    <w:p>
      <w:pPr>
        <w:pStyle w:val="TOC2"/>
        <w:tabs>
          <w:tab w:val="right" w:leader="dot" w:pos="8306"/>
        </w:tabs>
      </w:pPr>
      <w:hyperlink w:anchor="_Toc7135" w:history="1">
        <w:r>
          <w:rPr>
            <w:rFonts w:ascii="仿宋" w:eastAsia="仿宋" w:hAnsi="仿宋" w:cs="仿宋" w:hint="eastAsia"/>
            <w:lang w:eastAsia="zh-CN"/>
          </w:rPr>
          <w:t>(三)、销售和推广策略</w:t>
        </w:r>
        <w:r>
          <w:tab/>
        </w:r>
        <w:r>
          <w:fldChar w:fldCharType="begin"/>
        </w:r>
        <w:r>
          <w:instrText xml:space="preserve"> PAGEREF _Toc7135 \h </w:instrText>
        </w:r>
        <w:r>
          <w:fldChar w:fldCharType="separate"/>
        </w:r>
        <w:r>
          <w:t>75</w:t>
        </w:r>
        <w:r>
          <w:fldChar w:fldCharType="end"/>
        </w:r>
      </w:hyperlink>
    </w:p>
    <w:p>
      <w:pPr>
        <w:pStyle w:val="TOC2"/>
        <w:tabs>
          <w:tab w:val="right" w:leader="dot" w:pos="8306"/>
        </w:tabs>
      </w:pPr>
      <w:hyperlink w:anchor="_Toc8666" w:history="1">
        <w:r>
          <w:rPr>
            <w:rFonts w:ascii="仿宋" w:eastAsia="仿宋" w:hAnsi="仿宋" w:cs="仿宋" w:hint="eastAsia"/>
            <w:lang w:eastAsia="zh-CN"/>
          </w:rPr>
          <w:t>(四)、销售渠道和分销策略</w:t>
        </w:r>
        <w:r>
          <w:tab/>
        </w:r>
        <w:r>
          <w:fldChar w:fldCharType="begin"/>
        </w:r>
        <w:r>
          <w:instrText xml:space="preserve"> PAGEREF _Toc8666 \h </w:instrText>
        </w:r>
        <w:r>
          <w:fldChar w:fldCharType="separate"/>
        </w:r>
        <w:r>
          <w:t>76</w:t>
        </w:r>
        <w:r>
          <w:fldChar w:fldCharType="end"/>
        </w:r>
      </w:hyperlink>
    </w:p>
    <w:p>
      <w:pPr>
        <w:pStyle w:val="TOC1"/>
        <w:tabs>
          <w:tab w:val="right" w:leader="dot" w:pos="8306"/>
        </w:tabs>
      </w:pPr>
      <w:hyperlink w:anchor="_Toc3124" w:history="1">
        <w:r>
          <w:rPr>
            <w:rFonts w:ascii="仿宋" w:eastAsia="仿宋" w:hAnsi="仿宋" w:cs="仿宋" w:hint="eastAsia"/>
            <w:lang w:eastAsia="zh-CN"/>
          </w:rPr>
          <w:t>十二、法律和合规事项</w:t>
        </w:r>
        <w:r>
          <w:tab/>
        </w:r>
        <w:r>
          <w:fldChar w:fldCharType="begin"/>
        </w:r>
        <w:r>
          <w:instrText xml:space="preserve"> PAGEREF _Toc3124 \h </w:instrText>
        </w:r>
        <w:r>
          <w:fldChar w:fldCharType="separate"/>
        </w:r>
        <w:r>
          <w:t>78</w:t>
        </w:r>
        <w:r>
          <w:fldChar w:fldCharType="end"/>
        </w:r>
      </w:hyperlink>
    </w:p>
    <w:p>
      <w:pPr>
        <w:pStyle w:val="TOC2"/>
        <w:tabs>
          <w:tab w:val="right" w:leader="dot" w:pos="8306"/>
        </w:tabs>
      </w:pPr>
      <w:hyperlink w:anchor="_Toc30196" w:history="1">
        <w:r>
          <w:rPr>
            <w:rFonts w:ascii="仿宋" w:eastAsia="仿宋" w:hAnsi="仿宋" w:cs="仿宋" w:hint="eastAsia"/>
            <w:lang w:eastAsia="zh-CN"/>
          </w:rPr>
          <w:t>(一)、公司注册和法律地位</w:t>
        </w:r>
        <w:r>
          <w:tab/>
        </w:r>
        <w:r>
          <w:fldChar w:fldCharType="begin"/>
        </w:r>
        <w:r>
          <w:instrText xml:space="preserve"> PAGEREF _Toc30196 \h </w:instrText>
        </w:r>
        <w:r>
          <w:fldChar w:fldCharType="separate"/>
        </w:r>
        <w:r>
          <w:t>78</w:t>
        </w:r>
        <w:r>
          <w:fldChar w:fldCharType="end"/>
        </w:r>
      </w:hyperlink>
    </w:p>
    <w:p>
      <w:pPr>
        <w:pStyle w:val="TOC2"/>
        <w:tabs>
          <w:tab w:val="right" w:leader="dot" w:pos="8306"/>
        </w:tabs>
      </w:pPr>
      <w:hyperlink w:anchor="_Toc9532" w:history="1">
        <w:r>
          <w:rPr>
            <w:rFonts w:ascii="仿宋" w:eastAsia="仿宋" w:hAnsi="仿宋" w:cs="仿宋" w:hint="eastAsia"/>
            <w:lang w:eastAsia="zh-CN"/>
          </w:rPr>
          <w:t>(二)、专业许可与许可证</w:t>
        </w:r>
        <w:r>
          <w:tab/>
        </w:r>
        <w:r>
          <w:fldChar w:fldCharType="begin"/>
        </w:r>
        <w:r>
          <w:instrText xml:space="preserve"> PAGEREF _Toc9532 \h </w:instrText>
        </w:r>
        <w:r>
          <w:fldChar w:fldCharType="separate"/>
        </w:r>
        <w:r>
          <w:t>78</w:t>
        </w:r>
        <w:r>
          <w:fldChar w:fldCharType="end"/>
        </w:r>
      </w:hyperlink>
    </w:p>
    <w:p>
      <w:pPr>
        <w:pStyle w:val="TOC2"/>
        <w:tabs>
          <w:tab w:val="right" w:leader="dot" w:pos="8306"/>
        </w:tabs>
      </w:pPr>
      <w:hyperlink w:anchor="_Toc23803" w:history="1">
        <w:r>
          <w:rPr>
            <w:rFonts w:ascii="仿宋" w:eastAsia="仿宋" w:hAnsi="仿宋" w:cs="仿宋" w:hint="eastAsia"/>
            <w:lang w:eastAsia="zh-CN"/>
          </w:rPr>
          <w:t>(三)、知识产权</w:t>
        </w:r>
        <w:r>
          <w:tab/>
        </w:r>
        <w:r>
          <w:fldChar w:fldCharType="begin"/>
        </w:r>
        <w:r>
          <w:instrText xml:space="preserve"> PAGEREF _Toc23803 \h </w:instrText>
        </w:r>
        <w:r>
          <w:fldChar w:fldCharType="separate"/>
        </w:r>
        <w:r>
          <w:t>78</w:t>
        </w:r>
        <w:r>
          <w:fldChar w:fldCharType="end"/>
        </w:r>
      </w:hyperlink>
    </w:p>
    <w:p>
      <w:pPr>
        <w:pStyle w:val="TOC2"/>
        <w:tabs>
          <w:tab w:val="right" w:leader="dot" w:pos="8306"/>
        </w:tabs>
      </w:pPr>
      <w:hyperlink w:anchor="_Toc879" w:history="1">
        <w:r>
          <w:rPr>
            <w:rFonts w:ascii="仿宋" w:eastAsia="仿宋" w:hAnsi="仿宋" w:cs="仿宋" w:hint="eastAsia"/>
            <w:lang w:eastAsia="zh-CN"/>
          </w:rPr>
          <w:t>(四)、合同与法律义务</w:t>
        </w:r>
        <w:r>
          <w:tab/>
        </w:r>
        <w:r>
          <w:fldChar w:fldCharType="begin"/>
        </w:r>
        <w:r>
          <w:instrText xml:space="preserve"> PAGEREF _Toc879 \h </w:instrText>
        </w:r>
        <w:r>
          <w:fldChar w:fldCharType="separate"/>
        </w:r>
        <w:r>
          <w:t>78</w:t>
        </w:r>
        <w:r>
          <w:fldChar w:fldCharType="end"/>
        </w:r>
      </w:hyperlink>
    </w:p>
    <w:p>
      <w:pPr>
        <w:pStyle w:val="TOC1"/>
        <w:tabs>
          <w:tab w:val="right" w:leader="dot" w:pos="8306"/>
        </w:tabs>
      </w:pPr>
      <w:hyperlink w:anchor="_Toc2990" w:history="1">
        <w:r>
          <w:rPr>
            <w:rFonts w:ascii="仿宋" w:eastAsia="仿宋" w:hAnsi="仿宋" w:cs="仿宋" w:hint="eastAsia"/>
            <w:lang w:eastAsia="zh-CN"/>
          </w:rPr>
          <w:t>十三、位移传感器项目总结分析</w:t>
        </w:r>
        <w:r>
          <w:tab/>
        </w:r>
        <w:r>
          <w:fldChar w:fldCharType="begin"/>
        </w:r>
        <w:r>
          <w:instrText xml:space="preserve"> PAGEREF _Toc2990 \h </w:instrText>
        </w:r>
        <w:r>
          <w:fldChar w:fldCharType="separate"/>
        </w:r>
        <w:r>
          <w:t>79</w:t>
        </w:r>
        <w:r>
          <w:fldChar w:fldCharType="end"/>
        </w:r>
      </w:hyperlink>
    </w:p>
    <w:p>
      <w:pPr>
        <w:pStyle w:val="TOC1"/>
        <w:tabs>
          <w:tab w:val="right" w:leader="dot" w:pos="8306"/>
        </w:tabs>
      </w:pPr>
      <w:hyperlink w:anchor="_Toc4622" w:history="1">
        <w:r>
          <w:rPr>
            <w:rFonts w:ascii="仿宋" w:eastAsia="仿宋" w:hAnsi="仿宋" w:cs="仿宋" w:hint="eastAsia"/>
            <w:lang w:eastAsia="zh-CN"/>
          </w:rPr>
          <w:t>十四、风险分析</w:t>
        </w:r>
        <w:r>
          <w:tab/>
        </w:r>
        <w:r>
          <w:fldChar w:fldCharType="begin"/>
        </w:r>
        <w:r>
          <w:instrText xml:space="preserve"> PAGEREF _Toc4622 \h </w:instrText>
        </w:r>
        <w:r>
          <w:fldChar w:fldCharType="separate"/>
        </w:r>
        <w:r>
          <w:t>81</w:t>
        </w:r>
        <w:r>
          <w:fldChar w:fldCharType="end"/>
        </w:r>
      </w:hyperlink>
    </w:p>
    <w:p>
      <w:pPr>
        <w:pStyle w:val="TOC2"/>
        <w:tabs>
          <w:tab w:val="right" w:leader="dot" w:pos="8306"/>
        </w:tabs>
      </w:pPr>
      <w:hyperlink w:anchor="_Toc11206" w:history="1">
        <w:r>
          <w:rPr>
            <w:rFonts w:ascii="仿宋" w:eastAsia="仿宋" w:hAnsi="仿宋" w:cs="仿宋" w:hint="eastAsia"/>
            <w:lang w:eastAsia="zh-CN"/>
          </w:rPr>
          <w:t>(一)、内部风险</w:t>
        </w:r>
        <w:r>
          <w:tab/>
        </w:r>
        <w:r>
          <w:fldChar w:fldCharType="begin"/>
        </w:r>
        <w:r>
          <w:instrText xml:space="preserve"> PAGEREF _Toc11206 \h </w:instrText>
        </w:r>
        <w:r>
          <w:fldChar w:fldCharType="separate"/>
        </w:r>
        <w:r>
          <w:t>81</w:t>
        </w:r>
        <w:r>
          <w:fldChar w:fldCharType="end"/>
        </w:r>
      </w:hyperlink>
    </w:p>
    <w:p>
      <w:pPr>
        <w:pStyle w:val="TOC2"/>
        <w:tabs>
          <w:tab w:val="right" w:leader="dot" w:pos="8306"/>
        </w:tabs>
      </w:pPr>
      <w:hyperlink w:anchor="_Toc31107" w:history="1">
        <w:r>
          <w:rPr>
            <w:rFonts w:ascii="仿宋" w:eastAsia="仿宋" w:hAnsi="仿宋" w:cs="仿宋" w:hint="eastAsia"/>
            <w:lang w:eastAsia="zh-CN"/>
          </w:rPr>
          <w:t>(二)、外部风险</w:t>
        </w:r>
        <w:r>
          <w:tab/>
        </w:r>
        <w:r>
          <w:fldChar w:fldCharType="begin"/>
        </w:r>
        <w:r>
          <w:instrText xml:space="preserve"> PAGEREF _Toc31107 \h </w:instrText>
        </w:r>
        <w:r>
          <w:fldChar w:fldCharType="separate"/>
        </w:r>
        <w:r>
          <w:t>81</w:t>
        </w:r>
        <w:r>
          <w:fldChar w:fldCharType="end"/>
        </w:r>
      </w:hyperlink>
    </w:p>
    <w:p>
      <w:pPr>
        <w:pStyle w:val="TOC2"/>
        <w:tabs>
          <w:tab w:val="right" w:leader="dot" w:pos="8306"/>
        </w:tabs>
      </w:pPr>
      <w:hyperlink w:anchor="_Toc6993" w:history="1">
        <w:r>
          <w:rPr>
            <w:rFonts w:ascii="仿宋" w:eastAsia="仿宋" w:hAnsi="仿宋" w:cs="仿宋" w:hint="eastAsia"/>
            <w:lang w:eastAsia="zh-CN"/>
          </w:rPr>
          <w:t>(三)、风险管理策略</w:t>
        </w:r>
        <w:r>
          <w:tab/>
        </w:r>
        <w:r>
          <w:fldChar w:fldCharType="begin"/>
        </w:r>
        <w:r>
          <w:instrText xml:space="preserve"> PAGEREF _Toc6993 \h </w:instrText>
        </w:r>
        <w:r>
          <w:fldChar w:fldCharType="separate"/>
        </w:r>
        <w:r>
          <w:t>82</w:t>
        </w:r>
        <w:r>
          <w:fldChar w:fldCharType="end"/>
        </w:r>
      </w:hyperlink>
    </w:p>
    <w:p>
      <w:pPr>
        <w:pStyle w:val="TOC1"/>
        <w:tabs>
          <w:tab w:val="right" w:leader="dot" w:pos="8306"/>
        </w:tabs>
      </w:pPr>
      <w:hyperlink w:anchor="_Toc16837" w:history="1">
        <w:r>
          <w:rPr>
            <w:rFonts w:ascii="仿宋" w:eastAsia="仿宋" w:hAnsi="仿宋" w:cs="仿宋" w:hint="eastAsia"/>
            <w:lang w:eastAsia="zh-CN"/>
          </w:rPr>
          <w:t>十五、未来计划和展望</w:t>
        </w:r>
        <w:r>
          <w:tab/>
        </w:r>
        <w:r>
          <w:fldChar w:fldCharType="begin"/>
        </w:r>
        <w:r>
          <w:instrText xml:space="preserve"> PAGEREF _Toc16837 \h </w:instrText>
        </w:r>
        <w:r>
          <w:fldChar w:fldCharType="separate"/>
        </w:r>
        <w:r>
          <w:t>82</w:t>
        </w:r>
        <w:r>
          <w:fldChar w:fldCharType="end"/>
        </w:r>
      </w:hyperlink>
    </w:p>
    <w:p>
      <w:pPr>
        <w:pStyle w:val="TOC2"/>
        <w:tabs>
          <w:tab w:val="right" w:leader="dot" w:pos="8306"/>
        </w:tabs>
      </w:pPr>
      <w:hyperlink w:anchor="_Toc25602" w:history="1">
        <w:r>
          <w:rPr>
            <w:rFonts w:ascii="仿宋" w:eastAsia="仿宋" w:hAnsi="仿宋" w:cs="仿宋" w:hint="eastAsia"/>
            <w:lang w:eastAsia="zh-CN"/>
          </w:rPr>
          <w:t>(一)、公司未来的发展计划</w:t>
        </w:r>
        <w:r>
          <w:tab/>
        </w:r>
        <w:r>
          <w:fldChar w:fldCharType="begin"/>
        </w:r>
        <w:r>
          <w:instrText xml:space="preserve"> PAGEREF _Toc25602 \h </w:instrText>
        </w:r>
        <w:r>
          <w:fldChar w:fldCharType="separate"/>
        </w:r>
        <w:r>
          <w:t>82</w:t>
        </w:r>
        <w:r>
          <w:fldChar w:fldCharType="end"/>
        </w:r>
      </w:hyperlink>
    </w:p>
    <w:p>
      <w:pPr>
        <w:pStyle w:val="TOC2"/>
        <w:tabs>
          <w:tab w:val="right" w:leader="dot" w:pos="8306"/>
        </w:tabs>
      </w:pPr>
      <w:hyperlink w:anchor="_Toc20717" w:history="1">
        <w:r>
          <w:rPr>
            <w:rFonts w:ascii="仿宋" w:eastAsia="仿宋" w:hAnsi="仿宋" w:cs="仿宋" w:hint="eastAsia"/>
            <w:lang w:eastAsia="zh-CN"/>
          </w:rPr>
          <w:t>(二)、长期目标和目标</w:t>
        </w:r>
        <w:r>
          <w:tab/>
        </w:r>
        <w:r>
          <w:fldChar w:fldCharType="begin"/>
        </w:r>
        <w:r>
          <w:instrText xml:space="preserve"> PAGEREF _Toc20717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5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476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一、位移传感器行业分析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位移传感器行业规模及增长性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位移传感器行业代表品牌及对应公司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90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根据相关机构的最新数据，位移传感器行业在未来几年将继续保持增长，预计到2023年，该行业的价值将达到XXX亿美元。这一行业正在经历新的变革，出现了一些明显趋势。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电子商务的崛起对位移传感器包装产生了重要影响。\需要具备适应不同销售渠道的特性，以保证产品在运输和在线销售中的完好无损。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总体而言，位移传感器包装行业呈现出稳健的年均增长率，约为4-5%。这一增长受到不断变化的消费者偏好、意识提高和不断增长的收入水平的推动。。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84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https://d.book118.com/425033104331011043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5033104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2023-12-31T16:19:00Z</dcterms:created>
  <dcterms:modified xsi:type="dcterms:W3CDTF">2023-12-31T16:20:11Z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3CEA0067674E45D7B2C18960659D659A_11</vt:lpwstr>
  </property>
  <property fmtid="{D5CDD505-2E9C-101B-9397-08002B2CF9AE}" pid="3" name="KSOProductBuildVer">
    <vt:lpwstr>2052-12.1.0.16120</vt:lpwstr>
  </property>
</Properties>
</file>