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脱脂剂项目可行性建设方案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15" w:history="1">
        <w:r>
          <w:rPr>
            <w:rFonts w:ascii="仿宋" w:eastAsia="仿宋" w:hAnsi="仿宋" w:cs="仿宋" w:hint="eastAsia"/>
            <w:lang w:eastAsia="zh-CN"/>
          </w:rPr>
          <w:t>前言</w:t>
        </w:r>
        <w:r>
          <w:tab/>
        </w:r>
        <w:r>
          <w:fldChar w:fldCharType="begin"/>
        </w:r>
        <w:r>
          <w:instrText xml:space="preserve"> PAGEREF _Toc20115 \h </w:instrText>
        </w:r>
        <w:r>
          <w:fldChar w:fldCharType="separate"/>
        </w:r>
        <w:r>
          <w:t>3</w:t>
        </w:r>
        <w:r>
          <w:fldChar w:fldCharType="end"/>
        </w:r>
      </w:hyperlink>
    </w:p>
    <w:p>
      <w:pPr>
        <w:pStyle w:val="TOC1"/>
        <w:tabs>
          <w:tab w:val="right" w:leader="dot" w:pos="8306"/>
        </w:tabs>
      </w:pPr>
      <w:hyperlink w:anchor="_Toc9531" w:history="1">
        <w:r>
          <w:rPr>
            <w:rFonts w:ascii="仿宋" w:eastAsia="仿宋" w:hAnsi="仿宋" w:cs="仿宋" w:hint="eastAsia"/>
            <w:lang w:eastAsia="zh-CN"/>
          </w:rPr>
          <w:t>一、资源开发及综合利用分析</w:t>
        </w:r>
        <w:r>
          <w:tab/>
        </w:r>
        <w:r>
          <w:fldChar w:fldCharType="begin"/>
        </w:r>
        <w:r>
          <w:instrText xml:space="preserve"> PAGEREF _Toc9531 \h </w:instrText>
        </w:r>
        <w:r>
          <w:fldChar w:fldCharType="separate"/>
        </w:r>
        <w:r>
          <w:t>3</w:t>
        </w:r>
        <w:r>
          <w:fldChar w:fldCharType="end"/>
        </w:r>
      </w:hyperlink>
    </w:p>
    <w:p>
      <w:pPr>
        <w:pStyle w:val="TOC2"/>
        <w:tabs>
          <w:tab w:val="right" w:leader="dot" w:pos="8306"/>
        </w:tabs>
      </w:pPr>
      <w:hyperlink w:anchor="_Toc5421" w:history="1">
        <w:r>
          <w:rPr>
            <w:rFonts w:ascii="仿宋" w:eastAsia="仿宋" w:hAnsi="仿宋" w:cs="仿宋" w:hint="eastAsia"/>
            <w:lang w:eastAsia="zh-CN"/>
          </w:rPr>
          <w:t>(一)、资源开发方案</w:t>
        </w:r>
        <w:r>
          <w:tab/>
        </w:r>
        <w:r>
          <w:fldChar w:fldCharType="begin"/>
        </w:r>
        <w:r>
          <w:instrText xml:space="preserve"> PAGEREF _Toc5421 \h </w:instrText>
        </w:r>
        <w:r>
          <w:fldChar w:fldCharType="separate"/>
        </w:r>
        <w:r>
          <w:t>3</w:t>
        </w:r>
        <w:r>
          <w:fldChar w:fldCharType="end"/>
        </w:r>
      </w:hyperlink>
    </w:p>
    <w:p>
      <w:pPr>
        <w:pStyle w:val="TOC2"/>
        <w:tabs>
          <w:tab w:val="right" w:leader="dot" w:pos="8306"/>
        </w:tabs>
      </w:pPr>
      <w:hyperlink w:anchor="_Toc12550" w:history="1">
        <w:r>
          <w:rPr>
            <w:rFonts w:ascii="仿宋" w:eastAsia="仿宋" w:hAnsi="仿宋" w:cs="仿宋" w:hint="eastAsia"/>
            <w:lang w:eastAsia="zh-CN"/>
          </w:rPr>
          <w:t>(二)、资源利用方案</w:t>
        </w:r>
        <w:r>
          <w:tab/>
        </w:r>
        <w:r>
          <w:fldChar w:fldCharType="begin"/>
        </w:r>
        <w:r>
          <w:instrText xml:space="preserve"> PAGEREF _Toc12550 \h </w:instrText>
        </w:r>
        <w:r>
          <w:fldChar w:fldCharType="separate"/>
        </w:r>
        <w:r>
          <w:t>4</w:t>
        </w:r>
        <w:r>
          <w:fldChar w:fldCharType="end"/>
        </w:r>
      </w:hyperlink>
    </w:p>
    <w:p>
      <w:pPr>
        <w:pStyle w:val="TOC2"/>
        <w:tabs>
          <w:tab w:val="right" w:leader="dot" w:pos="8306"/>
        </w:tabs>
      </w:pPr>
      <w:hyperlink w:anchor="_Toc1055" w:history="1">
        <w:r>
          <w:rPr>
            <w:rFonts w:ascii="仿宋" w:eastAsia="仿宋" w:hAnsi="仿宋" w:cs="仿宋" w:hint="eastAsia"/>
            <w:lang w:eastAsia="zh-CN"/>
          </w:rPr>
          <w:t>(三)、资源节约措施</w:t>
        </w:r>
        <w:r>
          <w:tab/>
        </w:r>
        <w:r>
          <w:fldChar w:fldCharType="begin"/>
        </w:r>
        <w:r>
          <w:instrText xml:space="preserve"> PAGEREF _Toc1055 \h </w:instrText>
        </w:r>
        <w:r>
          <w:fldChar w:fldCharType="separate"/>
        </w:r>
        <w:r>
          <w:t>5</w:t>
        </w:r>
        <w:r>
          <w:fldChar w:fldCharType="end"/>
        </w:r>
      </w:hyperlink>
    </w:p>
    <w:p>
      <w:pPr>
        <w:pStyle w:val="TOC1"/>
        <w:tabs>
          <w:tab w:val="right" w:leader="dot" w:pos="8306"/>
        </w:tabs>
      </w:pPr>
      <w:hyperlink w:anchor="_Toc6616" w:history="1">
        <w:r>
          <w:rPr>
            <w:rFonts w:ascii="仿宋" w:eastAsia="仿宋" w:hAnsi="仿宋" w:cs="仿宋" w:hint="eastAsia"/>
            <w:lang w:eastAsia="zh-CN"/>
          </w:rPr>
          <w:t>二、环境和生态影响分析</w:t>
        </w:r>
        <w:r>
          <w:tab/>
        </w:r>
        <w:r>
          <w:fldChar w:fldCharType="begin"/>
        </w:r>
        <w:r>
          <w:instrText xml:space="preserve"> PAGEREF _Toc6616 \h </w:instrText>
        </w:r>
        <w:r>
          <w:fldChar w:fldCharType="separate"/>
        </w:r>
        <w:r>
          <w:t>6</w:t>
        </w:r>
        <w:r>
          <w:fldChar w:fldCharType="end"/>
        </w:r>
      </w:hyperlink>
    </w:p>
    <w:p>
      <w:pPr>
        <w:pStyle w:val="TOC2"/>
        <w:tabs>
          <w:tab w:val="right" w:leader="dot" w:pos="8306"/>
        </w:tabs>
      </w:pPr>
      <w:hyperlink w:anchor="_Toc25297" w:history="1">
        <w:r>
          <w:rPr>
            <w:rFonts w:ascii="仿宋" w:eastAsia="仿宋" w:hAnsi="仿宋" w:cs="仿宋" w:hint="eastAsia"/>
            <w:lang w:eastAsia="zh-CN"/>
          </w:rPr>
          <w:t>(一)、环境和生态现状</w:t>
        </w:r>
        <w:r>
          <w:tab/>
        </w:r>
        <w:r>
          <w:fldChar w:fldCharType="begin"/>
        </w:r>
        <w:r>
          <w:instrText xml:space="preserve"> PAGEREF _Toc25297 \h </w:instrText>
        </w:r>
        <w:r>
          <w:fldChar w:fldCharType="separate"/>
        </w:r>
        <w:r>
          <w:t>6</w:t>
        </w:r>
        <w:r>
          <w:fldChar w:fldCharType="end"/>
        </w:r>
      </w:hyperlink>
    </w:p>
    <w:p>
      <w:pPr>
        <w:pStyle w:val="TOC2"/>
        <w:tabs>
          <w:tab w:val="right" w:leader="dot" w:pos="8306"/>
        </w:tabs>
      </w:pPr>
      <w:hyperlink w:anchor="_Toc1003" w:history="1">
        <w:r>
          <w:rPr>
            <w:rFonts w:ascii="仿宋" w:eastAsia="仿宋" w:hAnsi="仿宋" w:cs="仿宋" w:hint="eastAsia"/>
            <w:lang w:eastAsia="zh-CN"/>
          </w:rPr>
          <w:t>(二)、生态环境影响分析</w:t>
        </w:r>
        <w:r>
          <w:tab/>
        </w:r>
        <w:r>
          <w:fldChar w:fldCharType="begin"/>
        </w:r>
        <w:r>
          <w:instrText xml:space="preserve"> PAGEREF _Toc1003 \h </w:instrText>
        </w:r>
        <w:r>
          <w:fldChar w:fldCharType="separate"/>
        </w:r>
        <w:r>
          <w:t>8</w:t>
        </w:r>
        <w:r>
          <w:fldChar w:fldCharType="end"/>
        </w:r>
      </w:hyperlink>
    </w:p>
    <w:p>
      <w:pPr>
        <w:pStyle w:val="TOC2"/>
        <w:tabs>
          <w:tab w:val="right" w:leader="dot" w:pos="8306"/>
        </w:tabs>
      </w:pPr>
      <w:hyperlink w:anchor="_Toc7485" w:history="1">
        <w:r>
          <w:rPr>
            <w:rFonts w:ascii="仿宋" w:eastAsia="仿宋" w:hAnsi="仿宋" w:cs="仿宋" w:hint="eastAsia"/>
            <w:lang w:eastAsia="zh-CN"/>
          </w:rPr>
          <w:t>(三)、生态环境保护措施</w:t>
        </w:r>
        <w:r>
          <w:tab/>
        </w:r>
        <w:r>
          <w:fldChar w:fldCharType="begin"/>
        </w:r>
        <w:r>
          <w:instrText xml:space="preserve"> PAGEREF _Toc7485 \h </w:instrText>
        </w:r>
        <w:r>
          <w:fldChar w:fldCharType="separate"/>
        </w:r>
        <w:r>
          <w:t>9</w:t>
        </w:r>
        <w:r>
          <w:fldChar w:fldCharType="end"/>
        </w:r>
      </w:hyperlink>
    </w:p>
    <w:p>
      <w:pPr>
        <w:pStyle w:val="TOC2"/>
        <w:tabs>
          <w:tab w:val="right" w:leader="dot" w:pos="8306"/>
        </w:tabs>
      </w:pPr>
      <w:hyperlink w:anchor="_Toc18767" w:history="1">
        <w:r>
          <w:rPr>
            <w:rFonts w:ascii="仿宋" w:eastAsia="仿宋" w:hAnsi="仿宋" w:cs="仿宋" w:hint="eastAsia"/>
            <w:lang w:eastAsia="zh-CN"/>
          </w:rPr>
          <w:t>(四)、地质灾害影响分析</w:t>
        </w:r>
        <w:r>
          <w:tab/>
        </w:r>
        <w:r>
          <w:fldChar w:fldCharType="begin"/>
        </w:r>
        <w:r>
          <w:instrText xml:space="preserve"> PAGEREF _Toc18767 \h </w:instrText>
        </w:r>
        <w:r>
          <w:fldChar w:fldCharType="separate"/>
        </w:r>
        <w:r>
          <w:t>11</w:t>
        </w:r>
        <w:r>
          <w:fldChar w:fldCharType="end"/>
        </w:r>
      </w:hyperlink>
    </w:p>
    <w:p>
      <w:pPr>
        <w:pStyle w:val="TOC2"/>
        <w:tabs>
          <w:tab w:val="right" w:leader="dot" w:pos="8306"/>
        </w:tabs>
      </w:pPr>
      <w:hyperlink w:anchor="_Toc21298" w:history="1">
        <w:r>
          <w:rPr>
            <w:rFonts w:ascii="仿宋" w:eastAsia="仿宋" w:hAnsi="仿宋" w:cs="仿宋" w:hint="eastAsia"/>
            <w:lang w:eastAsia="zh-CN"/>
          </w:rPr>
          <w:t>(五)、特殊环境影响</w:t>
        </w:r>
        <w:r>
          <w:tab/>
        </w:r>
        <w:r>
          <w:fldChar w:fldCharType="begin"/>
        </w:r>
        <w:r>
          <w:instrText xml:space="preserve"> PAGEREF _Toc21298 \h </w:instrText>
        </w:r>
        <w:r>
          <w:fldChar w:fldCharType="separate"/>
        </w:r>
        <w:r>
          <w:t>12</w:t>
        </w:r>
        <w:r>
          <w:fldChar w:fldCharType="end"/>
        </w:r>
      </w:hyperlink>
    </w:p>
    <w:p>
      <w:pPr>
        <w:pStyle w:val="TOC1"/>
        <w:tabs>
          <w:tab w:val="right" w:leader="dot" w:pos="8306"/>
        </w:tabs>
      </w:pPr>
      <w:hyperlink w:anchor="_Toc26801" w:history="1">
        <w:r>
          <w:rPr>
            <w:rFonts w:ascii="仿宋" w:eastAsia="仿宋" w:hAnsi="仿宋" w:cs="仿宋" w:hint="eastAsia"/>
            <w:lang w:eastAsia="zh-CN"/>
          </w:rPr>
          <w:t>三、经济影响分析</w:t>
        </w:r>
        <w:r>
          <w:tab/>
        </w:r>
        <w:r>
          <w:fldChar w:fldCharType="begin"/>
        </w:r>
        <w:r>
          <w:instrText xml:space="preserve"> PAGEREF _Toc26801 \h </w:instrText>
        </w:r>
        <w:r>
          <w:fldChar w:fldCharType="separate"/>
        </w:r>
        <w:r>
          <w:t>13</w:t>
        </w:r>
        <w:r>
          <w:fldChar w:fldCharType="end"/>
        </w:r>
      </w:hyperlink>
    </w:p>
    <w:p>
      <w:pPr>
        <w:pStyle w:val="TOC2"/>
        <w:tabs>
          <w:tab w:val="right" w:leader="dot" w:pos="8306"/>
        </w:tabs>
      </w:pPr>
      <w:hyperlink w:anchor="_Toc13937" w:history="1">
        <w:r>
          <w:rPr>
            <w:rFonts w:ascii="仿宋" w:eastAsia="仿宋" w:hAnsi="仿宋" w:cs="仿宋" w:hint="eastAsia"/>
            <w:lang w:eastAsia="zh-CN"/>
          </w:rPr>
          <w:t>(一)、经济费用效益或费用效果分析</w:t>
        </w:r>
        <w:r>
          <w:tab/>
        </w:r>
        <w:r>
          <w:fldChar w:fldCharType="begin"/>
        </w:r>
        <w:r>
          <w:instrText xml:space="preserve"> PAGEREF _Toc13937 \h </w:instrText>
        </w:r>
        <w:r>
          <w:fldChar w:fldCharType="separate"/>
        </w:r>
        <w:r>
          <w:t>13</w:t>
        </w:r>
        <w:r>
          <w:fldChar w:fldCharType="end"/>
        </w:r>
      </w:hyperlink>
    </w:p>
    <w:p>
      <w:pPr>
        <w:pStyle w:val="TOC2"/>
        <w:tabs>
          <w:tab w:val="right" w:leader="dot" w:pos="8306"/>
        </w:tabs>
      </w:pPr>
      <w:hyperlink w:anchor="_Toc27496" w:history="1">
        <w:r>
          <w:rPr>
            <w:rFonts w:ascii="仿宋" w:eastAsia="仿宋" w:hAnsi="仿宋" w:cs="仿宋" w:hint="eastAsia"/>
            <w:lang w:eastAsia="zh-CN"/>
          </w:rPr>
          <w:t>(二)、行业影响分析</w:t>
        </w:r>
        <w:r>
          <w:tab/>
        </w:r>
        <w:r>
          <w:fldChar w:fldCharType="begin"/>
        </w:r>
        <w:r>
          <w:instrText xml:space="preserve"> PAGEREF _Toc27496 \h </w:instrText>
        </w:r>
        <w:r>
          <w:fldChar w:fldCharType="separate"/>
        </w:r>
        <w:r>
          <w:t>16</w:t>
        </w:r>
        <w:r>
          <w:fldChar w:fldCharType="end"/>
        </w:r>
      </w:hyperlink>
    </w:p>
    <w:p>
      <w:pPr>
        <w:pStyle w:val="TOC2"/>
        <w:tabs>
          <w:tab w:val="right" w:leader="dot" w:pos="8306"/>
        </w:tabs>
      </w:pPr>
      <w:hyperlink w:anchor="_Toc22285" w:history="1">
        <w:r>
          <w:rPr>
            <w:rFonts w:ascii="仿宋" w:eastAsia="仿宋" w:hAnsi="仿宋" w:cs="仿宋" w:hint="eastAsia"/>
            <w:lang w:eastAsia="zh-CN"/>
          </w:rPr>
          <w:t>(三)、区域经济影响分析</w:t>
        </w:r>
        <w:r>
          <w:tab/>
        </w:r>
        <w:r>
          <w:fldChar w:fldCharType="begin"/>
        </w:r>
        <w:r>
          <w:instrText xml:space="preserve"> PAGEREF _Toc22285 \h </w:instrText>
        </w:r>
        <w:r>
          <w:fldChar w:fldCharType="separate"/>
        </w:r>
        <w:r>
          <w:t>17</w:t>
        </w:r>
        <w:r>
          <w:fldChar w:fldCharType="end"/>
        </w:r>
      </w:hyperlink>
    </w:p>
    <w:p>
      <w:pPr>
        <w:pStyle w:val="TOC2"/>
        <w:tabs>
          <w:tab w:val="right" w:leader="dot" w:pos="8306"/>
        </w:tabs>
      </w:pPr>
      <w:hyperlink w:anchor="_Toc1267" w:history="1">
        <w:r>
          <w:rPr>
            <w:rFonts w:ascii="仿宋" w:eastAsia="仿宋" w:hAnsi="仿宋" w:cs="仿宋" w:hint="eastAsia"/>
            <w:lang w:eastAsia="zh-CN"/>
          </w:rPr>
          <w:t>(四)、宏观经济影响分析</w:t>
        </w:r>
        <w:r>
          <w:tab/>
        </w:r>
        <w:r>
          <w:fldChar w:fldCharType="begin"/>
        </w:r>
        <w:r>
          <w:instrText xml:space="preserve"> PAGEREF _Toc1267 \h </w:instrText>
        </w:r>
        <w:r>
          <w:fldChar w:fldCharType="separate"/>
        </w:r>
        <w:r>
          <w:t>18</w:t>
        </w:r>
        <w:r>
          <w:fldChar w:fldCharType="end"/>
        </w:r>
      </w:hyperlink>
    </w:p>
    <w:p>
      <w:pPr>
        <w:pStyle w:val="TOC1"/>
        <w:tabs>
          <w:tab w:val="right" w:leader="dot" w:pos="8306"/>
        </w:tabs>
      </w:pPr>
      <w:hyperlink w:anchor="_Toc14195" w:history="1">
        <w:r>
          <w:rPr>
            <w:rFonts w:ascii="仿宋" w:eastAsia="仿宋" w:hAnsi="仿宋" w:cs="仿宋" w:hint="eastAsia"/>
            <w:lang w:eastAsia="zh-CN"/>
          </w:rPr>
          <w:t>四、财务管理与成本控制</w:t>
        </w:r>
        <w:r>
          <w:tab/>
        </w:r>
        <w:r>
          <w:fldChar w:fldCharType="begin"/>
        </w:r>
        <w:r>
          <w:instrText xml:space="preserve"> PAGEREF _Toc14195 \h </w:instrText>
        </w:r>
        <w:r>
          <w:fldChar w:fldCharType="separate"/>
        </w:r>
        <w:r>
          <w:t>20</w:t>
        </w:r>
        <w:r>
          <w:fldChar w:fldCharType="end"/>
        </w:r>
      </w:hyperlink>
    </w:p>
    <w:p>
      <w:pPr>
        <w:pStyle w:val="TOC2"/>
        <w:tabs>
          <w:tab w:val="right" w:leader="dot" w:pos="8306"/>
        </w:tabs>
      </w:pPr>
      <w:hyperlink w:anchor="_Toc32582" w:history="1">
        <w:r>
          <w:rPr>
            <w:rFonts w:ascii="仿宋" w:eastAsia="仿宋" w:hAnsi="仿宋" w:cs="仿宋" w:hint="eastAsia"/>
            <w:lang w:eastAsia="zh-CN"/>
          </w:rPr>
          <w:t>(一)、财务管理体系建设</w:t>
        </w:r>
        <w:r>
          <w:tab/>
        </w:r>
        <w:r>
          <w:fldChar w:fldCharType="begin"/>
        </w:r>
        <w:r>
          <w:instrText xml:space="preserve"> PAGEREF _Toc32582 \h </w:instrText>
        </w:r>
        <w:r>
          <w:fldChar w:fldCharType="separate"/>
        </w:r>
        <w:r>
          <w:t>20</w:t>
        </w:r>
        <w:r>
          <w:fldChar w:fldCharType="end"/>
        </w:r>
      </w:hyperlink>
    </w:p>
    <w:p>
      <w:pPr>
        <w:pStyle w:val="TOC2"/>
        <w:tabs>
          <w:tab w:val="right" w:leader="dot" w:pos="8306"/>
        </w:tabs>
      </w:pPr>
      <w:hyperlink w:anchor="_Toc3589" w:history="1">
        <w:r>
          <w:rPr>
            <w:rFonts w:ascii="仿宋" w:eastAsia="仿宋" w:hAnsi="仿宋" w:cs="仿宋" w:hint="eastAsia"/>
            <w:lang w:eastAsia="zh-CN"/>
          </w:rPr>
          <w:t>(二)、成本控制措施</w:t>
        </w:r>
        <w:r>
          <w:tab/>
        </w:r>
        <w:r>
          <w:fldChar w:fldCharType="begin"/>
        </w:r>
        <w:r>
          <w:instrText xml:space="preserve"> PAGEREF _Toc3589 \h </w:instrText>
        </w:r>
        <w:r>
          <w:fldChar w:fldCharType="separate"/>
        </w:r>
        <w:r>
          <w:t>21</w:t>
        </w:r>
        <w:r>
          <w:fldChar w:fldCharType="end"/>
        </w:r>
      </w:hyperlink>
    </w:p>
    <w:p>
      <w:pPr>
        <w:pStyle w:val="TOC1"/>
        <w:tabs>
          <w:tab w:val="right" w:leader="dot" w:pos="8306"/>
        </w:tabs>
      </w:pPr>
      <w:hyperlink w:anchor="_Toc25238" w:history="1">
        <w:r>
          <w:rPr>
            <w:rFonts w:ascii="仿宋" w:eastAsia="仿宋" w:hAnsi="仿宋" w:cs="仿宋" w:hint="eastAsia"/>
            <w:lang w:eastAsia="zh-CN"/>
          </w:rPr>
          <w:t>五、脱脂剂项目概论</w:t>
        </w:r>
        <w:r>
          <w:tab/>
        </w:r>
        <w:r>
          <w:fldChar w:fldCharType="begin"/>
        </w:r>
        <w:r>
          <w:instrText xml:space="preserve"> PAGEREF _Toc25238 \h </w:instrText>
        </w:r>
        <w:r>
          <w:fldChar w:fldCharType="separate"/>
        </w:r>
        <w:r>
          <w:t>22</w:t>
        </w:r>
        <w:r>
          <w:fldChar w:fldCharType="end"/>
        </w:r>
      </w:hyperlink>
    </w:p>
    <w:p>
      <w:pPr>
        <w:pStyle w:val="TOC2"/>
        <w:tabs>
          <w:tab w:val="right" w:leader="dot" w:pos="8306"/>
        </w:tabs>
      </w:pPr>
      <w:hyperlink w:anchor="_Toc2088" w:history="1">
        <w:r>
          <w:rPr>
            <w:rFonts w:ascii="仿宋" w:eastAsia="仿宋" w:hAnsi="仿宋" w:cs="仿宋" w:hint="eastAsia"/>
            <w:lang w:eastAsia="zh-CN"/>
          </w:rPr>
          <w:t>(一)、项目申报单位概况</w:t>
        </w:r>
        <w:r>
          <w:tab/>
        </w:r>
        <w:r>
          <w:fldChar w:fldCharType="begin"/>
        </w:r>
        <w:r>
          <w:instrText xml:space="preserve"> PAGEREF _Toc2088 \h </w:instrText>
        </w:r>
        <w:r>
          <w:fldChar w:fldCharType="separate"/>
        </w:r>
        <w:r>
          <w:t>22</w:t>
        </w:r>
        <w:r>
          <w:fldChar w:fldCharType="end"/>
        </w:r>
      </w:hyperlink>
    </w:p>
    <w:p>
      <w:pPr>
        <w:pStyle w:val="TOC2"/>
        <w:tabs>
          <w:tab w:val="right" w:leader="dot" w:pos="8306"/>
        </w:tabs>
      </w:pPr>
      <w:hyperlink w:anchor="_Toc31886" w:history="1">
        <w:r>
          <w:rPr>
            <w:rFonts w:ascii="仿宋" w:eastAsia="仿宋" w:hAnsi="仿宋" w:cs="仿宋" w:hint="eastAsia"/>
            <w:lang w:eastAsia="zh-CN"/>
          </w:rPr>
          <w:t>(二)、项目概况</w:t>
        </w:r>
        <w:r>
          <w:tab/>
        </w:r>
        <w:r>
          <w:fldChar w:fldCharType="begin"/>
        </w:r>
        <w:r>
          <w:instrText xml:space="preserve"> PAGEREF _Toc31886 \h </w:instrText>
        </w:r>
        <w:r>
          <w:fldChar w:fldCharType="separate"/>
        </w:r>
        <w:r>
          <w:t>23</w:t>
        </w:r>
        <w:r>
          <w:fldChar w:fldCharType="end"/>
        </w:r>
      </w:hyperlink>
    </w:p>
    <w:p>
      <w:pPr>
        <w:pStyle w:val="TOC1"/>
        <w:tabs>
          <w:tab w:val="right" w:leader="dot" w:pos="8306"/>
        </w:tabs>
      </w:pPr>
      <w:hyperlink w:anchor="_Toc17210" w:history="1">
        <w:r>
          <w:rPr>
            <w:rFonts w:ascii="仿宋" w:eastAsia="仿宋" w:hAnsi="仿宋" w:cs="仿宋" w:hint="eastAsia"/>
            <w:lang w:eastAsia="zh-CN"/>
          </w:rPr>
          <w:t>六、背景、必要性分析</w:t>
        </w:r>
        <w:r>
          <w:tab/>
        </w:r>
        <w:r>
          <w:fldChar w:fldCharType="begin"/>
        </w:r>
        <w:r>
          <w:instrText xml:space="preserve"> PAGEREF _Toc17210 \h </w:instrText>
        </w:r>
        <w:r>
          <w:fldChar w:fldCharType="separate"/>
        </w:r>
        <w:r>
          <w:t>26</w:t>
        </w:r>
        <w:r>
          <w:fldChar w:fldCharType="end"/>
        </w:r>
      </w:hyperlink>
    </w:p>
    <w:p>
      <w:pPr>
        <w:pStyle w:val="TOC2"/>
        <w:tabs>
          <w:tab w:val="right" w:leader="dot" w:pos="8306"/>
        </w:tabs>
      </w:pPr>
      <w:hyperlink w:anchor="_Toc18954" w:history="1">
        <w:r>
          <w:rPr>
            <w:rFonts w:ascii="仿宋" w:eastAsia="仿宋" w:hAnsi="仿宋" w:cs="仿宋" w:hint="eastAsia"/>
            <w:lang w:eastAsia="zh-CN"/>
          </w:rPr>
          <w:t>(一)、项目建设背景</w:t>
        </w:r>
        <w:r>
          <w:tab/>
        </w:r>
        <w:r>
          <w:fldChar w:fldCharType="begin"/>
        </w:r>
        <w:r>
          <w:instrText xml:space="preserve"> PAGEREF _Toc18954 \h </w:instrText>
        </w:r>
        <w:r>
          <w:fldChar w:fldCharType="separate"/>
        </w:r>
        <w:r>
          <w:t>26</w:t>
        </w:r>
        <w:r>
          <w:fldChar w:fldCharType="end"/>
        </w:r>
      </w:hyperlink>
    </w:p>
    <w:p>
      <w:pPr>
        <w:pStyle w:val="TOC2"/>
        <w:tabs>
          <w:tab w:val="right" w:leader="dot" w:pos="8306"/>
        </w:tabs>
      </w:pPr>
      <w:hyperlink w:anchor="_Toc4560" w:history="1">
        <w:r>
          <w:rPr>
            <w:rFonts w:ascii="仿宋" w:eastAsia="仿宋" w:hAnsi="仿宋" w:cs="仿宋" w:hint="eastAsia"/>
            <w:lang w:eastAsia="zh-CN"/>
          </w:rPr>
          <w:t>(二)、必要性分析</w:t>
        </w:r>
        <w:r>
          <w:tab/>
        </w:r>
        <w:r>
          <w:fldChar w:fldCharType="begin"/>
        </w:r>
        <w:r>
          <w:instrText xml:space="preserve"> PAGEREF _Toc4560 \h </w:instrText>
        </w:r>
        <w:r>
          <w:fldChar w:fldCharType="separate"/>
        </w:r>
        <w:r>
          <w:t>27</w:t>
        </w:r>
        <w:r>
          <w:fldChar w:fldCharType="end"/>
        </w:r>
      </w:hyperlink>
    </w:p>
    <w:p>
      <w:pPr>
        <w:pStyle w:val="TOC2"/>
        <w:tabs>
          <w:tab w:val="right" w:leader="dot" w:pos="8306"/>
        </w:tabs>
      </w:pPr>
      <w:hyperlink w:anchor="_Toc8140" w:history="1">
        <w:r>
          <w:rPr>
            <w:rFonts w:ascii="仿宋" w:eastAsia="仿宋" w:hAnsi="仿宋" w:cs="仿宋" w:hint="eastAsia"/>
            <w:lang w:eastAsia="zh-CN"/>
          </w:rPr>
          <w:t>(三)、项目建设有利条件</w:t>
        </w:r>
        <w:r>
          <w:tab/>
        </w:r>
        <w:r>
          <w:fldChar w:fldCharType="begin"/>
        </w:r>
        <w:r>
          <w:instrText xml:space="preserve"> PAGEREF _Toc8140 \h </w:instrText>
        </w:r>
        <w:r>
          <w:fldChar w:fldCharType="separate"/>
        </w:r>
        <w:r>
          <w:t>29</w:t>
        </w:r>
        <w:r>
          <w:fldChar w:fldCharType="end"/>
        </w:r>
      </w:hyperlink>
    </w:p>
    <w:p>
      <w:pPr>
        <w:pStyle w:val="TOC1"/>
        <w:tabs>
          <w:tab w:val="right" w:leader="dot" w:pos="8306"/>
        </w:tabs>
      </w:pPr>
      <w:hyperlink w:anchor="_Toc6174" w:history="1">
        <w:r>
          <w:rPr>
            <w:rFonts w:ascii="仿宋" w:eastAsia="仿宋" w:hAnsi="仿宋" w:cs="仿宋" w:hint="eastAsia"/>
            <w:lang w:eastAsia="zh-CN"/>
          </w:rPr>
          <w:t>七、安全与应急管理</w:t>
        </w:r>
        <w:r>
          <w:tab/>
        </w:r>
        <w:r>
          <w:fldChar w:fldCharType="begin"/>
        </w:r>
        <w:r>
          <w:instrText xml:space="preserve"> PAGEREF _Toc6174 \h </w:instrText>
        </w:r>
        <w:r>
          <w:fldChar w:fldCharType="separate"/>
        </w:r>
        <w:r>
          <w:t>30</w:t>
        </w:r>
        <w:r>
          <w:fldChar w:fldCharType="end"/>
        </w:r>
      </w:hyperlink>
    </w:p>
    <w:p>
      <w:pPr>
        <w:pStyle w:val="TOC2"/>
        <w:tabs>
          <w:tab w:val="right" w:leader="dot" w:pos="8306"/>
        </w:tabs>
      </w:pPr>
      <w:hyperlink w:anchor="_Toc4556" w:history="1">
        <w:r>
          <w:rPr>
            <w:rFonts w:ascii="仿宋" w:eastAsia="仿宋" w:hAnsi="仿宋" w:cs="仿宋" w:hint="eastAsia"/>
            <w:lang w:eastAsia="zh-CN"/>
          </w:rPr>
          <w:t>(一)、安全生产管理</w:t>
        </w:r>
        <w:r>
          <w:tab/>
        </w:r>
        <w:r>
          <w:fldChar w:fldCharType="begin"/>
        </w:r>
        <w:r>
          <w:instrText xml:space="preserve"> PAGEREF _Toc4556 \h </w:instrText>
        </w:r>
        <w:r>
          <w:fldChar w:fldCharType="separate"/>
        </w:r>
        <w:r>
          <w:t>30</w:t>
        </w:r>
        <w:r>
          <w:fldChar w:fldCharType="end"/>
        </w:r>
      </w:hyperlink>
    </w:p>
    <w:p>
      <w:pPr>
        <w:pStyle w:val="TOC2"/>
        <w:tabs>
          <w:tab w:val="right" w:leader="dot" w:pos="8306"/>
        </w:tabs>
      </w:pPr>
      <w:hyperlink w:anchor="_Toc24705" w:history="1">
        <w:r>
          <w:rPr>
            <w:rFonts w:ascii="仿宋" w:eastAsia="仿宋" w:hAnsi="仿宋" w:cs="仿宋" w:hint="eastAsia"/>
            <w:lang w:eastAsia="zh-CN"/>
          </w:rPr>
          <w:t>(二)、应急预案与响应</w:t>
        </w:r>
        <w:r>
          <w:tab/>
        </w:r>
        <w:r>
          <w:fldChar w:fldCharType="begin"/>
        </w:r>
        <w:r>
          <w:instrText xml:space="preserve"> PAGEREF _Toc24705 \h </w:instrText>
        </w:r>
        <w:r>
          <w:fldChar w:fldCharType="separate"/>
        </w:r>
        <w:r>
          <w:t>31</w:t>
        </w:r>
        <w:r>
          <w:fldChar w:fldCharType="end"/>
        </w:r>
      </w:hyperlink>
    </w:p>
    <w:p>
      <w:pPr>
        <w:pStyle w:val="TOC1"/>
        <w:tabs>
          <w:tab w:val="right" w:leader="dot" w:pos="8306"/>
        </w:tabs>
      </w:pPr>
      <w:hyperlink w:anchor="_Toc22034" w:history="1">
        <w:r>
          <w:rPr>
            <w:rFonts w:ascii="仿宋" w:eastAsia="仿宋" w:hAnsi="仿宋" w:cs="仿宋" w:hint="eastAsia"/>
            <w:lang w:eastAsia="zh-CN"/>
          </w:rPr>
          <w:t>八、客户关系管理与市场拓展</w:t>
        </w:r>
        <w:r>
          <w:tab/>
        </w:r>
        <w:r>
          <w:fldChar w:fldCharType="begin"/>
        </w:r>
        <w:r>
          <w:instrText xml:space="preserve"> PAGEREF _Toc22034 \h </w:instrText>
        </w:r>
        <w:r>
          <w:fldChar w:fldCharType="separate"/>
        </w:r>
        <w:r>
          <w:t>33</w:t>
        </w:r>
        <w:r>
          <w:fldChar w:fldCharType="end"/>
        </w:r>
      </w:hyperlink>
    </w:p>
    <w:p>
      <w:pPr>
        <w:pStyle w:val="TOC2"/>
        <w:tabs>
          <w:tab w:val="right" w:leader="dot" w:pos="8306"/>
        </w:tabs>
      </w:pPr>
      <w:hyperlink w:anchor="_Toc20868" w:history="1">
        <w:r>
          <w:rPr>
            <w:rFonts w:ascii="仿宋" w:eastAsia="仿宋" w:hAnsi="仿宋" w:cs="仿宋" w:hint="eastAsia"/>
            <w:lang w:eastAsia="zh-CN"/>
          </w:rPr>
          <w:t>(一)、客户关系管理策略</w:t>
        </w:r>
        <w:r>
          <w:tab/>
        </w:r>
        <w:r>
          <w:fldChar w:fldCharType="begin"/>
        </w:r>
        <w:r>
          <w:instrText xml:space="preserve"> PAGEREF _Toc20868 \h </w:instrText>
        </w:r>
        <w:r>
          <w:fldChar w:fldCharType="separate"/>
        </w:r>
        <w:r>
          <w:t>33</w:t>
        </w:r>
        <w:r>
          <w:fldChar w:fldCharType="end"/>
        </w:r>
      </w:hyperlink>
    </w:p>
    <w:p>
      <w:pPr>
        <w:pStyle w:val="TOC2"/>
        <w:tabs>
          <w:tab w:val="right" w:leader="dot" w:pos="8306"/>
        </w:tabs>
      </w:pPr>
      <w:hyperlink w:anchor="_Toc1840" w:history="1">
        <w:r>
          <w:rPr>
            <w:rFonts w:ascii="仿宋" w:eastAsia="仿宋" w:hAnsi="仿宋" w:cs="仿宋" w:hint="eastAsia"/>
            <w:lang w:eastAsia="zh-CN"/>
          </w:rPr>
          <w:t>(二)、市场拓展方案</w:t>
        </w:r>
        <w:r>
          <w:tab/>
        </w:r>
        <w:r>
          <w:fldChar w:fldCharType="begin"/>
        </w:r>
        <w:r>
          <w:instrText xml:space="preserve"> PAGEREF _Toc1840 \h </w:instrText>
        </w:r>
        <w:r>
          <w:fldChar w:fldCharType="separate"/>
        </w:r>
        <w:r>
          <w:t>34</w:t>
        </w:r>
        <w:r>
          <w:fldChar w:fldCharType="end"/>
        </w:r>
      </w:hyperlink>
    </w:p>
    <w:p>
      <w:pPr>
        <w:pStyle w:val="TOC1"/>
        <w:tabs>
          <w:tab w:val="right" w:leader="dot" w:pos="8306"/>
        </w:tabs>
      </w:pPr>
      <w:hyperlink w:anchor="_Toc30932" w:history="1">
        <w:r>
          <w:rPr>
            <w:rFonts w:ascii="仿宋" w:eastAsia="仿宋" w:hAnsi="仿宋" w:cs="仿宋" w:hint="eastAsia"/>
            <w:lang w:eastAsia="zh-CN"/>
          </w:rPr>
          <w:t>九、项目进度计划</w:t>
        </w:r>
        <w:r>
          <w:tab/>
        </w:r>
        <w:r>
          <w:fldChar w:fldCharType="begin"/>
        </w:r>
        <w:r>
          <w:instrText xml:space="preserve"> PAGEREF _Toc30932 \h </w:instrText>
        </w:r>
        <w:r>
          <w:fldChar w:fldCharType="separate"/>
        </w:r>
        <w:r>
          <w:t>36</w:t>
        </w:r>
        <w:r>
          <w:fldChar w:fldCharType="end"/>
        </w:r>
      </w:hyperlink>
    </w:p>
    <w:p>
      <w:pPr>
        <w:pStyle w:val="TOC2"/>
        <w:tabs>
          <w:tab w:val="right" w:leader="dot" w:pos="8306"/>
        </w:tabs>
      </w:pPr>
      <w:hyperlink w:anchor="_Toc3042" w:history="1">
        <w:r>
          <w:rPr>
            <w:rFonts w:ascii="仿宋" w:eastAsia="仿宋" w:hAnsi="仿宋" w:cs="仿宋" w:hint="eastAsia"/>
            <w:lang w:eastAsia="zh-CN"/>
          </w:rPr>
          <w:t>(一)、建设周期</w:t>
        </w:r>
        <w:r>
          <w:tab/>
        </w:r>
        <w:r>
          <w:fldChar w:fldCharType="begin"/>
        </w:r>
        <w:r>
          <w:instrText xml:space="preserve"> PAGEREF _Toc3042 \h </w:instrText>
        </w:r>
        <w:r>
          <w:fldChar w:fldCharType="separate"/>
        </w:r>
        <w:r>
          <w:t>36</w:t>
        </w:r>
        <w:r>
          <w:fldChar w:fldCharType="end"/>
        </w:r>
      </w:hyperlink>
    </w:p>
    <w:p>
      <w:pPr>
        <w:pStyle w:val="TOC2"/>
        <w:tabs>
          <w:tab w:val="right" w:leader="dot" w:pos="8306"/>
        </w:tabs>
      </w:pPr>
      <w:hyperlink w:anchor="_Toc31482" w:history="1">
        <w:r>
          <w:rPr>
            <w:rFonts w:ascii="仿宋" w:eastAsia="仿宋" w:hAnsi="仿宋" w:cs="仿宋" w:hint="eastAsia"/>
            <w:lang w:eastAsia="zh-CN"/>
          </w:rPr>
          <w:t>(二)、建设进度</w:t>
        </w:r>
        <w:r>
          <w:tab/>
        </w:r>
        <w:r>
          <w:fldChar w:fldCharType="begin"/>
        </w:r>
        <w:r>
          <w:instrText xml:space="preserve"> PAGEREF _Toc31482 \h </w:instrText>
        </w:r>
        <w:r>
          <w:fldChar w:fldCharType="separate"/>
        </w:r>
        <w:r>
          <w:t>36</w:t>
        </w:r>
        <w:r>
          <w:fldChar w:fldCharType="end"/>
        </w:r>
      </w:hyperlink>
    </w:p>
    <w:p>
      <w:pPr>
        <w:pStyle w:val="TOC2"/>
        <w:tabs>
          <w:tab w:val="right" w:leader="dot" w:pos="8306"/>
        </w:tabs>
      </w:pPr>
      <w:hyperlink w:anchor="_Toc21597" w:history="1">
        <w:r>
          <w:rPr>
            <w:rFonts w:ascii="仿宋" w:eastAsia="仿宋" w:hAnsi="仿宋" w:cs="仿宋" w:hint="eastAsia"/>
            <w:lang w:eastAsia="zh-CN"/>
          </w:rPr>
          <w:t>(三)、进度安排注意事项</w:t>
        </w:r>
        <w:r>
          <w:tab/>
        </w:r>
        <w:r>
          <w:fldChar w:fldCharType="begin"/>
        </w:r>
        <w:r>
          <w:instrText xml:space="preserve"> PAGEREF _Toc21597 \h </w:instrText>
        </w:r>
        <w:r>
          <w:fldChar w:fldCharType="separate"/>
        </w:r>
        <w:r>
          <w:t>37</w:t>
        </w:r>
        <w:r>
          <w:fldChar w:fldCharType="end"/>
        </w:r>
      </w:hyperlink>
    </w:p>
    <w:p>
      <w:pPr>
        <w:pStyle w:val="TOC2"/>
        <w:tabs>
          <w:tab w:val="right" w:leader="dot" w:pos="8306"/>
        </w:tabs>
      </w:pPr>
      <w:hyperlink w:anchor="_Toc13790" w:history="1">
        <w:r>
          <w:rPr>
            <w:rFonts w:ascii="仿宋" w:eastAsia="仿宋" w:hAnsi="仿宋" w:cs="仿宋" w:hint="eastAsia"/>
            <w:lang w:eastAsia="zh-CN"/>
          </w:rPr>
          <w:t>(四)、人力资源配置</w:t>
        </w:r>
        <w:r>
          <w:tab/>
        </w:r>
        <w:r>
          <w:fldChar w:fldCharType="begin"/>
        </w:r>
        <w:r>
          <w:instrText xml:space="preserve"> PAGEREF _Toc13790 \h </w:instrText>
        </w:r>
        <w:r>
          <w:fldChar w:fldCharType="separate"/>
        </w:r>
        <w:r>
          <w:t>38</w:t>
        </w:r>
        <w:r>
          <w:fldChar w:fldCharType="end"/>
        </w:r>
      </w:hyperlink>
    </w:p>
    <w:p>
      <w:pPr>
        <w:pStyle w:val="TOC2"/>
        <w:tabs>
          <w:tab w:val="right" w:leader="dot" w:pos="8306"/>
        </w:tabs>
      </w:pPr>
      <w:hyperlink w:anchor="_Toc25421" w:history="1">
        <w:r>
          <w:rPr>
            <w:rFonts w:ascii="仿宋" w:eastAsia="仿宋" w:hAnsi="仿宋" w:cs="仿宋" w:hint="eastAsia"/>
            <w:lang w:eastAsia="zh-CN"/>
          </w:rPr>
          <w:t>(五)、员工培训</w:t>
        </w:r>
        <w:r>
          <w:tab/>
        </w:r>
        <w:r>
          <w:fldChar w:fldCharType="begin"/>
        </w:r>
        <w:r>
          <w:instrText xml:space="preserve"> PAGEREF _Toc25421 \h </w:instrText>
        </w:r>
        <w:r>
          <w:fldChar w:fldCharType="separate"/>
        </w:r>
        <w:r>
          <w:t>40</w:t>
        </w:r>
        <w:r>
          <w:fldChar w:fldCharType="end"/>
        </w:r>
      </w:hyperlink>
    </w:p>
    <w:p>
      <w:pPr>
        <w:pStyle w:val="TOC2"/>
        <w:tabs>
          <w:tab w:val="right" w:leader="dot" w:pos="8306"/>
        </w:tabs>
      </w:pPr>
      <w:hyperlink w:anchor="_Toc21593" w:history="1">
        <w:r>
          <w:rPr>
            <w:rFonts w:ascii="仿宋" w:eastAsia="仿宋" w:hAnsi="仿宋" w:cs="仿宋" w:hint="eastAsia"/>
            <w:lang w:eastAsia="zh-CN"/>
          </w:rPr>
          <w:t>(六)、项目实施保障</w:t>
        </w:r>
        <w:r>
          <w:tab/>
        </w:r>
        <w:r>
          <w:fldChar w:fldCharType="begin"/>
        </w:r>
        <w:r>
          <w:instrText xml:space="preserve"> PAGEREF _Toc21593 \h </w:instrText>
        </w:r>
        <w:r>
          <w:fldChar w:fldCharType="separate"/>
        </w:r>
        <w:r>
          <w:t>41</w:t>
        </w:r>
        <w:r>
          <w:fldChar w:fldCharType="end"/>
        </w:r>
      </w:hyperlink>
    </w:p>
    <w:p>
      <w:pPr>
        <w:pStyle w:val="TOC2"/>
        <w:tabs>
          <w:tab w:val="right" w:leader="dot" w:pos="8306"/>
        </w:tabs>
      </w:pPr>
      <w:hyperlink w:anchor="_Toc1945" w:history="1">
        <w:r>
          <w:rPr>
            <w:rFonts w:ascii="仿宋" w:eastAsia="仿宋" w:hAnsi="仿宋" w:cs="仿宋" w:hint="eastAsia"/>
            <w:lang w:eastAsia="zh-CN"/>
          </w:rPr>
          <w:t>(七)、安全规范管理</w:t>
        </w:r>
        <w:r>
          <w:tab/>
        </w:r>
        <w:r>
          <w:fldChar w:fldCharType="begin"/>
        </w:r>
        <w:r>
          <w:instrText xml:space="preserve"> PAGEREF _Toc1945 \h </w:instrText>
        </w:r>
        <w:r>
          <w:fldChar w:fldCharType="separate"/>
        </w:r>
        <w:r>
          <w:t>42</w:t>
        </w:r>
        <w:r>
          <w:fldChar w:fldCharType="end"/>
        </w:r>
      </w:hyperlink>
    </w:p>
    <w:p>
      <w:pPr>
        <w:pStyle w:val="TOC1"/>
        <w:tabs>
          <w:tab w:val="right" w:leader="dot" w:pos="8306"/>
        </w:tabs>
      </w:pPr>
      <w:hyperlink w:anchor="_Toc17250" w:history="1">
        <w:r>
          <w:rPr>
            <w:rFonts w:ascii="仿宋" w:eastAsia="仿宋" w:hAnsi="仿宋" w:cs="仿宋" w:hint="eastAsia"/>
            <w:lang w:eastAsia="zh-CN"/>
          </w:rPr>
          <w:t>十、环境保护与治理方案</w:t>
        </w:r>
        <w:r>
          <w:tab/>
        </w:r>
        <w:r>
          <w:fldChar w:fldCharType="begin"/>
        </w:r>
        <w:r>
          <w:instrText xml:space="preserve"> PAGEREF _Toc17250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69" w:history="1">
        <w:r>
          <w:rPr>
            <w:rFonts w:ascii="仿宋" w:eastAsia="仿宋" w:hAnsi="仿宋" w:cs="仿宋" w:hint="eastAsia"/>
            <w:lang w:eastAsia="zh-CN"/>
          </w:rPr>
          <w:t>(一)、项目环境影响评估</w:t>
        </w:r>
        <w:r>
          <w:tab/>
        </w:r>
        <w:r>
          <w:fldChar w:fldCharType="begin"/>
        </w:r>
        <w:r>
          <w:instrText xml:space="preserve"> PAGEREF _Toc5469 \h </w:instrText>
        </w:r>
        <w:r>
          <w:fldChar w:fldCharType="separate"/>
        </w:r>
        <w:r>
          <w:t>43</w:t>
        </w:r>
        <w:r>
          <w:fldChar w:fldCharType="end"/>
        </w:r>
      </w:hyperlink>
    </w:p>
    <w:p>
      <w:pPr>
        <w:pStyle w:val="TOC2"/>
        <w:tabs>
          <w:tab w:val="right" w:leader="dot" w:pos="8306"/>
        </w:tabs>
      </w:pPr>
      <w:hyperlink w:anchor="_Toc15770" w:history="1">
        <w:r>
          <w:rPr>
            <w:rFonts w:ascii="仿宋" w:eastAsia="仿宋" w:hAnsi="仿宋" w:cs="仿宋" w:hint="eastAsia"/>
            <w:lang w:eastAsia="zh-CN"/>
          </w:rPr>
          <w:t>(二)、环境保护措施与治理方案</w:t>
        </w:r>
        <w:r>
          <w:tab/>
        </w:r>
        <w:r>
          <w:fldChar w:fldCharType="begin"/>
        </w:r>
        <w:r>
          <w:instrText xml:space="preserve"> PAGEREF _Toc15770 \h </w:instrText>
        </w:r>
        <w:r>
          <w:fldChar w:fldCharType="separate"/>
        </w:r>
        <w:r>
          <w:t>44</w:t>
        </w:r>
        <w:r>
          <w:fldChar w:fldCharType="end"/>
        </w:r>
      </w:hyperlink>
    </w:p>
    <w:p>
      <w:pPr>
        <w:pStyle w:val="TOC1"/>
        <w:tabs>
          <w:tab w:val="right" w:leader="dot" w:pos="8306"/>
        </w:tabs>
      </w:pPr>
      <w:hyperlink w:anchor="_Toc8135" w:history="1">
        <w:r>
          <w:rPr>
            <w:rFonts w:ascii="仿宋" w:eastAsia="仿宋" w:hAnsi="仿宋" w:cs="仿宋" w:hint="eastAsia"/>
            <w:lang w:eastAsia="zh-CN"/>
          </w:rPr>
          <w:t>十一、经济效益与社会效益优化</w:t>
        </w:r>
        <w:r>
          <w:tab/>
        </w:r>
        <w:r>
          <w:fldChar w:fldCharType="begin"/>
        </w:r>
        <w:r>
          <w:instrText xml:space="preserve"> PAGEREF _Toc8135 \h </w:instrText>
        </w:r>
        <w:r>
          <w:fldChar w:fldCharType="separate"/>
        </w:r>
        <w:r>
          <w:t>44</w:t>
        </w:r>
        <w:r>
          <w:fldChar w:fldCharType="end"/>
        </w:r>
      </w:hyperlink>
    </w:p>
    <w:p>
      <w:pPr>
        <w:pStyle w:val="TOC2"/>
        <w:tabs>
          <w:tab w:val="right" w:leader="dot" w:pos="8306"/>
        </w:tabs>
      </w:pPr>
      <w:hyperlink w:anchor="_Toc2116" w:history="1">
        <w:r>
          <w:rPr>
            <w:rFonts w:ascii="仿宋" w:eastAsia="仿宋" w:hAnsi="仿宋" w:cs="仿宋" w:hint="eastAsia"/>
            <w:lang w:eastAsia="zh-CN"/>
          </w:rPr>
          <w:t>(一)、经济效益提升策略</w:t>
        </w:r>
        <w:r>
          <w:tab/>
        </w:r>
        <w:r>
          <w:fldChar w:fldCharType="begin"/>
        </w:r>
        <w:r>
          <w:instrText xml:space="preserve"> PAGEREF _Toc2116 \h </w:instrText>
        </w:r>
        <w:r>
          <w:fldChar w:fldCharType="separate"/>
        </w:r>
        <w:r>
          <w:t>44</w:t>
        </w:r>
        <w:r>
          <w:fldChar w:fldCharType="end"/>
        </w:r>
      </w:hyperlink>
    </w:p>
    <w:p>
      <w:pPr>
        <w:pStyle w:val="TOC2"/>
        <w:tabs>
          <w:tab w:val="right" w:leader="dot" w:pos="8306"/>
        </w:tabs>
      </w:pPr>
      <w:hyperlink w:anchor="_Toc689" w:history="1">
        <w:r>
          <w:rPr>
            <w:rFonts w:ascii="仿宋" w:eastAsia="仿宋" w:hAnsi="仿宋" w:cs="仿宋" w:hint="eastAsia"/>
            <w:lang w:eastAsia="zh-CN"/>
          </w:rPr>
          <w:t>(二)、社会效益增强方案</w:t>
        </w:r>
        <w:r>
          <w:tab/>
        </w:r>
        <w:r>
          <w:fldChar w:fldCharType="begin"/>
        </w:r>
        <w:r>
          <w:instrText xml:space="preserve"> PAGEREF _Toc689 \h </w:instrText>
        </w:r>
        <w:r>
          <w:fldChar w:fldCharType="separate"/>
        </w:r>
        <w:r>
          <w:t>45</w:t>
        </w:r>
        <w:r>
          <w:fldChar w:fldCharType="end"/>
        </w:r>
      </w:hyperlink>
    </w:p>
    <w:p>
      <w:pPr>
        <w:pStyle w:val="TOC1"/>
        <w:tabs>
          <w:tab w:val="right" w:leader="dot" w:pos="8306"/>
        </w:tabs>
      </w:pPr>
      <w:hyperlink w:anchor="_Toc5355" w:history="1">
        <w:r>
          <w:rPr>
            <w:rFonts w:ascii="仿宋" w:eastAsia="仿宋" w:hAnsi="仿宋" w:cs="仿宋" w:hint="eastAsia"/>
            <w:lang w:eastAsia="zh-CN"/>
          </w:rPr>
          <w:t>十二、项目实施与管理方案</w:t>
        </w:r>
        <w:r>
          <w:tab/>
        </w:r>
        <w:r>
          <w:fldChar w:fldCharType="begin"/>
        </w:r>
        <w:r>
          <w:instrText xml:space="preserve"> PAGEREF _Toc5355 \h </w:instrText>
        </w:r>
        <w:r>
          <w:fldChar w:fldCharType="separate"/>
        </w:r>
        <w:r>
          <w:t>46</w:t>
        </w:r>
        <w:r>
          <w:fldChar w:fldCharType="end"/>
        </w:r>
      </w:hyperlink>
    </w:p>
    <w:p>
      <w:pPr>
        <w:pStyle w:val="TOC2"/>
        <w:tabs>
          <w:tab w:val="right" w:leader="dot" w:pos="8306"/>
        </w:tabs>
      </w:pPr>
      <w:hyperlink w:anchor="_Toc16941" w:history="1">
        <w:r>
          <w:rPr>
            <w:rFonts w:ascii="仿宋" w:eastAsia="仿宋" w:hAnsi="仿宋" w:cs="仿宋" w:hint="eastAsia"/>
            <w:lang w:eastAsia="zh-CN"/>
          </w:rPr>
          <w:t>(一)、项目实施计划</w:t>
        </w:r>
        <w:r>
          <w:tab/>
        </w:r>
        <w:r>
          <w:fldChar w:fldCharType="begin"/>
        </w:r>
        <w:r>
          <w:instrText xml:space="preserve"> PAGEREF _Toc16941 \h </w:instrText>
        </w:r>
        <w:r>
          <w:fldChar w:fldCharType="separate"/>
        </w:r>
        <w:r>
          <w:t>46</w:t>
        </w:r>
        <w:r>
          <w:fldChar w:fldCharType="end"/>
        </w:r>
      </w:hyperlink>
    </w:p>
    <w:p>
      <w:pPr>
        <w:pStyle w:val="TOC2"/>
        <w:tabs>
          <w:tab w:val="right" w:leader="dot" w:pos="8306"/>
        </w:tabs>
      </w:pPr>
      <w:hyperlink w:anchor="_Toc5441" w:history="1">
        <w:r>
          <w:rPr>
            <w:rFonts w:ascii="仿宋" w:eastAsia="仿宋" w:hAnsi="仿宋" w:cs="仿宋" w:hint="eastAsia"/>
            <w:lang w:eastAsia="zh-CN"/>
          </w:rPr>
          <w:t>(二)、项目组织机构与职责</w:t>
        </w:r>
        <w:r>
          <w:tab/>
        </w:r>
        <w:r>
          <w:fldChar w:fldCharType="begin"/>
        </w:r>
        <w:r>
          <w:instrText xml:space="preserve"> PAGEREF _Toc5441 \h </w:instrText>
        </w:r>
        <w:r>
          <w:fldChar w:fldCharType="separate"/>
        </w:r>
        <w:r>
          <w:t>48</w:t>
        </w:r>
        <w:r>
          <w:fldChar w:fldCharType="end"/>
        </w:r>
      </w:hyperlink>
    </w:p>
    <w:p>
      <w:pPr>
        <w:pStyle w:val="TOC2"/>
        <w:tabs>
          <w:tab w:val="right" w:leader="dot" w:pos="8306"/>
        </w:tabs>
      </w:pPr>
      <w:hyperlink w:anchor="_Toc14183" w:history="1">
        <w:r>
          <w:rPr>
            <w:rFonts w:ascii="仿宋" w:eastAsia="仿宋" w:hAnsi="仿宋" w:cs="仿宋" w:hint="eastAsia"/>
            <w:lang w:eastAsia="zh-CN"/>
          </w:rPr>
          <w:t>(三)、项目管理与监控体系</w:t>
        </w:r>
        <w:r>
          <w:tab/>
        </w:r>
        <w:r>
          <w:fldChar w:fldCharType="begin"/>
        </w:r>
        <w:r>
          <w:instrText xml:space="preserve"> PAGEREF _Toc14183 \h </w:instrText>
        </w:r>
        <w:r>
          <w:fldChar w:fldCharType="separate"/>
        </w:r>
        <w:r>
          <w:t>50</w:t>
        </w:r>
        <w:r>
          <w:fldChar w:fldCharType="end"/>
        </w:r>
      </w:hyperlink>
    </w:p>
    <w:p>
      <w:pPr>
        <w:pStyle w:val="TOC1"/>
        <w:tabs>
          <w:tab w:val="right" w:leader="dot" w:pos="8306"/>
        </w:tabs>
      </w:pPr>
      <w:hyperlink w:anchor="_Toc15106" w:history="1">
        <w:r>
          <w:rPr>
            <w:rFonts w:ascii="仿宋" w:eastAsia="仿宋" w:hAnsi="仿宋" w:cs="仿宋" w:hint="eastAsia"/>
            <w:lang w:eastAsia="zh-CN"/>
          </w:rPr>
          <w:t>十三、合作与交流机制建立</w:t>
        </w:r>
        <w:r>
          <w:tab/>
        </w:r>
        <w:r>
          <w:fldChar w:fldCharType="begin"/>
        </w:r>
        <w:r>
          <w:instrText xml:space="preserve"> PAGEREF _Toc15106 \h </w:instrText>
        </w:r>
        <w:r>
          <w:fldChar w:fldCharType="separate"/>
        </w:r>
        <w:r>
          <w:t>52</w:t>
        </w:r>
        <w:r>
          <w:fldChar w:fldCharType="end"/>
        </w:r>
      </w:hyperlink>
    </w:p>
    <w:p>
      <w:pPr>
        <w:pStyle w:val="TOC2"/>
        <w:tabs>
          <w:tab w:val="right" w:leader="dot" w:pos="8306"/>
        </w:tabs>
      </w:pPr>
      <w:hyperlink w:anchor="_Toc32123" w:history="1">
        <w:r>
          <w:rPr>
            <w:rFonts w:ascii="仿宋" w:eastAsia="仿宋" w:hAnsi="仿宋" w:cs="仿宋" w:hint="eastAsia"/>
            <w:lang w:eastAsia="zh-CN"/>
          </w:rPr>
          <w:t>(一)、合作伙伴选择与合作方式</w:t>
        </w:r>
        <w:r>
          <w:tab/>
        </w:r>
        <w:r>
          <w:fldChar w:fldCharType="begin"/>
        </w:r>
        <w:r>
          <w:instrText xml:space="preserve"> PAGEREF _Toc32123 \h </w:instrText>
        </w:r>
        <w:r>
          <w:fldChar w:fldCharType="separate"/>
        </w:r>
        <w:r>
          <w:t>52</w:t>
        </w:r>
        <w:r>
          <w:fldChar w:fldCharType="end"/>
        </w:r>
      </w:hyperlink>
    </w:p>
    <w:p>
      <w:pPr>
        <w:pStyle w:val="TOC2"/>
        <w:tabs>
          <w:tab w:val="right" w:leader="dot" w:pos="8306"/>
        </w:tabs>
      </w:pPr>
      <w:hyperlink w:anchor="_Toc27614" w:history="1">
        <w:r>
          <w:rPr>
            <w:rFonts w:ascii="仿宋" w:eastAsia="仿宋" w:hAnsi="仿宋" w:cs="仿宋" w:hint="eastAsia"/>
            <w:lang w:eastAsia="zh-CN"/>
          </w:rPr>
          <w:t>(二)、交流与合作平台搭建</w:t>
        </w:r>
        <w:r>
          <w:tab/>
        </w:r>
        <w:r>
          <w:fldChar w:fldCharType="begin"/>
        </w:r>
        <w:r>
          <w:instrText xml:space="preserve"> PAGEREF _Toc27614 \h </w:instrText>
        </w:r>
        <w:r>
          <w:fldChar w:fldCharType="separate"/>
        </w:r>
        <w:r>
          <w:t>53</w:t>
        </w:r>
        <w:r>
          <w:fldChar w:fldCharType="end"/>
        </w:r>
      </w:hyperlink>
    </w:p>
    <w:p>
      <w:pPr>
        <w:pStyle w:val="TOC1"/>
        <w:tabs>
          <w:tab w:val="right" w:leader="dot" w:pos="8306"/>
        </w:tabs>
      </w:pPr>
      <w:hyperlink w:anchor="_Toc26175" w:history="1">
        <w:r>
          <w:rPr>
            <w:rFonts w:ascii="仿宋" w:eastAsia="仿宋" w:hAnsi="仿宋" w:cs="仿宋" w:hint="eastAsia"/>
            <w:lang w:eastAsia="zh-CN"/>
          </w:rPr>
          <w:t>十四、项目施工方案</w:t>
        </w:r>
        <w:r>
          <w:tab/>
        </w:r>
        <w:r>
          <w:fldChar w:fldCharType="begin"/>
        </w:r>
        <w:r>
          <w:instrText xml:space="preserve"> PAGEREF _Toc26175 \h </w:instrText>
        </w:r>
        <w:r>
          <w:fldChar w:fldCharType="separate"/>
        </w:r>
        <w:r>
          <w:t>55</w:t>
        </w:r>
        <w:r>
          <w:fldChar w:fldCharType="end"/>
        </w:r>
      </w:hyperlink>
    </w:p>
    <w:p>
      <w:pPr>
        <w:pStyle w:val="TOC2"/>
        <w:tabs>
          <w:tab w:val="right" w:leader="dot" w:pos="8306"/>
        </w:tabs>
      </w:pPr>
      <w:hyperlink w:anchor="_Toc12722" w:history="1">
        <w:r>
          <w:rPr>
            <w:rFonts w:ascii="仿宋" w:eastAsia="仿宋" w:hAnsi="仿宋" w:cs="仿宋" w:hint="eastAsia"/>
            <w:lang w:eastAsia="zh-CN"/>
          </w:rPr>
          <w:t>(一)、施工组织设计</w:t>
        </w:r>
        <w:r>
          <w:tab/>
        </w:r>
        <w:r>
          <w:fldChar w:fldCharType="begin"/>
        </w:r>
        <w:r>
          <w:instrText xml:space="preserve"> PAGEREF _Toc12722 \h </w:instrText>
        </w:r>
        <w:r>
          <w:fldChar w:fldCharType="separate"/>
        </w:r>
        <w:r>
          <w:t>55</w:t>
        </w:r>
        <w:r>
          <w:fldChar w:fldCharType="end"/>
        </w:r>
      </w:hyperlink>
    </w:p>
    <w:p>
      <w:pPr>
        <w:pStyle w:val="TOC2"/>
        <w:tabs>
          <w:tab w:val="right" w:leader="dot" w:pos="8306"/>
        </w:tabs>
      </w:pPr>
      <w:hyperlink w:anchor="_Toc15881" w:history="1">
        <w:r>
          <w:rPr>
            <w:rFonts w:ascii="仿宋" w:eastAsia="仿宋" w:hAnsi="仿宋" w:cs="仿宋" w:hint="eastAsia"/>
            <w:lang w:eastAsia="zh-CN"/>
          </w:rPr>
          <w:t>(二)、施工工艺与技术路线</w:t>
        </w:r>
        <w:r>
          <w:tab/>
        </w:r>
        <w:r>
          <w:fldChar w:fldCharType="begin"/>
        </w:r>
        <w:r>
          <w:instrText xml:space="preserve"> PAGEREF _Toc15881 \h </w:instrText>
        </w:r>
        <w:r>
          <w:fldChar w:fldCharType="separate"/>
        </w:r>
        <w:r>
          <w:t>57</w:t>
        </w:r>
        <w:r>
          <w:fldChar w:fldCharType="end"/>
        </w:r>
      </w:hyperlink>
    </w:p>
    <w:p>
      <w:pPr>
        <w:pStyle w:val="TOC2"/>
        <w:tabs>
          <w:tab w:val="right" w:leader="dot" w:pos="8306"/>
        </w:tabs>
      </w:pPr>
      <w:hyperlink w:anchor="_Toc12702" w:history="1">
        <w:r>
          <w:rPr>
            <w:rFonts w:ascii="仿宋" w:eastAsia="仿宋" w:hAnsi="仿宋" w:cs="仿宋" w:hint="eastAsia"/>
            <w:lang w:eastAsia="zh-CN"/>
          </w:rPr>
          <w:t>(三)、关键节点施工计划</w:t>
        </w:r>
        <w:r>
          <w:tab/>
        </w:r>
        <w:r>
          <w:fldChar w:fldCharType="begin"/>
        </w:r>
        <w:r>
          <w:instrText xml:space="preserve"> PAGEREF _Toc12702 \h </w:instrText>
        </w:r>
        <w:r>
          <w:fldChar w:fldCharType="separate"/>
        </w:r>
        <w:r>
          <w:t>58</w:t>
        </w:r>
        <w:r>
          <w:fldChar w:fldCharType="end"/>
        </w:r>
      </w:hyperlink>
    </w:p>
    <w:p>
      <w:pPr>
        <w:pStyle w:val="TOC2"/>
        <w:tabs>
          <w:tab w:val="right" w:leader="dot" w:pos="8306"/>
        </w:tabs>
      </w:pPr>
      <w:hyperlink w:anchor="_Toc7932" w:history="1">
        <w:r>
          <w:rPr>
            <w:rFonts w:ascii="仿宋" w:eastAsia="仿宋" w:hAnsi="仿宋" w:cs="仿宋" w:hint="eastAsia"/>
            <w:lang w:eastAsia="zh-CN"/>
          </w:rPr>
          <w:t>(四)、施工现场管理</w:t>
        </w:r>
        <w:r>
          <w:tab/>
        </w:r>
        <w:r>
          <w:fldChar w:fldCharType="begin"/>
        </w:r>
        <w:r>
          <w:instrText xml:space="preserve"> PAGEREF _Toc7932 \h </w:instrText>
        </w:r>
        <w:r>
          <w:fldChar w:fldCharType="separate"/>
        </w:r>
        <w:r>
          <w:t>59</w:t>
        </w:r>
        <w:r>
          <w:fldChar w:fldCharType="end"/>
        </w:r>
      </w:hyperlink>
    </w:p>
    <w:p>
      <w:pPr>
        <w:pStyle w:val="TOC1"/>
        <w:tabs>
          <w:tab w:val="right" w:leader="dot" w:pos="8306"/>
        </w:tabs>
      </w:pPr>
      <w:hyperlink w:anchor="_Toc2236" w:history="1">
        <w:r>
          <w:rPr>
            <w:rFonts w:ascii="仿宋" w:eastAsia="仿宋" w:hAnsi="仿宋" w:cs="仿宋" w:hint="eastAsia"/>
            <w:lang w:eastAsia="zh-CN"/>
          </w:rPr>
          <w:t>十五、产业协同与集群发展</w:t>
        </w:r>
        <w:r>
          <w:tab/>
        </w:r>
        <w:r>
          <w:fldChar w:fldCharType="begin"/>
        </w:r>
        <w:r>
          <w:instrText xml:space="preserve"> PAGEREF _Toc2236 \h </w:instrText>
        </w:r>
        <w:r>
          <w:fldChar w:fldCharType="separate"/>
        </w:r>
        <w:r>
          <w:t>61</w:t>
        </w:r>
        <w:r>
          <w:fldChar w:fldCharType="end"/>
        </w:r>
      </w:hyperlink>
    </w:p>
    <w:p>
      <w:pPr>
        <w:pStyle w:val="TOC2"/>
        <w:tabs>
          <w:tab w:val="right" w:leader="dot" w:pos="8306"/>
        </w:tabs>
      </w:pPr>
      <w:hyperlink w:anchor="_Toc22369" w:history="1">
        <w:r>
          <w:rPr>
            <w:rFonts w:ascii="仿宋" w:eastAsia="仿宋" w:hAnsi="仿宋" w:cs="仿宋" w:hint="eastAsia"/>
            <w:lang w:eastAsia="zh-CN"/>
          </w:rPr>
          <w:t>(一)、产业协同机制建设</w:t>
        </w:r>
        <w:r>
          <w:tab/>
        </w:r>
        <w:r>
          <w:fldChar w:fldCharType="begin"/>
        </w:r>
        <w:r>
          <w:instrText xml:space="preserve"> PAGEREF _Toc22369 \h </w:instrText>
        </w:r>
        <w:r>
          <w:fldChar w:fldCharType="separate"/>
        </w:r>
        <w:r>
          <w:t>61</w:t>
        </w:r>
        <w:r>
          <w:fldChar w:fldCharType="end"/>
        </w:r>
      </w:hyperlink>
    </w:p>
    <w:p>
      <w:pPr>
        <w:pStyle w:val="TOC2"/>
        <w:tabs>
          <w:tab w:val="right" w:leader="dot" w:pos="8306"/>
        </w:tabs>
      </w:pPr>
      <w:hyperlink w:anchor="_Toc9080" w:history="1">
        <w:r>
          <w:rPr>
            <w:rFonts w:ascii="仿宋" w:eastAsia="仿宋" w:hAnsi="仿宋" w:cs="仿宋" w:hint="eastAsia"/>
            <w:lang w:eastAsia="zh-CN"/>
          </w:rPr>
          <w:t>(二)、产业集群培育与发展</w:t>
        </w:r>
        <w:r>
          <w:tab/>
        </w:r>
        <w:r>
          <w:fldChar w:fldCharType="begin"/>
        </w:r>
        <w:r>
          <w:instrText xml:space="preserve"> PAGEREF _Toc9080 \h </w:instrText>
        </w:r>
        <w:r>
          <w:fldChar w:fldCharType="separate"/>
        </w:r>
        <w:r>
          <w:t>63</w:t>
        </w:r>
        <w:r>
          <w:fldChar w:fldCharType="end"/>
        </w:r>
      </w:hyperlink>
    </w:p>
    <w:p>
      <w:pPr>
        <w:pStyle w:val="TOC1"/>
        <w:tabs>
          <w:tab w:val="right" w:leader="dot" w:pos="8306"/>
        </w:tabs>
      </w:pPr>
      <w:hyperlink w:anchor="_Toc17422" w:history="1">
        <w:r>
          <w:rPr>
            <w:rFonts w:ascii="仿宋" w:eastAsia="仿宋" w:hAnsi="仿宋" w:cs="仿宋" w:hint="eastAsia"/>
            <w:lang w:eastAsia="zh-CN"/>
          </w:rPr>
          <w:t>十六、质量管理与控制</w:t>
        </w:r>
        <w:r>
          <w:tab/>
        </w:r>
        <w:r>
          <w:fldChar w:fldCharType="begin"/>
        </w:r>
        <w:r>
          <w:instrText xml:space="preserve"> PAGEREF _Toc17422 \h </w:instrText>
        </w:r>
        <w:r>
          <w:fldChar w:fldCharType="separate"/>
        </w:r>
        <w:r>
          <w:t>63</w:t>
        </w:r>
        <w:r>
          <w:fldChar w:fldCharType="end"/>
        </w:r>
      </w:hyperlink>
    </w:p>
    <w:p>
      <w:pPr>
        <w:pStyle w:val="TOC2"/>
        <w:tabs>
          <w:tab w:val="right" w:leader="dot" w:pos="8306"/>
        </w:tabs>
      </w:pPr>
      <w:hyperlink w:anchor="_Toc3303" w:history="1">
        <w:r>
          <w:rPr>
            <w:rFonts w:ascii="仿宋" w:eastAsia="仿宋" w:hAnsi="仿宋" w:cs="仿宋" w:hint="eastAsia"/>
            <w:lang w:eastAsia="zh-CN"/>
          </w:rPr>
          <w:t>(一)、质量管理体系建设</w:t>
        </w:r>
        <w:r>
          <w:tab/>
        </w:r>
        <w:r>
          <w:fldChar w:fldCharType="begin"/>
        </w:r>
        <w:r>
          <w:instrText xml:space="preserve"> PAGEREF _Toc3303 \h </w:instrText>
        </w:r>
        <w:r>
          <w:fldChar w:fldCharType="separate"/>
        </w:r>
        <w:r>
          <w:t>63</w:t>
        </w:r>
        <w:r>
          <w:fldChar w:fldCharType="end"/>
        </w:r>
      </w:hyperlink>
    </w:p>
    <w:p>
      <w:pPr>
        <w:pStyle w:val="TOC2"/>
        <w:tabs>
          <w:tab w:val="right" w:leader="dot" w:pos="8306"/>
        </w:tabs>
      </w:pPr>
      <w:hyperlink w:anchor="_Toc18173" w:history="1">
        <w:r>
          <w:rPr>
            <w:rFonts w:ascii="仿宋" w:eastAsia="仿宋" w:hAnsi="仿宋" w:cs="仿宋" w:hint="eastAsia"/>
            <w:lang w:eastAsia="zh-CN"/>
          </w:rPr>
          <w:t>(二)、质量控制措施</w:t>
        </w:r>
        <w:r>
          <w:tab/>
        </w:r>
        <w:r>
          <w:fldChar w:fldCharType="begin"/>
        </w:r>
        <w:r>
          <w:instrText xml:space="preserve"> PAGEREF _Toc18173 \h </w:instrText>
        </w:r>
        <w:r>
          <w:fldChar w:fldCharType="separate"/>
        </w:r>
        <w:r>
          <w:t>65</w:t>
        </w:r>
        <w:r>
          <w:fldChar w:fldCharType="end"/>
        </w:r>
      </w:hyperlink>
    </w:p>
    <w:p>
      <w:pPr>
        <w:pStyle w:val="TOC1"/>
        <w:tabs>
          <w:tab w:val="right" w:leader="dot" w:pos="8306"/>
        </w:tabs>
      </w:pPr>
      <w:hyperlink w:anchor="_Toc23944" w:history="1">
        <w:r>
          <w:rPr>
            <w:rFonts w:ascii="仿宋" w:eastAsia="仿宋" w:hAnsi="仿宋" w:cs="仿宋" w:hint="eastAsia"/>
            <w:lang w:eastAsia="zh-CN"/>
          </w:rPr>
          <w:t>十七、成果转化与推广应用</w:t>
        </w:r>
        <w:r>
          <w:tab/>
        </w:r>
        <w:r>
          <w:fldChar w:fldCharType="begin"/>
        </w:r>
        <w:r>
          <w:instrText xml:space="preserve"> PAGEREF _Toc23944 \h </w:instrText>
        </w:r>
        <w:r>
          <w:fldChar w:fldCharType="separate"/>
        </w:r>
        <w:r>
          <w:t>66</w:t>
        </w:r>
        <w:r>
          <w:fldChar w:fldCharType="end"/>
        </w:r>
      </w:hyperlink>
    </w:p>
    <w:p>
      <w:pPr>
        <w:pStyle w:val="TOC2"/>
        <w:tabs>
          <w:tab w:val="right" w:leader="dot" w:pos="8306"/>
        </w:tabs>
      </w:pPr>
      <w:hyperlink w:anchor="_Toc879" w:history="1">
        <w:r>
          <w:rPr>
            <w:rFonts w:ascii="仿宋" w:eastAsia="仿宋" w:hAnsi="仿宋" w:cs="仿宋" w:hint="eastAsia"/>
            <w:lang w:eastAsia="zh-CN"/>
          </w:rPr>
          <w:t>(一)、成果转化策略制定</w:t>
        </w:r>
        <w:r>
          <w:tab/>
        </w:r>
        <w:r>
          <w:fldChar w:fldCharType="begin"/>
        </w:r>
        <w:r>
          <w:instrText xml:space="preserve"> PAGEREF _Toc879 \h </w:instrText>
        </w:r>
        <w:r>
          <w:fldChar w:fldCharType="separate"/>
        </w:r>
        <w:r>
          <w:t>66</w:t>
        </w:r>
        <w:r>
          <w:fldChar w:fldCharType="end"/>
        </w:r>
      </w:hyperlink>
    </w:p>
    <w:p>
      <w:pPr>
        <w:pStyle w:val="TOC2"/>
        <w:tabs>
          <w:tab w:val="right" w:leader="dot" w:pos="8306"/>
        </w:tabs>
      </w:pPr>
      <w:hyperlink w:anchor="_Toc27987" w:history="1">
        <w:r>
          <w:rPr>
            <w:rFonts w:ascii="仿宋" w:eastAsia="仿宋" w:hAnsi="仿宋" w:cs="仿宋" w:hint="eastAsia"/>
            <w:lang w:eastAsia="zh-CN"/>
          </w:rPr>
          <w:t>(二)、成果推广应用方案</w:t>
        </w:r>
        <w:r>
          <w:tab/>
        </w:r>
        <w:r>
          <w:fldChar w:fldCharType="begin"/>
        </w:r>
        <w:r>
          <w:instrText xml:space="preserve"> PAGEREF _Toc27987 \h </w:instrText>
        </w:r>
        <w:r>
          <w:fldChar w:fldCharType="separate"/>
        </w:r>
        <w:r>
          <w:t>67</w:t>
        </w:r>
        <w:r>
          <w:fldChar w:fldCharType="end"/>
        </w:r>
      </w:hyperlink>
    </w:p>
    <w:p>
      <w:pPr>
        <w:pStyle w:val="TOC1"/>
        <w:tabs>
          <w:tab w:val="right" w:leader="dot" w:pos="8306"/>
        </w:tabs>
      </w:pPr>
      <w:hyperlink w:anchor="_Toc5202" w:history="1">
        <w:r>
          <w:rPr>
            <w:rFonts w:ascii="仿宋" w:eastAsia="仿宋" w:hAnsi="仿宋" w:cs="仿宋" w:hint="eastAsia"/>
            <w:lang w:eastAsia="zh-CN"/>
          </w:rPr>
          <w:t>十八、创新驱动与持续发展</w:t>
        </w:r>
        <w:r>
          <w:tab/>
        </w:r>
        <w:r>
          <w:fldChar w:fldCharType="begin"/>
        </w:r>
        <w:r>
          <w:instrText xml:space="preserve"> PAGEREF _Toc5202 \h </w:instrText>
        </w:r>
        <w:r>
          <w:fldChar w:fldCharType="separate"/>
        </w:r>
        <w:r>
          <w:t>69</w:t>
        </w:r>
        <w:r>
          <w:fldChar w:fldCharType="end"/>
        </w:r>
      </w:hyperlink>
    </w:p>
    <w:p>
      <w:pPr>
        <w:pStyle w:val="TOC2"/>
        <w:tabs>
          <w:tab w:val="right" w:leader="dot" w:pos="8306"/>
        </w:tabs>
      </w:pPr>
      <w:hyperlink w:anchor="_Toc19205" w:history="1">
        <w:r>
          <w:rPr>
            <w:rFonts w:ascii="仿宋" w:eastAsia="仿宋" w:hAnsi="仿宋" w:cs="仿宋" w:hint="eastAsia"/>
            <w:lang w:eastAsia="zh-CN"/>
          </w:rPr>
          <w:t>(一)、创新驱动战略实施</w:t>
        </w:r>
        <w:r>
          <w:tab/>
        </w:r>
        <w:r>
          <w:fldChar w:fldCharType="begin"/>
        </w:r>
        <w:r>
          <w:instrText xml:space="preserve"> PAGEREF _Toc19205 \h </w:instrText>
        </w:r>
        <w:r>
          <w:fldChar w:fldCharType="separate"/>
        </w:r>
        <w:r>
          <w:t>69</w:t>
        </w:r>
        <w:r>
          <w:fldChar w:fldCharType="end"/>
        </w:r>
      </w:hyperlink>
    </w:p>
    <w:p>
      <w:pPr>
        <w:pStyle w:val="TOC2"/>
        <w:tabs>
          <w:tab w:val="right" w:leader="dot" w:pos="8306"/>
        </w:tabs>
      </w:pPr>
      <w:hyperlink w:anchor="_Toc22219" w:history="1">
        <w:r>
          <w:rPr>
            <w:rFonts w:ascii="仿宋" w:eastAsia="仿宋" w:hAnsi="仿宋" w:cs="仿宋" w:hint="eastAsia"/>
            <w:lang w:eastAsia="zh-CN"/>
          </w:rPr>
          <w:t>(二)、持续发展路径探索</w:t>
        </w:r>
        <w:r>
          <w:tab/>
        </w:r>
        <w:r>
          <w:fldChar w:fldCharType="begin"/>
        </w:r>
        <w:r>
          <w:instrText xml:space="preserve"> PAGEREF _Toc22219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3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4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一、脱脂剂项目的技术资源开发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二、脱脂剂项目的人力资源管理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脱脂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三、脱脂剂项目的资金资源筹措与优化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脱脂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55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脱脂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脱脂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脱脂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5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脱脂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脱脂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智能技术的应用：脱脂剂项目将利用智能技术，如物联网（IoT）和大数据分析，来监控和优化资源使用。通过实时数据分析，项目可以更有效地管理能源消耗、减少原材料浪费，并提高生产过程的整体效率。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61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529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脱脂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00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脱脂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脱脂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脱脂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748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8767"/>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在脱脂剂项目启动前，将进行一系列深入的地质调查，包括钻探和土壤取样，以深入了解项目区域的地层结构和土壤组成。特别是对于土壤的承载能力和地下水位的深度进行详细评估。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https://d.book118.com/425101021214011044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3526FC"/>
    <w:rsid w:val="553526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101021214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2024-01-17T01:48:00Z</dcterms:created>
  <dcterms:modified xsi:type="dcterms:W3CDTF">2024-01-17T01:49:18Z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674B4839AF77437499475E841871921E_11</vt:lpwstr>
  </property>
  <property fmtid="{D5CDD505-2E9C-101B-9397-08002B2CF9AE}" pid="3" name="KSOProductBuildVer">
    <vt:lpwstr>2052-12.1.0.16120</vt:lpwstr>
  </property>
</Properties>
</file>