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劳保用品项目构思建设方案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28" w:history="1">
        <w:r>
          <w:rPr>
            <w:rFonts w:ascii="仿宋" w:eastAsia="仿宋" w:hAnsi="仿宋" w:cs="仿宋" w:hint="eastAsia"/>
            <w:lang w:eastAsia="zh-CN"/>
          </w:rPr>
          <w:t>序言</w:t>
        </w:r>
        <w:r>
          <w:tab/>
        </w:r>
        <w:r>
          <w:fldChar w:fldCharType="begin"/>
        </w:r>
        <w:r>
          <w:instrText xml:space="preserve"> PAGEREF _Toc12028 \h </w:instrText>
        </w:r>
        <w:r>
          <w:fldChar w:fldCharType="separate"/>
        </w:r>
        <w:r>
          <w:t>3</w:t>
        </w:r>
        <w:r>
          <w:fldChar w:fldCharType="end"/>
        </w:r>
      </w:hyperlink>
    </w:p>
    <w:p>
      <w:pPr>
        <w:pStyle w:val="TOC1"/>
        <w:tabs>
          <w:tab w:val="right" w:leader="dot" w:pos="8306"/>
        </w:tabs>
      </w:pPr>
      <w:hyperlink w:anchor="_Toc8947" w:history="1">
        <w:r>
          <w:rPr>
            <w:rFonts w:ascii="仿宋" w:eastAsia="仿宋" w:hAnsi="仿宋" w:cs="仿宋" w:hint="eastAsia"/>
            <w:lang w:eastAsia="zh-CN"/>
          </w:rPr>
          <w:t>一、发展规划、产业政策和行业准入分析</w:t>
        </w:r>
        <w:r>
          <w:tab/>
        </w:r>
        <w:r>
          <w:fldChar w:fldCharType="begin"/>
        </w:r>
        <w:r>
          <w:instrText xml:space="preserve"> PAGEREF _Toc8947 \h </w:instrText>
        </w:r>
        <w:r>
          <w:fldChar w:fldCharType="separate"/>
        </w:r>
        <w:r>
          <w:t>3</w:t>
        </w:r>
        <w:r>
          <w:fldChar w:fldCharType="end"/>
        </w:r>
      </w:hyperlink>
    </w:p>
    <w:p>
      <w:pPr>
        <w:pStyle w:val="TOC2"/>
        <w:tabs>
          <w:tab w:val="right" w:leader="dot" w:pos="8306"/>
        </w:tabs>
      </w:pPr>
      <w:hyperlink w:anchor="_Toc31304" w:history="1">
        <w:r>
          <w:rPr>
            <w:rFonts w:ascii="仿宋" w:eastAsia="仿宋" w:hAnsi="仿宋" w:cs="仿宋" w:hint="eastAsia"/>
            <w:lang w:eastAsia="zh-CN"/>
          </w:rPr>
          <w:t>(一)、发展规划分析</w:t>
        </w:r>
        <w:r>
          <w:tab/>
        </w:r>
        <w:r>
          <w:fldChar w:fldCharType="begin"/>
        </w:r>
        <w:r>
          <w:instrText xml:space="preserve"> PAGEREF _Toc31304 \h </w:instrText>
        </w:r>
        <w:r>
          <w:fldChar w:fldCharType="separate"/>
        </w:r>
        <w:r>
          <w:t>3</w:t>
        </w:r>
        <w:r>
          <w:fldChar w:fldCharType="end"/>
        </w:r>
      </w:hyperlink>
    </w:p>
    <w:p>
      <w:pPr>
        <w:pStyle w:val="TOC2"/>
        <w:tabs>
          <w:tab w:val="right" w:leader="dot" w:pos="8306"/>
        </w:tabs>
      </w:pPr>
      <w:hyperlink w:anchor="_Toc13708" w:history="1">
        <w:r>
          <w:rPr>
            <w:rFonts w:ascii="仿宋" w:eastAsia="仿宋" w:hAnsi="仿宋" w:cs="仿宋" w:hint="eastAsia"/>
            <w:lang w:eastAsia="zh-CN"/>
          </w:rPr>
          <w:t>(二)、产业政策分析</w:t>
        </w:r>
        <w:r>
          <w:tab/>
        </w:r>
        <w:r>
          <w:fldChar w:fldCharType="begin"/>
        </w:r>
        <w:r>
          <w:instrText xml:space="preserve"> PAGEREF _Toc13708 \h </w:instrText>
        </w:r>
        <w:r>
          <w:fldChar w:fldCharType="separate"/>
        </w:r>
        <w:r>
          <w:t>5</w:t>
        </w:r>
        <w:r>
          <w:fldChar w:fldCharType="end"/>
        </w:r>
      </w:hyperlink>
    </w:p>
    <w:p>
      <w:pPr>
        <w:pStyle w:val="TOC2"/>
        <w:tabs>
          <w:tab w:val="right" w:leader="dot" w:pos="8306"/>
        </w:tabs>
      </w:pPr>
      <w:hyperlink w:anchor="_Toc28456" w:history="1">
        <w:r>
          <w:rPr>
            <w:rFonts w:ascii="仿宋" w:eastAsia="仿宋" w:hAnsi="仿宋" w:cs="仿宋" w:hint="eastAsia"/>
            <w:lang w:eastAsia="zh-CN"/>
          </w:rPr>
          <w:t>(三)、行业准入分析</w:t>
        </w:r>
        <w:r>
          <w:tab/>
        </w:r>
        <w:r>
          <w:fldChar w:fldCharType="begin"/>
        </w:r>
        <w:r>
          <w:instrText xml:space="preserve"> PAGEREF _Toc28456 \h </w:instrText>
        </w:r>
        <w:r>
          <w:fldChar w:fldCharType="separate"/>
        </w:r>
        <w:r>
          <w:t>6</w:t>
        </w:r>
        <w:r>
          <w:fldChar w:fldCharType="end"/>
        </w:r>
      </w:hyperlink>
    </w:p>
    <w:p>
      <w:pPr>
        <w:pStyle w:val="TOC1"/>
        <w:tabs>
          <w:tab w:val="right" w:leader="dot" w:pos="8306"/>
        </w:tabs>
      </w:pPr>
      <w:hyperlink w:anchor="_Toc12935" w:history="1">
        <w:r>
          <w:rPr>
            <w:rFonts w:ascii="仿宋" w:eastAsia="仿宋" w:hAnsi="仿宋" w:cs="仿宋" w:hint="eastAsia"/>
            <w:lang w:eastAsia="zh-CN"/>
          </w:rPr>
          <w:t>二、劳保用品项目概论</w:t>
        </w:r>
        <w:r>
          <w:tab/>
        </w:r>
        <w:r>
          <w:fldChar w:fldCharType="begin"/>
        </w:r>
        <w:r>
          <w:instrText xml:space="preserve"> PAGEREF _Toc12935 \h </w:instrText>
        </w:r>
        <w:r>
          <w:fldChar w:fldCharType="separate"/>
        </w:r>
        <w:r>
          <w:t>7</w:t>
        </w:r>
        <w:r>
          <w:fldChar w:fldCharType="end"/>
        </w:r>
      </w:hyperlink>
    </w:p>
    <w:p>
      <w:pPr>
        <w:pStyle w:val="TOC2"/>
        <w:tabs>
          <w:tab w:val="right" w:leader="dot" w:pos="8306"/>
        </w:tabs>
      </w:pPr>
      <w:hyperlink w:anchor="_Toc16514" w:history="1">
        <w:r>
          <w:rPr>
            <w:rFonts w:ascii="仿宋" w:eastAsia="仿宋" w:hAnsi="仿宋" w:cs="仿宋" w:hint="eastAsia"/>
            <w:lang w:eastAsia="zh-CN"/>
          </w:rPr>
          <w:t>(一)、项目申报单位概况</w:t>
        </w:r>
        <w:r>
          <w:tab/>
        </w:r>
        <w:r>
          <w:fldChar w:fldCharType="begin"/>
        </w:r>
        <w:r>
          <w:instrText xml:space="preserve"> PAGEREF _Toc16514 \h </w:instrText>
        </w:r>
        <w:r>
          <w:fldChar w:fldCharType="separate"/>
        </w:r>
        <w:r>
          <w:t>7</w:t>
        </w:r>
        <w:r>
          <w:fldChar w:fldCharType="end"/>
        </w:r>
      </w:hyperlink>
    </w:p>
    <w:p>
      <w:pPr>
        <w:pStyle w:val="TOC2"/>
        <w:tabs>
          <w:tab w:val="right" w:leader="dot" w:pos="8306"/>
        </w:tabs>
      </w:pPr>
      <w:hyperlink w:anchor="_Toc21560" w:history="1">
        <w:r>
          <w:rPr>
            <w:rFonts w:ascii="仿宋" w:eastAsia="仿宋" w:hAnsi="仿宋" w:cs="仿宋" w:hint="eastAsia"/>
            <w:lang w:eastAsia="zh-CN"/>
          </w:rPr>
          <w:t>(二)、项目概况</w:t>
        </w:r>
        <w:r>
          <w:tab/>
        </w:r>
        <w:r>
          <w:fldChar w:fldCharType="begin"/>
        </w:r>
        <w:r>
          <w:instrText xml:space="preserve"> PAGEREF _Toc21560 \h </w:instrText>
        </w:r>
        <w:r>
          <w:fldChar w:fldCharType="separate"/>
        </w:r>
        <w:r>
          <w:t>8</w:t>
        </w:r>
        <w:r>
          <w:fldChar w:fldCharType="end"/>
        </w:r>
      </w:hyperlink>
    </w:p>
    <w:p>
      <w:pPr>
        <w:pStyle w:val="TOC1"/>
        <w:tabs>
          <w:tab w:val="right" w:leader="dot" w:pos="8306"/>
        </w:tabs>
      </w:pPr>
      <w:hyperlink w:anchor="_Toc20053" w:history="1">
        <w:r>
          <w:rPr>
            <w:rFonts w:ascii="仿宋" w:eastAsia="仿宋" w:hAnsi="仿宋" w:cs="仿宋" w:hint="eastAsia"/>
            <w:lang w:eastAsia="zh-CN"/>
          </w:rPr>
          <w:t>三、项目选址研究</w:t>
        </w:r>
        <w:r>
          <w:tab/>
        </w:r>
        <w:r>
          <w:fldChar w:fldCharType="begin"/>
        </w:r>
        <w:r>
          <w:instrText xml:space="preserve"> PAGEREF _Toc20053 \h </w:instrText>
        </w:r>
        <w:r>
          <w:fldChar w:fldCharType="separate"/>
        </w:r>
        <w:r>
          <w:t>11</w:t>
        </w:r>
        <w:r>
          <w:fldChar w:fldCharType="end"/>
        </w:r>
      </w:hyperlink>
    </w:p>
    <w:p>
      <w:pPr>
        <w:pStyle w:val="TOC2"/>
        <w:tabs>
          <w:tab w:val="right" w:leader="dot" w:pos="8306"/>
        </w:tabs>
      </w:pPr>
      <w:hyperlink w:anchor="_Toc13745" w:history="1">
        <w:r>
          <w:rPr>
            <w:rFonts w:ascii="仿宋" w:eastAsia="仿宋" w:hAnsi="仿宋" w:cs="仿宋" w:hint="eastAsia"/>
            <w:lang w:eastAsia="zh-CN"/>
          </w:rPr>
          <w:t>(一)、项目选址原则</w:t>
        </w:r>
        <w:r>
          <w:tab/>
        </w:r>
        <w:r>
          <w:fldChar w:fldCharType="begin"/>
        </w:r>
        <w:r>
          <w:instrText xml:space="preserve"> PAGEREF _Toc13745 \h </w:instrText>
        </w:r>
        <w:r>
          <w:fldChar w:fldCharType="separate"/>
        </w:r>
        <w:r>
          <w:t>11</w:t>
        </w:r>
        <w:r>
          <w:fldChar w:fldCharType="end"/>
        </w:r>
      </w:hyperlink>
    </w:p>
    <w:p>
      <w:pPr>
        <w:pStyle w:val="TOC2"/>
        <w:tabs>
          <w:tab w:val="right" w:leader="dot" w:pos="8306"/>
        </w:tabs>
      </w:pPr>
      <w:hyperlink w:anchor="_Toc24114" w:history="1">
        <w:r>
          <w:rPr>
            <w:rFonts w:ascii="仿宋" w:eastAsia="仿宋" w:hAnsi="仿宋" w:cs="仿宋" w:hint="eastAsia"/>
            <w:lang w:eastAsia="zh-CN"/>
          </w:rPr>
          <w:t>(二)、项目选址</w:t>
        </w:r>
        <w:r>
          <w:tab/>
        </w:r>
        <w:r>
          <w:fldChar w:fldCharType="begin"/>
        </w:r>
        <w:r>
          <w:instrText xml:space="preserve"> PAGEREF _Toc24114 \h </w:instrText>
        </w:r>
        <w:r>
          <w:fldChar w:fldCharType="separate"/>
        </w:r>
        <w:r>
          <w:t>15</w:t>
        </w:r>
        <w:r>
          <w:fldChar w:fldCharType="end"/>
        </w:r>
      </w:hyperlink>
    </w:p>
    <w:p>
      <w:pPr>
        <w:pStyle w:val="TOC2"/>
        <w:tabs>
          <w:tab w:val="right" w:leader="dot" w:pos="8306"/>
        </w:tabs>
      </w:pPr>
      <w:hyperlink w:anchor="_Toc27107" w:history="1">
        <w:r>
          <w:rPr>
            <w:rFonts w:ascii="仿宋" w:eastAsia="仿宋" w:hAnsi="仿宋" w:cs="仿宋" w:hint="eastAsia"/>
            <w:lang w:eastAsia="zh-CN"/>
          </w:rPr>
          <w:t>(三)、建设条件分析</w:t>
        </w:r>
        <w:r>
          <w:tab/>
        </w:r>
        <w:r>
          <w:fldChar w:fldCharType="begin"/>
        </w:r>
        <w:r>
          <w:instrText xml:space="preserve"> PAGEREF _Toc27107 \h </w:instrText>
        </w:r>
        <w:r>
          <w:fldChar w:fldCharType="separate"/>
        </w:r>
        <w:r>
          <w:t>17</w:t>
        </w:r>
        <w:r>
          <w:fldChar w:fldCharType="end"/>
        </w:r>
      </w:hyperlink>
    </w:p>
    <w:p>
      <w:pPr>
        <w:pStyle w:val="TOC2"/>
        <w:tabs>
          <w:tab w:val="right" w:leader="dot" w:pos="8306"/>
        </w:tabs>
      </w:pPr>
      <w:hyperlink w:anchor="_Toc5218" w:history="1">
        <w:r>
          <w:rPr>
            <w:rFonts w:ascii="仿宋" w:eastAsia="仿宋" w:hAnsi="仿宋" w:cs="仿宋" w:hint="eastAsia"/>
            <w:lang w:eastAsia="zh-CN"/>
          </w:rPr>
          <w:t>(四)、用地控制指标</w:t>
        </w:r>
        <w:r>
          <w:tab/>
        </w:r>
        <w:r>
          <w:fldChar w:fldCharType="begin"/>
        </w:r>
        <w:r>
          <w:instrText xml:space="preserve"> PAGEREF _Toc5218 \h </w:instrText>
        </w:r>
        <w:r>
          <w:fldChar w:fldCharType="separate"/>
        </w:r>
        <w:r>
          <w:t>18</w:t>
        </w:r>
        <w:r>
          <w:fldChar w:fldCharType="end"/>
        </w:r>
      </w:hyperlink>
    </w:p>
    <w:p>
      <w:pPr>
        <w:pStyle w:val="TOC2"/>
        <w:tabs>
          <w:tab w:val="right" w:leader="dot" w:pos="8306"/>
        </w:tabs>
      </w:pPr>
      <w:hyperlink w:anchor="_Toc21670" w:history="1">
        <w:r>
          <w:rPr>
            <w:rFonts w:ascii="仿宋" w:eastAsia="仿宋" w:hAnsi="仿宋" w:cs="仿宋" w:hint="eastAsia"/>
            <w:lang w:eastAsia="zh-CN"/>
          </w:rPr>
          <w:t>(五)、地总体要求</w:t>
        </w:r>
        <w:r>
          <w:tab/>
        </w:r>
        <w:r>
          <w:fldChar w:fldCharType="begin"/>
        </w:r>
        <w:r>
          <w:instrText xml:space="preserve"> PAGEREF _Toc21670 \h </w:instrText>
        </w:r>
        <w:r>
          <w:fldChar w:fldCharType="separate"/>
        </w:r>
        <w:r>
          <w:t>19</w:t>
        </w:r>
        <w:r>
          <w:fldChar w:fldCharType="end"/>
        </w:r>
      </w:hyperlink>
    </w:p>
    <w:p>
      <w:pPr>
        <w:pStyle w:val="TOC2"/>
        <w:tabs>
          <w:tab w:val="right" w:leader="dot" w:pos="8306"/>
        </w:tabs>
      </w:pPr>
      <w:hyperlink w:anchor="_Toc6980" w:history="1">
        <w:r>
          <w:rPr>
            <w:rFonts w:ascii="仿宋" w:eastAsia="仿宋" w:hAnsi="仿宋" w:cs="仿宋" w:hint="eastAsia"/>
            <w:lang w:eastAsia="zh-CN"/>
          </w:rPr>
          <w:t>(六)、节约用地措施</w:t>
        </w:r>
        <w:r>
          <w:tab/>
        </w:r>
        <w:r>
          <w:fldChar w:fldCharType="begin"/>
        </w:r>
        <w:r>
          <w:instrText xml:space="preserve"> PAGEREF _Toc6980 \h </w:instrText>
        </w:r>
        <w:r>
          <w:fldChar w:fldCharType="separate"/>
        </w:r>
        <w:r>
          <w:t>21</w:t>
        </w:r>
        <w:r>
          <w:fldChar w:fldCharType="end"/>
        </w:r>
      </w:hyperlink>
    </w:p>
    <w:p>
      <w:pPr>
        <w:pStyle w:val="TOC2"/>
        <w:tabs>
          <w:tab w:val="right" w:leader="dot" w:pos="8306"/>
        </w:tabs>
      </w:pPr>
      <w:hyperlink w:anchor="_Toc7451" w:history="1">
        <w:r>
          <w:rPr>
            <w:rFonts w:ascii="仿宋" w:eastAsia="仿宋" w:hAnsi="仿宋" w:cs="仿宋" w:hint="eastAsia"/>
            <w:lang w:eastAsia="zh-CN"/>
          </w:rPr>
          <w:t>(七)、选址综合评价</w:t>
        </w:r>
        <w:r>
          <w:tab/>
        </w:r>
        <w:r>
          <w:fldChar w:fldCharType="begin"/>
        </w:r>
        <w:r>
          <w:instrText xml:space="preserve"> PAGEREF _Toc7451 \h </w:instrText>
        </w:r>
        <w:r>
          <w:fldChar w:fldCharType="separate"/>
        </w:r>
        <w:r>
          <w:t>22</w:t>
        </w:r>
        <w:r>
          <w:fldChar w:fldCharType="end"/>
        </w:r>
      </w:hyperlink>
    </w:p>
    <w:p>
      <w:pPr>
        <w:pStyle w:val="TOC1"/>
        <w:tabs>
          <w:tab w:val="right" w:leader="dot" w:pos="8306"/>
        </w:tabs>
      </w:pPr>
      <w:hyperlink w:anchor="_Toc4787" w:history="1">
        <w:r>
          <w:rPr>
            <w:rFonts w:ascii="仿宋" w:eastAsia="仿宋" w:hAnsi="仿宋" w:cs="仿宋" w:hint="eastAsia"/>
            <w:lang w:eastAsia="zh-CN"/>
          </w:rPr>
          <w:t>四、背景、必要性分析</w:t>
        </w:r>
        <w:r>
          <w:tab/>
        </w:r>
        <w:r>
          <w:fldChar w:fldCharType="begin"/>
        </w:r>
        <w:r>
          <w:instrText xml:space="preserve"> PAGEREF _Toc4787 \h </w:instrText>
        </w:r>
        <w:r>
          <w:fldChar w:fldCharType="separate"/>
        </w:r>
        <w:r>
          <w:t>23</w:t>
        </w:r>
        <w:r>
          <w:fldChar w:fldCharType="end"/>
        </w:r>
      </w:hyperlink>
    </w:p>
    <w:p>
      <w:pPr>
        <w:pStyle w:val="TOC2"/>
        <w:tabs>
          <w:tab w:val="right" w:leader="dot" w:pos="8306"/>
        </w:tabs>
      </w:pPr>
      <w:hyperlink w:anchor="_Toc3077" w:history="1">
        <w:r>
          <w:rPr>
            <w:rFonts w:ascii="仿宋" w:eastAsia="仿宋" w:hAnsi="仿宋" w:cs="仿宋" w:hint="eastAsia"/>
            <w:lang w:eastAsia="zh-CN"/>
          </w:rPr>
          <w:t>(一)、项目建设背景</w:t>
        </w:r>
        <w:r>
          <w:tab/>
        </w:r>
        <w:r>
          <w:fldChar w:fldCharType="begin"/>
        </w:r>
        <w:r>
          <w:instrText xml:space="preserve"> PAGEREF _Toc3077 \h </w:instrText>
        </w:r>
        <w:r>
          <w:fldChar w:fldCharType="separate"/>
        </w:r>
        <w:r>
          <w:t>23</w:t>
        </w:r>
        <w:r>
          <w:fldChar w:fldCharType="end"/>
        </w:r>
      </w:hyperlink>
    </w:p>
    <w:p>
      <w:pPr>
        <w:pStyle w:val="TOC2"/>
        <w:tabs>
          <w:tab w:val="right" w:leader="dot" w:pos="8306"/>
        </w:tabs>
      </w:pPr>
      <w:hyperlink w:anchor="_Toc28524" w:history="1">
        <w:r>
          <w:rPr>
            <w:rFonts w:ascii="仿宋" w:eastAsia="仿宋" w:hAnsi="仿宋" w:cs="仿宋" w:hint="eastAsia"/>
            <w:lang w:eastAsia="zh-CN"/>
          </w:rPr>
          <w:t>(二)、必要性分析</w:t>
        </w:r>
        <w:r>
          <w:tab/>
        </w:r>
        <w:r>
          <w:fldChar w:fldCharType="begin"/>
        </w:r>
        <w:r>
          <w:instrText xml:space="preserve"> PAGEREF _Toc28524 \h </w:instrText>
        </w:r>
        <w:r>
          <w:fldChar w:fldCharType="separate"/>
        </w:r>
        <w:r>
          <w:t>24</w:t>
        </w:r>
        <w:r>
          <w:fldChar w:fldCharType="end"/>
        </w:r>
      </w:hyperlink>
    </w:p>
    <w:p>
      <w:pPr>
        <w:pStyle w:val="TOC2"/>
        <w:tabs>
          <w:tab w:val="right" w:leader="dot" w:pos="8306"/>
        </w:tabs>
      </w:pPr>
      <w:hyperlink w:anchor="_Toc32271" w:history="1">
        <w:r>
          <w:rPr>
            <w:rFonts w:ascii="仿宋" w:eastAsia="仿宋" w:hAnsi="仿宋" w:cs="仿宋" w:hint="eastAsia"/>
            <w:lang w:eastAsia="zh-CN"/>
          </w:rPr>
          <w:t>(三)、项目建设有利条件</w:t>
        </w:r>
        <w:r>
          <w:tab/>
        </w:r>
        <w:r>
          <w:fldChar w:fldCharType="begin"/>
        </w:r>
        <w:r>
          <w:instrText xml:space="preserve"> PAGEREF _Toc32271 \h </w:instrText>
        </w:r>
        <w:r>
          <w:fldChar w:fldCharType="separate"/>
        </w:r>
        <w:r>
          <w:t>26</w:t>
        </w:r>
        <w:r>
          <w:fldChar w:fldCharType="end"/>
        </w:r>
      </w:hyperlink>
    </w:p>
    <w:p>
      <w:pPr>
        <w:pStyle w:val="TOC1"/>
        <w:tabs>
          <w:tab w:val="right" w:leader="dot" w:pos="8306"/>
        </w:tabs>
      </w:pPr>
      <w:hyperlink w:anchor="_Toc29388" w:history="1">
        <w:r>
          <w:rPr>
            <w:rFonts w:ascii="仿宋" w:eastAsia="仿宋" w:hAnsi="仿宋" w:cs="仿宋" w:hint="eastAsia"/>
            <w:lang w:eastAsia="zh-CN"/>
          </w:rPr>
          <w:t>五、建设风险评估分析</w:t>
        </w:r>
        <w:r>
          <w:tab/>
        </w:r>
        <w:r>
          <w:fldChar w:fldCharType="begin"/>
        </w:r>
        <w:r>
          <w:instrText xml:space="preserve"> PAGEREF _Toc29388 \h </w:instrText>
        </w:r>
        <w:r>
          <w:fldChar w:fldCharType="separate"/>
        </w:r>
        <w:r>
          <w:t>27</w:t>
        </w:r>
        <w:r>
          <w:fldChar w:fldCharType="end"/>
        </w:r>
      </w:hyperlink>
    </w:p>
    <w:p>
      <w:pPr>
        <w:pStyle w:val="TOC2"/>
        <w:tabs>
          <w:tab w:val="right" w:leader="dot" w:pos="8306"/>
        </w:tabs>
      </w:pPr>
      <w:hyperlink w:anchor="_Toc4376" w:history="1">
        <w:r>
          <w:rPr>
            <w:rFonts w:ascii="仿宋" w:eastAsia="仿宋" w:hAnsi="仿宋" w:cs="仿宋" w:hint="eastAsia"/>
            <w:lang w:eastAsia="zh-CN"/>
          </w:rPr>
          <w:t>(一)、政策风险分析</w:t>
        </w:r>
        <w:r>
          <w:tab/>
        </w:r>
        <w:r>
          <w:fldChar w:fldCharType="begin"/>
        </w:r>
        <w:r>
          <w:instrText xml:space="preserve"> PAGEREF _Toc4376 \h </w:instrText>
        </w:r>
        <w:r>
          <w:fldChar w:fldCharType="separate"/>
        </w:r>
        <w:r>
          <w:t>27</w:t>
        </w:r>
        <w:r>
          <w:fldChar w:fldCharType="end"/>
        </w:r>
      </w:hyperlink>
    </w:p>
    <w:p>
      <w:pPr>
        <w:pStyle w:val="TOC2"/>
        <w:tabs>
          <w:tab w:val="right" w:leader="dot" w:pos="8306"/>
        </w:tabs>
      </w:pPr>
      <w:hyperlink w:anchor="_Toc25951" w:history="1">
        <w:r>
          <w:rPr>
            <w:rFonts w:ascii="仿宋" w:eastAsia="仿宋" w:hAnsi="仿宋" w:cs="仿宋" w:hint="eastAsia"/>
            <w:lang w:eastAsia="zh-CN"/>
          </w:rPr>
          <w:t>(二)、社会风险分析</w:t>
        </w:r>
        <w:r>
          <w:tab/>
        </w:r>
        <w:r>
          <w:fldChar w:fldCharType="begin"/>
        </w:r>
        <w:r>
          <w:instrText xml:space="preserve"> PAGEREF _Toc25951 \h </w:instrText>
        </w:r>
        <w:r>
          <w:fldChar w:fldCharType="separate"/>
        </w:r>
        <w:r>
          <w:t>28</w:t>
        </w:r>
        <w:r>
          <w:fldChar w:fldCharType="end"/>
        </w:r>
      </w:hyperlink>
    </w:p>
    <w:p>
      <w:pPr>
        <w:pStyle w:val="TOC2"/>
        <w:tabs>
          <w:tab w:val="right" w:leader="dot" w:pos="8306"/>
        </w:tabs>
      </w:pPr>
      <w:hyperlink w:anchor="_Toc11509" w:history="1">
        <w:r>
          <w:rPr>
            <w:rFonts w:ascii="仿宋" w:eastAsia="仿宋" w:hAnsi="仿宋" w:cs="仿宋" w:hint="eastAsia"/>
            <w:lang w:eastAsia="zh-CN"/>
          </w:rPr>
          <w:t>(三)、市场风险分析</w:t>
        </w:r>
        <w:r>
          <w:tab/>
        </w:r>
        <w:r>
          <w:fldChar w:fldCharType="begin"/>
        </w:r>
        <w:r>
          <w:instrText xml:space="preserve"> PAGEREF _Toc11509 \h </w:instrText>
        </w:r>
        <w:r>
          <w:fldChar w:fldCharType="separate"/>
        </w:r>
        <w:r>
          <w:t>30</w:t>
        </w:r>
        <w:r>
          <w:fldChar w:fldCharType="end"/>
        </w:r>
      </w:hyperlink>
    </w:p>
    <w:p>
      <w:pPr>
        <w:pStyle w:val="TOC2"/>
        <w:tabs>
          <w:tab w:val="right" w:leader="dot" w:pos="8306"/>
        </w:tabs>
      </w:pPr>
      <w:hyperlink w:anchor="_Toc21278" w:history="1">
        <w:r>
          <w:rPr>
            <w:rFonts w:ascii="仿宋" w:eastAsia="仿宋" w:hAnsi="仿宋" w:cs="仿宋" w:hint="eastAsia"/>
            <w:lang w:eastAsia="zh-CN"/>
          </w:rPr>
          <w:t>(四)、资金风险分析</w:t>
        </w:r>
        <w:r>
          <w:tab/>
        </w:r>
        <w:r>
          <w:fldChar w:fldCharType="begin"/>
        </w:r>
        <w:r>
          <w:instrText xml:space="preserve"> PAGEREF _Toc21278 \h </w:instrText>
        </w:r>
        <w:r>
          <w:fldChar w:fldCharType="separate"/>
        </w:r>
        <w:r>
          <w:t>31</w:t>
        </w:r>
        <w:r>
          <w:fldChar w:fldCharType="end"/>
        </w:r>
      </w:hyperlink>
    </w:p>
    <w:p>
      <w:pPr>
        <w:pStyle w:val="TOC2"/>
        <w:tabs>
          <w:tab w:val="right" w:leader="dot" w:pos="8306"/>
        </w:tabs>
      </w:pPr>
      <w:hyperlink w:anchor="_Toc19287" w:history="1">
        <w:r>
          <w:rPr>
            <w:rFonts w:ascii="仿宋" w:eastAsia="仿宋" w:hAnsi="仿宋" w:cs="仿宋" w:hint="eastAsia"/>
            <w:lang w:eastAsia="zh-CN"/>
          </w:rPr>
          <w:t>(五)、技术风险分析</w:t>
        </w:r>
        <w:r>
          <w:tab/>
        </w:r>
        <w:r>
          <w:fldChar w:fldCharType="begin"/>
        </w:r>
        <w:r>
          <w:instrText xml:space="preserve"> PAGEREF _Toc19287 \h </w:instrText>
        </w:r>
        <w:r>
          <w:fldChar w:fldCharType="separate"/>
        </w:r>
        <w:r>
          <w:t>32</w:t>
        </w:r>
        <w:r>
          <w:fldChar w:fldCharType="end"/>
        </w:r>
      </w:hyperlink>
    </w:p>
    <w:p>
      <w:pPr>
        <w:pStyle w:val="TOC2"/>
        <w:tabs>
          <w:tab w:val="right" w:leader="dot" w:pos="8306"/>
        </w:tabs>
      </w:pPr>
      <w:hyperlink w:anchor="_Toc15939" w:history="1">
        <w:r>
          <w:rPr>
            <w:rFonts w:ascii="仿宋" w:eastAsia="仿宋" w:hAnsi="仿宋" w:cs="仿宋" w:hint="eastAsia"/>
            <w:lang w:eastAsia="zh-CN"/>
          </w:rPr>
          <w:t>(六)、财务风险分析</w:t>
        </w:r>
        <w:r>
          <w:tab/>
        </w:r>
        <w:r>
          <w:fldChar w:fldCharType="begin"/>
        </w:r>
        <w:r>
          <w:instrText xml:space="preserve"> PAGEREF _Toc15939 \h </w:instrText>
        </w:r>
        <w:r>
          <w:fldChar w:fldCharType="separate"/>
        </w:r>
        <w:r>
          <w:t>33</w:t>
        </w:r>
        <w:r>
          <w:fldChar w:fldCharType="end"/>
        </w:r>
      </w:hyperlink>
    </w:p>
    <w:p>
      <w:pPr>
        <w:pStyle w:val="TOC2"/>
        <w:tabs>
          <w:tab w:val="right" w:leader="dot" w:pos="8306"/>
        </w:tabs>
      </w:pPr>
      <w:hyperlink w:anchor="_Toc16298" w:history="1">
        <w:r>
          <w:rPr>
            <w:rFonts w:ascii="仿宋" w:eastAsia="仿宋" w:hAnsi="仿宋" w:cs="仿宋" w:hint="eastAsia"/>
            <w:lang w:eastAsia="zh-CN"/>
          </w:rPr>
          <w:t>(七)、管理风险分析</w:t>
        </w:r>
        <w:r>
          <w:tab/>
        </w:r>
        <w:r>
          <w:fldChar w:fldCharType="begin"/>
        </w:r>
        <w:r>
          <w:instrText xml:space="preserve"> PAGEREF _Toc16298 \h </w:instrText>
        </w:r>
        <w:r>
          <w:fldChar w:fldCharType="separate"/>
        </w:r>
        <w:r>
          <w:t>35</w:t>
        </w:r>
        <w:r>
          <w:fldChar w:fldCharType="end"/>
        </w:r>
      </w:hyperlink>
    </w:p>
    <w:p>
      <w:pPr>
        <w:pStyle w:val="TOC2"/>
        <w:tabs>
          <w:tab w:val="right" w:leader="dot" w:pos="8306"/>
        </w:tabs>
      </w:pPr>
      <w:hyperlink w:anchor="_Toc9760" w:history="1">
        <w:r>
          <w:rPr>
            <w:rFonts w:ascii="仿宋" w:eastAsia="仿宋" w:hAnsi="仿宋" w:cs="仿宋" w:hint="eastAsia"/>
            <w:lang w:eastAsia="zh-CN"/>
          </w:rPr>
          <w:t>(八)、其它风险分析</w:t>
        </w:r>
        <w:r>
          <w:tab/>
        </w:r>
        <w:r>
          <w:fldChar w:fldCharType="begin"/>
        </w:r>
        <w:r>
          <w:instrText xml:space="preserve"> PAGEREF _Toc9760 \h </w:instrText>
        </w:r>
        <w:r>
          <w:fldChar w:fldCharType="separate"/>
        </w:r>
        <w:r>
          <w:t>36</w:t>
        </w:r>
        <w:r>
          <w:fldChar w:fldCharType="end"/>
        </w:r>
      </w:hyperlink>
    </w:p>
    <w:p>
      <w:pPr>
        <w:pStyle w:val="TOC2"/>
        <w:tabs>
          <w:tab w:val="right" w:leader="dot" w:pos="8306"/>
        </w:tabs>
      </w:pPr>
      <w:hyperlink w:anchor="_Toc1837" w:history="1">
        <w:r>
          <w:rPr>
            <w:rFonts w:ascii="仿宋" w:eastAsia="仿宋" w:hAnsi="仿宋" w:cs="仿宋" w:hint="eastAsia"/>
            <w:lang w:eastAsia="zh-CN"/>
          </w:rPr>
          <w:t>(九)、社会影响评估</w:t>
        </w:r>
        <w:r>
          <w:tab/>
        </w:r>
        <w:r>
          <w:fldChar w:fldCharType="begin"/>
        </w:r>
        <w:r>
          <w:instrText xml:space="preserve"> PAGEREF _Toc1837 \h </w:instrText>
        </w:r>
        <w:r>
          <w:fldChar w:fldCharType="separate"/>
        </w:r>
        <w:r>
          <w:t>38</w:t>
        </w:r>
        <w:r>
          <w:fldChar w:fldCharType="end"/>
        </w:r>
      </w:hyperlink>
    </w:p>
    <w:p>
      <w:pPr>
        <w:pStyle w:val="TOC1"/>
        <w:tabs>
          <w:tab w:val="right" w:leader="dot" w:pos="8306"/>
        </w:tabs>
      </w:pPr>
      <w:hyperlink w:anchor="_Toc26980" w:history="1">
        <w:r>
          <w:rPr>
            <w:rFonts w:ascii="仿宋" w:eastAsia="仿宋" w:hAnsi="仿宋" w:cs="仿宋" w:hint="eastAsia"/>
            <w:lang w:eastAsia="zh-CN"/>
          </w:rPr>
          <w:t>六、财务管理与成本控制</w:t>
        </w:r>
        <w:r>
          <w:tab/>
        </w:r>
        <w:r>
          <w:fldChar w:fldCharType="begin"/>
        </w:r>
        <w:r>
          <w:instrText xml:space="preserve"> PAGEREF _Toc26980 \h </w:instrText>
        </w:r>
        <w:r>
          <w:fldChar w:fldCharType="separate"/>
        </w:r>
        <w:r>
          <w:t>40</w:t>
        </w:r>
        <w:r>
          <w:fldChar w:fldCharType="end"/>
        </w:r>
      </w:hyperlink>
    </w:p>
    <w:p>
      <w:pPr>
        <w:pStyle w:val="TOC2"/>
        <w:tabs>
          <w:tab w:val="right" w:leader="dot" w:pos="8306"/>
        </w:tabs>
      </w:pPr>
      <w:hyperlink w:anchor="_Toc10904" w:history="1">
        <w:r>
          <w:rPr>
            <w:rFonts w:ascii="仿宋" w:eastAsia="仿宋" w:hAnsi="仿宋" w:cs="仿宋" w:hint="eastAsia"/>
            <w:lang w:eastAsia="zh-CN"/>
          </w:rPr>
          <w:t>(一)、财务管理体系建设</w:t>
        </w:r>
        <w:r>
          <w:tab/>
        </w:r>
        <w:r>
          <w:fldChar w:fldCharType="begin"/>
        </w:r>
        <w:r>
          <w:instrText xml:space="preserve"> PAGEREF _Toc10904 \h </w:instrText>
        </w:r>
        <w:r>
          <w:fldChar w:fldCharType="separate"/>
        </w:r>
        <w:r>
          <w:t>40</w:t>
        </w:r>
        <w:r>
          <w:fldChar w:fldCharType="end"/>
        </w:r>
      </w:hyperlink>
    </w:p>
    <w:p>
      <w:pPr>
        <w:pStyle w:val="TOC2"/>
        <w:tabs>
          <w:tab w:val="right" w:leader="dot" w:pos="8306"/>
        </w:tabs>
      </w:pPr>
      <w:hyperlink w:anchor="_Toc1954" w:history="1">
        <w:r>
          <w:rPr>
            <w:rFonts w:ascii="仿宋" w:eastAsia="仿宋" w:hAnsi="仿宋" w:cs="仿宋" w:hint="eastAsia"/>
            <w:lang w:eastAsia="zh-CN"/>
          </w:rPr>
          <w:t>(二)、成本控制措施</w:t>
        </w:r>
        <w:r>
          <w:tab/>
        </w:r>
        <w:r>
          <w:fldChar w:fldCharType="begin"/>
        </w:r>
        <w:r>
          <w:instrText xml:space="preserve"> PAGEREF _Toc1954 \h </w:instrText>
        </w:r>
        <w:r>
          <w:fldChar w:fldCharType="separate"/>
        </w:r>
        <w:r>
          <w:t>41</w:t>
        </w:r>
        <w:r>
          <w:fldChar w:fldCharType="end"/>
        </w:r>
      </w:hyperlink>
    </w:p>
    <w:p>
      <w:pPr>
        <w:pStyle w:val="TOC1"/>
        <w:tabs>
          <w:tab w:val="right" w:leader="dot" w:pos="8306"/>
        </w:tabs>
      </w:pPr>
      <w:hyperlink w:anchor="_Toc17919" w:history="1">
        <w:r>
          <w:rPr>
            <w:rFonts w:ascii="仿宋" w:eastAsia="仿宋" w:hAnsi="仿宋" w:cs="仿宋" w:hint="eastAsia"/>
            <w:lang w:eastAsia="zh-CN"/>
          </w:rPr>
          <w:t>七、项目变更管理</w:t>
        </w:r>
        <w:r>
          <w:tab/>
        </w:r>
        <w:r>
          <w:fldChar w:fldCharType="begin"/>
        </w:r>
        <w:r>
          <w:instrText xml:space="preserve"> PAGEREF _Toc17919 \h </w:instrText>
        </w:r>
        <w:r>
          <w:fldChar w:fldCharType="separate"/>
        </w:r>
        <w:r>
          <w:t>42</w:t>
        </w:r>
        <w:r>
          <w:fldChar w:fldCharType="end"/>
        </w:r>
      </w:hyperlink>
    </w:p>
    <w:p>
      <w:pPr>
        <w:pStyle w:val="TOC2"/>
        <w:tabs>
          <w:tab w:val="right" w:leader="dot" w:pos="8306"/>
        </w:tabs>
      </w:pPr>
      <w:hyperlink w:anchor="_Toc9256" w:history="1">
        <w:r>
          <w:rPr>
            <w:rFonts w:ascii="仿宋" w:eastAsia="仿宋" w:hAnsi="仿宋" w:cs="仿宋" w:hint="eastAsia"/>
            <w:lang w:eastAsia="zh-CN"/>
          </w:rPr>
          <w:t>(一)、变更控制流程</w:t>
        </w:r>
        <w:r>
          <w:tab/>
        </w:r>
        <w:r>
          <w:fldChar w:fldCharType="begin"/>
        </w:r>
        <w:r>
          <w:instrText xml:space="preserve"> PAGEREF _Toc9256 \h </w:instrText>
        </w:r>
        <w:r>
          <w:fldChar w:fldCharType="separate"/>
        </w:r>
        <w:r>
          <w:t>42</w:t>
        </w:r>
        <w:r>
          <w:fldChar w:fldCharType="end"/>
        </w:r>
      </w:hyperlink>
    </w:p>
    <w:p>
      <w:pPr>
        <w:pStyle w:val="TOC2"/>
        <w:tabs>
          <w:tab w:val="right" w:leader="dot" w:pos="8306"/>
        </w:tabs>
      </w:pPr>
      <w:hyperlink w:anchor="_Toc12509" w:history="1">
        <w:r>
          <w:rPr>
            <w:rFonts w:ascii="仿宋" w:eastAsia="仿宋" w:hAnsi="仿宋" w:cs="仿宋" w:hint="eastAsia"/>
            <w:lang w:eastAsia="zh-CN"/>
          </w:rPr>
          <w:t>(二)、影响评估与处理</w:t>
        </w:r>
        <w:r>
          <w:tab/>
        </w:r>
        <w:r>
          <w:fldChar w:fldCharType="begin"/>
        </w:r>
        <w:r>
          <w:instrText xml:space="preserve"> PAGEREF _Toc12509 \h </w:instrText>
        </w:r>
        <w:r>
          <w:fldChar w:fldCharType="separate"/>
        </w:r>
        <w:r>
          <w:t>43</w:t>
        </w:r>
        <w:r>
          <w:fldChar w:fldCharType="end"/>
        </w:r>
      </w:hyperlink>
    </w:p>
    <w:p>
      <w:pPr>
        <w:pStyle w:val="TOC2"/>
        <w:tabs>
          <w:tab w:val="right" w:leader="dot" w:pos="8306"/>
        </w:tabs>
      </w:pPr>
      <w:hyperlink w:anchor="_Toc31839" w:history="1">
        <w:r>
          <w:rPr>
            <w:rFonts w:ascii="仿宋" w:eastAsia="仿宋" w:hAnsi="仿宋" w:cs="仿宋" w:hint="eastAsia"/>
            <w:lang w:eastAsia="zh-CN"/>
          </w:rPr>
          <w:t>(三)、变更记录与追踪</w:t>
        </w:r>
        <w:r>
          <w:tab/>
        </w:r>
        <w:r>
          <w:fldChar w:fldCharType="begin"/>
        </w:r>
        <w:r>
          <w:instrText xml:space="preserve"> PAGEREF _Toc31839 \h </w:instrText>
        </w:r>
        <w:r>
          <w:fldChar w:fldCharType="separate"/>
        </w:r>
        <w:r>
          <w:t>44</w:t>
        </w:r>
        <w:r>
          <w:fldChar w:fldCharType="end"/>
        </w:r>
      </w:hyperlink>
    </w:p>
    <w:p>
      <w:pPr>
        <w:pStyle w:val="TOC2"/>
        <w:tabs>
          <w:tab w:val="right" w:leader="dot" w:pos="8306"/>
        </w:tabs>
      </w:pPr>
      <w:hyperlink w:anchor="_Toc20331" w:history="1">
        <w:r>
          <w:rPr>
            <w:rFonts w:ascii="仿宋" w:eastAsia="仿宋" w:hAnsi="仿宋" w:cs="仿宋" w:hint="eastAsia"/>
            <w:lang w:eastAsia="zh-CN"/>
          </w:rPr>
          <w:t>(四)、变更管理策略</w:t>
        </w:r>
        <w:r>
          <w:tab/>
        </w:r>
        <w:r>
          <w:fldChar w:fldCharType="begin"/>
        </w:r>
        <w:r>
          <w:instrText xml:space="preserve"> PAGEREF _Toc20331 \h </w:instrText>
        </w:r>
        <w:r>
          <w:fldChar w:fldCharType="separate"/>
        </w:r>
        <w:r>
          <w:t>46</w:t>
        </w:r>
        <w:r>
          <w:fldChar w:fldCharType="end"/>
        </w:r>
      </w:hyperlink>
    </w:p>
    <w:p>
      <w:pPr>
        <w:pStyle w:val="TOC1"/>
        <w:tabs>
          <w:tab w:val="right" w:leader="dot" w:pos="8306"/>
        </w:tabs>
      </w:pPr>
      <w:hyperlink w:anchor="_Toc22085" w:history="1">
        <w:r>
          <w:rPr>
            <w:rFonts w:ascii="仿宋" w:eastAsia="仿宋" w:hAnsi="仿宋" w:cs="仿宋" w:hint="eastAsia"/>
            <w:lang w:eastAsia="zh-CN"/>
          </w:rPr>
          <w:t>八、土地利用与规划方案</w:t>
        </w:r>
        <w:r>
          <w:tab/>
        </w:r>
        <w:r>
          <w:fldChar w:fldCharType="begin"/>
        </w:r>
        <w:r>
          <w:instrText xml:space="preserve"> PAGEREF _Toc22085 \h </w:instrText>
        </w:r>
        <w:r>
          <w:fldChar w:fldCharType="separate"/>
        </w:r>
        <w:r>
          <w:t>48</w:t>
        </w:r>
        <w:r>
          <w:fldChar w:fldCharType="end"/>
        </w:r>
      </w:hyperlink>
    </w:p>
    <w:p>
      <w:pPr>
        <w:pStyle w:val="TOC2"/>
        <w:tabs>
          <w:tab w:val="right" w:leader="dot" w:pos="8306"/>
        </w:tabs>
      </w:pPr>
      <w:hyperlink w:anchor="_Toc8106" w:history="1">
        <w:r>
          <w:rPr>
            <w:rFonts w:ascii="仿宋" w:eastAsia="仿宋" w:hAnsi="仿宋" w:cs="仿宋" w:hint="eastAsia"/>
            <w:lang w:eastAsia="zh-CN"/>
          </w:rPr>
          <w:t>(一)、项目用地情况分析</w:t>
        </w:r>
        <w:r>
          <w:tab/>
        </w:r>
        <w:r>
          <w:fldChar w:fldCharType="begin"/>
        </w:r>
        <w:r>
          <w:instrText xml:space="preserve"> PAGEREF _Toc8106 \h </w:instrText>
        </w:r>
        <w:r>
          <w:fldChar w:fldCharType="separate"/>
        </w:r>
        <w:r>
          <w:t>48</w:t>
        </w:r>
        <w:r>
          <w:fldChar w:fldCharType="end"/>
        </w:r>
      </w:hyperlink>
    </w:p>
    <w:p>
      <w:pPr>
        <w:pStyle w:val="TOC2"/>
        <w:tabs>
          <w:tab w:val="right" w:leader="dot" w:pos="8306"/>
        </w:tabs>
      </w:pPr>
      <w:hyperlink w:anchor="_Toc20433" w:history="1">
        <w:r>
          <w:rPr>
            <w:rFonts w:ascii="仿宋" w:eastAsia="仿宋" w:hAnsi="仿宋" w:cs="仿宋" w:hint="eastAsia"/>
            <w:lang w:eastAsia="zh-CN"/>
          </w:rPr>
          <w:t>(二)、土地利用规划方案</w:t>
        </w:r>
        <w:r>
          <w:tab/>
        </w:r>
        <w:r>
          <w:fldChar w:fldCharType="begin"/>
        </w:r>
        <w:r>
          <w:instrText xml:space="preserve"> PAGEREF _Toc20433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73" w:history="1">
        <w:r>
          <w:rPr>
            <w:rFonts w:ascii="仿宋" w:eastAsia="仿宋" w:hAnsi="仿宋" w:cs="仿宋" w:hint="eastAsia"/>
            <w:lang w:eastAsia="zh-CN"/>
          </w:rPr>
          <w:t>九、项目进度计划</w:t>
        </w:r>
        <w:r>
          <w:tab/>
        </w:r>
        <w:r>
          <w:fldChar w:fldCharType="begin"/>
        </w:r>
        <w:r>
          <w:instrText xml:space="preserve"> PAGEREF _Toc26573 \h </w:instrText>
        </w:r>
        <w:r>
          <w:fldChar w:fldCharType="separate"/>
        </w:r>
        <w:r>
          <w:t>50</w:t>
        </w:r>
        <w:r>
          <w:fldChar w:fldCharType="end"/>
        </w:r>
      </w:hyperlink>
    </w:p>
    <w:p>
      <w:pPr>
        <w:pStyle w:val="TOC2"/>
        <w:tabs>
          <w:tab w:val="right" w:leader="dot" w:pos="8306"/>
        </w:tabs>
      </w:pPr>
      <w:hyperlink w:anchor="_Toc32305" w:history="1">
        <w:r>
          <w:rPr>
            <w:rFonts w:ascii="仿宋" w:eastAsia="仿宋" w:hAnsi="仿宋" w:cs="仿宋" w:hint="eastAsia"/>
            <w:lang w:eastAsia="zh-CN"/>
          </w:rPr>
          <w:t>(一)、建设周期</w:t>
        </w:r>
        <w:r>
          <w:tab/>
        </w:r>
        <w:r>
          <w:fldChar w:fldCharType="begin"/>
        </w:r>
        <w:r>
          <w:instrText xml:space="preserve"> PAGEREF _Toc32305 \h </w:instrText>
        </w:r>
        <w:r>
          <w:fldChar w:fldCharType="separate"/>
        </w:r>
        <w:r>
          <w:t>50</w:t>
        </w:r>
        <w:r>
          <w:fldChar w:fldCharType="end"/>
        </w:r>
      </w:hyperlink>
    </w:p>
    <w:p>
      <w:pPr>
        <w:pStyle w:val="TOC2"/>
        <w:tabs>
          <w:tab w:val="right" w:leader="dot" w:pos="8306"/>
        </w:tabs>
      </w:pPr>
      <w:hyperlink w:anchor="_Toc22760" w:history="1">
        <w:r>
          <w:rPr>
            <w:rFonts w:ascii="仿宋" w:eastAsia="仿宋" w:hAnsi="仿宋" w:cs="仿宋" w:hint="eastAsia"/>
            <w:lang w:eastAsia="zh-CN"/>
          </w:rPr>
          <w:t>(二)、建设进度</w:t>
        </w:r>
        <w:r>
          <w:tab/>
        </w:r>
        <w:r>
          <w:fldChar w:fldCharType="begin"/>
        </w:r>
        <w:r>
          <w:instrText xml:space="preserve"> PAGEREF _Toc22760 \h </w:instrText>
        </w:r>
        <w:r>
          <w:fldChar w:fldCharType="separate"/>
        </w:r>
        <w:r>
          <w:t>50</w:t>
        </w:r>
        <w:r>
          <w:fldChar w:fldCharType="end"/>
        </w:r>
      </w:hyperlink>
    </w:p>
    <w:p>
      <w:pPr>
        <w:pStyle w:val="TOC2"/>
        <w:tabs>
          <w:tab w:val="right" w:leader="dot" w:pos="8306"/>
        </w:tabs>
      </w:pPr>
      <w:hyperlink w:anchor="_Toc1097" w:history="1">
        <w:r>
          <w:rPr>
            <w:rFonts w:ascii="仿宋" w:eastAsia="仿宋" w:hAnsi="仿宋" w:cs="仿宋" w:hint="eastAsia"/>
            <w:lang w:eastAsia="zh-CN"/>
          </w:rPr>
          <w:t>(三)、进度安排注意事项</w:t>
        </w:r>
        <w:r>
          <w:tab/>
        </w:r>
        <w:r>
          <w:fldChar w:fldCharType="begin"/>
        </w:r>
        <w:r>
          <w:instrText xml:space="preserve"> PAGEREF _Toc1097 \h </w:instrText>
        </w:r>
        <w:r>
          <w:fldChar w:fldCharType="separate"/>
        </w:r>
        <w:r>
          <w:t>52</w:t>
        </w:r>
        <w:r>
          <w:fldChar w:fldCharType="end"/>
        </w:r>
      </w:hyperlink>
    </w:p>
    <w:p>
      <w:pPr>
        <w:pStyle w:val="TOC2"/>
        <w:tabs>
          <w:tab w:val="right" w:leader="dot" w:pos="8306"/>
        </w:tabs>
      </w:pPr>
      <w:hyperlink w:anchor="_Toc20488" w:history="1">
        <w:r>
          <w:rPr>
            <w:rFonts w:ascii="仿宋" w:eastAsia="仿宋" w:hAnsi="仿宋" w:cs="仿宋" w:hint="eastAsia"/>
            <w:lang w:eastAsia="zh-CN"/>
          </w:rPr>
          <w:t>(四)、人力资源配置</w:t>
        </w:r>
        <w:r>
          <w:tab/>
        </w:r>
        <w:r>
          <w:fldChar w:fldCharType="begin"/>
        </w:r>
        <w:r>
          <w:instrText xml:space="preserve"> PAGEREF _Toc20488 \h </w:instrText>
        </w:r>
        <w:r>
          <w:fldChar w:fldCharType="separate"/>
        </w:r>
        <w:r>
          <w:t>52</w:t>
        </w:r>
        <w:r>
          <w:fldChar w:fldCharType="end"/>
        </w:r>
      </w:hyperlink>
    </w:p>
    <w:p>
      <w:pPr>
        <w:pStyle w:val="TOC2"/>
        <w:tabs>
          <w:tab w:val="right" w:leader="dot" w:pos="8306"/>
        </w:tabs>
      </w:pPr>
      <w:hyperlink w:anchor="_Toc16859" w:history="1">
        <w:r>
          <w:rPr>
            <w:rFonts w:ascii="仿宋" w:eastAsia="仿宋" w:hAnsi="仿宋" w:cs="仿宋" w:hint="eastAsia"/>
            <w:lang w:eastAsia="zh-CN"/>
          </w:rPr>
          <w:t>(五)、员工培训</w:t>
        </w:r>
        <w:r>
          <w:tab/>
        </w:r>
        <w:r>
          <w:fldChar w:fldCharType="begin"/>
        </w:r>
        <w:r>
          <w:instrText xml:space="preserve"> PAGEREF _Toc16859 \h </w:instrText>
        </w:r>
        <w:r>
          <w:fldChar w:fldCharType="separate"/>
        </w:r>
        <w:r>
          <w:t>54</w:t>
        </w:r>
        <w:r>
          <w:fldChar w:fldCharType="end"/>
        </w:r>
      </w:hyperlink>
    </w:p>
    <w:p>
      <w:pPr>
        <w:pStyle w:val="TOC2"/>
        <w:tabs>
          <w:tab w:val="right" w:leader="dot" w:pos="8306"/>
        </w:tabs>
      </w:pPr>
      <w:hyperlink w:anchor="_Toc28962" w:history="1">
        <w:r>
          <w:rPr>
            <w:rFonts w:ascii="仿宋" w:eastAsia="仿宋" w:hAnsi="仿宋" w:cs="仿宋" w:hint="eastAsia"/>
            <w:lang w:eastAsia="zh-CN"/>
          </w:rPr>
          <w:t>(六)、项目实施保障</w:t>
        </w:r>
        <w:r>
          <w:tab/>
        </w:r>
        <w:r>
          <w:fldChar w:fldCharType="begin"/>
        </w:r>
        <w:r>
          <w:instrText xml:space="preserve"> PAGEREF _Toc28962 \h </w:instrText>
        </w:r>
        <w:r>
          <w:fldChar w:fldCharType="separate"/>
        </w:r>
        <w:r>
          <w:t>55</w:t>
        </w:r>
        <w:r>
          <w:fldChar w:fldCharType="end"/>
        </w:r>
      </w:hyperlink>
    </w:p>
    <w:p>
      <w:pPr>
        <w:pStyle w:val="TOC2"/>
        <w:tabs>
          <w:tab w:val="right" w:leader="dot" w:pos="8306"/>
        </w:tabs>
      </w:pPr>
      <w:hyperlink w:anchor="_Toc2366" w:history="1">
        <w:r>
          <w:rPr>
            <w:rFonts w:ascii="仿宋" w:eastAsia="仿宋" w:hAnsi="仿宋" w:cs="仿宋" w:hint="eastAsia"/>
            <w:lang w:eastAsia="zh-CN"/>
          </w:rPr>
          <w:t>(七)、安全规范管理</w:t>
        </w:r>
        <w:r>
          <w:tab/>
        </w:r>
        <w:r>
          <w:fldChar w:fldCharType="begin"/>
        </w:r>
        <w:r>
          <w:instrText xml:space="preserve"> PAGEREF _Toc2366 \h </w:instrText>
        </w:r>
        <w:r>
          <w:fldChar w:fldCharType="separate"/>
        </w:r>
        <w:r>
          <w:t>56</w:t>
        </w:r>
        <w:r>
          <w:fldChar w:fldCharType="end"/>
        </w:r>
      </w:hyperlink>
    </w:p>
    <w:p>
      <w:pPr>
        <w:pStyle w:val="TOC1"/>
        <w:tabs>
          <w:tab w:val="right" w:leader="dot" w:pos="8306"/>
        </w:tabs>
      </w:pPr>
      <w:hyperlink w:anchor="_Toc29315" w:history="1">
        <w:r>
          <w:rPr>
            <w:rFonts w:ascii="仿宋" w:eastAsia="仿宋" w:hAnsi="仿宋" w:cs="仿宋" w:hint="eastAsia"/>
            <w:lang w:eastAsia="zh-CN"/>
          </w:rPr>
          <w:t>十、客户关系管理与市场拓展</w:t>
        </w:r>
        <w:r>
          <w:tab/>
        </w:r>
        <w:r>
          <w:fldChar w:fldCharType="begin"/>
        </w:r>
        <w:r>
          <w:instrText xml:space="preserve"> PAGEREF _Toc29315 \h </w:instrText>
        </w:r>
        <w:r>
          <w:fldChar w:fldCharType="separate"/>
        </w:r>
        <w:r>
          <w:t>58</w:t>
        </w:r>
        <w:r>
          <w:fldChar w:fldCharType="end"/>
        </w:r>
      </w:hyperlink>
    </w:p>
    <w:p>
      <w:pPr>
        <w:pStyle w:val="TOC2"/>
        <w:tabs>
          <w:tab w:val="right" w:leader="dot" w:pos="8306"/>
        </w:tabs>
      </w:pPr>
      <w:hyperlink w:anchor="_Toc30616" w:history="1">
        <w:r>
          <w:rPr>
            <w:rFonts w:ascii="仿宋" w:eastAsia="仿宋" w:hAnsi="仿宋" w:cs="仿宋" w:hint="eastAsia"/>
            <w:lang w:eastAsia="zh-CN"/>
          </w:rPr>
          <w:t>(一)、客户关系管理策略</w:t>
        </w:r>
        <w:r>
          <w:tab/>
        </w:r>
        <w:r>
          <w:fldChar w:fldCharType="begin"/>
        </w:r>
        <w:r>
          <w:instrText xml:space="preserve"> PAGEREF _Toc30616 \h </w:instrText>
        </w:r>
        <w:r>
          <w:fldChar w:fldCharType="separate"/>
        </w:r>
        <w:r>
          <w:t>58</w:t>
        </w:r>
        <w:r>
          <w:fldChar w:fldCharType="end"/>
        </w:r>
      </w:hyperlink>
    </w:p>
    <w:p>
      <w:pPr>
        <w:pStyle w:val="TOC2"/>
        <w:tabs>
          <w:tab w:val="right" w:leader="dot" w:pos="8306"/>
        </w:tabs>
      </w:pPr>
      <w:hyperlink w:anchor="_Toc25759" w:history="1">
        <w:r>
          <w:rPr>
            <w:rFonts w:ascii="仿宋" w:eastAsia="仿宋" w:hAnsi="仿宋" w:cs="仿宋" w:hint="eastAsia"/>
            <w:lang w:eastAsia="zh-CN"/>
          </w:rPr>
          <w:t>(二)、市场拓展方案</w:t>
        </w:r>
        <w:r>
          <w:tab/>
        </w:r>
        <w:r>
          <w:fldChar w:fldCharType="begin"/>
        </w:r>
        <w:r>
          <w:instrText xml:space="preserve"> PAGEREF _Toc25759 \h </w:instrText>
        </w:r>
        <w:r>
          <w:fldChar w:fldCharType="separate"/>
        </w:r>
        <w:r>
          <w:t>59</w:t>
        </w:r>
        <w:r>
          <w:fldChar w:fldCharType="end"/>
        </w:r>
      </w:hyperlink>
    </w:p>
    <w:p>
      <w:pPr>
        <w:pStyle w:val="TOC1"/>
        <w:tabs>
          <w:tab w:val="right" w:leader="dot" w:pos="8306"/>
        </w:tabs>
      </w:pPr>
      <w:hyperlink w:anchor="_Toc11237" w:history="1">
        <w:r>
          <w:rPr>
            <w:rFonts w:ascii="仿宋" w:eastAsia="仿宋" w:hAnsi="仿宋" w:cs="仿宋" w:hint="eastAsia"/>
            <w:lang w:eastAsia="zh-CN"/>
          </w:rPr>
          <w:t>十一、经济效益与社会效益优化</w:t>
        </w:r>
        <w:r>
          <w:tab/>
        </w:r>
        <w:r>
          <w:fldChar w:fldCharType="begin"/>
        </w:r>
        <w:r>
          <w:instrText xml:space="preserve"> PAGEREF _Toc11237 \h </w:instrText>
        </w:r>
        <w:r>
          <w:fldChar w:fldCharType="separate"/>
        </w:r>
        <w:r>
          <w:t>60</w:t>
        </w:r>
        <w:r>
          <w:fldChar w:fldCharType="end"/>
        </w:r>
      </w:hyperlink>
    </w:p>
    <w:p>
      <w:pPr>
        <w:pStyle w:val="TOC2"/>
        <w:tabs>
          <w:tab w:val="right" w:leader="dot" w:pos="8306"/>
        </w:tabs>
      </w:pPr>
      <w:hyperlink w:anchor="_Toc24945" w:history="1">
        <w:r>
          <w:rPr>
            <w:rFonts w:ascii="仿宋" w:eastAsia="仿宋" w:hAnsi="仿宋" w:cs="仿宋" w:hint="eastAsia"/>
            <w:lang w:eastAsia="zh-CN"/>
          </w:rPr>
          <w:t>(一)、经济效益提升策略</w:t>
        </w:r>
        <w:r>
          <w:tab/>
        </w:r>
        <w:r>
          <w:fldChar w:fldCharType="begin"/>
        </w:r>
        <w:r>
          <w:instrText xml:space="preserve"> PAGEREF _Toc24945 \h </w:instrText>
        </w:r>
        <w:r>
          <w:fldChar w:fldCharType="separate"/>
        </w:r>
        <w:r>
          <w:t>60</w:t>
        </w:r>
        <w:r>
          <w:fldChar w:fldCharType="end"/>
        </w:r>
      </w:hyperlink>
    </w:p>
    <w:p>
      <w:pPr>
        <w:pStyle w:val="TOC2"/>
        <w:tabs>
          <w:tab w:val="right" w:leader="dot" w:pos="8306"/>
        </w:tabs>
      </w:pPr>
      <w:hyperlink w:anchor="_Toc15200" w:history="1">
        <w:r>
          <w:rPr>
            <w:rFonts w:ascii="仿宋" w:eastAsia="仿宋" w:hAnsi="仿宋" w:cs="仿宋" w:hint="eastAsia"/>
            <w:lang w:eastAsia="zh-CN"/>
          </w:rPr>
          <w:t>(二)、社会效益增强方案</w:t>
        </w:r>
        <w:r>
          <w:tab/>
        </w:r>
        <w:r>
          <w:fldChar w:fldCharType="begin"/>
        </w:r>
        <w:r>
          <w:instrText xml:space="preserve"> PAGEREF _Toc15200 \h </w:instrText>
        </w:r>
        <w:r>
          <w:fldChar w:fldCharType="separate"/>
        </w:r>
        <w:r>
          <w:t>61</w:t>
        </w:r>
        <w:r>
          <w:fldChar w:fldCharType="end"/>
        </w:r>
      </w:hyperlink>
    </w:p>
    <w:p>
      <w:pPr>
        <w:pStyle w:val="TOC1"/>
        <w:tabs>
          <w:tab w:val="right" w:leader="dot" w:pos="8306"/>
        </w:tabs>
      </w:pPr>
      <w:hyperlink w:anchor="_Toc10190" w:history="1">
        <w:r>
          <w:rPr>
            <w:rFonts w:ascii="仿宋" w:eastAsia="仿宋" w:hAnsi="仿宋" w:cs="仿宋" w:hint="eastAsia"/>
            <w:lang w:eastAsia="zh-CN"/>
          </w:rPr>
          <w:t>十二、技术创新与产业升级</w:t>
        </w:r>
        <w:r>
          <w:tab/>
        </w:r>
        <w:r>
          <w:fldChar w:fldCharType="begin"/>
        </w:r>
        <w:r>
          <w:instrText xml:space="preserve"> PAGEREF _Toc10190 \h </w:instrText>
        </w:r>
        <w:r>
          <w:fldChar w:fldCharType="separate"/>
        </w:r>
        <w:r>
          <w:t>62</w:t>
        </w:r>
        <w:r>
          <w:fldChar w:fldCharType="end"/>
        </w:r>
      </w:hyperlink>
    </w:p>
    <w:p>
      <w:pPr>
        <w:pStyle w:val="TOC2"/>
        <w:tabs>
          <w:tab w:val="right" w:leader="dot" w:pos="8306"/>
        </w:tabs>
      </w:pPr>
      <w:hyperlink w:anchor="_Toc30211" w:history="1">
        <w:r>
          <w:rPr>
            <w:rFonts w:ascii="仿宋" w:eastAsia="仿宋" w:hAnsi="仿宋" w:cs="仿宋" w:hint="eastAsia"/>
            <w:lang w:eastAsia="zh-CN"/>
          </w:rPr>
          <w:t>(一)、技术创新方向与目标</w:t>
        </w:r>
        <w:r>
          <w:tab/>
        </w:r>
        <w:r>
          <w:fldChar w:fldCharType="begin"/>
        </w:r>
        <w:r>
          <w:instrText xml:space="preserve"> PAGEREF _Toc30211 \h </w:instrText>
        </w:r>
        <w:r>
          <w:fldChar w:fldCharType="separate"/>
        </w:r>
        <w:r>
          <w:t>62</w:t>
        </w:r>
        <w:r>
          <w:fldChar w:fldCharType="end"/>
        </w:r>
      </w:hyperlink>
    </w:p>
    <w:p>
      <w:pPr>
        <w:pStyle w:val="TOC2"/>
        <w:tabs>
          <w:tab w:val="right" w:leader="dot" w:pos="8306"/>
        </w:tabs>
      </w:pPr>
      <w:hyperlink w:anchor="_Toc2646" w:history="1">
        <w:r>
          <w:rPr>
            <w:rFonts w:ascii="仿宋" w:eastAsia="仿宋" w:hAnsi="仿宋" w:cs="仿宋" w:hint="eastAsia"/>
            <w:lang w:eastAsia="zh-CN"/>
          </w:rPr>
          <w:t>(二)、产业升级路径与措施</w:t>
        </w:r>
        <w:r>
          <w:tab/>
        </w:r>
        <w:r>
          <w:fldChar w:fldCharType="begin"/>
        </w:r>
        <w:r>
          <w:instrText xml:space="preserve"> PAGEREF _Toc2646 \h </w:instrText>
        </w:r>
        <w:r>
          <w:fldChar w:fldCharType="separate"/>
        </w:r>
        <w:r>
          <w:t>63</w:t>
        </w:r>
        <w:r>
          <w:fldChar w:fldCharType="end"/>
        </w:r>
      </w:hyperlink>
    </w:p>
    <w:p>
      <w:pPr>
        <w:pStyle w:val="TOC1"/>
        <w:tabs>
          <w:tab w:val="right" w:leader="dot" w:pos="8306"/>
        </w:tabs>
      </w:pPr>
      <w:hyperlink w:anchor="_Toc25658" w:history="1">
        <w:r>
          <w:rPr>
            <w:rFonts w:ascii="仿宋" w:eastAsia="仿宋" w:hAnsi="仿宋" w:cs="仿宋" w:hint="eastAsia"/>
            <w:lang w:eastAsia="zh-CN"/>
          </w:rPr>
          <w:t>十三、质量管理与控制</w:t>
        </w:r>
        <w:r>
          <w:tab/>
        </w:r>
        <w:r>
          <w:fldChar w:fldCharType="begin"/>
        </w:r>
        <w:r>
          <w:instrText xml:space="preserve"> PAGEREF _Toc25658 \h </w:instrText>
        </w:r>
        <w:r>
          <w:fldChar w:fldCharType="separate"/>
        </w:r>
        <w:r>
          <w:t>65</w:t>
        </w:r>
        <w:r>
          <w:fldChar w:fldCharType="end"/>
        </w:r>
      </w:hyperlink>
    </w:p>
    <w:p>
      <w:pPr>
        <w:pStyle w:val="TOC2"/>
        <w:tabs>
          <w:tab w:val="right" w:leader="dot" w:pos="8306"/>
        </w:tabs>
      </w:pPr>
      <w:hyperlink w:anchor="_Toc5864" w:history="1">
        <w:r>
          <w:rPr>
            <w:rFonts w:ascii="仿宋" w:eastAsia="仿宋" w:hAnsi="仿宋" w:cs="仿宋" w:hint="eastAsia"/>
            <w:lang w:eastAsia="zh-CN"/>
          </w:rPr>
          <w:t>(一)、质量管理体系建设</w:t>
        </w:r>
        <w:r>
          <w:tab/>
        </w:r>
        <w:r>
          <w:fldChar w:fldCharType="begin"/>
        </w:r>
        <w:r>
          <w:instrText xml:space="preserve"> PAGEREF _Toc5864 \h </w:instrText>
        </w:r>
        <w:r>
          <w:fldChar w:fldCharType="separate"/>
        </w:r>
        <w:r>
          <w:t>65</w:t>
        </w:r>
        <w:r>
          <w:fldChar w:fldCharType="end"/>
        </w:r>
      </w:hyperlink>
    </w:p>
    <w:p>
      <w:pPr>
        <w:pStyle w:val="TOC2"/>
        <w:tabs>
          <w:tab w:val="right" w:leader="dot" w:pos="8306"/>
        </w:tabs>
      </w:pPr>
      <w:hyperlink w:anchor="_Toc28416" w:history="1">
        <w:r>
          <w:rPr>
            <w:rFonts w:ascii="仿宋" w:eastAsia="仿宋" w:hAnsi="仿宋" w:cs="仿宋" w:hint="eastAsia"/>
            <w:lang w:eastAsia="zh-CN"/>
          </w:rPr>
          <w:t>(二)、质量控制措施</w:t>
        </w:r>
        <w:r>
          <w:tab/>
        </w:r>
        <w:r>
          <w:fldChar w:fldCharType="begin"/>
        </w:r>
        <w:r>
          <w:instrText xml:space="preserve"> PAGEREF _Toc28416 \h </w:instrText>
        </w:r>
        <w:r>
          <w:fldChar w:fldCharType="separate"/>
        </w:r>
        <w:r>
          <w:t>66</w:t>
        </w:r>
        <w:r>
          <w:fldChar w:fldCharType="end"/>
        </w:r>
      </w:hyperlink>
    </w:p>
    <w:p>
      <w:pPr>
        <w:pStyle w:val="TOC1"/>
        <w:tabs>
          <w:tab w:val="right" w:leader="dot" w:pos="8306"/>
        </w:tabs>
      </w:pPr>
      <w:hyperlink w:anchor="_Toc17094" w:history="1">
        <w:r>
          <w:rPr>
            <w:rFonts w:ascii="仿宋" w:eastAsia="仿宋" w:hAnsi="仿宋" w:cs="仿宋" w:hint="eastAsia"/>
            <w:lang w:eastAsia="zh-CN"/>
          </w:rPr>
          <w:t>十四、知识产权管理与保护</w:t>
        </w:r>
        <w:r>
          <w:tab/>
        </w:r>
        <w:r>
          <w:fldChar w:fldCharType="begin"/>
        </w:r>
        <w:r>
          <w:instrText xml:space="preserve"> PAGEREF _Toc17094 \h </w:instrText>
        </w:r>
        <w:r>
          <w:fldChar w:fldCharType="separate"/>
        </w:r>
        <w:r>
          <w:t>67</w:t>
        </w:r>
        <w:r>
          <w:fldChar w:fldCharType="end"/>
        </w:r>
      </w:hyperlink>
    </w:p>
    <w:p>
      <w:pPr>
        <w:pStyle w:val="TOC2"/>
        <w:tabs>
          <w:tab w:val="right" w:leader="dot" w:pos="8306"/>
        </w:tabs>
      </w:pPr>
      <w:hyperlink w:anchor="_Toc28149" w:history="1">
        <w:r>
          <w:rPr>
            <w:rFonts w:ascii="仿宋" w:eastAsia="仿宋" w:hAnsi="仿宋" w:cs="仿宋" w:hint="eastAsia"/>
            <w:lang w:eastAsia="zh-CN"/>
          </w:rPr>
          <w:t>(一)、知识产权管理体系建设</w:t>
        </w:r>
        <w:r>
          <w:tab/>
        </w:r>
        <w:r>
          <w:fldChar w:fldCharType="begin"/>
        </w:r>
        <w:r>
          <w:instrText xml:space="preserve"> PAGEREF _Toc28149 \h </w:instrText>
        </w:r>
        <w:r>
          <w:fldChar w:fldCharType="separate"/>
        </w:r>
        <w:r>
          <w:t>67</w:t>
        </w:r>
        <w:r>
          <w:fldChar w:fldCharType="end"/>
        </w:r>
      </w:hyperlink>
    </w:p>
    <w:p>
      <w:pPr>
        <w:pStyle w:val="TOC2"/>
        <w:tabs>
          <w:tab w:val="right" w:leader="dot" w:pos="8306"/>
        </w:tabs>
      </w:pPr>
      <w:hyperlink w:anchor="_Toc2256" w:history="1">
        <w:r>
          <w:rPr>
            <w:rFonts w:ascii="仿宋" w:eastAsia="仿宋" w:hAnsi="仿宋" w:cs="仿宋" w:hint="eastAsia"/>
            <w:lang w:eastAsia="zh-CN"/>
          </w:rPr>
          <w:t>(二)、知识产权保护措施</w:t>
        </w:r>
        <w:r>
          <w:tab/>
        </w:r>
        <w:r>
          <w:fldChar w:fldCharType="begin"/>
        </w:r>
        <w:r>
          <w:instrText xml:space="preserve"> PAGEREF _Toc2256 \h </w:instrText>
        </w:r>
        <w:r>
          <w:fldChar w:fldCharType="separate"/>
        </w:r>
        <w:r>
          <w:t>68</w:t>
        </w:r>
        <w:r>
          <w:fldChar w:fldCharType="end"/>
        </w:r>
      </w:hyperlink>
    </w:p>
    <w:p>
      <w:pPr>
        <w:pStyle w:val="TOC1"/>
        <w:tabs>
          <w:tab w:val="right" w:leader="dot" w:pos="8306"/>
        </w:tabs>
      </w:pPr>
      <w:hyperlink w:anchor="_Toc29500" w:history="1">
        <w:r>
          <w:rPr>
            <w:rFonts w:ascii="仿宋" w:eastAsia="仿宋" w:hAnsi="仿宋" w:cs="仿宋" w:hint="eastAsia"/>
            <w:lang w:eastAsia="zh-CN"/>
          </w:rPr>
          <w:t>十五、设施与设备管理</w:t>
        </w:r>
        <w:r>
          <w:tab/>
        </w:r>
        <w:r>
          <w:fldChar w:fldCharType="begin"/>
        </w:r>
        <w:r>
          <w:instrText xml:space="preserve"> PAGEREF _Toc29500 \h </w:instrText>
        </w:r>
        <w:r>
          <w:fldChar w:fldCharType="separate"/>
        </w:r>
        <w:r>
          <w:t>70</w:t>
        </w:r>
        <w:r>
          <w:fldChar w:fldCharType="end"/>
        </w:r>
      </w:hyperlink>
    </w:p>
    <w:p>
      <w:pPr>
        <w:pStyle w:val="TOC2"/>
        <w:tabs>
          <w:tab w:val="right" w:leader="dot" w:pos="8306"/>
        </w:tabs>
      </w:pPr>
      <w:hyperlink w:anchor="_Toc4720" w:history="1">
        <w:r>
          <w:rPr>
            <w:rFonts w:ascii="仿宋" w:eastAsia="仿宋" w:hAnsi="仿宋" w:cs="仿宋" w:hint="eastAsia"/>
            <w:lang w:eastAsia="zh-CN"/>
          </w:rPr>
          <w:t>(一)、设施规划与配置</w:t>
        </w:r>
        <w:r>
          <w:tab/>
        </w:r>
        <w:r>
          <w:fldChar w:fldCharType="begin"/>
        </w:r>
        <w:r>
          <w:instrText xml:space="preserve"> PAGEREF _Toc4720 \h </w:instrText>
        </w:r>
        <w:r>
          <w:fldChar w:fldCharType="separate"/>
        </w:r>
        <w:r>
          <w:t>70</w:t>
        </w:r>
        <w:r>
          <w:fldChar w:fldCharType="end"/>
        </w:r>
      </w:hyperlink>
    </w:p>
    <w:p>
      <w:pPr>
        <w:pStyle w:val="TOC2"/>
        <w:tabs>
          <w:tab w:val="right" w:leader="dot" w:pos="8306"/>
        </w:tabs>
      </w:pPr>
      <w:hyperlink w:anchor="_Toc11033" w:history="1">
        <w:r>
          <w:rPr>
            <w:rFonts w:ascii="仿宋" w:eastAsia="仿宋" w:hAnsi="仿宋" w:cs="仿宋" w:hint="eastAsia"/>
            <w:lang w:eastAsia="zh-CN"/>
          </w:rPr>
          <w:t>(二)、设备采购与维护管理</w:t>
        </w:r>
        <w:r>
          <w:tab/>
        </w:r>
        <w:r>
          <w:fldChar w:fldCharType="begin"/>
        </w:r>
        <w:r>
          <w:instrText xml:space="preserve"> PAGEREF _Toc11033 \h </w:instrText>
        </w:r>
        <w:r>
          <w:fldChar w:fldCharType="separate"/>
        </w:r>
        <w:r>
          <w:t>70</w:t>
        </w:r>
        <w:r>
          <w:fldChar w:fldCharType="end"/>
        </w:r>
      </w:hyperlink>
    </w:p>
    <w:p>
      <w:pPr>
        <w:pStyle w:val="TOC2"/>
        <w:tabs>
          <w:tab w:val="right" w:leader="dot" w:pos="8306"/>
        </w:tabs>
      </w:pPr>
      <w:hyperlink w:anchor="_Toc5542" w:history="1">
        <w:r>
          <w:rPr>
            <w:rFonts w:ascii="仿宋" w:eastAsia="仿宋" w:hAnsi="仿宋" w:cs="仿宋" w:hint="eastAsia"/>
            <w:lang w:eastAsia="zh-CN"/>
          </w:rPr>
          <w:t>(三)、设施设备升级策略</w:t>
        </w:r>
        <w:r>
          <w:tab/>
        </w:r>
        <w:r>
          <w:fldChar w:fldCharType="begin"/>
        </w:r>
        <w:r>
          <w:instrText xml:space="preserve"> PAGEREF _Toc5542 \h </w:instrText>
        </w:r>
        <w:r>
          <w:fldChar w:fldCharType="separate"/>
        </w:r>
        <w:r>
          <w:t>71</w:t>
        </w:r>
        <w:r>
          <w:fldChar w:fldCharType="end"/>
        </w:r>
      </w:hyperlink>
    </w:p>
    <w:p>
      <w:pPr>
        <w:pStyle w:val="TOC1"/>
        <w:tabs>
          <w:tab w:val="right" w:leader="dot" w:pos="8306"/>
        </w:tabs>
      </w:pPr>
      <w:hyperlink w:anchor="_Toc24156" w:history="1">
        <w:r>
          <w:rPr>
            <w:rFonts w:ascii="仿宋" w:eastAsia="仿宋" w:hAnsi="仿宋" w:cs="仿宋" w:hint="eastAsia"/>
            <w:lang w:eastAsia="zh-CN"/>
          </w:rPr>
          <w:t>十六、创新驱动与持续发展</w:t>
        </w:r>
        <w:r>
          <w:tab/>
        </w:r>
        <w:r>
          <w:fldChar w:fldCharType="begin"/>
        </w:r>
        <w:r>
          <w:instrText xml:space="preserve"> PAGEREF _Toc24156 \h </w:instrText>
        </w:r>
        <w:r>
          <w:fldChar w:fldCharType="separate"/>
        </w:r>
        <w:r>
          <w:t>72</w:t>
        </w:r>
        <w:r>
          <w:fldChar w:fldCharType="end"/>
        </w:r>
      </w:hyperlink>
    </w:p>
    <w:p>
      <w:pPr>
        <w:pStyle w:val="TOC2"/>
        <w:tabs>
          <w:tab w:val="right" w:leader="dot" w:pos="8306"/>
        </w:tabs>
      </w:pPr>
      <w:hyperlink w:anchor="_Toc21277" w:history="1">
        <w:r>
          <w:rPr>
            <w:rFonts w:ascii="仿宋" w:eastAsia="仿宋" w:hAnsi="仿宋" w:cs="仿宋" w:hint="eastAsia"/>
            <w:lang w:eastAsia="zh-CN"/>
          </w:rPr>
          <w:t>(一)、创新驱动战略实施</w:t>
        </w:r>
        <w:r>
          <w:tab/>
        </w:r>
        <w:r>
          <w:fldChar w:fldCharType="begin"/>
        </w:r>
        <w:r>
          <w:instrText xml:space="preserve"> PAGEREF _Toc21277 \h </w:instrText>
        </w:r>
        <w:r>
          <w:fldChar w:fldCharType="separate"/>
        </w:r>
        <w:r>
          <w:t>72</w:t>
        </w:r>
        <w:r>
          <w:fldChar w:fldCharType="end"/>
        </w:r>
      </w:hyperlink>
    </w:p>
    <w:p>
      <w:pPr>
        <w:pStyle w:val="TOC2"/>
        <w:tabs>
          <w:tab w:val="right" w:leader="dot" w:pos="8306"/>
        </w:tabs>
      </w:pPr>
      <w:hyperlink w:anchor="_Toc32284" w:history="1">
        <w:r>
          <w:rPr>
            <w:rFonts w:ascii="仿宋" w:eastAsia="仿宋" w:hAnsi="仿宋" w:cs="仿宋" w:hint="eastAsia"/>
            <w:lang w:eastAsia="zh-CN"/>
          </w:rPr>
          <w:t>(二)、持续发展路径探索</w:t>
        </w:r>
        <w:r>
          <w:tab/>
        </w:r>
        <w:r>
          <w:fldChar w:fldCharType="begin"/>
        </w:r>
        <w:r>
          <w:instrText xml:space="preserve"> PAGEREF _Toc32284 \h </w:instrText>
        </w:r>
        <w:r>
          <w:fldChar w:fldCharType="separate"/>
        </w:r>
        <w:r>
          <w:t>73</w:t>
        </w:r>
        <w:r>
          <w:fldChar w:fldCharType="end"/>
        </w:r>
      </w:hyperlink>
    </w:p>
    <w:p>
      <w:pPr>
        <w:pStyle w:val="TOC1"/>
        <w:tabs>
          <w:tab w:val="right" w:leader="dot" w:pos="8306"/>
        </w:tabs>
      </w:pPr>
      <w:hyperlink w:anchor="_Toc16266" w:history="1">
        <w:r>
          <w:rPr>
            <w:rFonts w:ascii="仿宋" w:eastAsia="仿宋" w:hAnsi="仿宋" w:cs="仿宋" w:hint="eastAsia"/>
            <w:lang w:eastAsia="zh-CN"/>
          </w:rPr>
          <w:t>十七、合作与交流机制建立</w:t>
        </w:r>
        <w:r>
          <w:tab/>
        </w:r>
        <w:r>
          <w:fldChar w:fldCharType="begin"/>
        </w:r>
        <w:r>
          <w:instrText xml:space="preserve"> PAGEREF _Toc16266 \h </w:instrText>
        </w:r>
        <w:r>
          <w:fldChar w:fldCharType="separate"/>
        </w:r>
        <w:r>
          <w:t>77</w:t>
        </w:r>
        <w:r>
          <w:fldChar w:fldCharType="end"/>
        </w:r>
      </w:hyperlink>
    </w:p>
    <w:p>
      <w:pPr>
        <w:pStyle w:val="TOC2"/>
        <w:tabs>
          <w:tab w:val="right" w:leader="dot" w:pos="8306"/>
        </w:tabs>
      </w:pPr>
      <w:hyperlink w:anchor="_Toc22897" w:history="1">
        <w:r>
          <w:rPr>
            <w:rFonts w:ascii="仿宋" w:eastAsia="仿宋" w:hAnsi="仿宋" w:cs="仿宋" w:hint="eastAsia"/>
            <w:lang w:eastAsia="zh-CN"/>
          </w:rPr>
          <w:t>(一)、合作伙伴选择与合作方式</w:t>
        </w:r>
        <w:r>
          <w:tab/>
        </w:r>
        <w:r>
          <w:fldChar w:fldCharType="begin"/>
        </w:r>
        <w:r>
          <w:instrText xml:space="preserve"> PAGEREF _Toc22897 \h </w:instrText>
        </w:r>
        <w:r>
          <w:fldChar w:fldCharType="separate"/>
        </w:r>
        <w:r>
          <w:t>77</w:t>
        </w:r>
        <w:r>
          <w:fldChar w:fldCharType="end"/>
        </w:r>
      </w:hyperlink>
    </w:p>
    <w:p>
      <w:pPr>
        <w:pStyle w:val="TOC2"/>
        <w:tabs>
          <w:tab w:val="right" w:leader="dot" w:pos="8306"/>
        </w:tabs>
      </w:pPr>
      <w:hyperlink w:anchor="_Toc16602" w:history="1">
        <w:r>
          <w:rPr>
            <w:rFonts w:ascii="仿宋" w:eastAsia="仿宋" w:hAnsi="仿宋" w:cs="仿宋" w:hint="eastAsia"/>
            <w:lang w:eastAsia="zh-CN"/>
          </w:rPr>
          <w:t>(二)、交流与合作平台搭建</w:t>
        </w:r>
        <w:r>
          <w:tab/>
        </w:r>
        <w:r>
          <w:fldChar w:fldCharType="begin"/>
        </w:r>
        <w:r>
          <w:instrText xml:space="preserve"> PAGEREF _Toc16602 \h </w:instrText>
        </w:r>
        <w:r>
          <w:fldChar w:fldCharType="separate"/>
        </w:r>
        <w:r>
          <w:t>79</w:t>
        </w:r>
        <w:r>
          <w:fldChar w:fldCharType="end"/>
        </w:r>
      </w:hyperlink>
    </w:p>
    <w:p>
      <w:pPr>
        <w:pStyle w:val="TOC1"/>
        <w:tabs>
          <w:tab w:val="right" w:leader="dot" w:pos="8306"/>
        </w:tabs>
      </w:pPr>
      <w:hyperlink w:anchor="_Toc15408" w:history="1">
        <w:r>
          <w:rPr>
            <w:rFonts w:ascii="仿宋" w:eastAsia="仿宋" w:hAnsi="仿宋" w:cs="仿宋" w:hint="eastAsia"/>
            <w:lang w:eastAsia="zh-CN"/>
          </w:rPr>
          <w:t>十八、产业协同与集群发展</w:t>
        </w:r>
        <w:r>
          <w:tab/>
        </w:r>
        <w:r>
          <w:fldChar w:fldCharType="begin"/>
        </w:r>
        <w:r>
          <w:instrText xml:space="preserve"> PAGEREF _Toc15408 \h </w:instrText>
        </w:r>
        <w:r>
          <w:fldChar w:fldCharType="separate"/>
        </w:r>
        <w:r>
          <w:t>80</w:t>
        </w:r>
        <w:r>
          <w:fldChar w:fldCharType="end"/>
        </w:r>
      </w:hyperlink>
    </w:p>
    <w:p>
      <w:pPr>
        <w:pStyle w:val="TOC2"/>
        <w:tabs>
          <w:tab w:val="right" w:leader="dot" w:pos="8306"/>
        </w:tabs>
      </w:pPr>
      <w:hyperlink w:anchor="_Toc682" w:history="1">
        <w:r>
          <w:rPr>
            <w:rFonts w:ascii="仿宋" w:eastAsia="仿宋" w:hAnsi="仿宋" w:cs="仿宋" w:hint="eastAsia"/>
            <w:lang w:eastAsia="zh-CN"/>
          </w:rPr>
          <w:t>(一)、产业协同机制建设</w:t>
        </w:r>
        <w:r>
          <w:tab/>
        </w:r>
        <w:r>
          <w:fldChar w:fldCharType="begin"/>
        </w:r>
        <w:r>
          <w:instrText xml:space="preserve"> PAGEREF _Toc682 \h </w:instrText>
        </w:r>
        <w:r>
          <w:fldChar w:fldCharType="separate"/>
        </w:r>
        <w:r>
          <w:t>80</w:t>
        </w:r>
        <w:r>
          <w:fldChar w:fldCharType="end"/>
        </w:r>
      </w:hyperlink>
    </w:p>
    <w:p>
      <w:pPr>
        <w:pStyle w:val="TOC2"/>
        <w:tabs>
          <w:tab w:val="right" w:leader="dot" w:pos="8306"/>
        </w:tabs>
      </w:pPr>
      <w:hyperlink w:anchor="_Toc24122" w:history="1">
        <w:r>
          <w:rPr>
            <w:rFonts w:ascii="仿宋" w:eastAsia="仿宋" w:hAnsi="仿宋" w:cs="仿宋" w:hint="eastAsia"/>
            <w:lang w:eastAsia="zh-CN"/>
          </w:rPr>
          <w:t>(二)、产业集群培育与发展</w:t>
        </w:r>
        <w:r>
          <w:tab/>
        </w:r>
        <w:r>
          <w:fldChar w:fldCharType="begin"/>
        </w:r>
        <w:r>
          <w:instrText xml:space="preserve"> PAGEREF _Toc24122 \h </w:instrText>
        </w:r>
        <w:r>
          <w:fldChar w:fldCharType="separate"/>
        </w:r>
        <w:r>
          <w:t>82</w:t>
        </w:r>
        <w:r>
          <w:fldChar w:fldCharType="end"/>
        </w:r>
      </w:hyperlink>
    </w:p>
    <w:p>
      <w:pPr>
        <w:pStyle w:val="TOC1"/>
        <w:tabs>
          <w:tab w:val="right" w:leader="dot" w:pos="8306"/>
        </w:tabs>
      </w:pPr>
      <w:hyperlink w:anchor="_Toc30016" w:history="1">
        <w:r>
          <w:rPr>
            <w:rFonts w:ascii="仿宋" w:eastAsia="仿宋" w:hAnsi="仿宋" w:cs="仿宋" w:hint="eastAsia"/>
            <w:lang w:eastAsia="zh-CN"/>
          </w:rPr>
          <w:t>十九、法律法规与政策遵循</w:t>
        </w:r>
        <w:r>
          <w:tab/>
        </w:r>
        <w:r>
          <w:fldChar w:fldCharType="begin"/>
        </w:r>
        <w:r>
          <w:instrText xml:space="preserve"> PAGEREF _Toc30016 \h </w:instrText>
        </w:r>
        <w:r>
          <w:fldChar w:fldCharType="separate"/>
        </w:r>
        <w:r>
          <w:t>82</w:t>
        </w:r>
        <w:r>
          <w:fldChar w:fldCharType="end"/>
        </w:r>
      </w:hyperlink>
    </w:p>
    <w:p>
      <w:pPr>
        <w:pStyle w:val="TOC2"/>
        <w:tabs>
          <w:tab w:val="right" w:leader="dot" w:pos="8306"/>
        </w:tabs>
      </w:pPr>
      <w:hyperlink w:anchor="_Toc20220" w:history="1">
        <w:r>
          <w:rPr>
            <w:rFonts w:ascii="仿宋" w:eastAsia="仿宋" w:hAnsi="仿宋" w:cs="仿宋" w:hint="eastAsia"/>
            <w:lang w:eastAsia="zh-CN"/>
          </w:rPr>
          <w:t>(一)、法律法规遵守</w:t>
        </w:r>
        <w:r>
          <w:tab/>
        </w:r>
        <w:r>
          <w:fldChar w:fldCharType="begin"/>
        </w:r>
        <w:r>
          <w:instrText xml:space="preserve"> PAGEREF _Toc20220 \h </w:instrText>
        </w:r>
        <w:r>
          <w:fldChar w:fldCharType="separate"/>
        </w:r>
        <w:r>
          <w:t>82</w:t>
        </w:r>
        <w:r>
          <w:fldChar w:fldCharType="end"/>
        </w:r>
      </w:hyperlink>
    </w:p>
    <w:p>
      <w:pPr>
        <w:pStyle w:val="TOC2"/>
        <w:tabs>
          <w:tab w:val="right" w:leader="dot" w:pos="8306"/>
        </w:tabs>
      </w:pPr>
      <w:hyperlink w:anchor="_Toc20881" w:history="1">
        <w:r>
          <w:rPr>
            <w:rFonts w:ascii="仿宋" w:eastAsia="仿宋" w:hAnsi="仿宋" w:cs="仿宋" w:hint="eastAsia"/>
            <w:lang w:eastAsia="zh-CN"/>
          </w:rPr>
          <w:t>(二)、政策导向与利用</w:t>
        </w:r>
        <w:r>
          <w:tab/>
        </w:r>
        <w:r>
          <w:fldChar w:fldCharType="begin"/>
        </w:r>
        <w:r>
          <w:instrText xml:space="preserve"> PAGEREF _Toc20881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3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7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4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一、劳保用品项目的市场准入条件分析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劳保用品项目而言，市场准入条件首先取决于政策法规环境。政府对于[行业名称]领域的法规，如环保标准、税收政策、和技术使用规范，直接影响劳保用品项目的运营和成本结构。例如，若政府针对使用可再生能源的企业提供税收优惠，这将对劳保用品项目的财务规划产生重要影响。同时，考虑经济环境和消费者偏好的变化对劳保用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二、劳保用品项目的行业规范与合规性要求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劳保用品项目来说，遵守行业规范和合规性要求是确保项目顺利进行的基础。这包括遵循质量控制标准、安全规定、数据保护法规等。例如，若劳保用品项目涉及数据处理，须严格遵守相关的数据保护法规。此外，行业内部的自律规范，如产品标准和服务流程，也对于提升劳保用品项目在行业内的认可度和竞争力至关重要。项目管理团队必须不断更新策略，以应对行业规范和法规的变化，确保劳保用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三、劳保用品项目的竞争格局和战略定位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的发展规划中，理解行业的竞争格局对于制定有效的市场策略极为关键。这包括分析主要竞争对手的市场地位、优势及其业务模式。劳保用品项目面临的竞争对手可能包括大型成熟企业和创新型初创公司，各自采取不同的市场策略。因此，劳保用品项目需精确地定位自己的市场策略，如专注于产品创新、客户服务或成本效率，以在竞争中占据优势。通过深入的市场和竞争分析，劳保用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935"/>
      <w:r>
        <w:rPr>
          <w:rFonts w:ascii="仿宋" w:eastAsia="仿宋" w:hAnsi="仿宋" w:cs="仿宋" w:hint="eastAsia"/>
          <w:sz w:val="28"/>
          <w:lang w:eastAsia="zh-CN"/>
        </w:rPr>
        <w:t>二、劳保用品项目概论</w:t>
      </w:r>
      <w:bookmarkEnd w:id="6"/>
    </w:p>
    <w:p>
      <w:pPr>
        <w:pStyle w:val="Heading2"/>
        <w:rPr>
          <w:rFonts w:ascii="仿宋" w:eastAsia="仿宋" w:hAnsi="仿宋" w:cs="仿宋" w:hint="eastAsia"/>
          <w:lang w:eastAsia="zh-CN"/>
        </w:rPr>
      </w:pPr>
      <w:bookmarkStart w:id="7" w:name="_Toc1651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劳保用品项目的申报单位是“XXX实业发展公司”，这是一家在其所处行业内备受尊敬的企业。公司自成立以来，通过其在劳保用品项目中表现出的创新精神和卓越执行力，在市场上赢得了显著的地位。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该公司的法定代表人秦XX，在劳保用品项目及其他多个行业领域中都有着显著的贡献。秦XX以其出色的领导才能和敏锐的商业洞察力，带领公司在劳保用品项目等多个领域实现了持续的成长和成功。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劳保用品项目的重要合作伙伴。公司专注于[行业名称]领域，以创新作为驱动力，不断推动技术进步和市场扩张。在劳保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劳保用品项目中展现了强劲的增长和稳定的财务表现。公司通过有效的策略，在劳保用品项目中扩大了其市场份额并增强了盈利能力。同时，公司积极承担社会责任，参与各类社会公益项目，增强了其在劳保用品项目中的品牌形象和社会影响力。</w:t>
      </w:r>
    </w:p>
    <w:p>
      <w:pPr>
        <w:pStyle w:val="Heading2"/>
        <w:ind w:firstLine="560" w:firstLineChars="200"/>
        <w:rPr>
          <w:rFonts w:ascii="仿宋" w:eastAsia="仿宋" w:hAnsi="仿宋" w:cs="仿宋" w:hint="eastAsia"/>
          <w:sz w:val="28"/>
          <w:lang w:eastAsia="zh-CN"/>
        </w:rPr>
      </w:pPr>
      <w:bookmarkStart w:id="8" w:name="_Toc2156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保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劳保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05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374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https://d.book118.com/425134343323011114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B6E54"/>
    <w:rsid w:val="4F8B6E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13434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2024-02-17T01:20:00Z</dcterms:created>
  <dcterms:modified xsi:type="dcterms:W3CDTF">2024-02-17T01:21:02Z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644554D736084EFB9DB6A32E9D4FD15F_11</vt:lpwstr>
  </property>
  <property fmtid="{D5CDD505-2E9C-101B-9397-08002B2CF9AE}" pid="3" name="KSOProductBuildVer">
    <vt:lpwstr>2052-12.1.0.16250</vt:lpwstr>
  </property>
</Properties>
</file>