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滴眼剂项目建设方案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53" w:history="1">
        <w:r>
          <w:rPr>
            <w:rFonts w:ascii="仿宋" w:eastAsia="仿宋" w:hAnsi="仿宋" w:cs="仿宋" w:hint="eastAsia"/>
            <w:lang w:eastAsia="zh-CN"/>
          </w:rPr>
          <w:t>前言</w:t>
        </w:r>
        <w:r>
          <w:tab/>
        </w:r>
        <w:r>
          <w:fldChar w:fldCharType="begin"/>
        </w:r>
        <w:r>
          <w:instrText xml:space="preserve"> PAGEREF _Toc14053 \h </w:instrText>
        </w:r>
        <w:r>
          <w:fldChar w:fldCharType="separate"/>
        </w:r>
        <w:r>
          <w:t>3</w:t>
        </w:r>
        <w:r>
          <w:fldChar w:fldCharType="end"/>
        </w:r>
      </w:hyperlink>
    </w:p>
    <w:p>
      <w:pPr>
        <w:pStyle w:val="TOC1"/>
        <w:tabs>
          <w:tab w:val="right" w:leader="dot" w:pos="8306"/>
        </w:tabs>
      </w:pPr>
      <w:hyperlink w:anchor="_Toc28112" w:history="1">
        <w:r>
          <w:rPr>
            <w:rFonts w:ascii="仿宋" w:eastAsia="仿宋" w:hAnsi="仿宋" w:cs="仿宋" w:hint="eastAsia"/>
            <w:lang w:eastAsia="zh-CN"/>
          </w:rPr>
          <w:t>一、资源开发及综合利用分析</w:t>
        </w:r>
        <w:r>
          <w:tab/>
        </w:r>
        <w:r>
          <w:fldChar w:fldCharType="begin"/>
        </w:r>
        <w:r>
          <w:instrText xml:space="preserve"> PAGEREF _Toc28112 \h </w:instrText>
        </w:r>
        <w:r>
          <w:fldChar w:fldCharType="separate"/>
        </w:r>
        <w:r>
          <w:t>3</w:t>
        </w:r>
        <w:r>
          <w:fldChar w:fldCharType="end"/>
        </w:r>
      </w:hyperlink>
    </w:p>
    <w:p>
      <w:pPr>
        <w:pStyle w:val="TOC2"/>
        <w:tabs>
          <w:tab w:val="right" w:leader="dot" w:pos="8306"/>
        </w:tabs>
      </w:pPr>
      <w:hyperlink w:anchor="_Toc1578" w:history="1">
        <w:r>
          <w:rPr>
            <w:rFonts w:ascii="仿宋" w:eastAsia="仿宋" w:hAnsi="仿宋" w:cs="仿宋" w:hint="eastAsia"/>
            <w:lang w:eastAsia="zh-CN"/>
          </w:rPr>
          <w:t>(一)、资源开发方案</w:t>
        </w:r>
        <w:r>
          <w:tab/>
        </w:r>
        <w:r>
          <w:fldChar w:fldCharType="begin"/>
        </w:r>
        <w:r>
          <w:instrText xml:space="preserve"> PAGEREF _Toc1578 \h </w:instrText>
        </w:r>
        <w:r>
          <w:fldChar w:fldCharType="separate"/>
        </w:r>
        <w:r>
          <w:t>3</w:t>
        </w:r>
        <w:r>
          <w:fldChar w:fldCharType="end"/>
        </w:r>
      </w:hyperlink>
    </w:p>
    <w:p>
      <w:pPr>
        <w:pStyle w:val="TOC2"/>
        <w:tabs>
          <w:tab w:val="right" w:leader="dot" w:pos="8306"/>
        </w:tabs>
      </w:pPr>
      <w:hyperlink w:anchor="_Toc4031" w:history="1">
        <w:r>
          <w:rPr>
            <w:rFonts w:ascii="仿宋" w:eastAsia="仿宋" w:hAnsi="仿宋" w:cs="仿宋" w:hint="eastAsia"/>
            <w:lang w:eastAsia="zh-CN"/>
          </w:rPr>
          <w:t>(二)、资源利用方案</w:t>
        </w:r>
        <w:r>
          <w:tab/>
        </w:r>
        <w:r>
          <w:fldChar w:fldCharType="begin"/>
        </w:r>
        <w:r>
          <w:instrText xml:space="preserve"> PAGEREF _Toc4031 \h </w:instrText>
        </w:r>
        <w:r>
          <w:fldChar w:fldCharType="separate"/>
        </w:r>
        <w:r>
          <w:t>4</w:t>
        </w:r>
        <w:r>
          <w:fldChar w:fldCharType="end"/>
        </w:r>
      </w:hyperlink>
    </w:p>
    <w:p>
      <w:pPr>
        <w:pStyle w:val="TOC2"/>
        <w:tabs>
          <w:tab w:val="right" w:leader="dot" w:pos="8306"/>
        </w:tabs>
      </w:pPr>
      <w:hyperlink w:anchor="_Toc7495" w:history="1">
        <w:r>
          <w:rPr>
            <w:rFonts w:ascii="仿宋" w:eastAsia="仿宋" w:hAnsi="仿宋" w:cs="仿宋" w:hint="eastAsia"/>
            <w:lang w:eastAsia="zh-CN"/>
          </w:rPr>
          <w:t>(三)、资源节约措施</w:t>
        </w:r>
        <w:r>
          <w:tab/>
        </w:r>
        <w:r>
          <w:fldChar w:fldCharType="begin"/>
        </w:r>
        <w:r>
          <w:instrText xml:space="preserve"> PAGEREF _Toc7495 \h </w:instrText>
        </w:r>
        <w:r>
          <w:fldChar w:fldCharType="separate"/>
        </w:r>
        <w:r>
          <w:t>5</w:t>
        </w:r>
        <w:r>
          <w:fldChar w:fldCharType="end"/>
        </w:r>
      </w:hyperlink>
    </w:p>
    <w:p>
      <w:pPr>
        <w:pStyle w:val="TOC1"/>
        <w:tabs>
          <w:tab w:val="right" w:leader="dot" w:pos="8306"/>
        </w:tabs>
      </w:pPr>
      <w:hyperlink w:anchor="_Toc20297" w:history="1">
        <w:r>
          <w:rPr>
            <w:rFonts w:ascii="仿宋" w:eastAsia="仿宋" w:hAnsi="仿宋" w:cs="仿宋" w:hint="eastAsia"/>
            <w:lang w:eastAsia="zh-CN"/>
          </w:rPr>
          <w:t>二、项目监理与质量保证</w:t>
        </w:r>
        <w:r>
          <w:tab/>
        </w:r>
        <w:r>
          <w:fldChar w:fldCharType="begin"/>
        </w:r>
        <w:r>
          <w:instrText xml:space="preserve"> PAGEREF _Toc20297 \h </w:instrText>
        </w:r>
        <w:r>
          <w:fldChar w:fldCharType="separate"/>
        </w:r>
        <w:r>
          <w:t>6</w:t>
        </w:r>
        <w:r>
          <w:fldChar w:fldCharType="end"/>
        </w:r>
      </w:hyperlink>
    </w:p>
    <w:p>
      <w:pPr>
        <w:pStyle w:val="TOC2"/>
        <w:tabs>
          <w:tab w:val="right" w:leader="dot" w:pos="8306"/>
        </w:tabs>
      </w:pPr>
      <w:hyperlink w:anchor="_Toc23846" w:history="1">
        <w:r>
          <w:rPr>
            <w:rFonts w:ascii="仿宋" w:eastAsia="仿宋" w:hAnsi="仿宋" w:cs="仿宋" w:hint="eastAsia"/>
            <w:lang w:eastAsia="zh-CN"/>
          </w:rPr>
          <w:t>(一)、监理体系构建</w:t>
        </w:r>
        <w:r>
          <w:tab/>
        </w:r>
        <w:r>
          <w:fldChar w:fldCharType="begin"/>
        </w:r>
        <w:r>
          <w:instrText xml:space="preserve"> PAGEREF _Toc23846 \h </w:instrText>
        </w:r>
        <w:r>
          <w:fldChar w:fldCharType="separate"/>
        </w:r>
        <w:r>
          <w:t>6</w:t>
        </w:r>
        <w:r>
          <w:fldChar w:fldCharType="end"/>
        </w:r>
      </w:hyperlink>
    </w:p>
    <w:p>
      <w:pPr>
        <w:pStyle w:val="TOC2"/>
        <w:tabs>
          <w:tab w:val="right" w:leader="dot" w:pos="8306"/>
        </w:tabs>
      </w:pPr>
      <w:hyperlink w:anchor="_Toc27857" w:history="1">
        <w:r>
          <w:rPr>
            <w:rFonts w:ascii="仿宋" w:eastAsia="仿宋" w:hAnsi="仿宋" w:cs="仿宋" w:hint="eastAsia"/>
            <w:lang w:eastAsia="zh-CN"/>
          </w:rPr>
          <w:t>(二)、质量保证体系实施</w:t>
        </w:r>
        <w:r>
          <w:tab/>
        </w:r>
        <w:r>
          <w:fldChar w:fldCharType="begin"/>
        </w:r>
        <w:r>
          <w:instrText xml:space="preserve"> PAGEREF _Toc27857 \h </w:instrText>
        </w:r>
        <w:r>
          <w:fldChar w:fldCharType="separate"/>
        </w:r>
        <w:r>
          <w:t>7</w:t>
        </w:r>
        <w:r>
          <w:fldChar w:fldCharType="end"/>
        </w:r>
      </w:hyperlink>
    </w:p>
    <w:p>
      <w:pPr>
        <w:pStyle w:val="TOC2"/>
        <w:tabs>
          <w:tab w:val="right" w:leader="dot" w:pos="8306"/>
        </w:tabs>
      </w:pPr>
      <w:hyperlink w:anchor="_Toc25402" w:history="1">
        <w:r>
          <w:rPr>
            <w:rFonts w:ascii="仿宋" w:eastAsia="仿宋" w:hAnsi="仿宋" w:cs="仿宋" w:hint="eastAsia"/>
            <w:lang w:eastAsia="zh-CN"/>
          </w:rPr>
          <w:t>(三)、监理与质量控制流程</w:t>
        </w:r>
        <w:r>
          <w:tab/>
        </w:r>
        <w:r>
          <w:fldChar w:fldCharType="begin"/>
        </w:r>
        <w:r>
          <w:instrText xml:space="preserve"> PAGEREF _Toc25402 \h </w:instrText>
        </w:r>
        <w:r>
          <w:fldChar w:fldCharType="separate"/>
        </w:r>
        <w:r>
          <w:t>8</w:t>
        </w:r>
        <w:r>
          <w:fldChar w:fldCharType="end"/>
        </w:r>
      </w:hyperlink>
    </w:p>
    <w:p>
      <w:pPr>
        <w:pStyle w:val="TOC1"/>
        <w:tabs>
          <w:tab w:val="right" w:leader="dot" w:pos="8306"/>
        </w:tabs>
      </w:pPr>
      <w:hyperlink w:anchor="_Toc23604" w:history="1">
        <w:r>
          <w:rPr>
            <w:rFonts w:ascii="仿宋" w:eastAsia="仿宋" w:hAnsi="仿宋" w:cs="仿宋" w:hint="eastAsia"/>
            <w:lang w:eastAsia="zh-CN"/>
          </w:rPr>
          <w:t>三、财务管理与成本控制</w:t>
        </w:r>
        <w:r>
          <w:tab/>
        </w:r>
        <w:r>
          <w:fldChar w:fldCharType="begin"/>
        </w:r>
        <w:r>
          <w:instrText xml:space="preserve"> PAGEREF _Toc23604 \h </w:instrText>
        </w:r>
        <w:r>
          <w:fldChar w:fldCharType="separate"/>
        </w:r>
        <w:r>
          <w:t>8</w:t>
        </w:r>
        <w:r>
          <w:fldChar w:fldCharType="end"/>
        </w:r>
      </w:hyperlink>
    </w:p>
    <w:p>
      <w:pPr>
        <w:pStyle w:val="TOC2"/>
        <w:tabs>
          <w:tab w:val="right" w:leader="dot" w:pos="8306"/>
        </w:tabs>
      </w:pPr>
      <w:hyperlink w:anchor="_Toc14163" w:history="1">
        <w:r>
          <w:rPr>
            <w:rFonts w:ascii="仿宋" w:eastAsia="仿宋" w:hAnsi="仿宋" w:cs="仿宋" w:hint="eastAsia"/>
            <w:lang w:eastAsia="zh-CN"/>
          </w:rPr>
          <w:t>(一)、财务管理体系建设</w:t>
        </w:r>
        <w:r>
          <w:tab/>
        </w:r>
        <w:r>
          <w:fldChar w:fldCharType="begin"/>
        </w:r>
        <w:r>
          <w:instrText xml:space="preserve"> PAGEREF _Toc14163 \h </w:instrText>
        </w:r>
        <w:r>
          <w:fldChar w:fldCharType="separate"/>
        </w:r>
        <w:r>
          <w:t>8</w:t>
        </w:r>
        <w:r>
          <w:fldChar w:fldCharType="end"/>
        </w:r>
      </w:hyperlink>
    </w:p>
    <w:p>
      <w:pPr>
        <w:pStyle w:val="TOC2"/>
        <w:tabs>
          <w:tab w:val="right" w:leader="dot" w:pos="8306"/>
        </w:tabs>
      </w:pPr>
      <w:hyperlink w:anchor="_Toc963" w:history="1">
        <w:r>
          <w:rPr>
            <w:rFonts w:ascii="仿宋" w:eastAsia="仿宋" w:hAnsi="仿宋" w:cs="仿宋" w:hint="eastAsia"/>
            <w:lang w:eastAsia="zh-CN"/>
          </w:rPr>
          <w:t>(二)、成本控制措施</w:t>
        </w:r>
        <w:r>
          <w:tab/>
        </w:r>
        <w:r>
          <w:fldChar w:fldCharType="begin"/>
        </w:r>
        <w:r>
          <w:instrText xml:space="preserve"> PAGEREF _Toc963 \h </w:instrText>
        </w:r>
        <w:r>
          <w:fldChar w:fldCharType="separate"/>
        </w:r>
        <w:r>
          <w:t>9</w:t>
        </w:r>
        <w:r>
          <w:fldChar w:fldCharType="end"/>
        </w:r>
      </w:hyperlink>
    </w:p>
    <w:p>
      <w:pPr>
        <w:pStyle w:val="TOC1"/>
        <w:tabs>
          <w:tab w:val="right" w:leader="dot" w:pos="8306"/>
        </w:tabs>
      </w:pPr>
      <w:hyperlink w:anchor="_Toc13626" w:history="1">
        <w:r>
          <w:rPr>
            <w:rFonts w:ascii="仿宋" w:eastAsia="仿宋" w:hAnsi="仿宋" w:cs="仿宋" w:hint="eastAsia"/>
            <w:lang w:eastAsia="zh-CN"/>
          </w:rPr>
          <w:t>四、项目选址研究</w:t>
        </w:r>
        <w:r>
          <w:tab/>
        </w:r>
        <w:r>
          <w:fldChar w:fldCharType="begin"/>
        </w:r>
        <w:r>
          <w:instrText xml:space="preserve"> PAGEREF _Toc13626 \h </w:instrText>
        </w:r>
        <w:r>
          <w:fldChar w:fldCharType="separate"/>
        </w:r>
        <w:r>
          <w:t>11</w:t>
        </w:r>
        <w:r>
          <w:fldChar w:fldCharType="end"/>
        </w:r>
      </w:hyperlink>
    </w:p>
    <w:p>
      <w:pPr>
        <w:pStyle w:val="TOC2"/>
        <w:tabs>
          <w:tab w:val="right" w:leader="dot" w:pos="8306"/>
        </w:tabs>
      </w:pPr>
      <w:hyperlink w:anchor="_Toc3061" w:history="1">
        <w:r>
          <w:rPr>
            <w:rFonts w:ascii="仿宋" w:eastAsia="仿宋" w:hAnsi="仿宋" w:cs="仿宋" w:hint="eastAsia"/>
            <w:lang w:eastAsia="zh-CN"/>
          </w:rPr>
          <w:t>(一)、项目选址原则</w:t>
        </w:r>
        <w:r>
          <w:tab/>
        </w:r>
        <w:r>
          <w:fldChar w:fldCharType="begin"/>
        </w:r>
        <w:r>
          <w:instrText xml:space="preserve"> PAGEREF _Toc3061 \h </w:instrText>
        </w:r>
        <w:r>
          <w:fldChar w:fldCharType="separate"/>
        </w:r>
        <w:r>
          <w:t>11</w:t>
        </w:r>
        <w:r>
          <w:fldChar w:fldCharType="end"/>
        </w:r>
      </w:hyperlink>
    </w:p>
    <w:p>
      <w:pPr>
        <w:pStyle w:val="TOC2"/>
        <w:tabs>
          <w:tab w:val="right" w:leader="dot" w:pos="8306"/>
        </w:tabs>
      </w:pPr>
      <w:hyperlink w:anchor="_Toc30737" w:history="1">
        <w:r>
          <w:rPr>
            <w:rFonts w:ascii="仿宋" w:eastAsia="仿宋" w:hAnsi="仿宋" w:cs="仿宋" w:hint="eastAsia"/>
            <w:lang w:eastAsia="zh-CN"/>
          </w:rPr>
          <w:t>(二)、项目选址</w:t>
        </w:r>
        <w:r>
          <w:tab/>
        </w:r>
        <w:r>
          <w:fldChar w:fldCharType="begin"/>
        </w:r>
        <w:r>
          <w:instrText xml:space="preserve"> PAGEREF _Toc30737 \h </w:instrText>
        </w:r>
        <w:r>
          <w:fldChar w:fldCharType="separate"/>
        </w:r>
        <w:r>
          <w:t>14</w:t>
        </w:r>
        <w:r>
          <w:fldChar w:fldCharType="end"/>
        </w:r>
      </w:hyperlink>
    </w:p>
    <w:p>
      <w:pPr>
        <w:pStyle w:val="TOC2"/>
        <w:tabs>
          <w:tab w:val="right" w:leader="dot" w:pos="8306"/>
        </w:tabs>
      </w:pPr>
      <w:hyperlink w:anchor="_Toc3524" w:history="1">
        <w:r>
          <w:rPr>
            <w:rFonts w:ascii="仿宋" w:eastAsia="仿宋" w:hAnsi="仿宋" w:cs="仿宋" w:hint="eastAsia"/>
            <w:lang w:eastAsia="zh-CN"/>
          </w:rPr>
          <w:t>(三)、建设条件分析</w:t>
        </w:r>
        <w:r>
          <w:tab/>
        </w:r>
        <w:r>
          <w:fldChar w:fldCharType="begin"/>
        </w:r>
        <w:r>
          <w:instrText xml:space="preserve"> PAGEREF _Toc3524 \h </w:instrText>
        </w:r>
        <w:r>
          <w:fldChar w:fldCharType="separate"/>
        </w:r>
        <w:r>
          <w:t>16</w:t>
        </w:r>
        <w:r>
          <w:fldChar w:fldCharType="end"/>
        </w:r>
      </w:hyperlink>
    </w:p>
    <w:p>
      <w:pPr>
        <w:pStyle w:val="TOC2"/>
        <w:tabs>
          <w:tab w:val="right" w:leader="dot" w:pos="8306"/>
        </w:tabs>
      </w:pPr>
      <w:hyperlink w:anchor="_Toc32202" w:history="1">
        <w:r>
          <w:rPr>
            <w:rFonts w:ascii="仿宋" w:eastAsia="仿宋" w:hAnsi="仿宋" w:cs="仿宋" w:hint="eastAsia"/>
            <w:lang w:eastAsia="zh-CN"/>
          </w:rPr>
          <w:t>(四)、用地控制指标</w:t>
        </w:r>
        <w:r>
          <w:tab/>
        </w:r>
        <w:r>
          <w:fldChar w:fldCharType="begin"/>
        </w:r>
        <w:r>
          <w:instrText xml:space="preserve"> PAGEREF _Toc32202 \h </w:instrText>
        </w:r>
        <w:r>
          <w:fldChar w:fldCharType="separate"/>
        </w:r>
        <w:r>
          <w:t>17</w:t>
        </w:r>
        <w:r>
          <w:fldChar w:fldCharType="end"/>
        </w:r>
      </w:hyperlink>
    </w:p>
    <w:p>
      <w:pPr>
        <w:pStyle w:val="TOC2"/>
        <w:tabs>
          <w:tab w:val="right" w:leader="dot" w:pos="8306"/>
        </w:tabs>
      </w:pPr>
      <w:hyperlink w:anchor="_Toc7374" w:history="1">
        <w:r>
          <w:rPr>
            <w:rFonts w:ascii="仿宋" w:eastAsia="仿宋" w:hAnsi="仿宋" w:cs="仿宋" w:hint="eastAsia"/>
            <w:lang w:eastAsia="zh-CN"/>
          </w:rPr>
          <w:t>(五)、地总体要求</w:t>
        </w:r>
        <w:r>
          <w:tab/>
        </w:r>
        <w:r>
          <w:fldChar w:fldCharType="begin"/>
        </w:r>
        <w:r>
          <w:instrText xml:space="preserve"> PAGEREF _Toc7374 \h </w:instrText>
        </w:r>
        <w:r>
          <w:fldChar w:fldCharType="separate"/>
        </w:r>
        <w:r>
          <w:t>19</w:t>
        </w:r>
        <w:r>
          <w:fldChar w:fldCharType="end"/>
        </w:r>
      </w:hyperlink>
    </w:p>
    <w:p>
      <w:pPr>
        <w:pStyle w:val="TOC2"/>
        <w:tabs>
          <w:tab w:val="right" w:leader="dot" w:pos="8306"/>
        </w:tabs>
      </w:pPr>
      <w:hyperlink w:anchor="_Toc11054" w:history="1">
        <w:r>
          <w:rPr>
            <w:rFonts w:ascii="仿宋" w:eastAsia="仿宋" w:hAnsi="仿宋" w:cs="仿宋" w:hint="eastAsia"/>
            <w:lang w:eastAsia="zh-CN"/>
          </w:rPr>
          <w:t>(六)、节约用地措施</w:t>
        </w:r>
        <w:r>
          <w:tab/>
        </w:r>
        <w:r>
          <w:fldChar w:fldCharType="begin"/>
        </w:r>
        <w:r>
          <w:instrText xml:space="preserve"> PAGEREF _Toc11054 \h </w:instrText>
        </w:r>
        <w:r>
          <w:fldChar w:fldCharType="separate"/>
        </w:r>
        <w:r>
          <w:t>20</w:t>
        </w:r>
        <w:r>
          <w:fldChar w:fldCharType="end"/>
        </w:r>
      </w:hyperlink>
    </w:p>
    <w:p>
      <w:pPr>
        <w:pStyle w:val="TOC2"/>
        <w:tabs>
          <w:tab w:val="right" w:leader="dot" w:pos="8306"/>
        </w:tabs>
      </w:pPr>
      <w:hyperlink w:anchor="_Toc21431" w:history="1">
        <w:r>
          <w:rPr>
            <w:rFonts w:ascii="仿宋" w:eastAsia="仿宋" w:hAnsi="仿宋" w:cs="仿宋" w:hint="eastAsia"/>
            <w:lang w:eastAsia="zh-CN"/>
          </w:rPr>
          <w:t>(七)、选址综合评价</w:t>
        </w:r>
        <w:r>
          <w:tab/>
        </w:r>
        <w:r>
          <w:fldChar w:fldCharType="begin"/>
        </w:r>
        <w:r>
          <w:instrText xml:space="preserve"> PAGEREF _Toc21431 \h </w:instrText>
        </w:r>
        <w:r>
          <w:fldChar w:fldCharType="separate"/>
        </w:r>
        <w:r>
          <w:t>21</w:t>
        </w:r>
        <w:r>
          <w:fldChar w:fldCharType="end"/>
        </w:r>
      </w:hyperlink>
    </w:p>
    <w:p>
      <w:pPr>
        <w:pStyle w:val="TOC1"/>
        <w:tabs>
          <w:tab w:val="right" w:leader="dot" w:pos="8306"/>
        </w:tabs>
      </w:pPr>
      <w:hyperlink w:anchor="_Toc23888" w:history="1">
        <w:r>
          <w:rPr>
            <w:rFonts w:ascii="仿宋" w:eastAsia="仿宋" w:hAnsi="仿宋" w:cs="仿宋" w:hint="eastAsia"/>
            <w:lang w:eastAsia="zh-CN"/>
          </w:rPr>
          <w:t>五、发展规划、产业政策和行业准入分析</w:t>
        </w:r>
        <w:r>
          <w:tab/>
        </w:r>
        <w:r>
          <w:fldChar w:fldCharType="begin"/>
        </w:r>
        <w:r>
          <w:instrText xml:space="preserve"> PAGEREF _Toc23888 \h </w:instrText>
        </w:r>
        <w:r>
          <w:fldChar w:fldCharType="separate"/>
        </w:r>
        <w:r>
          <w:t>22</w:t>
        </w:r>
        <w:r>
          <w:fldChar w:fldCharType="end"/>
        </w:r>
      </w:hyperlink>
    </w:p>
    <w:p>
      <w:pPr>
        <w:pStyle w:val="TOC2"/>
        <w:tabs>
          <w:tab w:val="right" w:leader="dot" w:pos="8306"/>
        </w:tabs>
      </w:pPr>
      <w:hyperlink w:anchor="_Toc31837" w:history="1">
        <w:r>
          <w:rPr>
            <w:rFonts w:ascii="仿宋" w:eastAsia="仿宋" w:hAnsi="仿宋" w:cs="仿宋" w:hint="eastAsia"/>
            <w:lang w:eastAsia="zh-CN"/>
          </w:rPr>
          <w:t>(一)、发展规划分析</w:t>
        </w:r>
        <w:r>
          <w:tab/>
        </w:r>
        <w:r>
          <w:fldChar w:fldCharType="begin"/>
        </w:r>
        <w:r>
          <w:instrText xml:space="preserve"> PAGEREF _Toc31837 \h </w:instrText>
        </w:r>
        <w:r>
          <w:fldChar w:fldCharType="separate"/>
        </w:r>
        <w:r>
          <w:t>22</w:t>
        </w:r>
        <w:r>
          <w:fldChar w:fldCharType="end"/>
        </w:r>
      </w:hyperlink>
    </w:p>
    <w:p>
      <w:pPr>
        <w:pStyle w:val="TOC2"/>
        <w:tabs>
          <w:tab w:val="right" w:leader="dot" w:pos="8306"/>
        </w:tabs>
      </w:pPr>
      <w:hyperlink w:anchor="_Toc23388" w:history="1">
        <w:r>
          <w:rPr>
            <w:rFonts w:ascii="仿宋" w:eastAsia="仿宋" w:hAnsi="仿宋" w:cs="仿宋" w:hint="eastAsia"/>
            <w:lang w:eastAsia="zh-CN"/>
          </w:rPr>
          <w:t>(二)、产业政策分析</w:t>
        </w:r>
        <w:r>
          <w:tab/>
        </w:r>
        <w:r>
          <w:fldChar w:fldCharType="begin"/>
        </w:r>
        <w:r>
          <w:instrText xml:space="preserve"> PAGEREF _Toc23388 \h </w:instrText>
        </w:r>
        <w:r>
          <w:fldChar w:fldCharType="separate"/>
        </w:r>
        <w:r>
          <w:t>24</w:t>
        </w:r>
        <w:r>
          <w:fldChar w:fldCharType="end"/>
        </w:r>
      </w:hyperlink>
    </w:p>
    <w:p>
      <w:pPr>
        <w:pStyle w:val="TOC2"/>
        <w:tabs>
          <w:tab w:val="right" w:leader="dot" w:pos="8306"/>
        </w:tabs>
      </w:pPr>
      <w:hyperlink w:anchor="_Toc31449" w:history="1">
        <w:r>
          <w:rPr>
            <w:rFonts w:ascii="仿宋" w:eastAsia="仿宋" w:hAnsi="仿宋" w:cs="仿宋" w:hint="eastAsia"/>
            <w:lang w:eastAsia="zh-CN"/>
          </w:rPr>
          <w:t>(三)、行业准入分析</w:t>
        </w:r>
        <w:r>
          <w:tab/>
        </w:r>
        <w:r>
          <w:fldChar w:fldCharType="begin"/>
        </w:r>
        <w:r>
          <w:instrText xml:space="preserve"> PAGEREF _Toc31449 \h </w:instrText>
        </w:r>
        <w:r>
          <w:fldChar w:fldCharType="separate"/>
        </w:r>
        <w:r>
          <w:t>26</w:t>
        </w:r>
        <w:r>
          <w:fldChar w:fldCharType="end"/>
        </w:r>
      </w:hyperlink>
    </w:p>
    <w:p>
      <w:pPr>
        <w:pStyle w:val="TOC1"/>
        <w:tabs>
          <w:tab w:val="right" w:leader="dot" w:pos="8306"/>
        </w:tabs>
      </w:pPr>
      <w:hyperlink w:anchor="_Toc21541" w:history="1">
        <w:r>
          <w:rPr>
            <w:rFonts w:ascii="仿宋" w:eastAsia="仿宋" w:hAnsi="仿宋" w:cs="仿宋" w:hint="eastAsia"/>
            <w:lang w:eastAsia="zh-CN"/>
          </w:rPr>
          <w:t>六、社会影响分析</w:t>
        </w:r>
        <w:r>
          <w:tab/>
        </w:r>
        <w:r>
          <w:fldChar w:fldCharType="begin"/>
        </w:r>
        <w:r>
          <w:instrText xml:space="preserve"> PAGEREF _Toc21541 \h </w:instrText>
        </w:r>
        <w:r>
          <w:fldChar w:fldCharType="separate"/>
        </w:r>
        <w:r>
          <w:t>27</w:t>
        </w:r>
        <w:r>
          <w:fldChar w:fldCharType="end"/>
        </w:r>
      </w:hyperlink>
    </w:p>
    <w:p>
      <w:pPr>
        <w:pStyle w:val="TOC2"/>
        <w:tabs>
          <w:tab w:val="right" w:leader="dot" w:pos="8306"/>
        </w:tabs>
      </w:pPr>
      <w:hyperlink w:anchor="_Toc6502" w:history="1">
        <w:r>
          <w:rPr>
            <w:rFonts w:ascii="仿宋" w:eastAsia="仿宋" w:hAnsi="仿宋" w:cs="仿宋" w:hint="eastAsia"/>
            <w:lang w:eastAsia="zh-CN"/>
          </w:rPr>
          <w:t>(一)、社会影响效果分析</w:t>
        </w:r>
        <w:r>
          <w:tab/>
        </w:r>
        <w:r>
          <w:fldChar w:fldCharType="begin"/>
        </w:r>
        <w:r>
          <w:instrText xml:space="preserve"> PAGEREF _Toc6502 \h </w:instrText>
        </w:r>
        <w:r>
          <w:fldChar w:fldCharType="separate"/>
        </w:r>
        <w:r>
          <w:t>27</w:t>
        </w:r>
        <w:r>
          <w:fldChar w:fldCharType="end"/>
        </w:r>
      </w:hyperlink>
    </w:p>
    <w:p>
      <w:pPr>
        <w:pStyle w:val="TOC2"/>
        <w:tabs>
          <w:tab w:val="right" w:leader="dot" w:pos="8306"/>
        </w:tabs>
      </w:pPr>
      <w:hyperlink w:anchor="_Toc11490" w:history="1">
        <w:r>
          <w:rPr>
            <w:rFonts w:ascii="仿宋" w:eastAsia="仿宋" w:hAnsi="仿宋" w:cs="仿宋" w:hint="eastAsia"/>
            <w:lang w:eastAsia="zh-CN"/>
          </w:rPr>
          <w:t>(二)、社会适应性分析</w:t>
        </w:r>
        <w:r>
          <w:tab/>
        </w:r>
        <w:r>
          <w:fldChar w:fldCharType="begin"/>
        </w:r>
        <w:r>
          <w:instrText xml:space="preserve"> PAGEREF _Toc11490 \h </w:instrText>
        </w:r>
        <w:r>
          <w:fldChar w:fldCharType="separate"/>
        </w:r>
        <w:r>
          <w:t>29</w:t>
        </w:r>
        <w:r>
          <w:fldChar w:fldCharType="end"/>
        </w:r>
      </w:hyperlink>
    </w:p>
    <w:p>
      <w:pPr>
        <w:pStyle w:val="TOC2"/>
        <w:tabs>
          <w:tab w:val="right" w:leader="dot" w:pos="8306"/>
        </w:tabs>
      </w:pPr>
      <w:hyperlink w:anchor="_Toc1188" w:history="1">
        <w:r>
          <w:rPr>
            <w:rFonts w:ascii="仿宋" w:eastAsia="仿宋" w:hAnsi="仿宋" w:cs="仿宋" w:hint="eastAsia"/>
            <w:lang w:eastAsia="zh-CN"/>
          </w:rPr>
          <w:t>(三)、社会风险及对策分析</w:t>
        </w:r>
        <w:r>
          <w:tab/>
        </w:r>
        <w:r>
          <w:fldChar w:fldCharType="begin"/>
        </w:r>
        <w:r>
          <w:instrText xml:space="preserve"> PAGEREF _Toc1188 \h </w:instrText>
        </w:r>
        <w:r>
          <w:fldChar w:fldCharType="separate"/>
        </w:r>
        <w:r>
          <w:t>31</w:t>
        </w:r>
        <w:r>
          <w:fldChar w:fldCharType="end"/>
        </w:r>
      </w:hyperlink>
    </w:p>
    <w:p>
      <w:pPr>
        <w:pStyle w:val="TOC1"/>
        <w:tabs>
          <w:tab w:val="right" w:leader="dot" w:pos="8306"/>
        </w:tabs>
      </w:pPr>
      <w:hyperlink w:anchor="_Toc21229" w:history="1">
        <w:r>
          <w:rPr>
            <w:rFonts w:ascii="仿宋" w:eastAsia="仿宋" w:hAnsi="仿宋" w:cs="仿宋" w:hint="eastAsia"/>
            <w:lang w:eastAsia="zh-CN"/>
          </w:rPr>
          <w:t>七、资金管理与财务规划</w:t>
        </w:r>
        <w:r>
          <w:tab/>
        </w:r>
        <w:r>
          <w:fldChar w:fldCharType="begin"/>
        </w:r>
        <w:r>
          <w:instrText xml:space="preserve"> PAGEREF _Toc21229 \h </w:instrText>
        </w:r>
        <w:r>
          <w:fldChar w:fldCharType="separate"/>
        </w:r>
        <w:r>
          <w:t>34</w:t>
        </w:r>
        <w:r>
          <w:fldChar w:fldCharType="end"/>
        </w:r>
      </w:hyperlink>
    </w:p>
    <w:p>
      <w:pPr>
        <w:pStyle w:val="TOC2"/>
        <w:tabs>
          <w:tab w:val="right" w:leader="dot" w:pos="8306"/>
        </w:tabs>
      </w:pPr>
      <w:hyperlink w:anchor="_Toc723" w:history="1">
        <w:r>
          <w:rPr>
            <w:rFonts w:ascii="仿宋" w:eastAsia="仿宋" w:hAnsi="仿宋" w:cs="仿宋" w:hint="eastAsia"/>
            <w:lang w:eastAsia="zh-CN"/>
          </w:rPr>
          <w:t>(一)、项目资金来源与筹措</w:t>
        </w:r>
        <w:r>
          <w:tab/>
        </w:r>
        <w:r>
          <w:fldChar w:fldCharType="begin"/>
        </w:r>
        <w:r>
          <w:instrText xml:space="preserve"> PAGEREF _Toc723 \h </w:instrText>
        </w:r>
        <w:r>
          <w:fldChar w:fldCharType="separate"/>
        </w:r>
        <w:r>
          <w:t>34</w:t>
        </w:r>
        <w:r>
          <w:fldChar w:fldCharType="end"/>
        </w:r>
      </w:hyperlink>
    </w:p>
    <w:p>
      <w:pPr>
        <w:pStyle w:val="TOC2"/>
        <w:tabs>
          <w:tab w:val="right" w:leader="dot" w:pos="8306"/>
        </w:tabs>
      </w:pPr>
      <w:hyperlink w:anchor="_Toc4241" w:history="1">
        <w:r>
          <w:rPr>
            <w:rFonts w:ascii="仿宋" w:eastAsia="仿宋" w:hAnsi="仿宋" w:cs="仿宋" w:hint="eastAsia"/>
            <w:lang w:eastAsia="zh-CN"/>
          </w:rPr>
          <w:t>(二)、资金使用与监管</w:t>
        </w:r>
        <w:r>
          <w:tab/>
        </w:r>
        <w:r>
          <w:fldChar w:fldCharType="begin"/>
        </w:r>
        <w:r>
          <w:instrText xml:space="preserve"> PAGEREF _Toc4241 \h </w:instrText>
        </w:r>
        <w:r>
          <w:fldChar w:fldCharType="separate"/>
        </w:r>
        <w:r>
          <w:t>36</w:t>
        </w:r>
        <w:r>
          <w:fldChar w:fldCharType="end"/>
        </w:r>
      </w:hyperlink>
    </w:p>
    <w:p>
      <w:pPr>
        <w:pStyle w:val="TOC2"/>
        <w:tabs>
          <w:tab w:val="right" w:leader="dot" w:pos="8306"/>
        </w:tabs>
      </w:pPr>
      <w:hyperlink w:anchor="_Toc1524" w:history="1">
        <w:r>
          <w:rPr>
            <w:rFonts w:ascii="仿宋" w:eastAsia="仿宋" w:hAnsi="仿宋" w:cs="仿宋" w:hint="eastAsia"/>
            <w:lang w:eastAsia="zh-CN"/>
          </w:rPr>
          <w:t>(三)、财务规划与预测</w:t>
        </w:r>
        <w:r>
          <w:tab/>
        </w:r>
        <w:r>
          <w:fldChar w:fldCharType="begin"/>
        </w:r>
        <w:r>
          <w:instrText xml:space="preserve"> PAGEREF _Toc1524 \h </w:instrText>
        </w:r>
        <w:r>
          <w:fldChar w:fldCharType="separate"/>
        </w:r>
        <w:r>
          <w:t>37</w:t>
        </w:r>
        <w:r>
          <w:fldChar w:fldCharType="end"/>
        </w:r>
      </w:hyperlink>
    </w:p>
    <w:p>
      <w:pPr>
        <w:pStyle w:val="TOC1"/>
        <w:tabs>
          <w:tab w:val="right" w:leader="dot" w:pos="8306"/>
        </w:tabs>
      </w:pPr>
      <w:hyperlink w:anchor="_Toc9508" w:history="1">
        <w:r>
          <w:rPr>
            <w:rFonts w:ascii="仿宋" w:eastAsia="仿宋" w:hAnsi="仿宋" w:cs="仿宋" w:hint="eastAsia"/>
            <w:lang w:eastAsia="zh-CN"/>
          </w:rPr>
          <w:t>八、项目进度计划</w:t>
        </w:r>
        <w:r>
          <w:tab/>
        </w:r>
        <w:r>
          <w:fldChar w:fldCharType="begin"/>
        </w:r>
        <w:r>
          <w:instrText xml:space="preserve"> PAGEREF _Toc9508 \h </w:instrText>
        </w:r>
        <w:r>
          <w:fldChar w:fldCharType="separate"/>
        </w:r>
        <w:r>
          <w:t>38</w:t>
        </w:r>
        <w:r>
          <w:fldChar w:fldCharType="end"/>
        </w:r>
      </w:hyperlink>
    </w:p>
    <w:p>
      <w:pPr>
        <w:pStyle w:val="TOC2"/>
        <w:tabs>
          <w:tab w:val="right" w:leader="dot" w:pos="8306"/>
        </w:tabs>
      </w:pPr>
      <w:hyperlink w:anchor="_Toc30713" w:history="1">
        <w:r>
          <w:rPr>
            <w:rFonts w:ascii="仿宋" w:eastAsia="仿宋" w:hAnsi="仿宋" w:cs="仿宋" w:hint="eastAsia"/>
            <w:lang w:eastAsia="zh-CN"/>
          </w:rPr>
          <w:t>(一)、建设周期</w:t>
        </w:r>
        <w:r>
          <w:tab/>
        </w:r>
        <w:r>
          <w:fldChar w:fldCharType="begin"/>
        </w:r>
        <w:r>
          <w:instrText xml:space="preserve"> PAGEREF _Toc30713 \h </w:instrText>
        </w:r>
        <w:r>
          <w:fldChar w:fldCharType="separate"/>
        </w:r>
        <w:r>
          <w:t>38</w:t>
        </w:r>
        <w:r>
          <w:fldChar w:fldCharType="end"/>
        </w:r>
      </w:hyperlink>
    </w:p>
    <w:p>
      <w:pPr>
        <w:pStyle w:val="TOC2"/>
        <w:tabs>
          <w:tab w:val="right" w:leader="dot" w:pos="8306"/>
        </w:tabs>
      </w:pPr>
      <w:hyperlink w:anchor="_Toc8954" w:history="1">
        <w:r>
          <w:rPr>
            <w:rFonts w:ascii="仿宋" w:eastAsia="仿宋" w:hAnsi="仿宋" w:cs="仿宋" w:hint="eastAsia"/>
            <w:lang w:eastAsia="zh-CN"/>
          </w:rPr>
          <w:t>(二)、建设进度</w:t>
        </w:r>
        <w:r>
          <w:tab/>
        </w:r>
        <w:r>
          <w:fldChar w:fldCharType="begin"/>
        </w:r>
        <w:r>
          <w:instrText xml:space="preserve"> PAGEREF _Toc8954 \h </w:instrText>
        </w:r>
        <w:r>
          <w:fldChar w:fldCharType="separate"/>
        </w:r>
        <w:r>
          <w:t>38</w:t>
        </w:r>
        <w:r>
          <w:fldChar w:fldCharType="end"/>
        </w:r>
      </w:hyperlink>
    </w:p>
    <w:p>
      <w:pPr>
        <w:pStyle w:val="TOC2"/>
        <w:tabs>
          <w:tab w:val="right" w:leader="dot" w:pos="8306"/>
        </w:tabs>
      </w:pPr>
      <w:hyperlink w:anchor="_Toc22889" w:history="1">
        <w:r>
          <w:rPr>
            <w:rFonts w:ascii="仿宋" w:eastAsia="仿宋" w:hAnsi="仿宋" w:cs="仿宋" w:hint="eastAsia"/>
            <w:lang w:eastAsia="zh-CN"/>
          </w:rPr>
          <w:t>(三)、进度安排注意事项</w:t>
        </w:r>
        <w:r>
          <w:tab/>
        </w:r>
        <w:r>
          <w:fldChar w:fldCharType="begin"/>
        </w:r>
        <w:r>
          <w:instrText xml:space="preserve"> PAGEREF _Toc22889 \h </w:instrText>
        </w:r>
        <w:r>
          <w:fldChar w:fldCharType="separate"/>
        </w:r>
        <w:r>
          <w:t>40</w:t>
        </w:r>
        <w:r>
          <w:fldChar w:fldCharType="end"/>
        </w:r>
      </w:hyperlink>
    </w:p>
    <w:p>
      <w:pPr>
        <w:pStyle w:val="TOC2"/>
        <w:tabs>
          <w:tab w:val="right" w:leader="dot" w:pos="8306"/>
        </w:tabs>
      </w:pPr>
      <w:hyperlink w:anchor="_Toc27130" w:history="1">
        <w:r>
          <w:rPr>
            <w:rFonts w:ascii="仿宋" w:eastAsia="仿宋" w:hAnsi="仿宋" w:cs="仿宋" w:hint="eastAsia"/>
            <w:lang w:eastAsia="zh-CN"/>
          </w:rPr>
          <w:t>(四)、人力资源配置</w:t>
        </w:r>
        <w:r>
          <w:tab/>
        </w:r>
        <w:r>
          <w:fldChar w:fldCharType="begin"/>
        </w:r>
        <w:r>
          <w:instrText xml:space="preserve"> PAGEREF _Toc27130 \h </w:instrText>
        </w:r>
        <w:r>
          <w:fldChar w:fldCharType="separate"/>
        </w:r>
        <w:r>
          <w:t>40</w:t>
        </w:r>
        <w:r>
          <w:fldChar w:fldCharType="end"/>
        </w:r>
      </w:hyperlink>
    </w:p>
    <w:p>
      <w:pPr>
        <w:pStyle w:val="TOC2"/>
        <w:tabs>
          <w:tab w:val="right" w:leader="dot" w:pos="8306"/>
        </w:tabs>
      </w:pPr>
      <w:hyperlink w:anchor="_Toc19997" w:history="1">
        <w:r>
          <w:rPr>
            <w:rFonts w:ascii="仿宋" w:eastAsia="仿宋" w:hAnsi="仿宋" w:cs="仿宋" w:hint="eastAsia"/>
            <w:lang w:eastAsia="zh-CN"/>
          </w:rPr>
          <w:t>(五)、员工培训</w:t>
        </w:r>
        <w:r>
          <w:tab/>
        </w:r>
        <w:r>
          <w:fldChar w:fldCharType="begin"/>
        </w:r>
        <w:r>
          <w:instrText xml:space="preserve"> PAGEREF _Toc19997 \h </w:instrText>
        </w:r>
        <w:r>
          <w:fldChar w:fldCharType="separate"/>
        </w:r>
        <w:r>
          <w:t>42</w:t>
        </w:r>
        <w:r>
          <w:fldChar w:fldCharType="end"/>
        </w:r>
      </w:hyperlink>
    </w:p>
    <w:p>
      <w:pPr>
        <w:pStyle w:val="TOC2"/>
        <w:tabs>
          <w:tab w:val="right" w:leader="dot" w:pos="8306"/>
        </w:tabs>
      </w:pPr>
      <w:hyperlink w:anchor="_Toc3038" w:history="1">
        <w:r>
          <w:rPr>
            <w:rFonts w:ascii="仿宋" w:eastAsia="仿宋" w:hAnsi="仿宋" w:cs="仿宋" w:hint="eastAsia"/>
            <w:lang w:eastAsia="zh-CN"/>
          </w:rPr>
          <w:t>(六)、项目实施保障</w:t>
        </w:r>
        <w:r>
          <w:tab/>
        </w:r>
        <w:r>
          <w:fldChar w:fldCharType="begin"/>
        </w:r>
        <w:r>
          <w:instrText xml:space="preserve"> PAGEREF _Toc3038 \h </w:instrText>
        </w:r>
        <w:r>
          <w:fldChar w:fldCharType="separate"/>
        </w:r>
        <w:r>
          <w:t>43</w:t>
        </w:r>
        <w:r>
          <w:fldChar w:fldCharType="end"/>
        </w:r>
      </w:hyperlink>
    </w:p>
    <w:p>
      <w:pPr>
        <w:pStyle w:val="TOC2"/>
        <w:tabs>
          <w:tab w:val="right" w:leader="dot" w:pos="8306"/>
        </w:tabs>
      </w:pPr>
      <w:hyperlink w:anchor="_Toc20748" w:history="1">
        <w:r>
          <w:rPr>
            <w:rFonts w:ascii="仿宋" w:eastAsia="仿宋" w:hAnsi="仿宋" w:cs="仿宋" w:hint="eastAsia"/>
            <w:lang w:eastAsia="zh-CN"/>
          </w:rPr>
          <w:t>(七)、安全规范管理</w:t>
        </w:r>
        <w:r>
          <w:tab/>
        </w:r>
        <w:r>
          <w:fldChar w:fldCharType="begin"/>
        </w:r>
        <w:r>
          <w:instrText xml:space="preserve"> PAGEREF _Toc20748 \h </w:instrText>
        </w:r>
        <w:r>
          <w:fldChar w:fldCharType="separate"/>
        </w:r>
        <w:r>
          <w:t>44</w:t>
        </w:r>
        <w:r>
          <w:fldChar w:fldCharType="end"/>
        </w:r>
      </w:hyperlink>
    </w:p>
    <w:p>
      <w:pPr>
        <w:pStyle w:val="TOC1"/>
        <w:tabs>
          <w:tab w:val="right" w:leader="dot" w:pos="8306"/>
        </w:tabs>
      </w:pPr>
      <w:hyperlink w:anchor="_Toc3937" w:history="1">
        <w:r>
          <w:rPr>
            <w:rFonts w:ascii="仿宋" w:eastAsia="仿宋" w:hAnsi="仿宋" w:cs="仿宋" w:hint="eastAsia"/>
            <w:lang w:eastAsia="zh-CN"/>
          </w:rPr>
          <w:t>九、项目质量与标准</w:t>
        </w:r>
        <w:r>
          <w:tab/>
        </w:r>
        <w:r>
          <w:fldChar w:fldCharType="begin"/>
        </w:r>
        <w:r>
          <w:instrText xml:space="preserve"> PAGEREF _Toc3937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79" w:history="1">
        <w:r>
          <w:rPr>
            <w:rFonts w:ascii="仿宋" w:eastAsia="仿宋" w:hAnsi="仿宋" w:cs="仿宋" w:hint="eastAsia"/>
            <w:lang w:eastAsia="zh-CN"/>
          </w:rPr>
          <w:t>(一)、质量保障体系</w:t>
        </w:r>
        <w:r>
          <w:tab/>
        </w:r>
        <w:r>
          <w:fldChar w:fldCharType="begin"/>
        </w:r>
        <w:r>
          <w:instrText xml:space="preserve"> PAGEREF _Toc20279 \h </w:instrText>
        </w:r>
        <w:r>
          <w:fldChar w:fldCharType="separate"/>
        </w:r>
        <w:r>
          <w:t>46</w:t>
        </w:r>
        <w:r>
          <w:fldChar w:fldCharType="end"/>
        </w:r>
      </w:hyperlink>
    </w:p>
    <w:p>
      <w:pPr>
        <w:pStyle w:val="TOC2"/>
        <w:tabs>
          <w:tab w:val="right" w:leader="dot" w:pos="8306"/>
        </w:tabs>
      </w:pPr>
      <w:hyperlink w:anchor="_Toc29158" w:history="1">
        <w:r>
          <w:rPr>
            <w:rFonts w:ascii="仿宋" w:eastAsia="仿宋" w:hAnsi="仿宋" w:cs="仿宋" w:hint="eastAsia"/>
            <w:lang w:eastAsia="zh-CN"/>
          </w:rPr>
          <w:t>(二)、标准化作业流程</w:t>
        </w:r>
        <w:r>
          <w:tab/>
        </w:r>
        <w:r>
          <w:fldChar w:fldCharType="begin"/>
        </w:r>
        <w:r>
          <w:instrText xml:space="preserve"> PAGEREF _Toc29158 \h </w:instrText>
        </w:r>
        <w:r>
          <w:fldChar w:fldCharType="separate"/>
        </w:r>
        <w:r>
          <w:t>47</w:t>
        </w:r>
        <w:r>
          <w:fldChar w:fldCharType="end"/>
        </w:r>
      </w:hyperlink>
    </w:p>
    <w:p>
      <w:pPr>
        <w:pStyle w:val="TOC2"/>
        <w:tabs>
          <w:tab w:val="right" w:leader="dot" w:pos="8306"/>
        </w:tabs>
      </w:pPr>
      <w:hyperlink w:anchor="_Toc11061" w:history="1">
        <w:r>
          <w:rPr>
            <w:rFonts w:ascii="仿宋" w:eastAsia="仿宋" w:hAnsi="仿宋" w:cs="仿宋" w:hint="eastAsia"/>
            <w:lang w:eastAsia="zh-CN"/>
          </w:rPr>
          <w:t>(三)、质量监控与评估</w:t>
        </w:r>
        <w:r>
          <w:tab/>
        </w:r>
        <w:r>
          <w:fldChar w:fldCharType="begin"/>
        </w:r>
        <w:r>
          <w:instrText xml:space="preserve"> PAGEREF _Toc11061 \h </w:instrText>
        </w:r>
        <w:r>
          <w:fldChar w:fldCharType="separate"/>
        </w:r>
        <w:r>
          <w:t>49</w:t>
        </w:r>
        <w:r>
          <w:fldChar w:fldCharType="end"/>
        </w:r>
      </w:hyperlink>
    </w:p>
    <w:p>
      <w:pPr>
        <w:pStyle w:val="TOC2"/>
        <w:tabs>
          <w:tab w:val="right" w:leader="dot" w:pos="8306"/>
        </w:tabs>
      </w:pPr>
      <w:hyperlink w:anchor="_Toc868" w:history="1">
        <w:r>
          <w:rPr>
            <w:rFonts w:ascii="仿宋" w:eastAsia="仿宋" w:hAnsi="仿宋" w:cs="仿宋" w:hint="eastAsia"/>
            <w:lang w:eastAsia="zh-CN"/>
          </w:rPr>
          <w:t>(四)、质量改进计划</w:t>
        </w:r>
        <w:r>
          <w:tab/>
        </w:r>
        <w:r>
          <w:fldChar w:fldCharType="begin"/>
        </w:r>
        <w:r>
          <w:instrText xml:space="preserve"> PAGEREF _Toc868 \h </w:instrText>
        </w:r>
        <w:r>
          <w:fldChar w:fldCharType="separate"/>
        </w:r>
        <w:r>
          <w:t>50</w:t>
        </w:r>
        <w:r>
          <w:fldChar w:fldCharType="end"/>
        </w:r>
      </w:hyperlink>
    </w:p>
    <w:p>
      <w:pPr>
        <w:pStyle w:val="TOC1"/>
        <w:tabs>
          <w:tab w:val="right" w:leader="dot" w:pos="8306"/>
        </w:tabs>
      </w:pPr>
      <w:hyperlink w:anchor="_Toc30197" w:history="1">
        <w:r>
          <w:rPr>
            <w:rFonts w:ascii="仿宋" w:eastAsia="仿宋" w:hAnsi="仿宋" w:cs="仿宋" w:hint="eastAsia"/>
            <w:lang w:eastAsia="zh-CN"/>
          </w:rPr>
          <w:t>十、技术创新与产业升级</w:t>
        </w:r>
        <w:r>
          <w:tab/>
        </w:r>
        <w:r>
          <w:fldChar w:fldCharType="begin"/>
        </w:r>
        <w:r>
          <w:instrText xml:space="preserve"> PAGEREF _Toc30197 \h </w:instrText>
        </w:r>
        <w:r>
          <w:fldChar w:fldCharType="separate"/>
        </w:r>
        <w:r>
          <w:t>51</w:t>
        </w:r>
        <w:r>
          <w:fldChar w:fldCharType="end"/>
        </w:r>
      </w:hyperlink>
    </w:p>
    <w:p>
      <w:pPr>
        <w:pStyle w:val="TOC2"/>
        <w:tabs>
          <w:tab w:val="right" w:leader="dot" w:pos="8306"/>
        </w:tabs>
      </w:pPr>
      <w:hyperlink w:anchor="_Toc22164" w:history="1">
        <w:r>
          <w:rPr>
            <w:rFonts w:ascii="仿宋" w:eastAsia="仿宋" w:hAnsi="仿宋" w:cs="仿宋" w:hint="eastAsia"/>
            <w:lang w:eastAsia="zh-CN"/>
          </w:rPr>
          <w:t>(一)、技术创新方向与目标</w:t>
        </w:r>
        <w:r>
          <w:tab/>
        </w:r>
        <w:r>
          <w:fldChar w:fldCharType="begin"/>
        </w:r>
        <w:r>
          <w:instrText xml:space="preserve"> PAGEREF _Toc22164 \h </w:instrText>
        </w:r>
        <w:r>
          <w:fldChar w:fldCharType="separate"/>
        </w:r>
        <w:r>
          <w:t>51</w:t>
        </w:r>
        <w:r>
          <w:fldChar w:fldCharType="end"/>
        </w:r>
      </w:hyperlink>
    </w:p>
    <w:p>
      <w:pPr>
        <w:pStyle w:val="TOC2"/>
        <w:tabs>
          <w:tab w:val="right" w:leader="dot" w:pos="8306"/>
        </w:tabs>
      </w:pPr>
      <w:hyperlink w:anchor="_Toc20140" w:history="1">
        <w:r>
          <w:rPr>
            <w:rFonts w:ascii="仿宋" w:eastAsia="仿宋" w:hAnsi="仿宋" w:cs="仿宋" w:hint="eastAsia"/>
            <w:lang w:eastAsia="zh-CN"/>
          </w:rPr>
          <w:t>(二)、产业升级路径与措施</w:t>
        </w:r>
        <w:r>
          <w:tab/>
        </w:r>
        <w:r>
          <w:fldChar w:fldCharType="begin"/>
        </w:r>
        <w:r>
          <w:instrText xml:space="preserve"> PAGEREF _Toc20140 \h </w:instrText>
        </w:r>
        <w:r>
          <w:fldChar w:fldCharType="separate"/>
        </w:r>
        <w:r>
          <w:t>52</w:t>
        </w:r>
        <w:r>
          <w:fldChar w:fldCharType="end"/>
        </w:r>
      </w:hyperlink>
    </w:p>
    <w:p>
      <w:pPr>
        <w:pStyle w:val="TOC1"/>
        <w:tabs>
          <w:tab w:val="right" w:leader="dot" w:pos="8306"/>
        </w:tabs>
      </w:pPr>
      <w:hyperlink w:anchor="_Toc4026" w:history="1">
        <w:r>
          <w:rPr>
            <w:rFonts w:ascii="仿宋" w:eastAsia="仿宋" w:hAnsi="仿宋" w:cs="仿宋" w:hint="eastAsia"/>
            <w:lang w:eastAsia="zh-CN"/>
          </w:rPr>
          <w:t>十一、环境保护与绿色发展</w:t>
        </w:r>
        <w:r>
          <w:tab/>
        </w:r>
        <w:r>
          <w:fldChar w:fldCharType="begin"/>
        </w:r>
        <w:r>
          <w:instrText xml:space="preserve"> PAGEREF _Toc4026 \h </w:instrText>
        </w:r>
        <w:r>
          <w:fldChar w:fldCharType="separate"/>
        </w:r>
        <w:r>
          <w:t>54</w:t>
        </w:r>
        <w:r>
          <w:fldChar w:fldCharType="end"/>
        </w:r>
      </w:hyperlink>
    </w:p>
    <w:p>
      <w:pPr>
        <w:pStyle w:val="TOC2"/>
        <w:tabs>
          <w:tab w:val="right" w:leader="dot" w:pos="8306"/>
        </w:tabs>
      </w:pPr>
      <w:hyperlink w:anchor="_Toc11011" w:history="1">
        <w:r>
          <w:rPr>
            <w:rFonts w:ascii="仿宋" w:eastAsia="仿宋" w:hAnsi="仿宋" w:cs="仿宋" w:hint="eastAsia"/>
            <w:lang w:eastAsia="zh-CN"/>
          </w:rPr>
          <w:t>(一)、环境保护措施</w:t>
        </w:r>
        <w:r>
          <w:tab/>
        </w:r>
        <w:r>
          <w:fldChar w:fldCharType="begin"/>
        </w:r>
        <w:r>
          <w:instrText xml:space="preserve"> PAGEREF _Toc11011 \h </w:instrText>
        </w:r>
        <w:r>
          <w:fldChar w:fldCharType="separate"/>
        </w:r>
        <w:r>
          <w:t>54</w:t>
        </w:r>
        <w:r>
          <w:fldChar w:fldCharType="end"/>
        </w:r>
      </w:hyperlink>
    </w:p>
    <w:p>
      <w:pPr>
        <w:pStyle w:val="TOC2"/>
        <w:tabs>
          <w:tab w:val="right" w:leader="dot" w:pos="8306"/>
        </w:tabs>
      </w:pPr>
      <w:hyperlink w:anchor="_Toc28282" w:history="1">
        <w:r>
          <w:rPr>
            <w:rFonts w:ascii="仿宋" w:eastAsia="仿宋" w:hAnsi="仿宋" w:cs="仿宋" w:hint="eastAsia"/>
            <w:lang w:eastAsia="zh-CN"/>
          </w:rPr>
          <w:t>(二)、绿色发展与可持续发展策略</w:t>
        </w:r>
        <w:r>
          <w:tab/>
        </w:r>
        <w:r>
          <w:fldChar w:fldCharType="begin"/>
        </w:r>
        <w:r>
          <w:instrText xml:space="preserve"> PAGEREF _Toc28282 \h </w:instrText>
        </w:r>
        <w:r>
          <w:fldChar w:fldCharType="separate"/>
        </w:r>
        <w:r>
          <w:t>55</w:t>
        </w:r>
        <w:r>
          <w:fldChar w:fldCharType="end"/>
        </w:r>
      </w:hyperlink>
    </w:p>
    <w:p>
      <w:pPr>
        <w:pStyle w:val="TOC1"/>
        <w:tabs>
          <w:tab w:val="right" w:leader="dot" w:pos="8306"/>
        </w:tabs>
      </w:pPr>
      <w:hyperlink w:anchor="_Toc4622" w:history="1">
        <w:r>
          <w:rPr>
            <w:rFonts w:ascii="仿宋" w:eastAsia="仿宋" w:hAnsi="仿宋" w:cs="仿宋" w:hint="eastAsia"/>
            <w:lang w:eastAsia="zh-CN"/>
          </w:rPr>
          <w:t>十二、安全与应急管理</w:t>
        </w:r>
        <w:r>
          <w:tab/>
        </w:r>
        <w:r>
          <w:fldChar w:fldCharType="begin"/>
        </w:r>
        <w:r>
          <w:instrText xml:space="preserve"> PAGEREF _Toc4622 \h </w:instrText>
        </w:r>
        <w:r>
          <w:fldChar w:fldCharType="separate"/>
        </w:r>
        <w:r>
          <w:t>57</w:t>
        </w:r>
        <w:r>
          <w:fldChar w:fldCharType="end"/>
        </w:r>
      </w:hyperlink>
    </w:p>
    <w:p>
      <w:pPr>
        <w:pStyle w:val="TOC2"/>
        <w:tabs>
          <w:tab w:val="right" w:leader="dot" w:pos="8306"/>
        </w:tabs>
      </w:pPr>
      <w:hyperlink w:anchor="_Toc5019" w:history="1">
        <w:r>
          <w:rPr>
            <w:rFonts w:ascii="仿宋" w:eastAsia="仿宋" w:hAnsi="仿宋" w:cs="仿宋" w:hint="eastAsia"/>
            <w:lang w:eastAsia="zh-CN"/>
          </w:rPr>
          <w:t>(一)、安全生产管理</w:t>
        </w:r>
        <w:r>
          <w:tab/>
        </w:r>
        <w:r>
          <w:fldChar w:fldCharType="begin"/>
        </w:r>
        <w:r>
          <w:instrText xml:space="preserve"> PAGEREF _Toc5019 \h </w:instrText>
        </w:r>
        <w:r>
          <w:fldChar w:fldCharType="separate"/>
        </w:r>
        <w:r>
          <w:t>57</w:t>
        </w:r>
        <w:r>
          <w:fldChar w:fldCharType="end"/>
        </w:r>
      </w:hyperlink>
    </w:p>
    <w:p>
      <w:pPr>
        <w:pStyle w:val="TOC2"/>
        <w:tabs>
          <w:tab w:val="right" w:leader="dot" w:pos="8306"/>
        </w:tabs>
      </w:pPr>
      <w:hyperlink w:anchor="_Toc26506" w:history="1">
        <w:r>
          <w:rPr>
            <w:rFonts w:ascii="仿宋" w:eastAsia="仿宋" w:hAnsi="仿宋" w:cs="仿宋" w:hint="eastAsia"/>
            <w:lang w:eastAsia="zh-CN"/>
          </w:rPr>
          <w:t>(二)、应急预案与响应</w:t>
        </w:r>
        <w:r>
          <w:tab/>
        </w:r>
        <w:r>
          <w:fldChar w:fldCharType="begin"/>
        </w:r>
        <w:r>
          <w:instrText xml:space="preserve"> PAGEREF _Toc26506 \h </w:instrText>
        </w:r>
        <w:r>
          <w:fldChar w:fldCharType="separate"/>
        </w:r>
        <w:r>
          <w:t>58</w:t>
        </w:r>
        <w:r>
          <w:fldChar w:fldCharType="end"/>
        </w:r>
      </w:hyperlink>
    </w:p>
    <w:p>
      <w:pPr>
        <w:pStyle w:val="TOC1"/>
        <w:tabs>
          <w:tab w:val="right" w:leader="dot" w:pos="8306"/>
        </w:tabs>
      </w:pPr>
      <w:hyperlink w:anchor="_Toc18858" w:history="1">
        <w:r>
          <w:rPr>
            <w:rFonts w:ascii="仿宋" w:eastAsia="仿宋" w:hAnsi="仿宋" w:cs="仿宋" w:hint="eastAsia"/>
            <w:lang w:eastAsia="zh-CN"/>
          </w:rPr>
          <w:t>十三、人力资源管理与开发</w:t>
        </w:r>
        <w:r>
          <w:tab/>
        </w:r>
        <w:r>
          <w:fldChar w:fldCharType="begin"/>
        </w:r>
        <w:r>
          <w:instrText xml:space="preserve"> PAGEREF _Toc18858 \h </w:instrText>
        </w:r>
        <w:r>
          <w:fldChar w:fldCharType="separate"/>
        </w:r>
        <w:r>
          <w:t>60</w:t>
        </w:r>
        <w:r>
          <w:fldChar w:fldCharType="end"/>
        </w:r>
      </w:hyperlink>
    </w:p>
    <w:p>
      <w:pPr>
        <w:pStyle w:val="TOC2"/>
        <w:tabs>
          <w:tab w:val="right" w:leader="dot" w:pos="8306"/>
        </w:tabs>
      </w:pPr>
      <w:hyperlink w:anchor="_Toc4722" w:history="1">
        <w:r>
          <w:rPr>
            <w:rFonts w:ascii="仿宋" w:eastAsia="仿宋" w:hAnsi="仿宋" w:cs="仿宋" w:hint="eastAsia"/>
            <w:lang w:eastAsia="zh-CN"/>
          </w:rPr>
          <w:t>(一)、人力资源规划</w:t>
        </w:r>
        <w:r>
          <w:tab/>
        </w:r>
        <w:r>
          <w:fldChar w:fldCharType="begin"/>
        </w:r>
        <w:r>
          <w:instrText xml:space="preserve"> PAGEREF _Toc4722 \h </w:instrText>
        </w:r>
        <w:r>
          <w:fldChar w:fldCharType="separate"/>
        </w:r>
        <w:r>
          <w:t>60</w:t>
        </w:r>
        <w:r>
          <w:fldChar w:fldCharType="end"/>
        </w:r>
      </w:hyperlink>
    </w:p>
    <w:p>
      <w:pPr>
        <w:pStyle w:val="TOC2"/>
        <w:tabs>
          <w:tab w:val="right" w:leader="dot" w:pos="8306"/>
        </w:tabs>
      </w:pPr>
      <w:hyperlink w:anchor="_Toc4050" w:history="1">
        <w:r>
          <w:rPr>
            <w:rFonts w:ascii="仿宋" w:eastAsia="仿宋" w:hAnsi="仿宋" w:cs="仿宋" w:hint="eastAsia"/>
            <w:lang w:eastAsia="zh-CN"/>
          </w:rPr>
          <w:t>(二)、人力资源开发与培训</w:t>
        </w:r>
        <w:r>
          <w:tab/>
        </w:r>
        <w:r>
          <w:fldChar w:fldCharType="begin"/>
        </w:r>
        <w:r>
          <w:instrText xml:space="preserve"> PAGEREF _Toc4050 \h </w:instrText>
        </w:r>
        <w:r>
          <w:fldChar w:fldCharType="separate"/>
        </w:r>
        <w:r>
          <w:t>62</w:t>
        </w:r>
        <w:r>
          <w:fldChar w:fldCharType="end"/>
        </w:r>
      </w:hyperlink>
    </w:p>
    <w:p>
      <w:pPr>
        <w:pStyle w:val="TOC1"/>
        <w:tabs>
          <w:tab w:val="right" w:leader="dot" w:pos="8306"/>
        </w:tabs>
      </w:pPr>
      <w:hyperlink w:anchor="_Toc24823" w:history="1">
        <w:r>
          <w:rPr>
            <w:rFonts w:ascii="仿宋" w:eastAsia="仿宋" w:hAnsi="仿宋" w:cs="仿宋" w:hint="eastAsia"/>
            <w:lang w:eastAsia="zh-CN"/>
          </w:rPr>
          <w:t>十四、知识产权管理与保护</w:t>
        </w:r>
        <w:r>
          <w:tab/>
        </w:r>
        <w:r>
          <w:fldChar w:fldCharType="begin"/>
        </w:r>
        <w:r>
          <w:instrText xml:space="preserve"> PAGEREF _Toc24823 \h </w:instrText>
        </w:r>
        <w:r>
          <w:fldChar w:fldCharType="separate"/>
        </w:r>
        <w:r>
          <w:t>64</w:t>
        </w:r>
        <w:r>
          <w:fldChar w:fldCharType="end"/>
        </w:r>
      </w:hyperlink>
    </w:p>
    <w:p>
      <w:pPr>
        <w:pStyle w:val="TOC2"/>
        <w:tabs>
          <w:tab w:val="right" w:leader="dot" w:pos="8306"/>
        </w:tabs>
      </w:pPr>
      <w:hyperlink w:anchor="_Toc24685" w:history="1">
        <w:r>
          <w:rPr>
            <w:rFonts w:ascii="仿宋" w:eastAsia="仿宋" w:hAnsi="仿宋" w:cs="仿宋" w:hint="eastAsia"/>
            <w:lang w:eastAsia="zh-CN"/>
          </w:rPr>
          <w:t>(一)、知识产权管理体系建设</w:t>
        </w:r>
        <w:r>
          <w:tab/>
        </w:r>
        <w:r>
          <w:fldChar w:fldCharType="begin"/>
        </w:r>
        <w:r>
          <w:instrText xml:space="preserve"> PAGEREF _Toc24685 \h </w:instrText>
        </w:r>
        <w:r>
          <w:fldChar w:fldCharType="separate"/>
        </w:r>
        <w:r>
          <w:t>64</w:t>
        </w:r>
        <w:r>
          <w:fldChar w:fldCharType="end"/>
        </w:r>
      </w:hyperlink>
    </w:p>
    <w:p>
      <w:pPr>
        <w:pStyle w:val="TOC2"/>
        <w:tabs>
          <w:tab w:val="right" w:leader="dot" w:pos="8306"/>
        </w:tabs>
      </w:pPr>
      <w:hyperlink w:anchor="_Toc23885" w:history="1">
        <w:r>
          <w:rPr>
            <w:rFonts w:ascii="仿宋" w:eastAsia="仿宋" w:hAnsi="仿宋" w:cs="仿宋" w:hint="eastAsia"/>
            <w:lang w:eastAsia="zh-CN"/>
          </w:rPr>
          <w:t>(二)、知识产权保护措施</w:t>
        </w:r>
        <w:r>
          <w:tab/>
        </w:r>
        <w:r>
          <w:fldChar w:fldCharType="begin"/>
        </w:r>
        <w:r>
          <w:instrText xml:space="preserve"> PAGEREF _Toc23885 \h </w:instrText>
        </w:r>
        <w:r>
          <w:fldChar w:fldCharType="separate"/>
        </w:r>
        <w:r>
          <w:t>65</w:t>
        </w:r>
        <w:r>
          <w:fldChar w:fldCharType="end"/>
        </w:r>
      </w:hyperlink>
    </w:p>
    <w:p>
      <w:pPr>
        <w:pStyle w:val="TOC1"/>
        <w:tabs>
          <w:tab w:val="right" w:leader="dot" w:pos="8306"/>
        </w:tabs>
      </w:pPr>
      <w:hyperlink w:anchor="_Toc14612" w:history="1">
        <w:r>
          <w:rPr>
            <w:rFonts w:ascii="仿宋" w:eastAsia="仿宋" w:hAnsi="仿宋" w:cs="仿宋" w:hint="eastAsia"/>
            <w:lang w:eastAsia="zh-CN"/>
          </w:rPr>
          <w:t>十五、产业协同与集群发展</w:t>
        </w:r>
        <w:r>
          <w:tab/>
        </w:r>
        <w:r>
          <w:fldChar w:fldCharType="begin"/>
        </w:r>
        <w:r>
          <w:instrText xml:space="preserve"> PAGEREF _Toc14612 \h </w:instrText>
        </w:r>
        <w:r>
          <w:fldChar w:fldCharType="separate"/>
        </w:r>
        <w:r>
          <w:t>67</w:t>
        </w:r>
        <w:r>
          <w:fldChar w:fldCharType="end"/>
        </w:r>
      </w:hyperlink>
    </w:p>
    <w:p>
      <w:pPr>
        <w:pStyle w:val="TOC2"/>
        <w:tabs>
          <w:tab w:val="right" w:leader="dot" w:pos="8306"/>
        </w:tabs>
      </w:pPr>
      <w:hyperlink w:anchor="_Toc8701" w:history="1">
        <w:r>
          <w:rPr>
            <w:rFonts w:ascii="仿宋" w:eastAsia="仿宋" w:hAnsi="仿宋" w:cs="仿宋" w:hint="eastAsia"/>
            <w:lang w:eastAsia="zh-CN"/>
          </w:rPr>
          <w:t>(一)、产业协同机制建设</w:t>
        </w:r>
        <w:r>
          <w:tab/>
        </w:r>
        <w:r>
          <w:fldChar w:fldCharType="begin"/>
        </w:r>
        <w:r>
          <w:instrText xml:space="preserve"> PAGEREF _Toc8701 \h </w:instrText>
        </w:r>
        <w:r>
          <w:fldChar w:fldCharType="separate"/>
        </w:r>
        <w:r>
          <w:t>67</w:t>
        </w:r>
        <w:r>
          <w:fldChar w:fldCharType="end"/>
        </w:r>
      </w:hyperlink>
    </w:p>
    <w:p>
      <w:pPr>
        <w:pStyle w:val="TOC2"/>
        <w:tabs>
          <w:tab w:val="right" w:leader="dot" w:pos="8306"/>
        </w:tabs>
      </w:pPr>
      <w:hyperlink w:anchor="_Toc22584" w:history="1">
        <w:r>
          <w:rPr>
            <w:rFonts w:ascii="仿宋" w:eastAsia="仿宋" w:hAnsi="仿宋" w:cs="仿宋" w:hint="eastAsia"/>
            <w:lang w:eastAsia="zh-CN"/>
          </w:rPr>
          <w:t>(二)、产业集群培育与发展</w:t>
        </w:r>
        <w:r>
          <w:tab/>
        </w:r>
        <w:r>
          <w:fldChar w:fldCharType="begin"/>
        </w:r>
        <w:r>
          <w:instrText xml:space="preserve"> PAGEREF _Toc22584 \h </w:instrText>
        </w:r>
        <w:r>
          <w:fldChar w:fldCharType="separate"/>
        </w:r>
        <w:r>
          <w:t>68</w:t>
        </w:r>
        <w:r>
          <w:fldChar w:fldCharType="end"/>
        </w:r>
      </w:hyperlink>
    </w:p>
    <w:p>
      <w:pPr>
        <w:pStyle w:val="TOC1"/>
        <w:tabs>
          <w:tab w:val="right" w:leader="dot" w:pos="8306"/>
        </w:tabs>
      </w:pPr>
      <w:hyperlink w:anchor="_Toc29075" w:history="1">
        <w:r>
          <w:rPr>
            <w:rFonts w:ascii="仿宋" w:eastAsia="仿宋" w:hAnsi="仿宋" w:cs="仿宋" w:hint="eastAsia"/>
            <w:lang w:eastAsia="zh-CN"/>
          </w:rPr>
          <w:t>十六、质量管理与控制</w:t>
        </w:r>
        <w:r>
          <w:tab/>
        </w:r>
        <w:r>
          <w:fldChar w:fldCharType="begin"/>
        </w:r>
        <w:r>
          <w:instrText xml:space="preserve"> PAGEREF _Toc29075 \h </w:instrText>
        </w:r>
        <w:r>
          <w:fldChar w:fldCharType="separate"/>
        </w:r>
        <w:r>
          <w:t>69</w:t>
        </w:r>
        <w:r>
          <w:fldChar w:fldCharType="end"/>
        </w:r>
      </w:hyperlink>
    </w:p>
    <w:p>
      <w:pPr>
        <w:pStyle w:val="TOC2"/>
        <w:tabs>
          <w:tab w:val="right" w:leader="dot" w:pos="8306"/>
        </w:tabs>
      </w:pPr>
      <w:hyperlink w:anchor="_Toc1168" w:history="1">
        <w:r>
          <w:rPr>
            <w:rFonts w:ascii="仿宋" w:eastAsia="仿宋" w:hAnsi="仿宋" w:cs="仿宋" w:hint="eastAsia"/>
            <w:lang w:eastAsia="zh-CN"/>
          </w:rPr>
          <w:t>(一)、质量管理体系建设</w:t>
        </w:r>
        <w:r>
          <w:tab/>
        </w:r>
        <w:r>
          <w:fldChar w:fldCharType="begin"/>
        </w:r>
        <w:r>
          <w:instrText xml:space="preserve"> PAGEREF _Toc1168 \h </w:instrText>
        </w:r>
        <w:r>
          <w:fldChar w:fldCharType="separate"/>
        </w:r>
        <w:r>
          <w:t>69</w:t>
        </w:r>
        <w:r>
          <w:fldChar w:fldCharType="end"/>
        </w:r>
      </w:hyperlink>
    </w:p>
    <w:p>
      <w:pPr>
        <w:pStyle w:val="TOC2"/>
        <w:tabs>
          <w:tab w:val="right" w:leader="dot" w:pos="8306"/>
        </w:tabs>
      </w:pPr>
      <w:hyperlink w:anchor="_Toc13533" w:history="1">
        <w:r>
          <w:rPr>
            <w:rFonts w:ascii="仿宋" w:eastAsia="仿宋" w:hAnsi="仿宋" w:cs="仿宋" w:hint="eastAsia"/>
            <w:lang w:eastAsia="zh-CN"/>
          </w:rPr>
          <w:t>(二)、质量控制措施</w:t>
        </w:r>
        <w:r>
          <w:tab/>
        </w:r>
        <w:r>
          <w:fldChar w:fldCharType="begin"/>
        </w:r>
        <w:r>
          <w:instrText xml:space="preserve"> PAGEREF _Toc13533 \h </w:instrText>
        </w:r>
        <w:r>
          <w:fldChar w:fldCharType="separate"/>
        </w:r>
        <w:r>
          <w:t>70</w:t>
        </w:r>
        <w:r>
          <w:fldChar w:fldCharType="end"/>
        </w:r>
      </w:hyperlink>
    </w:p>
    <w:p>
      <w:pPr>
        <w:pStyle w:val="TOC1"/>
        <w:tabs>
          <w:tab w:val="right" w:leader="dot" w:pos="8306"/>
        </w:tabs>
      </w:pPr>
      <w:hyperlink w:anchor="_Toc5339" w:history="1">
        <w:r>
          <w:rPr>
            <w:rFonts w:ascii="仿宋" w:eastAsia="仿宋" w:hAnsi="仿宋" w:cs="仿宋" w:hint="eastAsia"/>
            <w:lang w:eastAsia="zh-CN"/>
          </w:rPr>
          <w:t>十七、合作与交流机制建立</w:t>
        </w:r>
        <w:r>
          <w:tab/>
        </w:r>
        <w:r>
          <w:fldChar w:fldCharType="begin"/>
        </w:r>
        <w:r>
          <w:instrText xml:space="preserve"> PAGEREF _Toc5339 \h </w:instrText>
        </w:r>
        <w:r>
          <w:fldChar w:fldCharType="separate"/>
        </w:r>
        <w:r>
          <w:t>71</w:t>
        </w:r>
        <w:r>
          <w:fldChar w:fldCharType="end"/>
        </w:r>
      </w:hyperlink>
    </w:p>
    <w:p>
      <w:pPr>
        <w:pStyle w:val="TOC2"/>
        <w:tabs>
          <w:tab w:val="right" w:leader="dot" w:pos="8306"/>
        </w:tabs>
      </w:pPr>
      <w:hyperlink w:anchor="_Toc23583" w:history="1">
        <w:r>
          <w:rPr>
            <w:rFonts w:ascii="仿宋" w:eastAsia="仿宋" w:hAnsi="仿宋" w:cs="仿宋" w:hint="eastAsia"/>
            <w:lang w:eastAsia="zh-CN"/>
          </w:rPr>
          <w:t>(一)、合作伙伴选择与合作方式</w:t>
        </w:r>
        <w:r>
          <w:tab/>
        </w:r>
        <w:r>
          <w:fldChar w:fldCharType="begin"/>
        </w:r>
        <w:r>
          <w:instrText xml:space="preserve"> PAGEREF _Toc23583 \h </w:instrText>
        </w:r>
        <w:r>
          <w:fldChar w:fldCharType="separate"/>
        </w:r>
        <w:r>
          <w:t>71</w:t>
        </w:r>
        <w:r>
          <w:fldChar w:fldCharType="end"/>
        </w:r>
      </w:hyperlink>
    </w:p>
    <w:p>
      <w:pPr>
        <w:pStyle w:val="TOC2"/>
        <w:tabs>
          <w:tab w:val="right" w:leader="dot" w:pos="8306"/>
        </w:tabs>
      </w:pPr>
      <w:hyperlink w:anchor="_Toc25287" w:history="1">
        <w:r>
          <w:rPr>
            <w:rFonts w:ascii="仿宋" w:eastAsia="仿宋" w:hAnsi="仿宋" w:cs="仿宋" w:hint="eastAsia"/>
            <w:lang w:eastAsia="zh-CN"/>
          </w:rPr>
          <w:t>(二)、交流与合作平台搭建</w:t>
        </w:r>
        <w:r>
          <w:tab/>
        </w:r>
        <w:r>
          <w:fldChar w:fldCharType="begin"/>
        </w:r>
        <w:r>
          <w:instrText xml:space="preserve"> PAGEREF _Toc25287 \h </w:instrText>
        </w:r>
        <w:r>
          <w:fldChar w:fldCharType="separate"/>
        </w:r>
        <w:r>
          <w:t>73</w:t>
        </w:r>
        <w:r>
          <w:fldChar w:fldCharType="end"/>
        </w:r>
      </w:hyperlink>
    </w:p>
    <w:p>
      <w:pPr>
        <w:pStyle w:val="TOC1"/>
        <w:tabs>
          <w:tab w:val="right" w:leader="dot" w:pos="8306"/>
        </w:tabs>
      </w:pPr>
      <w:hyperlink w:anchor="_Toc17125" w:history="1">
        <w:r>
          <w:rPr>
            <w:rFonts w:ascii="仿宋" w:eastAsia="仿宋" w:hAnsi="仿宋" w:cs="仿宋" w:hint="eastAsia"/>
            <w:lang w:eastAsia="zh-CN"/>
          </w:rPr>
          <w:t>十八、设施与设备管理</w:t>
        </w:r>
        <w:r>
          <w:tab/>
        </w:r>
        <w:r>
          <w:fldChar w:fldCharType="begin"/>
        </w:r>
        <w:r>
          <w:instrText xml:space="preserve"> PAGEREF _Toc17125 \h </w:instrText>
        </w:r>
        <w:r>
          <w:fldChar w:fldCharType="separate"/>
        </w:r>
        <w:r>
          <w:t>74</w:t>
        </w:r>
        <w:r>
          <w:fldChar w:fldCharType="end"/>
        </w:r>
      </w:hyperlink>
    </w:p>
    <w:p>
      <w:pPr>
        <w:pStyle w:val="TOC2"/>
        <w:tabs>
          <w:tab w:val="right" w:leader="dot" w:pos="8306"/>
        </w:tabs>
      </w:pPr>
      <w:hyperlink w:anchor="_Toc27132" w:history="1">
        <w:r>
          <w:rPr>
            <w:rFonts w:ascii="仿宋" w:eastAsia="仿宋" w:hAnsi="仿宋" w:cs="仿宋" w:hint="eastAsia"/>
            <w:lang w:eastAsia="zh-CN"/>
          </w:rPr>
          <w:t>(一)、设施规划与配置</w:t>
        </w:r>
        <w:r>
          <w:tab/>
        </w:r>
        <w:r>
          <w:fldChar w:fldCharType="begin"/>
        </w:r>
        <w:r>
          <w:instrText xml:space="preserve"> PAGEREF _Toc27132 \h </w:instrText>
        </w:r>
        <w:r>
          <w:fldChar w:fldCharType="separate"/>
        </w:r>
        <w:r>
          <w:t>74</w:t>
        </w:r>
        <w:r>
          <w:fldChar w:fldCharType="end"/>
        </w:r>
      </w:hyperlink>
    </w:p>
    <w:p>
      <w:pPr>
        <w:pStyle w:val="TOC2"/>
        <w:tabs>
          <w:tab w:val="right" w:leader="dot" w:pos="8306"/>
        </w:tabs>
      </w:pPr>
      <w:hyperlink w:anchor="_Toc29525" w:history="1">
        <w:r>
          <w:rPr>
            <w:rFonts w:ascii="仿宋" w:eastAsia="仿宋" w:hAnsi="仿宋" w:cs="仿宋" w:hint="eastAsia"/>
            <w:lang w:eastAsia="zh-CN"/>
          </w:rPr>
          <w:t>(二)、设备采购与维护管理</w:t>
        </w:r>
        <w:r>
          <w:tab/>
        </w:r>
        <w:r>
          <w:fldChar w:fldCharType="begin"/>
        </w:r>
        <w:r>
          <w:instrText xml:space="preserve"> PAGEREF _Toc29525 \h </w:instrText>
        </w:r>
        <w:r>
          <w:fldChar w:fldCharType="separate"/>
        </w:r>
        <w:r>
          <w:t>75</w:t>
        </w:r>
        <w:r>
          <w:fldChar w:fldCharType="end"/>
        </w:r>
      </w:hyperlink>
    </w:p>
    <w:p>
      <w:pPr>
        <w:pStyle w:val="TOC2"/>
        <w:tabs>
          <w:tab w:val="right" w:leader="dot" w:pos="8306"/>
        </w:tabs>
      </w:pPr>
      <w:hyperlink w:anchor="_Toc7326" w:history="1">
        <w:r>
          <w:rPr>
            <w:rFonts w:ascii="仿宋" w:eastAsia="仿宋" w:hAnsi="仿宋" w:cs="仿宋" w:hint="eastAsia"/>
            <w:lang w:eastAsia="zh-CN"/>
          </w:rPr>
          <w:t>(三)、设施设备升级策略</w:t>
        </w:r>
        <w:r>
          <w:tab/>
        </w:r>
        <w:r>
          <w:fldChar w:fldCharType="begin"/>
        </w:r>
        <w:r>
          <w:instrText xml:space="preserve"> PAGEREF _Toc7326 \h </w:instrText>
        </w:r>
        <w:r>
          <w:fldChar w:fldCharType="separate"/>
        </w:r>
        <w:r>
          <w:t>76</w:t>
        </w:r>
        <w:r>
          <w:fldChar w:fldCharType="end"/>
        </w:r>
      </w:hyperlink>
    </w:p>
    <w:p>
      <w:pPr>
        <w:pStyle w:val="TOC1"/>
        <w:tabs>
          <w:tab w:val="right" w:leader="dot" w:pos="8306"/>
        </w:tabs>
      </w:pPr>
      <w:hyperlink w:anchor="_Toc19766" w:history="1">
        <w:r>
          <w:rPr>
            <w:rFonts w:ascii="仿宋" w:eastAsia="仿宋" w:hAnsi="仿宋" w:cs="仿宋" w:hint="eastAsia"/>
            <w:lang w:eastAsia="zh-CN"/>
          </w:rPr>
          <w:t>十九、法律法规与政策遵循</w:t>
        </w:r>
        <w:r>
          <w:tab/>
        </w:r>
        <w:r>
          <w:fldChar w:fldCharType="begin"/>
        </w:r>
        <w:r>
          <w:instrText xml:space="preserve"> PAGEREF _Toc19766 \h </w:instrText>
        </w:r>
        <w:r>
          <w:fldChar w:fldCharType="separate"/>
        </w:r>
        <w:r>
          <w:t>76</w:t>
        </w:r>
        <w:r>
          <w:fldChar w:fldCharType="end"/>
        </w:r>
      </w:hyperlink>
    </w:p>
    <w:p>
      <w:pPr>
        <w:pStyle w:val="TOC2"/>
        <w:tabs>
          <w:tab w:val="right" w:leader="dot" w:pos="8306"/>
        </w:tabs>
      </w:pPr>
      <w:hyperlink w:anchor="_Toc196" w:history="1">
        <w:r>
          <w:rPr>
            <w:rFonts w:ascii="仿宋" w:eastAsia="仿宋" w:hAnsi="仿宋" w:cs="仿宋" w:hint="eastAsia"/>
            <w:lang w:eastAsia="zh-CN"/>
          </w:rPr>
          <w:t>(一)、法律法规遵守</w:t>
        </w:r>
        <w:r>
          <w:tab/>
        </w:r>
        <w:r>
          <w:fldChar w:fldCharType="begin"/>
        </w:r>
        <w:r>
          <w:instrText xml:space="preserve"> PAGEREF _Toc196 \h </w:instrText>
        </w:r>
        <w:r>
          <w:fldChar w:fldCharType="separate"/>
        </w:r>
        <w:r>
          <w:t>76</w:t>
        </w:r>
        <w:r>
          <w:fldChar w:fldCharType="end"/>
        </w:r>
      </w:hyperlink>
    </w:p>
    <w:p>
      <w:pPr>
        <w:pStyle w:val="TOC2"/>
        <w:tabs>
          <w:tab w:val="right" w:leader="dot" w:pos="8306"/>
        </w:tabs>
      </w:pPr>
      <w:hyperlink w:anchor="_Toc30214" w:history="1">
        <w:r>
          <w:rPr>
            <w:rFonts w:ascii="仿宋" w:eastAsia="仿宋" w:hAnsi="仿宋" w:cs="仿宋" w:hint="eastAsia"/>
            <w:lang w:eastAsia="zh-CN"/>
          </w:rPr>
          <w:t>(二)、政策导向与利用</w:t>
        </w:r>
        <w:r>
          <w:tab/>
        </w:r>
        <w:r>
          <w:fldChar w:fldCharType="begin"/>
        </w:r>
        <w:r>
          <w:instrText xml:space="preserve"> PAGEREF _Toc30214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11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7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一、滴眼剂项目的技术资源开发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二、滴眼剂项目的人力资源管理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滴眼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三、滴眼剂项目的资金资源筹措与优化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滴眼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03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滴眼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滴眼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滴眼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49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滴眼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滴眼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智能技术的应用：滴眼剂项目将利用智能技术，如物联网（IoT）和大数据分析，来监控和优化资源使用。通过实时数据分析，项目可以更有效地管理能源消耗、减少原材料浪费，并提高生产过程的整体效率。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29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384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785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540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3604"/>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4163"/>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滴眼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963"/>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定期成本审查：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13626"/>
      <w:r>
        <w:rPr>
          <w:rFonts w:ascii="仿宋" w:eastAsia="仿宋" w:hAnsi="仿宋" w:cs="仿宋" w:hint="eastAsia"/>
          <w:sz w:val="28"/>
          <w:lang w:eastAsia="zh-CN"/>
        </w:rPr>
        <w:t>四、项目选址研究</w:t>
      </w:r>
      <w:bookmarkEnd w:id="13"/>
    </w:p>
    <w:p>
      <w:pPr>
        <w:pStyle w:val="Heading2"/>
        <w:rPr>
          <w:rFonts w:ascii="仿宋" w:eastAsia="仿宋" w:hAnsi="仿宋" w:cs="仿宋" w:hint="eastAsia"/>
          <w:lang w:eastAsia="zh-CN"/>
        </w:rPr>
      </w:pPr>
      <w:bookmarkStart w:id="14" w:name="_Toc3061"/>
      <w:r>
        <w:rPr>
          <w:rFonts w:ascii="仿宋" w:eastAsia="仿宋" w:hAnsi="仿宋" w:cs="仿宋" w:hint="eastAsia"/>
          <w:lang w:eastAsia="zh-CN"/>
        </w:rPr>
        <w:t>(一)、项目选址原则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https://d.book118.com/425200343241011102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D93FC4"/>
    <w:rsid w:val="55D93F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200343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2024-01-24T20:03:00Z</dcterms:created>
  <dcterms:modified xsi:type="dcterms:W3CDTF">2024-01-24T20:03:48Z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9CCC0A8B12CD4F4BB405FF2085011A3C_11</vt:lpwstr>
  </property>
  <property fmtid="{D5CDD505-2E9C-101B-9397-08002B2CF9AE}" pid="3" name="KSOProductBuildVer">
    <vt:lpwstr>2052-12.1.0.16250</vt:lpwstr>
  </property>
</Properties>
</file>