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4" w:history="1">
        <w:r>
          <w:rPr>
            <w:rFonts w:ascii="仿宋" w:eastAsia="仿宋" w:hAnsi="仿宋" w:cs="仿宋" w:hint="eastAsia"/>
            <w:lang w:eastAsia="zh-CN"/>
          </w:rPr>
          <w:t>前言</w:t>
        </w:r>
        <w:r>
          <w:tab/>
        </w:r>
        <w:r>
          <w:fldChar w:fldCharType="begin"/>
        </w:r>
        <w:r>
          <w:instrText xml:space="preserve"> PAGEREF _Toc32344 \h </w:instrText>
        </w:r>
        <w:r>
          <w:fldChar w:fldCharType="separate"/>
        </w:r>
        <w:r>
          <w:t>3</w:t>
        </w:r>
        <w:r>
          <w:fldChar w:fldCharType="end"/>
        </w:r>
      </w:hyperlink>
    </w:p>
    <w:p>
      <w:pPr>
        <w:pStyle w:val="TOC1"/>
        <w:tabs>
          <w:tab w:val="right" w:leader="dot" w:pos="8306"/>
        </w:tabs>
      </w:pPr>
      <w:hyperlink w:anchor="_Toc7434" w:history="1">
        <w:r>
          <w:rPr>
            <w:rFonts w:ascii="仿宋" w:eastAsia="仿宋" w:hAnsi="仿宋" w:cs="仿宋" w:hint="eastAsia"/>
            <w:lang w:eastAsia="zh-CN"/>
          </w:rPr>
          <w:t>一、经济影响分析</w:t>
        </w:r>
        <w:r>
          <w:tab/>
        </w:r>
        <w:r>
          <w:fldChar w:fldCharType="begin"/>
        </w:r>
        <w:r>
          <w:instrText xml:space="preserve"> PAGEREF _Toc7434 \h </w:instrText>
        </w:r>
        <w:r>
          <w:fldChar w:fldCharType="separate"/>
        </w:r>
        <w:r>
          <w:t>3</w:t>
        </w:r>
        <w:r>
          <w:fldChar w:fldCharType="end"/>
        </w:r>
      </w:hyperlink>
    </w:p>
    <w:p>
      <w:pPr>
        <w:pStyle w:val="TOC2"/>
        <w:tabs>
          <w:tab w:val="right" w:leader="dot" w:pos="8306"/>
        </w:tabs>
      </w:pPr>
      <w:hyperlink w:anchor="_Toc4240" w:history="1">
        <w:r>
          <w:rPr>
            <w:rFonts w:ascii="仿宋" w:eastAsia="仿宋" w:hAnsi="仿宋" w:cs="仿宋" w:hint="eastAsia"/>
            <w:lang w:eastAsia="zh-CN"/>
          </w:rPr>
          <w:t>(一)、经济费用效益或费用效果分析</w:t>
        </w:r>
        <w:r>
          <w:tab/>
        </w:r>
        <w:r>
          <w:fldChar w:fldCharType="begin"/>
        </w:r>
        <w:r>
          <w:instrText xml:space="preserve"> PAGEREF _Toc4240 \h </w:instrText>
        </w:r>
        <w:r>
          <w:fldChar w:fldCharType="separate"/>
        </w:r>
        <w:r>
          <w:t>3</w:t>
        </w:r>
        <w:r>
          <w:fldChar w:fldCharType="end"/>
        </w:r>
      </w:hyperlink>
    </w:p>
    <w:p>
      <w:pPr>
        <w:pStyle w:val="TOC2"/>
        <w:tabs>
          <w:tab w:val="right" w:leader="dot" w:pos="8306"/>
        </w:tabs>
      </w:pPr>
      <w:hyperlink w:anchor="_Toc28129" w:history="1">
        <w:r>
          <w:rPr>
            <w:rFonts w:ascii="仿宋" w:eastAsia="仿宋" w:hAnsi="仿宋" w:cs="仿宋" w:hint="eastAsia"/>
            <w:lang w:eastAsia="zh-CN"/>
          </w:rPr>
          <w:t>(二)、行业影响分析</w:t>
        </w:r>
        <w:r>
          <w:tab/>
        </w:r>
        <w:r>
          <w:fldChar w:fldCharType="begin"/>
        </w:r>
        <w:r>
          <w:instrText xml:space="preserve"> PAGEREF _Toc28129 \h </w:instrText>
        </w:r>
        <w:r>
          <w:fldChar w:fldCharType="separate"/>
        </w:r>
        <w:r>
          <w:t>5</w:t>
        </w:r>
        <w:r>
          <w:fldChar w:fldCharType="end"/>
        </w:r>
      </w:hyperlink>
    </w:p>
    <w:p>
      <w:pPr>
        <w:pStyle w:val="TOC2"/>
        <w:tabs>
          <w:tab w:val="right" w:leader="dot" w:pos="8306"/>
        </w:tabs>
      </w:pPr>
      <w:hyperlink w:anchor="_Toc31287" w:history="1">
        <w:r>
          <w:rPr>
            <w:rFonts w:ascii="仿宋" w:eastAsia="仿宋" w:hAnsi="仿宋" w:cs="仿宋" w:hint="eastAsia"/>
            <w:lang w:eastAsia="zh-CN"/>
          </w:rPr>
          <w:t>(三)、区域经济影响分析</w:t>
        </w:r>
        <w:r>
          <w:tab/>
        </w:r>
        <w:r>
          <w:fldChar w:fldCharType="begin"/>
        </w:r>
        <w:r>
          <w:instrText xml:space="preserve"> PAGEREF _Toc31287 \h </w:instrText>
        </w:r>
        <w:r>
          <w:fldChar w:fldCharType="separate"/>
        </w:r>
        <w:r>
          <w:t>7</w:t>
        </w:r>
        <w:r>
          <w:fldChar w:fldCharType="end"/>
        </w:r>
      </w:hyperlink>
    </w:p>
    <w:p>
      <w:pPr>
        <w:pStyle w:val="TOC2"/>
        <w:tabs>
          <w:tab w:val="right" w:leader="dot" w:pos="8306"/>
        </w:tabs>
      </w:pPr>
      <w:hyperlink w:anchor="_Toc17544" w:history="1">
        <w:r>
          <w:rPr>
            <w:rFonts w:ascii="仿宋" w:eastAsia="仿宋" w:hAnsi="仿宋" w:cs="仿宋" w:hint="eastAsia"/>
            <w:lang w:eastAsia="zh-CN"/>
          </w:rPr>
          <w:t>(四)、宏观经济影响分析</w:t>
        </w:r>
        <w:r>
          <w:tab/>
        </w:r>
        <w:r>
          <w:fldChar w:fldCharType="begin"/>
        </w:r>
        <w:r>
          <w:instrText xml:space="preserve"> PAGEREF _Toc17544 \h </w:instrText>
        </w:r>
        <w:r>
          <w:fldChar w:fldCharType="separate"/>
        </w:r>
        <w:r>
          <w:t>8</w:t>
        </w:r>
        <w:r>
          <w:fldChar w:fldCharType="end"/>
        </w:r>
      </w:hyperlink>
    </w:p>
    <w:p>
      <w:pPr>
        <w:pStyle w:val="TOC1"/>
        <w:tabs>
          <w:tab w:val="right" w:leader="dot" w:pos="8306"/>
        </w:tabs>
      </w:pPr>
      <w:hyperlink w:anchor="_Toc17159" w:history="1">
        <w:r>
          <w:rPr>
            <w:rFonts w:ascii="仿宋" w:eastAsia="仿宋" w:hAnsi="仿宋" w:cs="仿宋" w:hint="eastAsia"/>
            <w:lang w:eastAsia="zh-CN"/>
          </w:rPr>
          <w:t>二、UV激光打孔机项目概论</w:t>
        </w:r>
        <w:r>
          <w:tab/>
        </w:r>
        <w:r>
          <w:fldChar w:fldCharType="begin"/>
        </w:r>
        <w:r>
          <w:instrText xml:space="preserve"> PAGEREF _Toc17159 \h </w:instrText>
        </w:r>
        <w:r>
          <w:fldChar w:fldCharType="separate"/>
        </w:r>
        <w:r>
          <w:t>9</w:t>
        </w:r>
        <w:r>
          <w:fldChar w:fldCharType="end"/>
        </w:r>
      </w:hyperlink>
    </w:p>
    <w:p>
      <w:pPr>
        <w:pStyle w:val="TOC2"/>
        <w:tabs>
          <w:tab w:val="right" w:leader="dot" w:pos="8306"/>
        </w:tabs>
      </w:pPr>
      <w:hyperlink w:anchor="_Toc27871" w:history="1">
        <w:r>
          <w:rPr>
            <w:rFonts w:ascii="仿宋" w:eastAsia="仿宋" w:hAnsi="仿宋" w:cs="仿宋" w:hint="eastAsia"/>
            <w:lang w:eastAsia="zh-CN"/>
          </w:rPr>
          <w:t>(一)、项目申报单位概况</w:t>
        </w:r>
        <w:r>
          <w:tab/>
        </w:r>
        <w:r>
          <w:fldChar w:fldCharType="begin"/>
        </w:r>
        <w:r>
          <w:instrText xml:space="preserve"> PAGEREF _Toc27871 \h </w:instrText>
        </w:r>
        <w:r>
          <w:fldChar w:fldCharType="separate"/>
        </w:r>
        <w:r>
          <w:t>9</w:t>
        </w:r>
        <w:r>
          <w:fldChar w:fldCharType="end"/>
        </w:r>
      </w:hyperlink>
    </w:p>
    <w:p>
      <w:pPr>
        <w:pStyle w:val="TOC2"/>
        <w:tabs>
          <w:tab w:val="right" w:leader="dot" w:pos="8306"/>
        </w:tabs>
      </w:pPr>
      <w:hyperlink w:anchor="_Toc1608" w:history="1">
        <w:r>
          <w:rPr>
            <w:rFonts w:ascii="仿宋" w:eastAsia="仿宋" w:hAnsi="仿宋" w:cs="仿宋" w:hint="eastAsia"/>
            <w:lang w:eastAsia="zh-CN"/>
          </w:rPr>
          <w:t>(二)、项目概况</w:t>
        </w:r>
        <w:r>
          <w:tab/>
        </w:r>
        <w:r>
          <w:fldChar w:fldCharType="begin"/>
        </w:r>
        <w:r>
          <w:instrText xml:space="preserve"> PAGEREF _Toc1608 \h </w:instrText>
        </w:r>
        <w:r>
          <w:fldChar w:fldCharType="separate"/>
        </w:r>
        <w:r>
          <w:t>10</w:t>
        </w:r>
        <w:r>
          <w:fldChar w:fldCharType="end"/>
        </w:r>
      </w:hyperlink>
    </w:p>
    <w:p>
      <w:pPr>
        <w:pStyle w:val="TOC1"/>
        <w:tabs>
          <w:tab w:val="right" w:leader="dot" w:pos="8306"/>
        </w:tabs>
      </w:pPr>
      <w:hyperlink w:anchor="_Toc8299" w:history="1">
        <w:r>
          <w:rPr>
            <w:rFonts w:ascii="仿宋" w:eastAsia="仿宋" w:hAnsi="仿宋" w:cs="仿宋" w:hint="eastAsia"/>
            <w:lang w:eastAsia="zh-CN"/>
          </w:rPr>
          <w:t>三、项目选址研究</w:t>
        </w:r>
        <w:r>
          <w:tab/>
        </w:r>
        <w:r>
          <w:fldChar w:fldCharType="begin"/>
        </w:r>
        <w:r>
          <w:instrText xml:space="preserve"> PAGEREF _Toc8299 \h </w:instrText>
        </w:r>
        <w:r>
          <w:fldChar w:fldCharType="separate"/>
        </w:r>
        <w:r>
          <w:t>13</w:t>
        </w:r>
        <w:r>
          <w:fldChar w:fldCharType="end"/>
        </w:r>
      </w:hyperlink>
    </w:p>
    <w:p>
      <w:pPr>
        <w:pStyle w:val="TOC2"/>
        <w:tabs>
          <w:tab w:val="right" w:leader="dot" w:pos="8306"/>
        </w:tabs>
      </w:pPr>
      <w:hyperlink w:anchor="_Toc23901" w:history="1">
        <w:r>
          <w:rPr>
            <w:rFonts w:ascii="仿宋" w:eastAsia="仿宋" w:hAnsi="仿宋" w:cs="仿宋" w:hint="eastAsia"/>
            <w:lang w:eastAsia="zh-CN"/>
          </w:rPr>
          <w:t>(一)、项目选址原则</w:t>
        </w:r>
        <w:r>
          <w:tab/>
        </w:r>
        <w:r>
          <w:fldChar w:fldCharType="begin"/>
        </w:r>
        <w:r>
          <w:instrText xml:space="preserve"> PAGEREF _Toc23901 \h </w:instrText>
        </w:r>
        <w:r>
          <w:fldChar w:fldCharType="separate"/>
        </w:r>
        <w:r>
          <w:t>13</w:t>
        </w:r>
        <w:r>
          <w:fldChar w:fldCharType="end"/>
        </w:r>
      </w:hyperlink>
    </w:p>
    <w:p>
      <w:pPr>
        <w:pStyle w:val="TOC2"/>
        <w:tabs>
          <w:tab w:val="right" w:leader="dot" w:pos="8306"/>
        </w:tabs>
      </w:pPr>
      <w:hyperlink w:anchor="_Toc2345" w:history="1">
        <w:r>
          <w:rPr>
            <w:rFonts w:ascii="仿宋" w:eastAsia="仿宋" w:hAnsi="仿宋" w:cs="仿宋" w:hint="eastAsia"/>
            <w:lang w:eastAsia="zh-CN"/>
          </w:rPr>
          <w:t>(二)、项目选址</w:t>
        </w:r>
        <w:r>
          <w:tab/>
        </w:r>
        <w:r>
          <w:fldChar w:fldCharType="begin"/>
        </w:r>
        <w:r>
          <w:instrText xml:space="preserve"> PAGEREF _Toc2345 \h </w:instrText>
        </w:r>
        <w:r>
          <w:fldChar w:fldCharType="separate"/>
        </w:r>
        <w:r>
          <w:t>17</w:t>
        </w:r>
        <w:r>
          <w:fldChar w:fldCharType="end"/>
        </w:r>
      </w:hyperlink>
    </w:p>
    <w:p>
      <w:pPr>
        <w:pStyle w:val="TOC2"/>
        <w:tabs>
          <w:tab w:val="right" w:leader="dot" w:pos="8306"/>
        </w:tabs>
      </w:pPr>
      <w:hyperlink w:anchor="_Toc4041" w:history="1">
        <w:r>
          <w:rPr>
            <w:rFonts w:ascii="仿宋" w:eastAsia="仿宋" w:hAnsi="仿宋" w:cs="仿宋" w:hint="eastAsia"/>
            <w:lang w:eastAsia="zh-CN"/>
          </w:rPr>
          <w:t>(三)、建设条件分析</w:t>
        </w:r>
        <w:r>
          <w:tab/>
        </w:r>
        <w:r>
          <w:fldChar w:fldCharType="begin"/>
        </w:r>
        <w:r>
          <w:instrText xml:space="preserve"> PAGEREF _Toc4041 \h </w:instrText>
        </w:r>
        <w:r>
          <w:fldChar w:fldCharType="separate"/>
        </w:r>
        <w:r>
          <w:t>19</w:t>
        </w:r>
        <w:r>
          <w:fldChar w:fldCharType="end"/>
        </w:r>
      </w:hyperlink>
    </w:p>
    <w:p>
      <w:pPr>
        <w:pStyle w:val="TOC2"/>
        <w:tabs>
          <w:tab w:val="right" w:leader="dot" w:pos="8306"/>
        </w:tabs>
      </w:pPr>
      <w:hyperlink w:anchor="_Toc2059" w:history="1">
        <w:r>
          <w:rPr>
            <w:rFonts w:ascii="仿宋" w:eastAsia="仿宋" w:hAnsi="仿宋" w:cs="仿宋" w:hint="eastAsia"/>
            <w:lang w:eastAsia="zh-CN"/>
          </w:rPr>
          <w:t>(四)、用地控制指标</w:t>
        </w:r>
        <w:r>
          <w:tab/>
        </w:r>
        <w:r>
          <w:fldChar w:fldCharType="begin"/>
        </w:r>
        <w:r>
          <w:instrText xml:space="preserve"> PAGEREF _Toc2059 \h </w:instrText>
        </w:r>
        <w:r>
          <w:fldChar w:fldCharType="separate"/>
        </w:r>
        <w:r>
          <w:t>20</w:t>
        </w:r>
        <w:r>
          <w:fldChar w:fldCharType="end"/>
        </w:r>
      </w:hyperlink>
    </w:p>
    <w:p>
      <w:pPr>
        <w:pStyle w:val="TOC2"/>
        <w:tabs>
          <w:tab w:val="right" w:leader="dot" w:pos="8306"/>
        </w:tabs>
      </w:pPr>
      <w:hyperlink w:anchor="_Toc15441" w:history="1">
        <w:r>
          <w:rPr>
            <w:rFonts w:ascii="仿宋" w:eastAsia="仿宋" w:hAnsi="仿宋" w:cs="仿宋" w:hint="eastAsia"/>
            <w:lang w:eastAsia="zh-CN"/>
          </w:rPr>
          <w:t>(五)、地总体要求</w:t>
        </w:r>
        <w:r>
          <w:tab/>
        </w:r>
        <w:r>
          <w:fldChar w:fldCharType="begin"/>
        </w:r>
        <w:r>
          <w:instrText xml:space="preserve"> PAGEREF _Toc15441 \h </w:instrText>
        </w:r>
        <w:r>
          <w:fldChar w:fldCharType="separate"/>
        </w:r>
        <w:r>
          <w:t>21</w:t>
        </w:r>
        <w:r>
          <w:fldChar w:fldCharType="end"/>
        </w:r>
      </w:hyperlink>
    </w:p>
    <w:p>
      <w:pPr>
        <w:pStyle w:val="TOC2"/>
        <w:tabs>
          <w:tab w:val="right" w:leader="dot" w:pos="8306"/>
        </w:tabs>
      </w:pPr>
      <w:hyperlink w:anchor="_Toc17420" w:history="1">
        <w:r>
          <w:rPr>
            <w:rFonts w:ascii="仿宋" w:eastAsia="仿宋" w:hAnsi="仿宋" w:cs="仿宋" w:hint="eastAsia"/>
            <w:lang w:eastAsia="zh-CN"/>
          </w:rPr>
          <w:t>(六)、节约用地措施</w:t>
        </w:r>
        <w:r>
          <w:tab/>
        </w:r>
        <w:r>
          <w:fldChar w:fldCharType="begin"/>
        </w:r>
        <w:r>
          <w:instrText xml:space="preserve"> PAGEREF _Toc17420 \h </w:instrText>
        </w:r>
        <w:r>
          <w:fldChar w:fldCharType="separate"/>
        </w:r>
        <w:r>
          <w:t>23</w:t>
        </w:r>
        <w:r>
          <w:fldChar w:fldCharType="end"/>
        </w:r>
      </w:hyperlink>
    </w:p>
    <w:p>
      <w:pPr>
        <w:pStyle w:val="TOC2"/>
        <w:tabs>
          <w:tab w:val="right" w:leader="dot" w:pos="8306"/>
        </w:tabs>
      </w:pPr>
      <w:hyperlink w:anchor="_Toc3104" w:history="1">
        <w:r>
          <w:rPr>
            <w:rFonts w:ascii="仿宋" w:eastAsia="仿宋" w:hAnsi="仿宋" w:cs="仿宋" w:hint="eastAsia"/>
            <w:lang w:eastAsia="zh-CN"/>
          </w:rPr>
          <w:t>(七)、选址综合评价</w:t>
        </w:r>
        <w:r>
          <w:tab/>
        </w:r>
        <w:r>
          <w:fldChar w:fldCharType="begin"/>
        </w:r>
        <w:r>
          <w:instrText xml:space="preserve"> PAGEREF _Toc3104 \h </w:instrText>
        </w:r>
        <w:r>
          <w:fldChar w:fldCharType="separate"/>
        </w:r>
        <w:r>
          <w:t>24</w:t>
        </w:r>
        <w:r>
          <w:fldChar w:fldCharType="end"/>
        </w:r>
      </w:hyperlink>
    </w:p>
    <w:p>
      <w:pPr>
        <w:pStyle w:val="TOC1"/>
        <w:tabs>
          <w:tab w:val="right" w:leader="dot" w:pos="8306"/>
        </w:tabs>
      </w:pPr>
      <w:hyperlink w:anchor="_Toc28488" w:history="1">
        <w:r>
          <w:rPr>
            <w:rFonts w:ascii="仿宋" w:eastAsia="仿宋" w:hAnsi="仿宋" w:cs="仿宋" w:hint="eastAsia"/>
            <w:lang w:eastAsia="zh-CN"/>
          </w:rPr>
          <w:t>四、建设风险评估分析</w:t>
        </w:r>
        <w:r>
          <w:tab/>
        </w:r>
        <w:r>
          <w:fldChar w:fldCharType="begin"/>
        </w:r>
        <w:r>
          <w:instrText xml:space="preserve"> PAGEREF _Toc28488 \h </w:instrText>
        </w:r>
        <w:r>
          <w:fldChar w:fldCharType="separate"/>
        </w:r>
        <w:r>
          <w:t>25</w:t>
        </w:r>
        <w:r>
          <w:fldChar w:fldCharType="end"/>
        </w:r>
      </w:hyperlink>
    </w:p>
    <w:p>
      <w:pPr>
        <w:pStyle w:val="TOC2"/>
        <w:tabs>
          <w:tab w:val="right" w:leader="dot" w:pos="8306"/>
        </w:tabs>
      </w:pPr>
      <w:hyperlink w:anchor="_Toc18456" w:history="1">
        <w:r>
          <w:rPr>
            <w:rFonts w:ascii="仿宋" w:eastAsia="仿宋" w:hAnsi="仿宋" w:cs="仿宋" w:hint="eastAsia"/>
            <w:lang w:eastAsia="zh-CN"/>
          </w:rPr>
          <w:t>(一)、政策风险分析</w:t>
        </w:r>
        <w:r>
          <w:tab/>
        </w:r>
        <w:r>
          <w:fldChar w:fldCharType="begin"/>
        </w:r>
        <w:r>
          <w:instrText xml:space="preserve"> PAGEREF _Toc18456 \h </w:instrText>
        </w:r>
        <w:r>
          <w:fldChar w:fldCharType="separate"/>
        </w:r>
        <w:r>
          <w:t>25</w:t>
        </w:r>
        <w:r>
          <w:fldChar w:fldCharType="end"/>
        </w:r>
      </w:hyperlink>
    </w:p>
    <w:p>
      <w:pPr>
        <w:pStyle w:val="TOC2"/>
        <w:tabs>
          <w:tab w:val="right" w:leader="dot" w:pos="8306"/>
        </w:tabs>
      </w:pPr>
      <w:hyperlink w:anchor="_Toc22909" w:history="1">
        <w:r>
          <w:rPr>
            <w:rFonts w:ascii="仿宋" w:eastAsia="仿宋" w:hAnsi="仿宋" w:cs="仿宋" w:hint="eastAsia"/>
            <w:lang w:eastAsia="zh-CN"/>
          </w:rPr>
          <w:t>(二)、社会风险分析</w:t>
        </w:r>
        <w:r>
          <w:tab/>
        </w:r>
        <w:r>
          <w:fldChar w:fldCharType="begin"/>
        </w:r>
        <w:r>
          <w:instrText xml:space="preserve"> PAGEREF _Toc22909 \h </w:instrText>
        </w:r>
        <w:r>
          <w:fldChar w:fldCharType="separate"/>
        </w:r>
        <w:r>
          <w:t>26</w:t>
        </w:r>
        <w:r>
          <w:fldChar w:fldCharType="end"/>
        </w:r>
      </w:hyperlink>
    </w:p>
    <w:p>
      <w:pPr>
        <w:pStyle w:val="TOC2"/>
        <w:tabs>
          <w:tab w:val="right" w:leader="dot" w:pos="8306"/>
        </w:tabs>
      </w:pPr>
      <w:hyperlink w:anchor="_Toc10687" w:history="1">
        <w:r>
          <w:rPr>
            <w:rFonts w:ascii="仿宋" w:eastAsia="仿宋" w:hAnsi="仿宋" w:cs="仿宋" w:hint="eastAsia"/>
            <w:lang w:eastAsia="zh-CN"/>
          </w:rPr>
          <w:t>(三)、市场风险分析</w:t>
        </w:r>
        <w:r>
          <w:tab/>
        </w:r>
        <w:r>
          <w:fldChar w:fldCharType="begin"/>
        </w:r>
        <w:r>
          <w:instrText xml:space="preserve"> PAGEREF _Toc10687 \h </w:instrText>
        </w:r>
        <w:r>
          <w:fldChar w:fldCharType="separate"/>
        </w:r>
        <w:r>
          <w:t>28</w:t>
        </w:r>
        <w:r>
          <w:fldChar w:fldCharType="end"/>
        </w:r>
      </w:hyperlink>
    </w:p>
    <w:p>
      <w:pPr>
        <w:pStyle w:val="TOC2"/>
        <w:tabs>
          <w:tab w:val="right" w:leader="dot" w:pos="8306"/>
        </w:tabs>
      </w:pPr>
      <w:hyperlink w:anchor="_Toc25561" w:history="1">
        <w:r>
          <w:rPr>
            <w:rFonts w:ascii="仿宋" w:eastAsia="仿宋" w:hAnsi="仿宋" w:cs="仿宋" w:hint="eastAsia"/>
            <w:lang w:eastAsia="zh-CN"/>
          </w:rPr>
          <w:t>(四)、资金风险分析</w:t>
        </w:r>
        <w:r>
          <w:tab/>
        </w:r>
        <w:r>
          <w:fldChar w:fldCharType="begin"/>
        </w:r>
        <w:r>
          <w:instrText xml:space="preserve"> PAGEREF _Toc25561 \h </w:instrText>
        </w:r>
        <w:r>
          <w:fldChar w:fldCharType="separate"/>
        </w:r>
        <w:r>
          <w:t>29</w:t>
        </w:r>
        <w:r>
          <w:fldChar w:fldCharType="end"/>
        </w:r>
      </w:hyperlink>
    </w:p>
    <w:p>
      <w:pPr>
        <w:pStyle w:val="TOC2"/>
        <w:tabs>
          <w:tab w:val="right" w:leader="dot" w:pos="8306"/>
        </w:tabs>
      </w:pPr>
      <w:hyperlink w:anchor="_Toc19549" w:history="1">
        <w:r>
          <w:rPr>
            <w:rFonts w:ascii="仿宋" w:eastAsia="仿宋" w:hAnsi="仿宋" w:cs="仿宋" w:hint="eastAsia"/>
            <w:lang w:eastAsia="zh-CN"/>
          </w:rPr>
          <w:t>(五)、技术风险分析</w:t>
        </w:r>
        <w:r>
          <w:tab/>
        </w:r>
        <w:r>
          <w:fldChar w:fldCharType="begin"/>
        </w:r>
        <w:r>
          <w:instrText xml:space="preserve"> PAGEREF _Toc19549 \h </w:instrText>
        </w:r>
        <w:r>
          <w:fldChar w:fldCharType="separate"/>
        </w:r>
        <w:r>
          <w:t>30</w:t>
        </w:r>
        <w:r>
          <w:fldChar w:fldCharType="end"/>
        </w:r>
      </w:hyperlink>
    </w:p>
    <w:p>
      <w:pPr>
        <w:pStyle w:val="TOC2"/>
        <w:tabs>
          <w:tab w:val="right" w:leader="dot" w:pos="8306"/>
        </w:tabs>
      </w:pPr>
      <w:hyperlink w:anchor="_Toc18442" w:history="1">
        <w:r>
          <w:rPr>
            <w:rFonts w:ascii="仿宋" w:eastAsia="仿宋" w:hAnsi="仿宋" w:cs="仿宋" w:hint="eastAsia"/>
            <w:lang w:eastAsia="zh-CN"/>
          </w:rPr>
          <w:t>(六)、财务风险分析</w:t>
        </w:r>
        <w:r>
          <w:tab/>
        </w:r>
        <w:r>
          <w:fldChar w:fldCharType="begin"/>
        </w:r>
        <w:r>
          <w:instrText xml:space="preserve"> PAGEREF _Toc18442 \h </w:instrText>
        </w:r>
        <w:r>
          <w:fldChar w:fldCharType="separate"/>
        </w:r>
        <w:r>
          <w:t>31</w:t>
        </w:r>
        <w:r>
          <w:fldChar w:fldCharType="end"/>
        </w:r>
      </w:hyperlink>
    </w:p>
    <w:p>
      <w:pPr>
        <w:pStyle w:val="TOC2"/>
        <w:tabs>
          <w:tab w:val="right" w:leader="dot" w:pos="8306"/>
        </w:tabs>
      </w:pPr>
      <w:hyperlink w:anchor="_Toc2122" w:history="1">
        <w:r>
          <w:rPr>
            <w:rFonts w:ascii="仿宋" w:eastAsia="仿宋" w:hAnsi="仿宋" w:cs="仿宋" w:hint="eastAsia"/>
            <w:lang w:eastAsia="zh-CN"/>
          </w:rPr>
          <w:t>(七)、管理风险分析</w:t>
        </w:r>
        <w:r>
          <w:tab/>
        </w:r>
        <w:r>
          <w:fldChar w:fldCharType="begin"/>
        </w:r>
        <w:r>
          <w:instrText xml:space="preserve"> PAGEREF _Toc2122 \h </w:instrText>
        </w:r>
        <w:r>
          <w:fldChar w:fldCharType="separate"/>
        </w:r>
        <w:r>
          <w:t>33</w:t>
        </w:r>
        <w:r>
          <w:fldChar w:fldCharType="end"/>
        </w:r>
      </w:hyperlink>
    </w:p>
    <w:p>
      <w:pPr>
        <w:pStyle w:val="TOC2"/>
        <w:tabs>
          <w:tab w:val="right" w:leader="dot" w:pos="8306"/>
        </w:tabs>
      </w:pPr>
      <w:hyperlink w:anchor="_Toc29921" w:history="1">
        <w:r>
          <w:rPr>
            <w:rFonts w:ascii="仿宋" w:eastAsia="仿宋" w:hAnsi="仿宋" w:cs="仿宋" w:hint="eastAsia"/>
            <w:lang w:eastAsia="zh-CN"/>
          </w:rPr>
          <w:t>(八)、其它风险分析</w:t>
        </w:r>
        <w:r>
          <w:tab/>
        </w:r>
        <w:r>
          <w:fldChar w:fldCharType="begin"/>
        </w:r>
        <w:r>
          <w:instrText xml:space="preserve"> PAGEREF _Toc29921 \h </w:instrText>
        </w:r>
        <w:r>
          <w:fldChar w:fldCharType="separate"/>
        </w:r>
        <w:r>
          <w:t>34</w:t>
        </w:r>
        <w:r>
          <w:fldChar w:fldCharType="end"/>
        </w:r>
      </w:hyperlink>
    </w:p>
    <w:p>
      <w:pPr>
        <w:pStyle w:val="TOC2"/>
        <w:tabs>
          <w:tab w:val="right" w:leader="dot" w:pos="8306"/>
        </w:tabs>
      </w:pPr>
      <w:hyperlink w:anchor="_Toc4485" w:history="1">
        <w:r>
          <w:rPr>
            <w:rFonts w:ascii="仿宋" w:eastAsia="仿宋" w:hAnsi="仿宋" w:cs="仿宋" w:hint="eastAsia"/>
            <w:lang w:eastAsia="zh-CN"/>
          </w:rPr>
          <w:t>(九)、社会影响评估</w:t>
        </w:r>
        <w:r>
          <w:tab/>
        </w:r>
        <w:r>
          <w:fldChar w:fldCharType="begin"/>
        </w:r>
        <w:r>
          <w:instrText xml:space="preserve"> PAGEREF _Toc4485 \h </w:instrText>
        </w:r>
        <w:r>
          <w:fldChar w:fldCharType="separate"/>
        </w:r>
        <w:r>
          <w:t>36</w:t>
        </w:r>
        <w:r>
          <w:fldChar w:fldCharType="end"/>
        </w:r>
      </w:hyperlink>
    </w:p>
    <w:p>
      <w:pPr>
        <w:pStyle w:val="TOC1"/>
        <w:tabs>
          <w:tab w:val="right" w:leader="dot" w:pos="8306"/>
        </w:tabs>
      </w:pPr>
      <w:hyperlink w:anchor="_Toc5392" w:history="1">
        <w:r>
          <w:rPr>
            <w:rFonts w:ascii="仿宋" w:eastAsia="仿宋" w:hAnsi="仿宋" w:cs="仿宋" w:hint="eastAsia"/>
            <w:lang w:eastAsia="zh-CN"/>
          </w:rPr>
          <w:t>五、项目监理与质量保证</w:t>
        </w:r>
        <w:r>
          <w:tab/>
        </w:r>
        <w:r>
          <w:fldChar w:fldCharType="begin"/>
        </w:r>
        <w:r>
          <w:instrText xml:space="preserve"> PAGEREF _Toc5392 \h </w:instrText>
        </w:r>
        <w:r>
          <w:fldChar w:fldCharType="separate"/>
        </w:r>
        <w:r>
          <w:t>38</w:t>
        </w:r>
        <w:r>
          <w:fldChar w:fldCharType="end"/>
        </w:r>
      </w:hyperlink>
    </w:p>
    <w:p>
      <w:pPr>
        <w:pStyle w:val="TOC2"/>
        <w:tabs>
          <w:tab w:val="right" w:leader="dot" w:pos="8306"/>
        </w:tabs>
      </w:pPr>
      <w:hyperlink w:anchor="_Toc15356" w:history="1">
        <w:r>
          <w:rPr>
            <w:rFonts w:ascii="仿宋" w:eastAsia="仿宋" w:hAnsi="仿宋" w:cs="仿宋" w:hint="eastAsia"/>
            <w:lang w:eastAsia="zh-CN"/>
          </w:rPr>
          <w:t>(一)、监理体系构建</w:t>
        </w:r>
        <w:r>
          <w:tab/>
        </w:r>
        <w:r>
          <w:fldChar w:fldCharType="begin"/>
        </w:r>
        <w:r>
          <w:instrText xml:space="preserve"> PAGEREF _Toc15356 \h </w:instrText>
        </w:r>
        <w:r>
          <w:fldChar w:fldCharType="separate"/>
        </w:r>
        <w:r>
          <w:t>38</w:t>
        </w:r>
        <w:r>
          <w:fldChar w:fldCharType="end"/>
        </w:r>
      </w:hyperlink>
    </w:p>
    <w:p>
      <w:pPr>
        <w:pStyle w:val="TOC2"/>
        <w:tabs>
          <w:tab w:val="right" w:leader="dot" w:pos="8306"/>
        </w:tabs>
      </w:pPr>
      <w:hyperlink w:anchor="_Toc14531" w:history="1">
        <w:r>
          <w:rPr>
            <w:rFonts w:ascii="仿宋" w:eastAsia="仿宋" w:hAnsi="仿宋" w:cs="仿宋" w:hint="eastAsia"/>
            <w:lang w:eastAsia="zh-CN"/>
          </w:rPr>
          <w:t>(二)、质量保证体系实施</w:t>
        </w:r>
        <w:r>
          <w:tab/>
        </w:r>
        <w:r>
          <w:fldChar w:fldCharType="begin"/>
        </w:r>
        <w:r>
          <w:instrText xml:space="preserve"> PAGEREF _Toc14531 \h </w:instrText>
        </w:r>
        <w:r>
          <w:fldChar w:fldCharType="separate"/>
        </w:r>
        <w:r>
          <w:t>38</w:t>
        </w:r>
        <w:r>
          <w:fldChar w:fldCharType="end"/>
        </w:r>
      </w:hyperlink>
    </w:p>
    <w:p>
      <w:pPr>
        <w:pStyle w:val="TOC2"/>
        <w:tabs>
          <w:tab w:val="right" w:leader="dot" w:pos="8306"/>
        </w:tabs>
      </w:pPr>
      <w:hyperlink w:anchor="_Toc6967" w:history="1">
        <w:r>
          <w:rPr>
            <w:rFonts w:ascii="仿宋" w:eastAsia="仿宋" w:hAnsi="仿宋" w:cs="仿宋" w:hint="eastAsia"/>
            <w:lang w:eastAsia="zh-CN"/>
          </w:rPr>
          <w:t>(三)、监理与质量控制流程</w:t>
        </w:r>
        <w:r>
          <w:tab/>
        </w:r>
        <w:r>
          <w:fldChar w:fldCharType="begin"/>
        </w:r>
        <w:r>
          <w:instrText xml:space="preserve"> PAGEREF _Toc6967 \h </w:instrText>
        </w:r>
        <w:r>
          <w:fldChar w:fldCharType="separate"/>
        </w:r>
        <w:r>
          <w:t>39</w:t>
        </w:r>
        <w:r>
          <w:fldChar w:fldCharType="end"/>
        </w:r>
      </w:hyperlink>
    </w:p>
    <w:p>
      <w:pPr>
        <w:pStyle w:val="TOC1"/>
        <w:tabs>
          <w:tab w:val="right" w:leader="dot" w:pos="8306"/>
        </w:tabs>
      </w:pPr>
      <w:hyperlink w:anchor="_Toc8493" w:history="1">
        <w:r>
          <w:rPr>
            <w:rFonts w:ascii="仿宋" w:eastAsia="仿宋" w:hAnsi="仿宋" w:cs="仿宋" w:hint="eastAsia"/>
            <w:lang w:eastAsia="zh-CN"/>
          </w:rPr>
          <w:t>六、环境和生态影响分析</w:t>
        </w:r>
        <w:r>
          <w:tab/>
        </w:r>
        <w:r>
          <w:fldChar w:fldCharType="begin"/>
        </w:r>
        <w:r>
          <w:instrText xml:space="preserve"> PAGEREF _Toc8493 \h </w:instrText>
        </w:r>
        <w:r>
          <w:fldChar w:fldCharType="separate"/>
        </w:r>
        <w:r>
          <w:t>40</w:t>
        </w:r>
        <w:r>
          <w:fldChar w:fldCharType="end"/>
        </w:r>
      </w:hyperlink>
    </w:p>
    <w:p>
      <w:pPr>
        <w:pStyle w:val="TOC2"/>
        <w:tabs>
          <w:tab w:val="right" w:leader="dot" w:pos="8306"/>
        </w:tabs>
      </w:pPr>
      <w:hyperlink w:anchor="_Toc8263" w:history="1">
        <w:r>
          <w:rPr>
            <w:rFonts w:ascii="仿宋" w:eastAsia="仿宋" w:hAnsi="仿宋" w:cs="仿宋" w:hint="eastAsia"/>
            <w:lang w:eastAsia="zh-CN"/>
          </w:rPr>
          <w:t>(一)、环境和生态现状</w:t>
        </w:r>
        <w:r>
          <w:tab/>
        </w:r>
        <w:r>
          <w:fldChar w:fldCharType="begin"/>
        </w:r>
        <w:r>
          <w:instrText xml:space="preserve"> PAGEREF _Toc8263 \h </w:instrText>
        </w:r>
        <w:r>
          <w:fldChar w:fldCharType="separate"/>
        </w:r>
        <w:r>
          <w:t>40</w:t>
        </w:r>
        <w:r>
          <w:fldChar w:fldCharType="end"/>
        </w:r>
      </w:hyperlink>
    </w:p>
    <w:p>
      <w:pPr>
        <w:pStyle w:val="TOC2"/>
        <w:tabs>
          <w:tab w:val="right" w:leader="dot" w:pos="8306"/>
        </w:tabs>
      </w:pPr>
      <w:hyperlink w:anchor="_Toc25912" w:history="1">
        <w:r>
          <w:rPr>
            <w:rFonts w:ascii="仿宋" w:eastAsia="仿宋" w:hAnsi="仿宋" w:cs="仿宋" w:hint="eastAsia"/>
            <w:lang w:eastAsia="zh-CN"/>
          </w:rPr>
          <w:t>(二)、生态环境影响分析</w:t>
        </w:r>
        <w:r>
          <w:tab/>
        </w:r>
        <w:r>
          <w:fldChar w:fldCharType="begin"/>
        </w:r>
        <w:r>
          <w:instrText xml:space="preserve"> PAGEREF _Toc25912 \h </w:instrText>
        </w:r>
        <w:r>
          <w:fldChar w:fldCharType="separate"/>
        </w:r>
        <w:r>
          <w:t>41</w:t>
        </w:r>
        <w:r>
          <w:fldChar w:fldCharType="end"/>
        </w:r>
      </w:hyperlink>
    </w:p>
    <w:p>
      <w:pPr>
        <w:pStyle w:val="TOC2"/>
        <w:tabs>
          <w:tab w:val="right" w:leader="dot" w:pos="8306"/>
        </w:tabs>
      </w:pPr>
      <w:hyperlink w:anchor="_Toc12316" w:history="1">
        <w:r>
          <w:rPr>
            <w:rFonts w:ascii="仿宋" w:eastAsia="仿宋" w:hAnsi="仿宋" w:cs="仿宋" w:hint="eastAsia"/>
            <w:lang w:eastAsia="zh-CN"/>
          </w:rPr>
          <w:t>(三)、生态环境保护措施</w:t>
        </w:r>
        <w:r>
          <w:tab/>
        </w:r>
        <w:r>
          <w:fldChar w:fldCharType="begin"/>
        </w:r>
        <w:r>
          <w:instrText xml:space="preserve"> PAGEREF _Toc12316 \h </w:instrText>
        </w:r>
        <w:r>
          <w:fldChar w:fldCharType="separate"/>
        </w:r>
        <w:r>
          <w:t>42</w:t>
        </w:r>
        <w:r>
          <w:fldChar w:fldCharType="end"/>
        </w:r>
      </w:hyperlink>
    </w:p>
    <w:p>
      <w:pPr>
        <w:pStyle w:val="TOC2"/>
        <w:tabs>
          <w:tab w:val="right" w:leader="dot" w:pos="8306"/>
        </w:tabs>
      </w:pPr>
      <w:hyperlink w:anchor="_Toc8440" w:history="1">
        <w:r>
          <w:rPr>
            <w:rFonts w:ascii="仿宋" w:eastAsia="仿宋" w:hAnsi="仿宋" w:cs="仿宋" w:hint="eastAsia"/>
            <w:lang w:eastAsia="zh-CN"/>
          </w:rPr>
          <w:t>(四)、地质灾害影响分析</w:t>
        </w:r>
        <w:r>
          <w:tab/>
        </w:r>
        <w:r>
          <w:fldChar w:fldCharType="begin"/>
        </w:r>
        <w:r>
          <w:instrText xml:space="preserve"> PAGEREF _Toc8440 \h </w:instrText>
        </w:r>
        <w:r>
          <w:fldChar w:fldCharType="separate"/>
        </w:r>
        <w:r>
          <w:t>44</w:t>
        </w:r>
        <w:r>
          <w:fldChar w:fldCharType="end"/>
        </w:r>
      </w:hyperlink>
    </w:p>
    <w:p>
      <w:pPr>
        <w:pStyle w:val="TOC2"/>
        <w:tabs>
          <w:tab w:val="right" w:leader="dot" w:pos="8306"/>
        </w:tabs>
      </w:pPr>
      <w:hyperlink w:anchor="_Toc15802" w:history="1">
        <w:r>
          <w:rPr>
            <w:rFonts w:ascii="仿宋" w:eastAsia="仿宋" w:hAnsi="仿宋" w:cs="仿宋" w:hint="eastAsia"/>
            <w:lang w:eastAsia="zh-CN"/>
          </w:rPr>
          <w:t>(五)、特殊环境影响</w:t>
        </w:r>
        <w:r>
          <w:tab/>
        </w:r>
        <w:r>
          <w:fldChar w:fldCharType="begin"/>
        </w:r>
        <w:r>
          <w:instrText xml:space="preserve"> PAGEREF _Toc15802 \h </w:instrText>
        </w:r>
        <w:r>
          <w:fldChar w:fldCharType="separate"/>
        </w:r>
        <w:r>
          <w:t>46</w:t>
        </w:r>
        <w:r>
          <w:fldChar w:fldCharType="end"/>
        </w:r>
      </w:hyperlink>
    </w:p>
    <w:p>
      <w:pPr>
        <w:pStyle w:val="TOC1"/>
        <w:tabs>
          <w:tab w:val="right" w:leader="dot" w:pos="8306"/>
        </w:tabs>
      </w:pPr>
      <w:hyperlink w:anchor="_Toc11679" w:history="1">
        <w:r>
          <w:rPr>
            <w:rFonts w:ascii="仿宋" w:eastAsia="仿宋" w:hAnsi="仿宋" w:cs="仿宋" w:hint="eastAsia"/>
            <w:lang w:eastAsia="zh-CN"/>
          </w:rPr>
          <w:t>七、项目变更管理</w:t>
        </w:r>
        <w:r>
          <w:tab/>
        </w:r>
        <w:r>
          <w:fldChar w:fldCharType="begin"/>
        </w:r>
        <w:r>
          <w:instrText xml:space="preserve"> PAGEREF _Toc11679 \h </w:instrText>
        </w:r>
        <w:r>
          <w:fldChar w:fldCharType="separate"/>
        </w:r>
        <w:r>
          <w:t>47</w:t>
        </w:r>
        <w:r>
          <w:fldChar w:fldCharType="end"/>
        </w:r>
      </w:hyperlink>
    </w:p>
    <w:p>
      <w:pPr>
        <w:pStyle w:val="TOC2"/>
        <w:tabs>
          <w:tab w:val="right" w:leader="dot" w:pos="8306"/>
        </w:tabs>
      </w:pPr>
      <w:hyperlink w:anchor="_Toc3811" w:history="1">
        <w:r>
          <w:rPr>
            <w:rFonts w:ascii="仿宋" w:eastAsia="仿宋" w:hAnsi="仿宋" w:cs="仿宋" w:hint="eastAsia"/>
            <w:lang w:eastAsia="zh-CN"/>
          </w:rPr>
          <w:t>(一)、变更控制流程</w:t>
        </w:r>
        <w:r>
          <w:tab/>
        </w:r>
        <w:r>
          <w:fldChar w:fldCharType="begin"/>
        </w:r>
        <w:r>
          <w:instrText xml:space="preserve"> PAGEREF _Toc3811 \h </w:instrText>
        </w:r>
        <w:r>
          <w:fldChar w:fldCharType="separate"/>
        </w:r>
        <w:r>
          <w:t>47</w:t>
        </w:r>
        <w:r>
          <w:fldChar w:fldCharType="end"/>
        </w:r>
      </w:hyperlink>
    </w:p>
    <w:p>
      <w:pPr>
        <w:pStyle w:val="TOC2"/>
        <w:tabs>
          <w:tab w:val="right" w:leader="dot" w:pos="8306"/>
        </w:tabs>
      </w:pPr>
      <w:hyperlink w:anchor="_Toc3568" w:history="1">
        <w:r>
          <w:rPr>
            <w:rFonts w:ascii="仿宋" w:eastAsia="仿宋" w:hAnsi="仿宋" w:cs="仿宋" w:hint="eastAsia"/>
            <w:lang w:eastAsia="zh-CN"/>
          </w:rPr>
          <w:t>(二)、影响评估与处理</w:t>
        </w:r>
        <w:r>
          <w:tab/>
        </w:r>
        <w:r>
          <w:fldChar w:fldCharType="begin"/>
        </w:r>
        <w:r>
          <w:instrText xml:space="preserve"> PAGEREF _Toc3568 \h </w:instrText>
        </w:r>
        <w:r>
          <w:fldChar w:fldCharType="separate"/>
        </w:r>
        <w:r>
          <w:t>48</w:t>
        </w:r>
        <w:r>
          <w:fldChar w:fldCharType="end"/>
        </w:r>
      </w:hyperlink>
    </w:p>
    <w:p>
      <w:pPr>
        <w:pStyle w:val="TOC2"/>
        <w:tabs>
          <w:tab w:val="right" w:leader="dot" w:pos="8306"/>
        </w:tabs>
      </w:pPr>
      <w:hyperlink w:anchor="_Toc18216" w:history="1">
        <w:r>
          <w:rPr>
            <w:rFonts w:ascii="仿宋" w:eastAsia="仿宋" w:hAnsi="仿宋" w:cs="仿宋" w:hint="eastAsia"/>
            <w:lang w:eastAsia="zh-CN"/>
          </w:rPr>
          <w:t>(三)、变更记录与追踪</w:t>
        </w:r>
        <w:r>
          <w:tab/>
        </w:r>
        <w:r>
          <w:fldChar w:fldCharType="begin"/>
        </w:r>
        <w:r>
          <w:instrText xml:space="preserve"> PAGEREF _Toc18216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4" w:history="1">
        <w:r>
          <w:rPr>
            <w:rFonts w:ascii="仿宋" w:eastAsia="仿宋" w:hAnsi="仿宋" w:cs="仿宋" w:hint="eastAsia"/>
            <w:lang w:eastAsia="zh-CN"/>
          </w:rPr>
          <w:t>(四)、变更管理策略</w:t>
        </w:r>
        <w:r>
          <w:tab/>
        </w:r>
        <w:r>
          <w:fldChar w:fldCharType="begin"/>
        </w:r>
        <w:r>
          <w:instrText xml:space="preserve"> PAGEREF _Toc23444 \h </w:instrText>
        </w:r>
        <w:r>
          <w:fldChar w:fldCharType="separate"/>
        </w:r>
        <w:r>
          <w:t>51</w:t>
        </w:r>
        <w:r>
          <w:fldChar w:fldCharType="end"/>
        </w:r>
      </w:hyperlink>
    </w:p>
    <w:p>
      <w:pPr>
        <w:pStyle w:val="TOC1"/>
        <w:tabs>
          <w:tab w:val="right" w:leader="dot" w:pos="8306"/>
        </w:tabs>
      </w:pPr>
      <w:hyperlink w:anchor="_Toc29833" w:history="1">
        <w:r>
          <w:rPr>
            <w:rFonts w:ascii="仿宋" w:eastAsia="仿宋" w:hAnsi="仿宋" w:cs="仿宋" w:hint="eastAsia"/>
            <w:lang w:eastAsia="zh-CN"/>
          </w:rPr>
          <w:t>八、资金管理与财务规划</w:t>
        </w:r>
        <w:r>
          <w:tab/>
        </w:r>
        <w:r>
          <w:fldChar w:fldCharType="begin"/>
        </w:r>
        <w:r>
          <w:instrText xml:space="preserve"> PAGEREF _Toc29833 \h </w:instrText>
        </w:r>
        <w:r>
          <w:fldChar w:fldCharType="separate"/>
        </w:r>
        <w:r>
          <w:t>53</w:t>
        </w:r>
        <w:r>
          <w:fldChar w:fldCharType="end"/>
        </w:r>
      </w:hyperlink>
    </w:p>
    <w:p>
      <w:pPr>
        <w:pStyle w:val="TOC2"/>
        <w:tabs>
          <w:tab w:val="right" w:leader="dot" w:pos="8306"/>
        </w:tabs>
      </w:pPr>
      <w:hyperlink w:anchor="_Toc9139" w:history="1">
        <w:r>
          <w:rPr>
            <w:rFonts w:ascii="仿宋" w:eastAsia="仿宋" w:hAnsi="仿宋" w:cs="仿宋" w:hint="eastAsia"/>
            <w:lang w:eastAsia="zh-CN"/>
          </w:rPr>
          <w:t>(一)、项目资金来源与筹措</w:t>
        </w:r>
        <w:r>
          <w:tab/>
        </w:r>
        <w:r>
          <w:fldChar w:fldCharType="begin"/>
        </w:r>
        <w:r>
          <w:instrText xml:space="preserve"> PAGEREF _Toc9139 \h </w:instrText>
        </w:r>
        <w:r>
          <w:fldChar w:fldCharType="separate"/>
        </w:r>
        <w:r>
          <w:t>53</w:t>
        </w:r>
        <w:r>
          <w:fldChar w:fldCharType="end"/>
        </w:r>
      </w:hyperlink>
    </w:p>
    <w:p>
      <w:pPr>
        <w:pStyle w:val="TOC2"/>
        <w:tabs>
          <w:tab w:val="right" w:leader="dot" w:pos="8306"/>
        </w:tabs>
      </w:pPr>
      <w:hyperlink w:anchor="_Toc29191" w:history="1">
        <w:r>
          <w:rPr>
            <w:rFonts w:ascii="仿宋" w:eastAsia="仿宋" w:hAnsi="仿宋" w:cs="仿宋" w:hint="eastAsia"/>
            <w:lang w:eastAsia="zh-CN"/>
          </w:rPr>
          <w:t>(二)、资金使用与监管</w:t>
        </w:r>
        <w:r>
          <w:tab/>
        </w:r>
        <w:r>
          <w:fldChar w:fldCharType="begin"/>
        </w:r>
        <w:r>
          <w:instrText xml:space="preserve"> PAGEREF _Toc29191 \h </w:instrText>
        </w:r>
        <w:r>
          <w:fldChar w:fldCharType="separate"/>
        </w:r>
        <w:r>
          <w:t>54</w:t>
        </w:r>
        <w:r>
          <w:fldChar w:fldCharType="end"/>
        </w:r>
      </w:hyperlink>
    </w:p>
    <w:p>
      <w:pPr>
        <w:pStyle w:val="TOC2"/>
        <w:tabs>
          <w:tab w:val="right" w:leader="dot" w:pos="8306"/>
        </w:tabs>
      </w:pPr>
      <w:hyperlink w:anchor="_Toc21955" w:history="1">
        <w:r>
          <w:rPr>
            <w:rFonts w:ascii="仿宋" w:eastAsia="仿宋" w:hAnsi="仿宋" w:cs="仿宋" w:hint="eastAsia"/>
            <w:lang w:eastAsia="zh-CN"/>
          </w:rPr>
          <w:t>(三)、财务规划与预测</w:t>
        </w:r>
        <w:r>
          <w:tab/>
        </w:r>
        <w:r>
          <w:fldChar w:fldCharType="begin"/>
        </w:r>
        <w:r>
          <w:instrText xml:space="preserve"> PAGEREF _Toc21955 \h </w:instrText>
        </w:r>
        <w:r>
          <w:fldChar w:fldCharType="separate"/>
        </w:r>
        <w:r>
          <w:t>55</w:t>
        </w:r>
        <w:r>
          <w:fldChar w:fldCharType="end"/>
        </w:r>
      </w:hyperlink>
    </w:p>
    <w:p>
      <w:pPr>
        <w:pStyle w:val="TOC1"/>
        <w:tabs>
          <w:tab w:val="right" w:leader="dot" w:pos="8306"/>
        </w:tabs>
      </w:pPr>
      <w:hyperlink w:anchor="_Toc22487" w:history="1">
        <w:r>
          <w:rPr>
            <w:rFonts w:ascii="仿宋" w:eastAsia="仿宋" w:hAnsi="仿宋" w:cs="仿宋" w:hint="eastAsia"/>
            <w:lang w:eastAsia="zh-CN"/>
          </w:rPr>
          <w:t>九、项目实施与管理方案</w:t>
        </w:r>
        <w:r>
          <w:tab/>
        </w:r>
        <w:r>
          <w:fldChar w:fldCharType="begin"/>
        </w:r>
        <w:r>
          <w:instrText xml:space="preserve"> PAGEREF _Toc22487 \h </w:instrText>
        </w:r>
        <w:r>
          <w:fldChar w:fldCharType="separate"/>
        </w:r>
        <w:r>
          <w:t>56</w:t>
        </w:r>
        <w:r>
          <w:fldChar w:fldCharType="end"/>
        </w:r>
      </w:hyperlink>
    </w:p>
    <w:p>
      <w:pPr>
        <w:pStyle w:val="TOC2"/>
        <w:tabs>
          <w:tab w:val="right" w:leader="dot" w:pos="8306"/>
        </w:tabs>
      </w:pPr>
      <w:hyperlink w:anchor="_Toc15729" w:history="1">
        <w:r>
          <w:rPr>
            <w:rFonts w:ascii="仿宋" w:eastAsia="仿宋" w:hAnsi="仿宋" w:cs="仿宋" w:hint="eastAsia"/>
            <w:lang w:eastAsia="zh-CN"/>
          </w:rPr>
          <w:t>(一)、项目实施计划</w:t>
        </w:r>
        <w:r>
          <w:tab/>
        </w:r>
        <w:r>
          <w:fldChar w:fldCharType="begin"/>
        </w:r>
        <w:r>
          <w:instrText xml:space="preserve"> PAGEREF _Toc15729 \h </w:instrText>
        </w:r>
        <w:r>
          <w:fldChar w:fldCharType="separate"/>
        </w:r>
        <w:r>
          <w:t>56</w:t>
        </w:r>
        <w:r>
          <w:fldChar w:fldCharType="end"/>
        </w:r>
      </w:hyperlink>
    </w:p>
    <w:p>
      <w:pPr>
        <w:pStyle w:val="TOC2"/>
        <w:tabs>
          <w:tab w:val="right" w:leader="dot" w:pos="8306"/>
        </w:tabs>
      </w:pPr>
      <w:hyperlink w:anchor="_Toc11798" w:history="1">
        <w:r>
          <w:rPr>
            <w:rFonts w:ascii="仿宋" w:eastAsia="仿宋" w:hAnsi="仿宋" w:cs="仿宋" w:hint="eastAsia"/>
            <w:lang w:eastAsia="zh-CN"/>
          </w:rPr>
          <w:t>(二)、项目组织机构与职责</w:t>
        </w:r>
        <w:r>
          <w:tab/>
        </w:r>
        <w:r>
          <w:fldChar w:fldCharType="begin"/>
        </w:r>
        <w:r>
          <w:instrText xml:space="preserve"> PAGEREF _Toc11798 \h </w:instrText>
        </w:r>
        <w:r>
          <w:fldChar w:fldCharType="separate"/>
        </w:r>
        <w:r>
          <w:t>58</w:t>
        </w:r>
        <w:r>
          <w:fldChar w:fldCharType="end"/>
        </w:r>
      </w:hyperlink>
    </w:p>
    <w:p>
      <w:pPr>
        <w:pStyle w:val="TOC2"/>
        <w:tabs>
          <w:tab w:val="right" w:leader="dot" w:pos="8306"/>
        </w:tabs>
      </w:pPr>
      <w:hyperlink w:anchor="_Toc2302" w:history="1">
        <w:r>
          <w:rPr>
            <w:rFonts w:ascii="仿宋" w:eastAsia="仿宋" w:hAnsi="仿宋" w:cs="仿宋" w:hint="eastAsia"/>
            <w:lang w:eastAsia="zh-CN"/>
          </w:rPr>
          <w:t>(三)、项目管理与监控体系</w:t>
        </w:r>
        <w:r>
          <w:tab/>
        </w:r>
        <w:r>
          <w:fldChar w:fldCharType="begin"/>
        </w:r>
        <w:r>
          <w:instrText xml:space="preserve"> PAGEREF _Toc2302 \h </w:instrText>
        </w:r>
        <w:r>
          <w:fldChar w:fldCharType="separate"/>
        </w:r>
        <w:r>
          <w:t>60</w:t>
        </w:r>
        <w:r>
          <w:fldChar w:fldCharType="end"/>
        </w:r>
      </w:hyperlink>
    </w:p>
    <w:p>
      <w:pPr>
        <w:pStyle w:val="TOC1"/>
        <w:tabs>
          <w:tab w:val="right" w:leader="dot" w:pos="8306"/>
        </w:tabs>
      </w:pPr>
      <w:hyperlink w:anchor="_Toc32300" w:history="1">
        <w:r>
          <w:rPr>
            <w:rFonts w:ascii="仿宋" w:eastAsia="仿宋" w:hAnsi="仿宋" w:cs="仿宋" w:hint="eastAsia"/>
            <w:lang w:eastAsia="zh-CN"/>
          </w:rPr>
          <w:t>十、环境保护与绿色发展</w:t>
        </w:r>
        <w:r>
          <w:tab/>
        </w:r>
        <w:r>
          <w:fldChar w:fldCharType="begin"/>
        </w:r>
        <w:r>
          <w:instrText xml:space="preserve"> PAGEREF _Toc32300 \h </w:instrText>
        </w:r>
        <w:r>
          <w:fldChar w:fldCharType="separate"/>
        </w:r>
        <w:r>
          <w:t>62</w:t>
        </w:r>
        <w:r>
          <w:fldChar w:fldCharType="end"/>
        </w:r>
      </w:hyperlink>
    </w:p>
    <w:p>
      <w:pPr>
        <w:pStyle w:val="TOC2"/>
        <w:tabs>
          <w:tab w:val="right" w:leader="dot" w:pos="8306"/>
        </w:tabs>
      </w:pPr>
      <w:hyperlink w:anchor="_Toc10143" w:history="1">
        <w:r>
          <w:rPr>
            <w:rFonts w:ascii="仿宋" w:eastAsia="仿宋" w:hAnsi="仿宋" w:cs="仿宋" w:hint="eastAsia"/>
            <w:lang w:eastAsia="zh-CN"/>
          </w:rPr>
          <w:t>(一)、环境保护措施</w:t>
        </w:r>
        <w:r>
          <w:tab/>
        </w:r>
        <w:r>
          <w:fldChar w:fldCharType="begin"/>
        </w:r>
        <w:r>
          <w:instrText xml:space="preserve"> PAGEREF _Toc10143 \h </w:instrText>
        </w:r>
        <w:r>
          <w:fldChar w:fldCharType="separate"/>
        </w:r>
        <w:r>
          <w:t>62</w:t>
        </w:r>
        <w:r>
          <w:fldChar w:fldCharType="end"/>
        </w:r>
      </w:hyperlink>
    </w:p>
    <w:p>
      <w:pPr>
        <w:pStyle w:val="TOC2"/>
        <w:tabs>
          <w:tab w:val="right" w:leader="dot" w:pos="8306"/>
        </w:tabs>
      </w:pPr>
      <w:hyperlink w:anchor="_Toc67" w:history="1">
        <w:r>
          <w:rPr>
            <w:rFonts w:ascii="仿宋" w:eastAsia="仿宋" w:hAnsi="仿宋" w:cs="仿宋" w:hint="eastAsia"/>
            <w:lang w:eastAsia="zh-CN"/>
          </w:rPr>
          <w:t>(二)、绿色发展与可持续发展策略</w:t>
        </w:r>
        <w:r>
          <w:tab/>
        </w:r>
        <w:r>
          <w:fldChar w:fldCharType="begin"/>
        </w:r>
        <w:r>
          <w:instrText xml:space="preserve"> PAGEREF _Toc67 \h </w:instrText>
        </w:r>
        <w:r>
          <w:fldChar w:fldCharType="separate"/>
        </w:r>
        <w:r>
          <w:t>64</w:t>
        </w:r>
        <w:r>
          <w:fldChar w:fldCharType="end"/>
        </w:r>
      </w:hyperlink>
    </w:p>
    <w:p>
      <w:pPr>
        <w:pStyle w:val="TOC1"/>
        <w:tabs>
          <w:tab w:val="right" w:leader="dot" w:pos="8306"/>
        </w:tabs>
      </w:pPr>
      <w:hyperlink w:anchor="_Toc26510" w:history="1">
        <w:r>
          <w:rPr>
            <w:rFonts w:ascii="仿宋" w:eastAsia="仿宋" w:hAnsi="仿宋" w:cs="仿宋" w:hint="eastAsia"/>
            <w:lang w:eastAsia="zh-CN"/>
          </w:rPr>
          <w:t>十一、环境保护与治理方案</w:t>
        </w:r>
        <w:r>
          <w:tab/>
        </w:r>
        <w:r>
          <w:fldChar w:fldCharType="begin"/>
        </w:r>
        <w:r>
          <w:instrText xml:space="preserve"> PAGEREF _Toc26510 \h </w:instrText>
        </w:r>
        <w:r>
          <w:fldChar w:fldCharType="separate"/>
        </w:r>
        <w:r>
          <w:t>65</w:t>
        </w:r>
        <w:r>
          <w:fldChar w:fldCharType="end"/>
        </w:r>
      </w:hyperlink>
    </w:p>
    <w:p>
      <w:pPr>
        <w:pStyle w:val="TOC2"/>
        <w:tabs>
          <w:tab w:val="right" w:leader="dot" w:pos="8306"/>
        </w:tabs>
      </w:pPr>
      <w:hyperlink w:anchor="_Toc19836" w:history="1">
        <w:r>
          <w:rPr>
            <w:rFonts w:ascii="仿宋" w:eastAsia="仿宋" w:hAnsi="仿宋" w:cs="仿宋" w:hint="eastAsia"/>
            <w:lang w:eastAsia="zh-CN"/>
          </w:rPr>
          <w:t>(一)、项目环境影响评估</w:t>
        </w:r>
        <w:r>
          <w:tab/>
        </w:r>
        <w:r>
          <w:fldChar w:fldCharType="begin"/>
        </w:r>
        <w:r>
          <w:instrText xml:space="preserve"> PAGEREF _Toc19836 \h </w:instrText>
        </w:r>
        <w:r>
          <w:fldChar w:fldCharType="separate"/>
        </w:r>
        <w:r>
          <w:t>65</w:t>
        </w:r>
        <w:r>
          <w:fldChar w:fldCharType="end"/>
        </w:r>
      </w:hyperlink>
    </w:p>
    <w:p>
      <w:pPr>
        <w:pStyle w:val="TOC2"/>
        <w:tabs>
          <w:tab w:val="right" w:leader="dot" w:pos="8306"/>
        </w:tabs>
      </w:pPr>
      <w:hyperlink w:anchor="_Toc14832" w:history="1">
        <w:r>
          <w:rPr>
            <w:rFonts w:ascii="仿宋" w:eastAsia="仿宋" w:hAnsi="仿宋" w:cs="仿宋" w:hint="eastAsia"/>
            <w:lang w:eastAsia="zh-CN"/>
          </w:rPr>
          <w:t>(二)、环境保护措施与治理方案</w:t>
        </w:r>
        <w:r>
          <w:tab/>
        </w:r>
        <w:r>
          <w:fldChar w:fldCharType="begin"/>
        </w:r>
        <w:r>
          <w:instrText xml:space="preserve"> PAGEREF _Toc14832 \h </w:instrText>
        </w:r>
        <w:r>
          <w:fldChar w:fldCharType="separate"/>
        </w:r>
        <w:r>
          <w:t>65</w:t>
        </w:r>
        <w:r>
          <w:fldChar w:fldCharType="end"/>
        </w:r>
      </w:hyperlink>
    </w:p>
    <w:p>
      <w:pPr>
        <w:pStyle w:val="TOC1"/>
        <w:tabs>
          <w:tab w:val="right" w:leader="dot" w:pos="8306"/>
        </w:tabs>
      </w:pPr>
      <w:hyperlink w:anchor="_Toc1227" w:history="1">
        <w:r>
          <w:rPr>
            <w:rFonts w:ascii="仿宋" w:eastAsia="仿宋" w:hAnsi="仿宋" w:cs="仿宋" w:hint="eastAsia"/>
            <w:lang w:eastAsia="zh-CN"/>
          </w:rPr>
          <w:t>十二、安全与应急管理</w:t>
        </w:r>
        <w:r>
          <w:tab/>
        </w:r>
        <w:r>
          <w:fldChar w:fldCharType="begin"/>
        </w:r>
        <w:r>
          <w:instrText xml:space="preserve"> PAGEREF _Toc1227 \h </w:instrText>
        </w:r>
        <w:r>
          <w:fldChar w:fldCharType="separate"/>
        </w:r>
        <w:r>
          <w:t>66</w:t>
        </w:r>
        <w:r>
          <w:fldChar w:fldCharType="end"/>
        </w:r>
      </w:hyperlink>
    </w:p>
    <w:p>
      <w:pPr>
        <w:pStyle w:val="TOC2"/>
        <w:tabs>
          <w:tab w:val="right" w:leader="dot" w:pos="8306"/>
        </w:tabs>
      </w:pPr>
      <w:hyperlink w:anchor="_Toc29383" w:history="1">
        <w:r>
          <w:rPr>
            <w:rFonts w:ascii="仿宋" w:eastAsia="仿宋" w:hAnsi="仿宋" w:cs="仿宋" w:hint="eastAsia"/>
            <w:lang w:eastAsia="zh-CN"/>
          </w:rPr>
          <w:t>(一)、安全生产管理</w:t>
        </w:r>
        <w:r>
          <w:tab/>
        </w:r>
        <w:r>
          <w:fldChar w:fldCharType="begin"/>
        </w:r>
        <w:r>
          <w:instrText xml:space="preserve"> PAGEREF _Toc29383 \h </w:instrText>
        </w:r>
        <w:r>
          <w:fldChar w:fldCharType="separate"/>
        </w:r>
        <w:r>
          <w:t>66</w:t>
        </w:r>
        <w:r>
          <w:fldChar w:fldCharType="end"/>
        </w:r>
      </w:hyperlink>
    </w:p>
    <w:p>
      <w:pPr>
        <w:pStyle w:val="TOC2"/>
        <w:tabs>
          <w:tab w:val="right" w:leader="dot" w:pos="8306"/>
        </w:tabs>
      </w:pPr>
      <w:hyperlink w:anchor="_Toc32665" w:history="1">
        <w:r>
          <w:rPr>
            <w:rFonts w:ascii="仿宋" w:eastAsia="仿宋" w:hAnsi="仿宋" w:cs="仿宋" w:hint="eastAsia"/>
            <w:lang w:eastAsia="zh-CN"/>
          </w:rPr>
          <w:t>(二)、应急预案与响应</w:t>
        </w:r>
        <w:r>
          <w:tab/>
        </w:r>
        <w:r>
          <w:fldChar w:fldCharType="begin"/>
        </w:r>
        <w:r>
          <w:instrText xml:space="preserve"> PAGEREF _Toc32665 \h </w:instrText>
        </w:r>
        <w:r>
          <w:fldChar w:fldCharType="separate"/>
        </w:r>
        <w:r>
          <w:t>68</w:t>
        </w:r>
        <w:r>
          <w:fldChar w:fldCharType="end"/>
        </w:r>
      </w:hyperlink>
    </w:p>
    <w:p>
      <w:pPr>
        <w:pStyle w:val="TOC1"/>
        <w:tabs>
          <w:tab w:val="right" w:leader="dot" w:pos="8306"/>
        </w:tabs>
      </w:pPr>
      <w:hyperlink w:anchor="_Toc19841" w:history="1">
        <w:r>
          <w:rPr>
            <w:rFonts w:ascii="仿宋" w:eastAsia="仿宋" w:hAnsi="仿宋" w:cs="仿宋" w:hint="eastAsia"/>
            <w:lang w:eastAsia="zh-CN"/>
          </w:rPr>
          <w:t>十三、企业合规与伦理</w:t>
        </w:r>
        <w:r>
          <w:tab/>
        </w:r>
        <w:r>
          <w:fldChar w:fldCharType="begin"/>
        </w:r>
        <w:r>
          <w:instrText xml:space="preserve"> PAGEREF _Toc19841 \h </w:instrText>
        </w:r>
        <w:r>
          <w:fldChar w:fldCharType="separate"/>
        </w:r>
        <w:r>
          <w:t>69</w:t>
        </w:r>
        <w:r>
          <w:fldChar w:fldCharType="end"/>
        </w:r>
      </w:hyperlink>
    </w:p>
    <w:p>
      <w:pPr>
        <w:pStyle w:val="TOC2"/>
        <w:tabs>
          <w:tab w:val="right" w:leader="dot" w:pos="8306"/>
        </w:tabs>
      </w:pPr>
      <w:hyperlink w:anchor="_Toc23715" w:history="1">
        <w:r>
          <w:rPr>
            <w:rFonts w:ascii="仿宋" w:eastAsia="仿宋" w:hAnsi="仿宋" w:cs="仿宋" w:hint="eastAsia"/>
            <w:lang w:eastAsia="zh-CN"/>
          </w:rPr>
          <w:t>(一)、合规政策与程序</w:t>
        </w:r>
        <w:r>
          <w:tab/>
        </w:r>
        <w:r>
          <w:fldChar w:fldCharType="begin"/>
        </w:r>
        <w:r>
          <w:instrText xml:space="preserve"> PAGEREF _Toc23715 \h </w:instrText>
        </w:r>
        <w:r>
          <w:fldChar w:fldCharType="separate"/>
        </w:r>
        <w:r>
          <w:t>69</w:t>
        </w:r>
        <w:r>
          <w:fldChar w:fldCharType="end"/>
        </w:r>
      </w:hyperlink>
    </w:p>
    <w:p>
      <w:pPr>
        <w:pStyle w:val="TOC2"/>
        <w:tabs>
          <w:tab w:val="right" w:leader="dot" w:pos="8306"/>
        </w:tabs>
      </w:pPr>
      <w:hyperlink w:anchor="_Toc736" w:history="1">
        <w:r>
          <w:rPr>
            <w:rFonts w:ascii="仿宋" w:eastAsia="仿宋" w:hAnsi="仿宋" w:cs="仿宋" w:hint="eastAsia"/>
            <w:lang w:eastAsia="zh-CN"/>
          </w:rPr>
          <w:t>(二)、伦理规范与培训</w:t>
        </w:r>
        <w:r>
          <w:tab/>
        </w:r>
        <w:r>
          <w:fldChar w:fldCharType="begin"/>
        </w:r>
        <w:r>
          <w:instrText xml:space="preserve"> PAGEREF _Toc736 \h </w:instrText>
        </w:r>
        <w:r>
          <w:fldChar w:fldCharType="separate"/>
        </w:r>
        <w:r>
          <w:t>71</w:t>
        </w:r>
        <w:r>
          <w:fldChar w:fldCharType="end"/>
        </w:r>
      </w:hyperlink>
    </w:p>
    <w:p>
      <w:pPr>
        <w:pStyle w:val="TOC2"/>
        <w:tabs>
          <w:tab w:val="right" w:leader="dot" w:pos="8306"/>
        </w:tabs>
      </w:pPr>
      <w:hyperlink w:anchor="_Toc6833" w:history="1">
        <w:r>
          <w:rPr>
            <w:rFonts w:ascii="仿宋" w:eastAsia="仿宋" w:hAnsi="仿宋" w:cs="仿宋" w:hint="eastAsia"/>
            <w:lang w:eastAsia="zh-CN"/>
          </w:rPr>
          <w:t>(三)、合规风险评估</w:t>
        </w:r>
        <w:r>
          <w:tab/>
        </w:r>
        <w:r>
          <w:fldChar w:fldCharType="begin"/>
        </w:r>
        <w:r>
          <w:instrText xml:space="preserve"> PAGEREF _Toc6833 \h </w:instrText>
        </w:r>
        <w:r>
          <w:fldChar w:fldCharType="separate"/>
        </w:r>
        <w:r>
          <w:t>71</w:t>
        </w:r>
        <w:r>
          <w:fldChar w:fldCharType="end"/>
        </w:r>
      </w:hyperlink>
    </w:p>
    <w:p>
      <w:pPr>
        <w:pStyle w:val="TOC2"/>
        <w:tabs>
          <w:tab w:val="right" w:leader="dot" w:pos="8306"/>
        </w:tabs>
      </w:pPr>
      <w:hyperlink w:anchor="_Toc25427" w:history="1">
        <w:r>
          <w:rPr>
            <w:rFonts w:ascii="仿宋" w:eastAsia="仿宋" w:hAnsi="仿宋" w:cs="仿宋" w:hint="eastAsia"/>
            <w:lang w:eastAsia="zh-CN"/>
          </w:rPr>
          <w:t>(四)、合规监督与执行</w:t>
        </w:r>
        <w:r>
          <w:tab/>
        </w:r>
        <w:r>
          <w:fldChar w:fldCharType="begin"/>
        </w:r>
        <w:r>
          <w:instrText xml:space="preserve"> PAGEREF _Toc25427 \h </w:instrText>
        </w:r>
        <w:r>
          <w:fldChar w:fldCharType="separate"/>
        </w:r>
        <w:r>
          <w:t>73</w:t>
        </w:r>
        <w:r>
          <w:fldChar w:fldCharType="end"/>
        </w:r>
      </w:hyperlink>
    </w:p>
    <w:p>
      <w:pPr>
        <w:pStyle w:val="TOC1"/>
        <w:tabs>
          <w:tab w:val="right" w:leader="dot" w:pos="8306"/>
        </w:tabs>
      </w:pPr>
      <w:hyperlink w:anchor="_Toc2583" w:history="1">
        <w:r>
          <w:rPr>
            <w:rFonts w:ascii="仿宋" w:eastAsia="仿宋" w:hAnsi="仿宋" w:cs="仿宋" w:hint="eastAsia"/>
            <w:lang w:eastAsia="zh-CN"/>
          </w:rPr>
          <w:t>十四、质量管理与控制</w:t>
        </w:r>
        <w:r>
          <w:tab/>
        </w:r>
        <w:r>
          <w:fldChar w:fldCharType="begin"/>
        </w:r>
        <w:r>
          <w:instrText xml:space="preserve"> PAGEREF _Toc2583 \h </w:instrText>
        </w:r>
        <w:r>
          <w:fldChar w:fldCharType="separate"/>
        </w:r>
        <w:r>
          <w:t>73</w:t>
        </w:r>
        <w:r>
          <w:fldChar w:fldCharType="end"/>
        </w:r>
      </w:hyperlink>
    </w:p>
    <w:p>
      <w:pPr>
        <w:pStyle w:val="TOC2"/>
        <w:tabs>
          <w:tab w:val="right" w:leader="dot" w:pos="8306"/>
        </w:tabs>
      </w:pPr>
      <w:hyperlink w:anchor="_Toc16641" w:history="1">
        <w:r>
          <w:rPr>
            <w:rFonts w:ascii="仿宋" w:eastAsia="仿宋" w:hAnsi="仿宋" w:cs="仿宋" w:hint="eastAsia"/>
            <w:lang w:eastAsia="zh-CN"/>
          </w:rPr>
          <w:t>(一)、质量管理体系建设</w:t>
        </w:r>
        <w:r>
          <w:tab/>
        </w:r>
        <w:r>
          <w:fldChar w:fldCharType="begin"/>
        </w:r>
        <w:r>
          <w:instrText xml:space="preserve"> PAGEREF _Toc16641 \h </w:instrText>
        </w:r>
        <w:r>
          <w:fldChar w:fldCharType="separate"/>
        </w:r>
        <w:r>
          <w:t>73</w:t>
        </w:r>
        <w:r>
          <w:fldChar w:fldCharType="end"/>
        </w:r>
      </w:hyperlink>
    </w:p>
    <w:p>
      <w:pPr>
        <w:pStyle w:val="TOC2"/>
        <w:tabs>
          <w:tab w:val="right" w:leader="dot" w:pos="8306"/>
        </w:tabs>
      </w:pPr>
      <w:hyperlink w:anchor="_Toc21272" w:history="1">
        <w:r>
          <w:rPr>
            <w:rFonts w:ascii="仿宋" w:eastAsia="仿宋" w:hAnsi="仿宋" w:cs="仿宋" w:hint="eastAsia"/>
            <w:lang w:eastAsia="zh-CN"/>
          </w:rPr>
          <w:t>(二)、质量控制措施</w:t>
        </w:r>
        <w:r>
          <w:tab/>
        </w:r>
        <w:r>
          <w:fldChar w:fldCharType="begin"/>
        </w:r>
        <w:r>
          <w:instrText xml:space="preserve"> PAGEREF _Toc21272 \h </w:instrText>
        </w:r>
        <w:r>
          <w:fldChar w:fldCharType="separate"/>
        </w:r>
        <w:r>
          <w:t>75</w:t>
        </w:r>
        <w:r>
          <w:fldChar w:fldCharType="end"/>
        </w:r>
      </w:hyperlink>
    </w:p>
    <w:p>
      <w:pPr>
        <w:pStyle w:val="TOC1"/>
        <w:tabs>
          <w:tab w:val="right" w:leader="dot" w:pos="8306"/>
        </w:tabs>
      </w:pPr>
      <w:hyperlink w:anchor="_Toc3839" w:history="1">
        <w:r>
          <w:rPr>
            <w:rFonts w:ascii="仿宋" w:eastAsia="仿宋" w:hAnsi="仿宋" w:cs="仿宋" w:hint="eastAsia"/>
            <w:lang w:eastAsia="zh-CN"/>
          </w:rPr>
          <w:t>十五、产业协同与集群发展</w:t>
        </w:r>
        <w:r>
          <w:tab/>
        </w:r>
        <w:r>
          <w:fldChar w:fldCharType="begin"/>
        </w:r>
        <w:r>
          <w:instrText xml:space="preserve"> PAGEREF _Toc3839 \h </w:instrText>
        </w:r>
        <w:r>
          <w:fldChar w:fldCharType="separate"/>
        </w:r>
        <w:r>
          <w:t>76</w:t>
        </w:r>
        <w:r>
          <w:fldChar w:fldCharType="end"/>
        </w:r>
      </w:hyperlink>
    </w:p>
    <w:p>
      <w:pPr>
        <w:pStyle w:val="TOC2"/>
        <w:tabs>
          <w:tab w:val="right" w:leader="dot" w:pos="8306"/>
        </w:tabs>
      </w:pPr>
      <w:hyperlink w:anchor="_Toc177" w:history="1">
        <w:r>
          <w:rPr>
            <w:rFonts w:ascii="仿宋" w:eastAsia="仿宋" w:hAnsi="仿宋" w:cs="仿宋" w:hint="eastAsia"/>
            <w:lang w:eastAsia="zh-CN"/>
          </w:rPr>
          <w:t>(一)、产业协同机制建设</w:t>
        </w:r>
        <w:r>
          <w:tab/>
        </w:r>
        <w:r>
          <w:fldChar w:fldCharType="begin"/>
        </w:r>
        <w:r>
          <w:instrText xml:space="preserve"> PAGEREF _Toc177 \h </w:instrText>
        </w:r>
        <w:r>
          <w:fldChar w:fldCharType="separate"/>
        </w:r>
        <w:r>
          <w:t>76</w:t>
        </w:r>
        <w:r>
          <w:fldChar w:fldCharType="end"/>
        </w:r>
      </w:hyperlink>
    </w:p>
    <w:p>
      <w:pPr>
        <w:pStyle w:val="TOC2"/>
        <w:tabs>
          <w:tab w:val="right" w:leader="dot" w:pos="8306"/>
        </w:tabs>
      </w:pPr>
      <w:hyperlink w:anchor="_Toc1948" w:history="1">
        <w:r>
          <w:rPr>
            <w:rFonts w:ascii="仿宋" w:eastAsia="仿宋" w:hAnsi="仿宋" w:cs="仿宋" w:hint="eastAsia"/>
            <w:lang w:eastAsia="zh-CN"/>
          </w:rPr>
          <w:t>(二)、产业集群培育与发展</w:t>
        </w:r>
        <w:r>
          <w:tab/>
        </w:r>
        <w:r>
          <w:fldChar w:fldCharType="begin"/>
        </w:r>
        <w:r>
          <w:instrText xml:space="preserve"> PAGEREF _Toc1948 \h </w:instrText>
        </w:r>
        <w:r>
          <w:fldChar w:fldCharType="separate"/>
        </w:r>
        <w:r>
          <w:t>77</w:t>
        </w:r>
        <w:r>
          <w:fldChar w:fldCharType="end"/>
        </w:r>
      </w:hyperlink>
    </w:p>
    <w:p>
      <w:pPr>
        <w:pStyle w:val="TOC1"/>
        <w:tabs>
          <w:tab w:val="right" w:leader="dot" w:pos="8306"/>
        </w:tabs>
      </w:pPr>
      <w:hyperlink w:anchor="_Toc14920" w:history="1">
        <w:r>
          <w:rPr>
            <w:rFonts w:ascii="仿宋" w:eastAsia="仿宋" w:hAnsi="仿宋" w:cs="仿宋" w:hint="eastAsia"/>
            <w:lang w:eastAsia="zh-CN"/>
          </w:rPr>
          <w:t>十六、项目施工方案</w:t>
        </w:r>
        <w:r>
          <w:tab/>
        </w:r>
        <w:r>
          <w:fldChar w:fldCharType="begin"/>
        </w:r>
        <w:r>
          <w:instrText xml:space="preserve"> PAGEREF _Toc14920 \h </w:instrText>
        </w:r>
        <w:r>
          <w:fldChar w:fldCharType="separate"/>
        </w:r>
        <w:r>
          <w:t>78</w:t>
        </w:r>
        <w:r>
          <w:fldChar w:fldCharType="end"/>
        </w:r>
      </w:hyperlink>
    </w:p>
    <w:p>
      <w:pPr>
        <w:pStyle w:val="TOC2"/>
        <w:tabs>
          <w:tab w:val="right" w:leader="dot" w:pos="8306"/>
        </w:tabs>
      </w:pPr>
      <w:hyperlink w:anchor="_Toc31141" w:history="1">
        <w:r>
          <w:rPr>
            <w:rFonts w:ascii="仿宋" w:eastAsia="仿宋" w:hAnsi="仿宋" w:cs="仿宋" w:hint="eastAsia"/>
            <w:lang w:eastAsia="zh-CN"/>
          </w:rPr>
          <w:t>(一)、施工组织设计</w:t>
        </w:r>
        <w:r>
          <w:tab/>
        </w:r>
        <w:r>
          <w:fldChar w:fldCharType="begin"/>
        </w:r>
        <w:r>
          <w:instrText xml:space="preserve"> PAGEREF _Toc31141 \h </w:instrText>
        </w:r>
        <w:r>
          <w:fldChar w:fldCharType="separate"/>
        </w:r>
        <w:r>
          <w:t>78</w:t>
        </w:r>
        <w:r>
          <w:fldChar w:fldCharType="end"/>
        </w:r>
      </w:hyperlink>
    </w:p>
    <w:p>
      <w:pPr>
        <w:pStyle w:val="TOC2"/>
        <w:tabs>
          <w:tab w:val="right" w:leader="dot" w:pos="8306"/>
        </w:tabs>
      </w:pPr>
      <w:hyperlink w:anchor="_Toc27740" w:history="1">
        <w:r>
          <w:rPr>
            <w:rFonts w:ascii="仿宋" w:eastAsia="仿宋" w:hAnsi="仿宋" w:cs="仿宋" w:hint="eastAsia"/>
            <w:lang w:eastAsia="zh-CN"/>
          </w:rPr>
          <w:t>(二)、施工工艺与技术路线</w:t>
        </w:r>
        <w:r>
          <w:tab/>
        </w:r>
        <w:r>
          <w:fldChar w:fldCharType="begin"/>
        </w:r>
        <w:r>
          <w:instrText xml:space="preserve"> PAGEREF _Toc27740 \h </w:instrText>
        </w:r>
        <w:r>
          <w:fldChar w:fldCharType="separate"/>
        </w:r>
        <w:r>
          <w:t>80</w:t>
        </w:r>
        <w:r>
          <w:fldChar w:fldCharType="end"/>
        </w:r>
      </w:hyperlink>
    </w:p>
    <w:p>
      <w:pPr>
        <w:pStyle w:val="TOC2"/>
        <w:tabs>
          <w:tab w:val="right" w:leader="dot" w:pos="8306"/>
        </w:tabs>
      </w:pPr>
      <w:hyperlink w:anchor="_Toc7425" w:history="1">
        <w:r>
          <w:rPr>
            <w:rFonts w:ascii="仿宋" w:eastAsia="仿宋" w:hAnsi="仿宋" w:cs="仿宋" w:hint="eastAsia"/>
            <w:lang w:eastAsia="zh-CN"/>
          </w:rPr>
          <w:t>(三)、关键节点施工计划</w:t>
        </w:r>
        <w:r>
          <w:tab/>
        </w:r>
        <w:r>
          <w:fldChar w:fldCharType="begin"/>
        </w:r>
        <w:r>
          <w:instrText xml:space="preserve"> PAGEREF _Toc7425 \h </w:instrText>
        </w:r>
        <w:r>
          <w:fldChar w:fldCharType="separate"/>
        </w:r>
        <w:r>
          <w:t>81</w:t>
        </w:r>
        <w:r>
          <w:fldChar w:fldCharType="end"/>
        </w:r>
      </w:hyperlink>
    </w:p>
    <w:p>
      <w:pPr>
        <w:pStyle w:val="TOC2"/>
        <w:tabs>
          <w:tab w:val="right" w:leader="dot" w:pos="8306"/>
        </w:tabs>
      </w:pPr>
      <w:hyperlink w:anchor="_Toc24359" w:history="1">
        <w:r>
          <w:rPr>
            <w:rFonts w:ascii="仿宋" w:eastAsia="仿宋" w:hAnsi="仿宋" w:cs="仿宋" w:hint="eastAsia"/>
            <w:lang w:eastAsia="zh-CN"/>
          </w:rPr>
          <w:t>(四)、施工现场管理</w:t>
        </w:r>
        <w:r>
          <w:tab/>
        </w:r>
        <w:r>
          <w:fldChar w:fldCharType="begin"/>
        </w:r>
        <w:r>
          <w:instrText xml:space="preserve"> PAGEREF _Toc24359 \h </w:instrText>
        </w:r>
        <w:r>
          <w:fldChar w:fldCharType="separate"/>
        </w:r>
        <w:r>
          <w:t>82</w:t>
        </w:r>
        <w:r>
          <w:fldChar w:fldCharType="end"/>
        </w:r>
      </w:hyperlink>
    </w:p>
    <w:p>
      <w:pPr>
        <w:pStyle w:val="TOC1"/>
        <w:tabs>
          <w:tab w:val="right" w:leader="dot" w:pos="8306"/>
        </w:tabs>
      </w:pPr>
      <w:hyperlink w:anchor="_Toc4390" w:history="1">
        <w:r>
          <w:rPr>
            <w:rFonts w:ascii="仿宋" w:eastAsia="仿宋" w:hAnsi="仿宋" w:cs="仿宋" w:hint="eastAsia"/>
            <w:lang w:eastAsia="zh-CN"/>
          </w:rPr>
          <w:t>十七、合作与交流机制建立</w:t>
        </w:r>
        <w:r>
          <w:tab/>
        </w:r>
        <w:r>
          <w:fldChar w:fldCharType="begin"/>
        </w:r>
        <w:r>
          <w:instrText xml:space="preserve"> PAGEREF _Toc4390 \h </w:instrText>
        </w:r>
        <w:r>
          <w:fldChar w:fldCharType="separate"/>
        </w:r>
        <w:r>
          <w:t>84</w:t>
        </w:r>
        <w:r>
          <w:fldChar w:fldCharType="end"/>
        </w:r>
      </w:hyperlink>
    </w:p>
    <w:p>
      <w:pPr>
        <w:pStyle w:val="TOC2"/>
        <w:tabs>
          <w:tab w:val="right" w:leader="dot" w:pos="8306"/>
        </w:tabs>
      </w:pPr>
      <w:hyperlink w:anchor="_Toc29641" w:history="1">
        <w:r>
          <w:rPr>
            <w:rFonts w:ascii="仿宋" w:eastAsia="仿宋" w:hAnsi="仿宋" w:cs="仿宋" w:hint="eastAsia"/>
            <w:lang w:eastAsia="zh-CN"/>
          </w:rPr>
          <w:t>(一)、合作伙伴选择与合作方式</w:t>
        </w:r>
        <w:r>
          <w:tab/>
        </w:r>
        <w:r>
          <w:fldChar w:fldCharType="begin"/>
        </w:r>
        <w:r>
          <w:instrText xml:space="preserve"> PAGEREF _Toc29641 \h </w:instrText>
        </w:r>
        <w:r>
          <w:fldChar w:fldCharType="separate"/>
        </w:r>
        <w:r>
          <w:t>84</w:t>
        </w:r>
        <w:r>
          <w:fldChar w:fldCharType="end"/>
        </w:r>
      </w:hyperlink>
    </w:p>
    <w:p>
      <w:pPr>
        <w:pStyle w:val="TOC2"/>
        <w:tabs>
          <w:tab w:val="right" w:leader="dot" w:pos="8306"/>
        </w:tabs>
      </w:pPr>
      <w:hyperlink w:anchor="_Toc31789" w:history="1">
        <w:r>
          <w:rPr>
            <w:rFonts w:ascii="仿宋" w:eastAsia="仿宋" w:hAnsi="仿宋" w:cs="仿宋" w:hint="eastAsia"/>
            <w:lang w:eastAsia="zh-CN"/>
          </w:rPr>
          <w:t>(二)、交流与合作平台搭建</w:t>
        </w:r>
        <w:r>
          <w:tab/>
        </w:r>
        <w:r>
          <w:fldChar w:fldCharType="begin"/>
        </w:r>
        <w:r>
          <w:instrText xml:space="preserve"> PAGEREF _Toc31789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3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24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直接收益：假设UV激光打孔机项目的产品或服务年销售收入为XX万元。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若UV激光打孔机项目成功推广新型环保产品，比如采用可回收材料的包装，可能会激发消费者对可持续产品的需求。这种需求的增长可能迫使整个行业转向更环保的产品设计和生产方法。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8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5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UV激光打孔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UV激光打孔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UV激光打孔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159"/>
      <w:r>
        <w:rPr>
          <w:rFonts w:ascii="仿宋" w:eastAsia="仿宋" w:hAnsi="仿宋" w:cs="仿宋" w:hint="eastAsia"/>
          <w:sz w:val="28"/>
          <w:lang w:eastAsia="zh-CN"/>
        </w:rPr>
        <w:t>二、UV激光打孔机项目概论</w:t>
      </w:r>
      <w:bookmarkEnd w:id="7"/>
    </w:p>
    <w:p>
      <w:pPr>
        <w:pStyle w:val="Heading2"/>
        <w:rPr>
          <w:rFonts w:ascii="仿宋" w:eastAsia="仿宋" w:hAnsi="仿宋" w:cs="仿宋" w:hint="eastAsia"/>
          <w:lang w:eastAsia="zh-CN"/>
        </w:rPr>
      </w:pPr>
      <w:bookmarkStart w:id="8" w:name="_Toc2787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UV激光打孔机项目的申报单位是“XXX实业发展公司”，这是一家在其所处行业内备受尊敬的企业。公司自成立以来，通过其在UV激光打孔机项目中表现出的创新精神和卓越执行力，在市场上赢得了显著的地位。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该公司的法定代表人秦XX，在UV激光打孔机项目及其他多个行业领域中都有着显著的贡献。秦XX以其出色的领导才能和敏锐的商业洞察力，带领公司在UV激光打孔机项目等多个领域实现了持续的成长和成功。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UV激光打孔机项目的重要合作伙伴。公司专注于[行业名称]领域，以创新作为驱动力，不断推动技术进步和市场扩张。在UV激光打孔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UV激光打孔机项目中展现了强劲的增长和稳定的财务表现。公司通过有效的策略，在UV激光打孔机项目中扩大了其市场份额并增强了盈利能力。同时，公司积极承担社会责任，参与各类社会公益项目，增强了其在UV激光打孔机项目中的品牌形象和社会影响力。</w:t>
      </w:r>
    </w:p>
    <w:p>
      <w:pPr>
        <w:pStyle w:val="Heading2"/>
        <w:ind w:firstLine="560" w:firstLineChars="200"/>
        <w:rPr>
          <w:rFonts w:ascii="仿宋" w:eastAsia="仿宋" w:hAnsi="仿宋" w:cs="仿宋" w:hint="eastAsia"/>
          <w:sz w:val="28"/>
          <w:lang w:eastAsia="zh-CN"/>
        </w:rPr>
      </w:pPr>
      <w:bookmarkStart w:id="9" w:name="_Toc1608"/>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https://d.book118.com/425211210244011114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3580D"/>
    <w:rsid w:val="0BE358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1121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2024-02-18T06:56:00Z</dcterms:created>
  <dcterms:modified xsi:type="dcterms:W3CDTF">2024-02-18T06:57:09Z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B0F3E25C73D543E1840DD1095132EA15_11</vt:lpwstr>
  </property>
  <property fmtid="{D5CDD505-2E9C-101B-9397-08002B2CF9AE}" pid="3" name="KSOProductBuildVer">
    <vt:lpwstr>2052-12.1.0.16250</vt:lpwstr>
  </property>
</Properties>
</file>