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电子装联专用设备项目建设方案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48" w:history="1">
        <w:r>
          <w:rPr>
            <w:rFonts w:ascii="仿宋" w:eastAsia="仿宋" w:hAnsi="仿宋" w:cs="仿宋" w:hint="eastAsia"/>
            <w:lang w:eastAsia="zh-CN"/>
          </w:rPr>
          <w:t>前言</w:t>
        </w:r>
        <w:r>
          <w:tab/>
        </w:r>
        <w:r>
          <w:fldChar w:fldCharType="begin"/>
        </w:r>
        <w:r>
          <w:instrText xml:space="preserve"> PAGEREF _Toc28848 \h </w:instrText>
        </w:r>
        <w:r>
          <w:fldChar w:fldCharType="separate"/>
        </w:r>
        <w:r>
          <w:t>3</w:t>
        </w:r>
        <w:r>
          <w:fldChar w:fldCharType="end"/>
        </w:r>
      </w:hyperlink>
    </w:p>
    <w:p>
      <w:pPr>
        <w:pStyle w:val="TOC1"/>
        <w:tabs>
          <w:tab w:val="right" w:leader="dot" w:pos="8306"/>
        </w:tabs>
      </w:pPr>
      <w:hyperlink w:anchor="_Toc13147" w:history="1">
        <w:r>
          <w:rPr>
            <w:rFonts w:ascii="仿宋" w:eastAsia="仿宋" w:hAnsi="仿宋" w:cs="仿宋" w:hint="eastAsia"/>
            <w:lang w:eastAsia="zh-CN"/>
          </w:rPr>
          <w:t>一、社会影响分析</w:t>
        </w:r>
        <w:r>
          <w:tab/>
        </w:r>
        <w:r>
          <w:fldChar w:fldCharType="begin"/>
        </w:r>
        <w:r>
          <w:instrText xml:space="preserve"> PAGEREF _Toc13147 \h </w:instrText>
        </w:r>
        <w:r>
          <w:fldChar w:fldCharType="separate"/>
        </w:r>
        <w:r>
          <w:t>3</w:t>
        </w:r>
        <w:r>
          <w:fldChar w:fldCharType="end"/>
        </w:r>
      </w:hyperlink>
    </w:p>
    <w:p>
      <w:pPr>
        <w:pStyle w:val="TOC2"/>
        <w:tabs>
          <w:tab w:val="right" w:leader="dot" w:pos="8306"/>
        </w:tabs>
      </w:pPr>
      <w:hyperlink w:anchor="_Toc15315" w:history="1">
        <w:r>
          <w:rPr>
            <w:rFonts w:ascii="仿宋" w:eastAsia="仿宋" w:hAnsi="仿宋" w:cs="仿宋" w:hint="eastAsia"/>
            <w:lang w:eastAsia="zh-CN"/>
          </w:rPr>
          <w:t>(一)、社会影响效果分析</w:t>
        </w:r>
        <w:r>
          <w:tab/>
        </w:r>
        <w:r>
          <w:fldChar w:fldCharType="begin"/>
        </w:r>
        <w:r>
          <w:instrText xml:space="preserve"> PAGEREF _Toc15315 \h </w:instrText>
        </w:r>
        <w:r>
          <w:fldChar w:fldCharType="separate"/>
        </w:r>
        <w:r>
          <w:t>3</w:t>
        </w:r>
        <w:r>
          <w:fldChar w:fldCharType="end"/>
        </w:r>
      </w:hyperlink>
    </w:p>
    <w:p>
      <w:pPr>
        <w:pStyle w:val="TOC2"/>
        <w:tabs>
          <w:tab w:val="right" w:leader="dot" w:pos="8306"/>
        </w:tabs>
      </w:pPr>
      <w:hyperlink w:anchor="_Toc32436" w:history="1">
        <w:r>
          <w:rPr>
            <w:rFonts w:ascii="仿宋" w:eastAsia="仿宋" w:hAnsi="仿宋" w:cs="仿宋" w:hint="eastAsia"/>
            <w:lang w:eastAsia="zh-CN"/>
          </w:rPr>
          <w:t>(二)、社会适应性分析</w:t>
        </w:r>
        <w:r>
          <w:tab/>
        </w:r>
        <w:r>
          <w:fldChar w:fldCharType="begin"/>
        </w:r>
        <w:r>
          <w:instrText xml:space="preserve"> PAGEREF _Toc32436 \h </w:instrText>
        </w:r>
        <w:r>
          <w:fldChar w:fldCharType="separate"/>
        </w:r>
        <w:r>
          <w:t>5</w:t>
        </w:r>
        <w:r>
          <w:fldChar w:fldCharType="end"/>
        </w:r>
      </w:hyperlink>
    </w:p>
    <w:p>
      <w:pPr>
        <w:pStyle w:val="TOC2"/>
        <w:tabs>
          <w:tab w:val="right" w:leader="dot" w:pos="8306"/>
        </w:tabs>
      </w:pPr>
      <w:hyperlink w:anchor="_Toc30759" w:history="1">
        <w:r>
          <w:rPr>
            <w:rFonts w:ascii="仿宋" w:eastAsia="仿宋" w:hAnsi="仿宋" w:cs="仿宋" w:hint="eastAsia"/>
            <w:lang w:eastAsia="zh-CN"/>
          </w:rPr>
          <w:t>(三)、社会风险及对策分析</w:t>
        </w:r>
        <w:r>
          <w:tab/>
        </w:r>
        <w:r>
          <w:fldChar w:fldCharType="begin"/>
        </w:r>
        <w:r>
          <w:instrText xml:space="preserve"> PAGEREF _Toc30759 \h </w:instrText>
        </w:r>
        <w:r>
          <w:fldChar w:fldCharType="separate"/>
        </w:r>
        <w:r>
          <w:t>7</w:t>
        </w:r>
        <w:r>
          <w:fldChar w:fldCharType="end"/>
        </w:r>
      </w:hyperlink>
    </w:p>
    <w:p>
      <w:pPr>
        <w:pStyle w:val="TOC1"/>
        <w:tabs>
          <w:tab w:val="right" w:leader="dot" w:pos="8306"/>
        </w:tabs>
      </w:pPr>
      <w:hyperlink w:anchor="_Toc190" w:history="1">
        <w:r>
          <w:rPr>
            <w:rFonts w:ascii="仿宋" w:eastAsia="仿宋" w:hAnsi="仿宋" w:cs="仿宋" w:hint="eastAsia"/>
            <w:lang w:eastAsia="zh-CN"/>
          </w:rPr>
          <w:t>二、环境和生态影响分析</w:t>
        </w:r>
        <w:r>
          <w:tab/>
        </w:r>
        <w:r>
          <w:fldChar w:fldCharType="begin"/>
        </w:r>
        <w:r>
          <w:instrText xml:space="preserve"> PAGEREF _Toc190 \h </w:instrText>
        </w:r>
        <w:r>
          <w:fldChar w:fldCharType="separate"/>
        </w:r>
        <w:r>
          <w:t>10</w:t>
        </w:r>
        <w:r>
          <w:fldChar w:fldCharType="end"/>
        </w:r>
      </w:hyperlink>
    </w:p>
    <w:p>
      <w:pPr>
        <w:pStyle w:val="TOC2"/>
        <w:tabs>
          <w:tab w:val="right" w:leader="dot" w:pos="8306"/>
        </w:tabs>
      </w:pPr>
      <w:hyperlink w:anchor="_Toc5783" w:history="1">
        <w:r>
          <w:rPr>
            <w:rFonts w:ascii="仿宋" w:eastAsia="仿宋" w:hAnsi="仿宋" w:cs="仿宋" w:hint="eastAsia"/>
            <w:lang w:eastAsia="zh-CN"/>
          </w:rPr>
          <w:t>(一)、环境和生态现状</w:t>
        </w:r>
        <w:r>
          <w:tab/>
        </w:r>
        <w:r>
          <w:fldChar w:fldCharType="begin"/>
        </w:r>
        <w:r>
          <w:instrText xml:space="preserve"> PAGEREF _Toc5783 \h </w:instrText>
        </w:r>
        <w:r>
          <w:fldChar w:fldCharType="separate"/>
        </w:r>
        <w:r>
          <w:t>10</w:t>
        </w:r>
        <w:r>
          <w:fldChar w:fldCharType="end"/>
        </w:r>
      </w:hyperlink>
    </w:p>
    <w:p>
      <w:pPr>
        <w:pStyle w:val="TOC2"/>
        <w:tabs>
          <w:tab w:val="right" w:leader="dot" w:pos="8306"/>
        </w:tabs>
      </w:pPr>
      <w:hyperlink w:anchor="_Toc23266" w:history="1">
        <w:r>
          <w:rPr>
            <w:rFonts w:ascii="仿宋" w:eastAsia="仿宋" w:hAnsi="仿宋" w:cs="仿宋" w:hint="eastAsia"/>
            <w:lang w:eastAsia="zh-CN"/>
          </w:rPr>
          <w:t>(二)、生态环境影响分析</w:t>
        </w:r>
        <w:r>
          <w:tab/>
        </w:r>
        <w:r>
          <w:fldChar w:fldCharType="begin"/>
        </w:r>
        <w:r>
          <w:instrText xml:space="preserve"> PAGEREF _Toc23266 \h </w:instrText>
        </w:r>
        <w:r>
          <w:fldChar w:fldCharType="separate"/>
        </w:r>
        <w:r>
          <w:t>12</w:t>
        </w:r>
        <w:r>
          <w:fldChar w:fldCharType="end"/>
        </w:r>
      </w:hyperlink>
    </w:p>
    <w:p>
      <w:pPr>
        <w:pStyle w:val="TOC2"/>
        <w:tabs>
          <w:tab w:val="right" w:leader="dot" w:pos="8306"/>
        </w:tabs>
      </w:pPr>
      <w:hyperlink w:anchor="_Toc32363" w:history="1">
        <w:r>
          <w:rPr>
            <w:rFonts w:ascii="仿宋" w:eastAsia="仿宋" w:hAnsi="仿宋" w:cs="仿宋" w:hint="eastAsia"/>
            <w:lang w:eastAsia="zh-CN"/>
          </w:rPr>
          <w:t>(三)、生态环境保护措施</w:t>
        </w:r>
        <w:r>
          <w:tab/>
        </w:r>
        <w:r>
          <w:fldChar w:fldCharType="begin"/>
        </w:r>
        <w:r>
          <w:instrText xml:space="preserve"> PAGEREF _Toc32363 \h </w:instrText>
        </w:r>
        <w:r>
          <w:fldChar w:fldCharType="separate"/>
        </w:r>
        <w:r>
          <w:t>13</w:t>
        </w:r>
        <w:r>
          <w:fldChar w:fldCharType="end"/>
        </w:r>
      </w:hyperlink>
    </w:p>
    <w:p>
      <w:pPr>
        <w:pStyle w:val="TOC2"/>
        <w:tabs>
          <w:tab w:val="right" w:leader="dot" w:pos="8306"/>
        </w:tabs>
      </w:pPr>
      <w:hyperlink w:anchor="_Toc31941" w:history="1">
        <w:r>
          <w:rPr>
            <w:rFonts w:ascii="仿宋" w:eastAsia="仿宋" w:hAnsi="仿宋" w:cs="仿宋" w:hint="eastAsia"/>
            <w:lang w:eastAsia="zh-CN"/>
          </w:rPr>
          <w:t>(四)、地质灾害影响分析</w:t>
        </w:r>
        <w:r>
          <w:tab/>
        </w:r>
        <w:r>
          <w:fldChar w:fldCharType="begin"/>
        </w:r>
        <w:r>
          <w:instrText xml:space="preserve"> PAGEREF _Toc31941 \h </w:instrText>
        </w:r>
        <w:r>
          <w:fldChar w:fldCharType="separate"/>
        </w:r>
        <w:r>
          <w:t>15</w:t>
        </w:r>
        <w:r>
          <w:fldChar w:fldCharType="end"/>
        </w:r>
      </w:hyperlink>
    </w:p>
    <w:p>
      <w:pPr>
        <w:pStyle w:val="TOC2"/>
        <w:tabs>
          <w:tab w:val="right" w:leader="dot" w:pos="8306"/>
        </w:tabs>
      </w:pPr>
      <w:hyperlink w:anchor="_Toc22598" w:history="1">
        <w:r>
          <w:rPr>
            <w:rFonts w:ascii="仿宋" w:eastAsia="仿宋" w:hAnsi="仿宋" w:cs="仿宋" w:hint="eastAsia"/>
            <w:lang w:eastAsia="zh-CN"/>
          </w:rPr>
          <w:t>(五)、特殊环境影响</w:t>
        </w:r>
        <w:r>
          <w:tab/>
        </w:r>
        <w:r>
          <w:fldChar w:fldCharType="begin"/>
        </w:r>
        <w:r>
          <w:instrText xml:space="preserve"> PAGEREF _Toc22598 \h </w:instrText>
        </w:r>
        <w:r>
          <w:fldChar w:fldCharType="separate"/>
        </w:r>
        <w:r>
          <w:t>16</w:t>
        </w:r>
        <w:r>
          <w:fldChar w:fldCharType="end"/>
        </w:r>
      </w:hyperlink>
    </w:p>
    <w:p>
      <w:pPr>
        <w:pStyle w:val="TOC1"/>
        <w:tabs>
          <w:tab w:val="right" w:leader="dot" w:pos="8306"/>
        </w:tabs>
      </w:pPr>
      <w:hyperlink w:anchor="_Toc19910" w:history="1">
        <w:r>
          <w:rPr>
            <w:rFonts w:ascii="仿宋" w:eastAsia="仿宋" w:hAnsi="仿宋" w:cs="仿宋" w:hint="eastAsia"/>
            <w:lang w:eastAsia="zh-CN"/>
          </w:rPr>
          <w:t>三、建设风险评估分析</w:t>
        </w:r>
        <w:r>
          <w:tab/>
        </w:r>
        <w:r>
          <w:fldChar w:fldCharType="begin"/>
        </w:r>
        <w:r>
          <w:instrText xml:space="preserve"> PAGEREF _Toc19910 \h </w:instrText>
        </w:r>
        <w:r>
          <w:fldChar w:fldCharType="separate"/>
        </w:r>
        <w:r>
          <w:t>18</w:t>
        </w:r>
        <w:r>
          <w:fldChar w:fldCharType="end"/>
        </w:r>
      </w:hyperlink>
    </w:p>
    <w:p>
      <w:pPr>
        <w:pStyle w:val="TOC2"/>
        <w:tabs>
          <w:tab w:val="right" w:leader="dot" w:pos="8306"/>
        </w:tabs>
      </w:pPr>
      <w:hyperlink w:anchor="_Toc29230" w:history="1">
        <w:r>
          <w:rPr>
            <w:rFonts w:ascii="仿宋" w:eastAsia="仿宋" w:hAnsi="仿宋" w:cs="仿宋" w:hint="eastAsia"/>
            <w:lang w:eastAsia="zh-CN"/>
          </w:rPr>
          <w:t>(一)、政策风险分析</w:t>
        </w:r>
        <w:r>
          <w:tab/>
        </w:r>
        <w:r>
          <w:fldChar w:fldCharType="begin"/>
        </w:r>
        <w:r>
          <w:instrText xml:space="preserve"> PAGEREF _Toc29230 \h </w:instrText>
        </w:r>
        <w:r>
          <w:fldChar w:fldCharType="separate"/>
        </w:r>
        <w:r>
          <w:t>18</w:t>
        </w:r>
        <w:r>
          <w:fldChar w:fldCharType="end"/>
        </w:r>
      </w:hyperlink>
    </w:p>
    <w:p>
      <w:pPr>
        <w:pStyle w:val="TOC2"/>
        <w:tabs>
          <w:tab w:val="right" w:leader="dot" w:pos="8306"/>
        </w:tabs>
      </w:pPr>
      <w:hyperlink w:anchor="_Toc24428" w:history="1">
        <w:r>
          <w:rPr>
            <w:rFonts w:ascii="仿宋" w:eastAsia="仿宋" w:hAnsi="仿宋" w:cs="仿宋" w:hint="eastAsia"/>
            <w:lang w:eastAsia="zh-CN"/>
          </w:rPr>
          <w:t>(二)、社会风险分析</w:t>
        </w:r>
        <w:r>
          <w:tab/>
        </w:r>
        <w:r>
          <w:fldChar w:fldCharType="begin"/>
        </w:r>
        <w:r>
          <w:instrText xml:space="preserve"> PAGEREF _Toc24428 \h </w:instrText>
        </w:r>
        <w:r>
          <w:fldChar w:fldCharType="separate"/>
        </w:r>
        <w:r>
          <w:t>19</w:t>
        </w:r>
        <w:r>
          <w:fldChar w:fldCharType="end"/>
        </w:r>
      </w:hyperlink>
    </w:p>
    <w:p>
      <w:pPr>
        <w:pStyle w:val="TOC2"/>
        <w:tabs>
          <w:tab w:val="right" w:leader="dot" w:pos="8306"/>
        </w:tabs>
      </w:pPr>
      <w:hyperlink w:anchor="_Toc3263" w:history="1">
        <w:r>
          <w:rPr>
            <w:rFonts w:ascii="仿宋" w:eastAsia="仿宋" w:hAnsi="仿宋" w:cs="仿宋" w:hint="eastAsia"/>
            <w:lang w:eastAsia="zh-CN"/>
          </w:rPr>
          <w:t>(三)、市场风险分析</w:t>
        </w:r>
        <w:r>
          <w:tab/>
        </w:r>
        <w:r>
          <w:fldChar w:fldCharType="begin"/>
        </w:r>
        <w:r>
          <w:instrText xml:space="preserve"> PAGEREF _Toc3263 \h </w:instrText>
        </w:r>
        <w:r>
          <w:fldChar w:fldCharType="separate"/>
        </w:r>
        <w:r>
          <w:t>20</w:t>
        </w:r>
        <w:r>
          <w:fldChar w:fldCharType="end"/>
        </w:r>
      </w:hyperlink>
    </w:p>
    <w:p>
      <w:pPr>
        <w:pStyle w:val="TOC2"/>
        <w:tabs>
          <w:tab w:val="right" w:leader="dot" w:pos="8306"/>
        </w:tabs>
      </w:pPr>
      <w:hyperlink w:anchor="_Toc22609" w:history="1">
        <w:r>
          <w:rPr>
            <w:rFonts w:ascii="仿宋" w:eastAsia="仿宋" w:hAnsi="仿宋" w:cs="仿宋" w:hint="eastAsia"/>
            <w:lang w:eastAsia="zh-CN"/>
          </w:rPr>
          <w:t>(四)、资金风险分析</w:t>
        </w:r>
        <w:r>
          <w:tab/>
        </w:r>
        <w:r>
          <w:fldChar w:fldCharType="begin"/>
        </w:r>
        <w:r>
          <w:instrText xml:space="preserve"> PAGEREF _Toc22609 \h </w:instrText>
        </w:r>
        <w:r>
          <w:fldChar w:fldCharType="separate"/>
        </w:r>
        <w:r>
          <w:t>21</w:t>
        </w:r>
        <w:r>
          <w:fldChar w:fldCharType="end"/>
        </w:r>
      </w:hyperlink>
    </w:p>
    <w:p>
      <w:pPr>
        <w:pStyle w:val="TOC2"/>
        <w:tabs>
          <w:tab w:val="right" w:leader="dot" w:pos="8306"/>
        </w:tabs>
      </w:pPr>
      <w:hyperlink w:anchor="_Toc8943" w:history="1">
        <w:r>
          <w:rPr>
            <w:rFonts w:ascii="仿宋" w:eastAsia="仿宋" w:hAnsi="仿宋" w:cs="仿宋" w:hint="eastAsia"/>
            <w:lang w:eastAsia="zh-CN"/>
          </w:rPr>
          <w:t>(五)、技术风险分析</w:t>
        </w:r>
        <w:r>
          <w:tab/>
        </w:r>
        <w:r>
          <w:fldChar w:fldCharType="begin"/>
        </w:r>
        <w:r>
          <w:instrText xml:space="preserve"> PAGEREF _Toc8943 \h </w:instrText>
        </w:r>
        <w:r>
          <w:fldChar w:fldCharType="separate"/>
        </w:r>
        <w:r>
          <w:t>22</w:t>
        </w:r>
        <w:r>
          <w:fldChar w:fldCharType="end"/>
        </w:r>
      </w:hyperlink>
    </w:p>
    <w:p>
      <w:pPr>
        <w:pStyle w:val="TOC2"/>
        <w:tabs>
          <w:tab w:val="right" w:leader="dot" w:pos="8306"/>
        </w:tabs>
      </w:pPr>
      <w:hyperlink w:anchor="_Toc838" w:history="1">
        <w:r>
          <w:rPr>
            <w:rFonts w:ascii="仿宋" w:eastAsia="仿宋" w:hAnsi="仿宋" w:cs="仿宋" w:hint="eastAsia"/>
            <w:lang w:eastAsia="zh-CN"/>
          </w:rPr>
          <w:t>(六)、财务风险分析</w:t>
        </w:r>
        <w:r>
          <w:tab/>
        </w:r>
        <w:r>
          <w:fldChar w:fldCharType="begin"/>
        </w:r>
        <w:r>
          <w:instrText xml:space="preserve"> PAGEREF _Toc838 \h </w:instrText>
        </w:r>
        <w:r>
          <w:fldChar w:fldCharType="separate"/>
        </w:r>
        <w:r>
          <w:t>24</w:t>
        </w:r>
        <w:r>
          <w:fldChar w:fldCharType="end"/>
        </w:r>
      </w:hyperlink>
    </w:p>
    <w:p>
      <w:pPr>
        <w:pStyle w:val="TOC2"/>
        <w:tabs>
          <w:tab w:val="right" w:leader="dot" w:pos="8306"/>
        </w:tabs>
      </w:pPr>
      <w:hyperlink w:anchor="_Toc2329" w:history="1">
        <w:r>
          <w:rPr>
            <w:rFonts w:ascii="仿宋" w:eastAsia="仿宋" w:hAnsi="仿宋" w:cs="仿宋" w:hint="eastAsia"/>
            <w:lang w:eastAsia="zh-CN"/>
          </w:rPr>
          <w:t>(七)、管理风险分析</w:t>
        </w:r>
        <w:r>
          <w:tab/>
        </w:r>
        <w:r>
          <w:fldChar w:fldCharType="begin"/>
        </w:r>
        <w:r>
          <w:instrText xml:space="preserve"> PAGEREF _Toc2329 \h </w:instrText>
        </w:r>
        <w:r>
          <w:fldChar w:fldCharType="separate"/>
        </w:r>
        <w:r>
          <w:t>25</w:t>
        </w:r>
        <w:r>
          <w:fldChar w:fldCharType="end"/>
        </w:r>
      </w:hyperlink>
    </w:p>
    <w:p>
      <w:pPr>
        <w:pStyle w:val="TOC2"/>
        <w:tabs>
          <w:tab w:val="right" w:leader="dot" w:pos="8306"/>
        </w:tabs>
      </w:pPr>
      <w:hyperlink w:anchor="_Toc3276" w:history="1">
        <w:r>
          <w:rPr>
            <w:rFonts w:ascii="仿宋" w:eastAsia="仿宋" w:hAnsi="仿宋" w:cs="仿宋" w:hint="eastAsia"/>
            <w:lang w:eastAsia="zh-CN"/>
          </w:rPr>
          <w:t>(八)、其它风险分析</w:t>
        </w:r>
        <w:r>
          <w:tab/>
        </w:r>
        <w:r>
          <w:fldChar w:fldCharType="begin"/>
        </w:r>
        <w:r>
          <w:instrText xml:space="preserve"> PAGEREF _Toc3276 \h </w:instrText>
        </w:r>
        <w:r>
          <w:fldChar w:fldCharType="separate"/>
        </w:r>
        <w:r>
          <w:t>27</w:t>
        </w:r>
        <w:r>
          <w:fldChar w:fldCharType="end"/>
        </w:r>
      </w:hyperlink>
    </w:p>
    <w:p>
      <w:pPr>
        <w:pStyle w:val="TOC2"/>
        <w:tabs>
          <w:tab w:val="right" w:leader="dot" w:pos="8306"/>
        </w:tabs>
      </w:pPr>
      <w:hyperlink w:anchor="_Toc25887" w:history="1">
        <w:r>
          <w:rPr>
            <w:rFonts w:ascii="仿宋" w:eastAsia="仿宋" w:hAnsi="仿宋" w:cs="仿宋" w:hint="eastAsia"/>
            <w:lang w:eastAsia="zh-CN"/>
          </w:rPr>
          <w:t>(九)、社会影响评估</w:t>
        </w:r>
        <w:r>
          <w:tab/>
        </w:r>
        <w:r>
          <w:fldChar w:fldCharType="begin"/>
        </w:r>
        <w:r>
          <w:instrText xml:space="preserve"> PAGEREF _Toc25887 \h </w:instrText>
        </w:r>
        <w:r>
          <w:fldChar w:fldCharType="separate"/>
        </w:r>
        <w:r>
          <w:t>28</w:t>
        </w:r>
        <w:r>
          <w:fldChar w:fldCharType="end"/>
        </w:r>
      </w:hyperlink>
    </w:p>
    <w:p>
      <w:pPr>
        <w:pStyle w:val="TOC1"/>
        <w:tabs>
          <w:tab w:val="right" w:leader="dot" w:pos="8306"/>
        </w:tabs>
      </w:pPr>
      <w:hyperlink w:anchor="_Toc2321" w:history="1">
        <w:r>
          <w:rPr>
            <w:rFonts w:ascii="仿宋" w:eastAsia="仿宋" w:hAnsi="仿宋" w:cs="仿宋" w:hint="eastAsia"/>
            <w:lang w:eastAsia="zh-CN"/>
          </w:rPr>
          <w:t>四、资源开发及综合利用分析</w:t>
        </w:r>
        <w:r>
          <w:tab/>
        </w:r>
        <w:r>
          <w:fldChar w:fldCharType="begin"/>
        </w:r>
        <w:r>
          <w:instrText xml:space="preserve"> PAGEREF _Toc2321 \h </w:instrText>
        </w:r>
        <w:r>
          <w:fldChar w:fldCharType="separate"/>
        </w:r>
        <w:r>
          <w:t>30</w:t>
        </w:r>
        <w:r>
          <w:fldChar w:fldCharType="end"/>
        </w:r>
      </w:hyperlink>
    </w:p>
    <w:p>
      <w:pPr>
        <w:pStyle w:val="TOC2"/>
        <w:tabs>
          <w:tab w:val="right" w:leader="dot" w:pos="8306"/>
        </w:tabs>
      </w:pPr>
      <w:hyperlink w:anchor="_Toc20711" w:history="1">
        <w:r>
          <w:rPr>
            <w:rFonts w:ascii="仿宋" w:eastAsia="仿宋" w:hAnsi="仿宋" w:cs="仿宋" w:hint="eastAsia"/>
            <w:lang w:eastAsia="zh-CN"/>
          </w:rPr>
          <w:t>(一)、资源开发方案</w:t>
        </w:r>
        <w:r>
          <w:tab/>
        </w:r>
        <w:r>
          <w:fldChar w:fldCharType="begin"/>
        </w:r>
        <w:r>
          <w:instrText xml:space="preserve"> PAGEREF _Toc20711 \h </w:instrText>
        </w:r>
        <w:r>
          <w:fldChar w:fldCharType="separate"/>
        </w:r>
        <w:r>
          <w:t>30</w:t>
        </w:r>
        <w:r>
          <w:fldChar w:fldCharType="end"/>
        </w:r>
      </w:hyperlink>
    </w:p>
    <w:p>
      <w:pPr>
        <w:pStyle w:val="TOC2"/>
        <w:tabs>
          <w:tab w:val="right" w:leader="dot" w:pos="8306"/>
        </w:tabs>
      </w:pPr>
      <w:hyperlink w:anchor="_Toc28433" w:history="1">
        <w:r>
          <w:rPr>
            <w:rFonts w:ascii="仿宋" w:eastAsia="仿宋" w:hAnsi="仿宋" w:cs="仿宋" w:hint="eastAsia"/>
            <w:lang w:eastAsia="zh-CN"/>
          </w:rPr>
          <w:t>(二)、资源利用方案</w:t>
        </w:r>
        <w:r>
          <w:tab/>
        </w:r>
        <w:r>
          <w:fldChar w:fldCharType="begin"/>
        </w:r>
        <w:r>
          <w:instrText xml:space="preserve"> PAGEREF _Toc28433 \h </w:instrText>
        </w:r>
        <w:r>
          <w:fldChar w:fldCharType="separate"/>
        </w:r>
        <w:r>
          <w:t>31</w:t>
        </w:r>
        <w:r>
          <w:fldChar w:fldCharType="end"/>
        </w:r>
      </w:hyperlink>
    </w:p>
    <w:p>
      <w:pPr>
        <w:pStyle w:val="TOC2"/>
        <w:tabs>
          <w:tab w:val="right" w:leader="dot" w:pos="8306"/>
        </w:tabs>
      </w:pPr>
      <w:hyperlink w:anchor="_Toc16771" w:history="1">
        <w:r>
          <w:rPr>
            <w:rFonts w:ascii="仿宋" w:eastAsia="仿宋" w:hAnsi="仿宋" w:cs="仿宋" w:hint="eastAsia"/>
            <w:lang w:eastAsia="zh-CN"/>
          </w:rPr>
          <w:t>(三)、资源节约措施</w:t>
        </w:r>
        <w:r>
          <w:tab/>
        </w:r>
        <w:r>
          <w:fldChar w:fldCharType="begin"/>
        </w:r>
        <w:r>
          <w:instrText xml:space="preserve"> PAGEREF _Toc16771 \h </w:instrText>
        </w:r>
        <w:r>
          <w:fldChar w:fldCharType="separate"/>
        </w:r>
        <w:r>
          <w:t>32</w:t>
        </w:r>
        <w:r>
          <w:fldChar w:fldCharType="end"/>
        </w:r>
      </w:hyperlink>
    </w:p>
    <w:p>
      <w:pPr>
        <w:pStyle w:val="TOC1"/>
        <w:tabs>
          <w:tab w:val="right" w:leader="dot" w:pos="8306"/>
        </w:tabs>
      </w:pPr>
      <w:hyperlink w:anchor="_Toc22926" w:history="1">
        <w:r>
          <w:rPr>
            <w:rFonts w:ascii="仿宋" w:eastAsia="仿宋" w:hAnsi="仿宋" w:cs="仿宋" w:hint="eastAsia"/>
            <w:lang w:eastAsia="zh-CN"/>
          </w:rPr>
          <w:t>五、经济影响分析</w:t>
        </w:r>
        <w:r>
          <w:tab/>
        </w:r>
        <w:r>
          <w:fldChar w:fldCharType="begin"/>
        </w:r>
        <w:r>
          <w:instrText xml:space="preserve"> PAGEREF _Toc22926 \h </w:instrText>
        </w:r>
        <w:r>
          <w:fldChar w:fldCharType="separate"/>
        </w:r>
        <w:r>
          <w:t>34</w:t>
        </w:r>
        <w:r>
          <w:fldChar w:fldCharType="end"/>
        </w:r>
      </w:hyperlink>
    </w:p>
    <w:p>
      <w:pPr>
        <w:pStyle w:val="TOC2"/>
        <w:tabs>
          <w:tab w:val="right" w:leader="dot" w:pos="8306"/>
        </w:tabs>
      </w:pPr>
      <w:hyperlink w:anchor="_Toc24762" w:history="1">
        <w:r>
          <w:rPr>
            <w:rFonts w:ascii="仿宋" w:eastAsia="仿宋" w:hAnsi="仿宋" w:cs="仿宋" w:hint="eastAsia"/>
            <w:lang w:eastAsia="zh-CN"/>
          </w:rPr>
          <w:t>(一)、经济费用效益或费用效果分析</w:t>
        </w:r>
        <w:r>
          <w:tab/>
        </w:r>
        <w:r>
          <w:fldChar w:fldCharType="begin"/>
        </w:r>
        <w:r>
          <w:instrText xml:space="preserve"> PAGEREF _Toc24762 \h </w:instrText>
        </w:r>
        <w:r>
          <w:fldChar w:fldCharType="separate"/>
        </w:r>
        <w:r>
          <w:t>34</w:t>
        </w:r>
        <w:r>
          <w:fldChar w:fldCharType="end"/>
        </w:r>
      </w:hyperlink>
    </w:p>
    <w:p>
      <w:pPr>
        <w:pStyle w:val="TOC2"/>
        <w:tabs>
          <w:tab w:val="right" w:leader="dot" w:pos="8306"/>
        </w:tabs>
      </w:pPr>
      <w:hyperlink w:anchor="_Toc9467" w:history="1">
        <w:r>
          <w:rPr>
            <w:rFonts w:ascii="仿宋" w:eastAsia="仿宋" w:hAnsi="仿宋" w:cs="仿宋" w:hint="eastAsia"/>
            <w:lang w:eastAsia="zh-CN"/>
          </w:rPr>
          <w:t>(二)、行业影响分析</w:t>
        </w:r>
        <w:r>
          <w:tab/>
        </w:r>
        <w:r>
          <w:fldChar w:fldCharType="begin"/>
        </w:r>
        <w:r>
          <w:instrText xml:space="preserve"> PAGEREF _Toc9467 \h </w:instrText>
        </w:r>
        <w:r>
          <w:fldChar w:fldCharType="separate"/>
        </w:r>
        <w:r>
          <w:t>36</w:t>
        </w:r>
        <w:r>
          <w:fldChar w:fldCharType="end"/>
        </w:r>
      </w:hyperlink>
    </w:p>
    <w:p>
      <w:pPr>
        <w:pStyle w:val="TOC2"/>
        <w:tabs>
          <w:tab w:val="right" w:leader="dot" w:pos="8306"/>
        </w:tabs>
      </w:pPr>
      <w:hyperlink w:anchor="_Toc13273" w:history="1">
        <w:r>
          <w:rPr>
            <w:rFonts w:ascii="仿宋" w:eastAsia="仿宋" w:hAnsi="仿宋" w:cs="仿宋" w:hint="eastAsia"/>
            <w:lang w:eastAsia="zh-CN"/>
          </w:rPr>
          <w:t>(三)、区域经济影响分析</w:t>
        </w:r>
        <w:r>
          <w:tab/>
        </w:r>
        <w:r>
          <w:fldChar w:fldCharType="begin"/>
        </w:r>
        <w:r>
          <w:instrText xml:space="preserve"> PAGEREF _Toc13273 \h </w:instrText>
        </w:r>
        <w:r>
          <w:fldChar w:fldCharType="separate"/>
        </w:r>
        <w:r>
          <w:t>38</w:t>
        </w:r>
        <w:r>
          <w:fldChar w:fldCharType="end"/>
        </w:r>
      </w:hyperlink>
    </w:p>
    <w:p>
      <w:pPr>
        <w:pStyle w:val="TOC2"/>
        <w:tabs>
          <w:tab w:val="right" w:leader="dot" w:pos="8306"/>
        </w:tabs>
      </w:pPr>
      <w:hyperlink w:anchor="_Toc31120" w:history="1">
        <w:r>
          <w:rPr>
            <w:rFonts w:ascii="仿宋" w:eastAsia="仿宋" w:hAnsi="仿宋" w:cs="仿宋" w:hint="eastAsia"/>
            <w:lang w:eastAsia="zh-CN"/>
          </w:rPr>
          <w:t>(四)、宏观经济影响分析</w:t>
        </w:r>
        <w:r>
          <w:tab/>
        </w:r>
        <w:r>
          <w:fldChar w:fldCharType="begin"/>
        </w:r>
        <w:r>
          <w:instrText xml:space="preserve"> PAGEREF _Toc31120 \h </w:instrText>
        </w:r>
        <w:r>
          <w:fldChar w:fldCharType="separate"/>
        </w:r>
        <w:r>
          <w:t>39</w:t>
        </w:r>
        <w:r>
          <w:fldChar w:fldCharType="end"/>
        </w:r>
      </w:hyperlink>
    </w:p>
    <w:p>
      <w:pPr>
        <w:pStyle w:val="TOC1"/>
        <w:tabs>
          <w:tab w:val="right" w:leader="dot" w:pos="8306"/>
        </w:tabs>
      </w:pPr>
      <w:hyperlink w:anchor="_Toc488" w:history="1">
        <w:r>
          <w:rPr>
            <w:rFonts w:ascii="仿宋" w:eastAsia="仿宋" w:hAnsi="仿宋" w:cs="仿宋" w:hint="eastAsia"/>
            <w:lang w:eastAsia="zh-CN"/>
          </w:rPr>
          <w:t>六、项目监理与质量保证</w:t>
        </w:r>
        <w:r>
          <w:tab/>
        </w:r>
        <w:r>
          <w:fldChar w:fldCharType="begin"/>
        </w:r>
        <w:r>
          <w:instrText xml:space="preserve"> PAGEREF _Toc488 \h </w:instrText>
        </w:r>
        <w:r>
          <w:fldChar w:fldCharType="separate"/>
        </w:r>
        <w:r>
          <w:t>40</w:t>
        </w:r>
        <w:r>
          <w:fldChar w:fldCharType="end"/>
        </w:r>
      </w:hyperlink>
    </w:p>
    <w:p>
      <w:pPr>
        <w:pStyle w:val="TOC2"/>
        <w:tabs>
          <w:tab w:val="right" w:leader="dot" w:pos="8306"/>
        </w:tabs>
      </w:pPr>
      <w:hyperlink w:anchor="_Toc2843" w:history="1">
        <w:r>
          <w:rPr>
            <w:rFonts w:ascii="仿宋" w:eastAsia="仿宋" w:hAnsi="仿宋" w:cs="仿宋" w:hint="eastAsia"/>
            <w:lang w:eastAsia="zh-CN"/>
          </w:rPr>
          <w:t>(一)、监理体系构建</w:t>
        </w:r>
        <w:r>
          <w:tab/>
        </w:r>
        <w:r>
          <w:fldChar w:fldCharType="begin"/>
        </w:r>
        <w:r>
          <w:instrText xml:space="preserve"> PAGEREF _Toc2843 \h </w:instrText>
        </w:r>
        <w:r>
          <w:fldChar w:fldCharType="separate"/>
        </w:r>
        <w:r>
          <w:t>40</w:t>
        </w:r>
        <w:r>
          <w:fldChar w:fldCharType="end"/>
        </w:r>
      </w:hyperlink>
    </w:p>
    <w:p>
      <w:pPr>
        <w:pStyle w:val="TOC2"/>
        <w:tabs>
          <w:tab w:val="right" w:leader="dot" w:pos="8306"/>
        </w:tabs>
      </w:pPr>
      <w:hyperlink w:anchor="_Toc15550" w:history="1">
        <w:r>
          <w:rPr>
            <w:rFonts w:ascii="仿宋" w:eastAsia="仿宋" w:hAnsi="仿宋" w:cs="仿宋" w:hint="eastAsia"/>
            <w:lang w:eastAsia="zh-CN"/>
          </w:rPr>
          <w:t>(二)、质量保证体系实施</w:t>
        </w:r>
        <w:r>
          <w:tab/>
        </w:r>
        <w:r>
          <w:fldChar w:fldCharType="begin"/>
        </w:r>
        <w:r>
          <w:instrText xml:space="preserve"> PAGEREF _Toc15550 \h </w:instrText>
        </w:r>
        <w:r>
          <w:fldChar w:fldCharType="separate"/>
        </w:r>
        <w:r>
          <w:t>41</w:t>
        </w:r>
        <w:r>
          <w:fldChar w:fldCharType="end"/>
        </w:r>
      </w:hyperlink>
    </w:p>
    <w:p>
      <w:pPr>
        <w:pStyle w:val="TOC2"/>
        <w:tabs>
          <w:tab w:val="right" w:leader="dot" w:pos="8306"/>
        </w:tabs>
      </w:pPr>
      <w:hyperlink w:anchor="_Toc25682" w:history="1">
        <w:r>
          <w:rPr>
            <w:rFonts w:ascii="仿宋" w:eastAsia="仿宋" w:hAnsi="仿宋" w:cs="仿宋" w:hint="eastAsia"/>
            <w:lang w:eastAsia="zh-CN"/>
          </w:rPr>
          <w:t>(三)、监理与质量控制流程</w:t>
        </w:r>
        <w:r>
          <w:tab/>
        </w:r>
        <w:r>
          <w:fldChar w:fldCharType="begin"/>
        </w:r>
        <w:r>
          <w:instrText xml:space="preserve"> PAGEREF _Toc25682 \h </w:instrText>
        </w:r>
        <w:r>
          <w:fldChar w:fldCharType="separate"/>
        </w:r>
        <w:r>
          <w:t>42</w:t>
        </w:r>
        <w:r>
          <w:fldChar w:fldCharType="end"/>
        </w:r>
      </w:hyperlink>
    </w:p>
    <w:p>
      <w:pPr>
        <w:pStyle w:val="TOC1"/>
        <w:tabs>
          <w:tab w:val="right" w:leader="dot" w:pos="8306"/>
        </w:tabs>
      </w:pPr>
      <w:hyperlink w:anchor="_Toc2956" w:history="1">
        <w:r>
          <w:rPr>
            <w:rFonts w:ascii="仿宋" w:eastAsia="仿宋" w:hAnsi="仿宋" w:cs="仿宋" w:hint="eastAsia"/>
            <w:lang w:eastAsia="zh-CN"/>
          </w:rPr>
          <w:t>七、项目质量与标准</w:t>
        </w:r>
        <w:r>
          <w:tab/>
        </w:r>
        <w:r>
          <w:fldChar w:fldCharType="begin"/>
        </w:r>
        <w:r>
          <w:instrText xml:space="preserve"> PAGEREF _Toc2956 \h </w:instrText>
        </w:r>
        <w:r>
          <w:fldChar w:fldCharType="separate"/>
        </w:r>
        <w:r>
          <w:t>42</w:t>
        </w:r>
        <w:r>
          <w:fldChar w:fldCharType="end"/>
        </w:r>
      </w:hyperlink>
    </w:p>
    <w:p>
      <w:pPr>
        <w:pStyle w:val="TOC2"/>
        <w:tabs>
          <w:tab w:val="right" w:leader="dot" w:pos="8306"/>
        </w:tabs>
      </w:pPr>
      <w:hyperlink w:anchor="_Toc428" w:history="1">
        <w:r>
          <w:rPr>
            <w:rFonts w:ascii="仿宋" w:eastAsia="仿宋" w:hAnsi="仿宋" w:cs="仿宋" w:hint="eastAsia"/>
            <w:lang w:eastAsia="zh-CN"/>
          </w:rPr>
          <w:t>(一)、质量保障体系</w:t>
        </w:r>
        <w:r>
          <w:tab/>
        </w:r>
        <w:r>
          <w:fldChar w:fldCharType="begin"/>
        </w:r>
        <w:r>
          <w:instrText xml:space="preserve"> PAGEREF _Toc428 \h </w:instrText>
        </w:r>
        <w:r>
          <w:fldChar w:fldCharType="separate"/>
        </w:r>
        <w:r>
          <w:t>42</w:t>
        </w:r>
        <w:r>
          <w:fldChar w:fldCharType="end"/>
        </w:r>
      </w:hyperlink>
    </w:p>
    <w:p>
      <w:pPr>
        <w:pStyle w:val="TOC2"/>
        <w:tabs>
          <w:tab w:val="right" w:leader="dot" w:pos="8306"/>
        </w:tabs>
      </w:pPr>
      <w:hyperlink w:anchor="_Toc19151" w:history="1">
        <w:r>
          <w:rPr>
            <w:rFonts w:ascii="仿宋" w:eastAsia="仿宋" w:hAnsi="仿宋" w:cs="仿宋" w:hint="eastAsia"/>
            <w:lang w:eastAsia="zh-CN"/>
          </w:rPr>
          <w:t>(二)、标准化作业流程</w:t>
        </w:r>
        <w:r>
          <w:tab/>
        </w:r>
        <w:r>
          <w:fldChar w:fldCharType="begin"/>
        </w:r>
        <w:r>
          <w:instrText xml:space="preserve"> PAGEREF _Toc19151 \h </w:instrText>
        </w:r>
        <w:r>
          <w:fldChar w:fldCharType="separate"/>
        </w:r>
        <w:r>
          <w:t>44</w:t>
        </w:r>
        <w:r>
          <w:fldChar w:fldCharType="end"/>
        </w:r>
      </w:hyperlink>
    </w:p>
    <w:p>
      <w:pPr>
        <w:pStyle w:val="TOC2"/>
        <w:tabs>
          <w:tab w:val="right" w:leader="dot" w:pos="8306"/>
        </w:tabs>
      </w:pPr>
      <w:hyperlink w:anchor="_Toc24589" w:history="1">
        <w:r>
          <w:rPr>
            <w:rFonts w:ascii="仿宋" w:eastAsia="仿宋" w:hAnsi="仿宋" w:cs="仿宋" w:hint="eastAsia"/>
            <w:lang w:eastAsia="zh-CN"/>
          </w:rPr>
          <w:t>(三)、质量监控与评估</w:t>
        </w:r>
        <w:r>
          <w:tab/>
        </w:r>
        <w:r>
          <w:fldChar w:fldCharType="begin"/>
        </w:r>
        <w:r>
          <w:instrText xml:space="preserve"> PAGEREF _Toc24589 \h </w:instrText>
        </w:r>
        <w:r>
          <w:fldChar w:fldCharType="separate"/>
        </w:r>
        <w:r>
          <w:t>45</w:t>
        </w:r>
        <w:r>
          <w:fldChar w:fldCharType="end"/>
        </w:r>
      </w:hyperlink>
    </w:p>
    <w:p>
      <w:pPr>
        <w:pStyle w:val="TOC2"/>
        <w:tabs>
          <w:tab w:val="right" w:leader="dot" w:pos="8306"/>
        </w:tabs>
      </w:pPr>
      <w:hyperlink w:anchor="_Toc13518" w:history="1">
        <w:r>
          <w:rPr>
            <w:rFonts w:ascii="仿宋" w:eastAsia="仿宋" w:hAnsi="仿宋" w:cs="仿宋" w:hint="eastAsia"/>
            <w:lang w:eastAsia="zh-CN"/>
          </w:rPr>
          <w:t>(四)、质量改进计划</w:t>
        </w:r>
        <w:r>
          <w:tab/>
        </w:r>
        <w:r>
          <w:fldChar w:fldCharType="begin"/>
        </w:r>
        <w:r>
          <w:instrText xml:space="preserve"> PAGEREF _Toc13518 \h </w:instrText>
        </w:r>
        <w:r>
          <w:fldChar w:fldCharType="separate"/>
        </w:r>
        <w:r>
          <w:t>46</w:t>
        </w:r>
        <w:r>
          <w:fldChar w:fldCharType="end"/>
        </w:r>
      </w:hyperlink>
    </w:p>
    <w:p>
      <w:pPr>
        <w:pStyle w:val="TOC1"/>
        <w:tabs>
          <w:tab w:val="right" w:leader="dot" w:pos="8306"/>
        </w:tabs>
      </w:pPr>
      <w:hyperlink w:anchor="_Toc1481" w:history="1">
        <w:r>
          <w:rPr>
            <w:rFonts w:ascii="仿宋" w:eastAsia="仿宋" w:hAnsi="仿宋" w:cs="仿宋" w:hint="eastAsia"/>
            <w:lang w:eastAsia="zh-CN"/>
          </w:rPr>
          <w:t>八、土地利用与规划方案</w:t>
        </w:r>
        <w:r>
          <w:tab/>
        </w:r>
        <w:r>
          <w:fldChar w:fldCharType="begin"/>
        </w:r>
        <w:r>
          <w:instrText xml:space="preserve"> PAGEREF _Toc1481 \h </w:instrText>
        </w:r>
        <w:r>
          <w:fldChar w:fldCharType="separate"/>
        </w:r>
        <w:r>
          <w:t>47</w:t>
        </w:r>
        <w:r>
          <w:fldChar w:fldCharType="end"/>
        </w:r>
      </w:hyperlink>
    </w:p>
    <w:p>
      <w:pPr>
        <w:pStyle w:val="TOC2"/>
        <w:tabs>
          <w:tab w:val="right" w:leader="dot" w:pos="8306"/>
        </w:tabs>
      </w:pPr>
      <w:hyperlink w:anchor="_Toc16143" w:history="1">
        <w:r>
          <w:rPr>
            <w:rFonts w:ascii="仿宋" w:eastAsia="仿宋" w:hAnsi="仿宋" w:cs="仿宋" w:hint="eastAsia"/>
            <w:lang w:eastAsia="zh-CN"/>
          </w:rPr>
          <w:t>(一)、项目用地情况分析</w:t>
        </w:r>
        <w:r>
          <w:tab/>
        </w:r>
        <w:r>
          <w:fldChar w:fldCharType="begin"/>
        </w:r>
        <w:r>
          <w:instrText xml:space="preserve"> PAGEREF _Toc16143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 w:history="1">
        <w:r>
          <w:rPr>
            <w:rFonts w:ascii="仿宋" w:eastAsia="仿宋" w:hAnsi="仿宋" w:cs="仿宋" w:hint="eastAsia"/>
            <w:lang w:eastAsia="zh-CN"/>
          </w:rPr>
          <w:t>(二)、土地利用规划方案</w:t>
        </w:r>
        <w:r>
          <w:tab/>
        </w:r>
        <w:r>
          <w:fldChar w:fldCharType="begin"/>
        </w:r>
        <w:r>
          <w:instrText xml:space="preserve"> PAGEREF _Toc202 \h </w:instrText>
        </w:r>
        <w:r>
          <w:fldChar w:fldCharType="separate"/>
        </w:r>
        <w:r>
          <w:t>48</w:t>
        </w:r>
        <w:r>
          <w:fldChar w:fldCharType="end"/>
        </w:r>
      </w:hyperlink>
    </w:p>
    <w:p>
      <w:pPr>
        <w:pStyle w:val="TOC1"/>
        <w:tabs>
          <w:tab w:val="right" w:leader="dot" w:pos="8306"/>
        </w:tabs>
      </w:pPr>
      <w:hyperlink w:anchor="_Toc23653" w:history="1">
        <w:r>
          <w:rPr>
            <w:rFonts w:ascii="仿宋" w:eastAsia="仿宋" w:hAnsi="仿宋" w:cs="仿宋" w:hint="eastAsia"/>
            <w:lang w:eastAsia="zh-CN"/>
          </w:rPr>
          <w:t>九、环境保护与绿色发展</w:t>
        </w:r>
        <w:r>
          <w:tab/>
        </w:r>
        <w:r>
          <w:fldChar w:fldCharType="begin"/>
        </w:r>
        <w:r>
          <w:instrText xml:space="preserve"> PAGEREF _Toc23653 \h </w:instrText>
        </w:r>
        <w:r>
          <w:fldChar w:fldCharType="separate"/>
        </w:r>
        <w:r>
          <w:t>50</w:t>
        </w:r>
        <w:r>
          <w:fldChar w:fldCharType="end"/>
        </w:r>
      </w:hyperlink>
    </w:p>
    <w:p>
      <w:pPr>
        <w:pStyle w:val="TOC2"/>
        <w:tabs>
          <w:tab w:val="right" w:leader="dot" w:pos="8306"/>
        </w:tabs>
      </w:pPr>
      <w:hyperlink w:anchor="_Toc27358" w:history="1">
        <w:r>
          <w:rPr>
            <w:rFonts w:ascii="仿宋" w:eastAsia="仿宋" w:hAnsi="仿宋" w:cs="仿宋" w:hint="eastAsia"/>
            <w:lang w:eastAsia="zh-CN"/>
          </w:rPr>
          <w:t>(一)、环境保护措施</w:t>
        </w:r>
        <w:r>
          <w:tab/>
        </w:r>
        <w:r>
          <w:fldChar w:fldCharType="begin"/>
        </w:r>
        <w:r>
          <w:instrText xml:space="preserve"> PAGEREF _Toc27358 \h </w:instrText>
        </w:r>
        <w:r>
          <w:fldChar w:fldCharType="separate"/>
        </w:r>
        <w:r>
          <w:t>50</w:t>
        </w:r>
        <w:r>
          <w:fldChar w:fldCharType="end"/>
        </w:r>
      </w:hyperlink>
    </w:p>
    <w:p>
      <w:pPr>
        <w:pStyle w:val="TOC2"/>
        <w:tabs>
          <w:tab w:val="right" w:leader="dot" w:pos="8306"/>
        </w:tabs>
      </w:pPr>
      <w:hyperlink w:anchor="_Toc4233" w:history="1">
        <w:r>
          <w:rPr>
            <w:rFonts w:ascii="仿宋" w:eastAsia="仿宋" w:hAnsi="仿宋" w:cs="仿宋" w:hint="eastAsia"/>
            <w:lang w:eastAsia="zh-CN"/>
          </w:rPr>
          <w:t>(二)、绿色发展与可持续发展策略</w:t>
        </w:r>
        <w:r>
          <w:tab/>
        </w:r>
        <w:r>
          <w:fldChar w:fldCharType="begin"/>
        </w:r>
        <w:r>
          <w:instrText xml:space="preserve"> PAGEREF _Toc4233 \h </w:instrText>
        </w:r>
        <w:r>
          <w:fldChar w:fldCharType="separate"/>
        </w:r>
        <w:r>
          <w:t>51</w:t>
        </w:r>
        <w:r>
          <w:fldChar w:fldCharType="end"/>
        </w:r>
      </w:hyperlink>
    </w:p>
    <w:p>
      <w:pPr>
        <w:pStyle w:val="TOC1"/>
        <w:tabs>
          <w:tab w:val="right" w:leader="dot" w:pos="8306"/>
        </w:tabs>
      </w:pPr>
      <w:hyperlink w:anchor="_Toc19829" w:history="1">
        <w:r>
          <w:rPr>
            <w:rFonts w:ascii="仿宋" w:eastAsia="仿宋" w:hAnsi="仿宋" w:cs="仿宋" w:hint="eastAsia"/>
            <w:lang w:eastAsia="zh-CN"/>
          </w:rPr>
          <w:t>十、资金管理与财务规划</w:t>
        </w:r>
        <w:r>
          <w:tab/>
        </w:r>
        <w:r>
          <w:fldChar w:fldCharType="begin"/>
        </w:r>
        <w:r>
          <w:instrText xml:space="preserve"> PAGEREF _Toc19829 \h </w:instrText>
        </w:r>
        <w:r>
          <w:fldChar w:fldCharType="separate"/>
        </w:r>
        <w:r>
          <w:t>53</w:t>
        </w:r>
        <w:r>
          <w:fldChar w:fldCharType="end"/>
        </w:r>
      </w:hyperlink>
    </w:p>
    <w:p>
      <w:pPr>
        <w:pStyle w:val="TOC2"/>
        <w:tabs>
          <w:tab w:val="right" w:leader="dot" w:pos="8306"/>
        </w:tabs>
      </w:pPr>
      <w:hyperlink w:anchor="_Toc26970" w:history="1">
        <w:r>
          <w:rPr>
            <w:rFonts w:ascii="仿宋" w:eastAsia="仿宋" w:hAnsi="仿宋" w:cs="仿宋" w:hint="eastAsia"/>
            <w:lang w:eastAsia="zh-CN"/>
          </w:rPr>
          <w:t>(一)、项目资金来源与筹措</w:t>
        </w:r>
        <w:r>
          <w:tab/>
        </w:r>
        <w:r>
          <w:fldChar w:fldCharType="begin"/>
        </w:r>
        <w:r>
          <w:instrText xml:space="preserve"> PAGEREF _Toc26970 \h </w:instrText>
        </w:r>
        <w:r>
          <w:fldChar w:fldCharType="separate"/>
        </w:r>
        <w:r>
          <w:t>53</w:t>
        </w:r>
        <w:r>
          <w:fldChar w:fldCharType="end"/>
        </w:r>
      </w:hyperlink>
    </w:p>
    <w:p>
      <w:pPr>
        <w:pStyle w:val="TOC2"/>
        <w:tabs>
          <w:tab w:val="right" w:leader="dot" w:pos="8306"/>
        </w:tabs>
      </w:pPr>
      <w:hyperlink w:anchor="_Toc18525" w:history="1">
        <w:r>
          <w:rPr>
            <w:rFonts w:ascii="仿宋" w:eastAsia="仿宋" w:hAnsi="仿宋" w:cs="仿宋" w:hint="eastAsia"/>
            <w:lang w:eastAsia="zh-CN"/>
          </w:rPr>
          <w:t>(二)、资金使用与监管</w:t>
        </w:r>
        <w:r>
          <w:tab/>
        </w:r>
        <w:r>
          <w:fldChar w:fldCharType="begin"/>
        </w:r>
        <w:r>
          <w:instrText xml:space="preserve"> PAGEREF _Toc18525 \h </w:instrText>
        </w:r>
        <w:r>
          <w:fldChar w:fldCharType="separate"/>
        </w:r>
        <w:r>
          <w:t>54</w:t>
        </w:r>
        <w:r>
          <w:fldChar w:fldCharType="end"/>
        </w:r>
      </w:hyperlink>
    </w:p>
    <w:p>
      <w:pPr>
        <w:pStyle w:val="TOC2"/>
        <w:tabs>
          <w:tab w:val="right" w:leader="dot" w:pos="8306"/>
        </w:tabs>
      </w:pPr>
      <w:hyperlink w:anchor="_Toc21302" w:history="1">
        <w:r>
          <w:rPr>
            <w:rFonts w:ascii="仿宋" w:eastAsia="仿宋" w:hAnsi="仿宋" w:cs="仿宋" w:hint="eastAsia"/>
            <w:lang w:eastAsia="zh-CN"/>
          </w:rPr>
          <w:t>(三)、财务规划与预测</w:t>
        </w:r>
        <w:r>
          <w:tab/>
        </w:r>
        <w:r>
          <w:fldChar w:fldCharType="begin"/>
        </w:r>
        <w:r>
          <w:instrText xml:space="preserve"> PAGEREF _Toc21302 \h </w:instrText>
        </w:r>
        <w:r>
          <w:fldChar w:fldCharType="separate"/>
        </w:r>
        <w:r>
          <w:t>56</w:t>
        </w:r>
        <w:r>
          <w:fldChar w:fldCharType="end"/>
        </w:r>
      </w:hyperlink>
    </w:p>
    <w:p>
      <w:pPr>
        <w:pStyle w:val="TOC1"/>
        <w:tabs>
          <w:tab w:val="right" w:leader="dot" w:pos="8306"/>
        </w:tabs>
      </w:pPr>
      <w:hyperlink w:anchor="_Toc15156" w:history="1">
        <w:r>
          <w:rPr>
            <w:rFonts w:ascii="仿宋" w:eastAsia="仿宋" w:hAnsi="仿宋" w:cs="仿宋" w:hint="eastAsia"/>
            <w:lang w:eastAsia="zh-CN"/>
          </w:rPr>
          <w:t>十一、安全与应急管理</w:t>
        </w:r>
        <w:r>
          <w:tab/>
        </w:r>
        <w:r>
          <w:fldChar w:fldCharType="begin"/>
        </w:r>
        <w:r>
          <w:instrText xml:space="preserve"> PAGEREF _Toc15156 \h </w:instrText>
        </w:r>
        <w:r>
          <w:fldChar w:fldCharType="separate"/>
        </w:r>
        <w:r>
          <w:t>57</w:t>
        </w:r>
        <w:r>
          <w:fldChar w:fldCharType="end"/>
        </w:r>
      </w:hyperlink>
    </w:p>
    <w:p>
      <w:pPr>
        <w:pStyle w:val="TOC2"/>
        <w:tabs>
          <w:tab w:val="right" w:leader="dot" w:pos="8306"/>
        </w:tabs>
      </w:pPr>
      <w:hyperlink w:anchor="_Toc10510" w:history="1">
        <w:r>
          <w:rPr>
            <w:rFonts w:ascii="仿宋" w:eastAsia="仿宋" w:hAnsi="仿宋" w:cs="仿宋" w:hint="eastAsia"/>
            <w:lang w:eastAsia="zh-CN"/>
          </w:rPr>
          <w:t>(一)、安全生产管理</w:t>
        </w:r>
        <w:r>
          <w:tab/>
        </w:r>
        <w:r>
          <w:fldChar w:fldCharType="begin"/>
        </w:r>
        <w:r>
          <w:instrText xml:space="preserve"> PAGEREF _Toc10510 \h </w:instrText>
        </w:r>
        <w:r>
          <w:fldChar w:fldCharType="separate"/>
        </w:r>
        <w:r>
          <w:t>57</w:t>
        </w:r>
        <w:r>
          <w:fldChar w:fldCharType="end"/>
        </w:r>
      </w:hyperlink>
    </w:p>
    <w:p>
      <w:pPr>
        <w:pStyle w:val="TOC2"/>
        <w:tabs>
          <w:tab w:val="right" w:leader="dot" w:pos="8306"/>
        </w:tabs>
      </w:pPr>
      <w:hyperlink w:anchor="_Toc28594" w:history="1">
        <w:r>
          <w:rPr>
            <w:rFonts w:ascii="仿宋" w:eastAsia="仿宋" w:hAnsi="仿宋" w:cs="仿宋" w:hint="eastAsia"/>
            <w:lang w:eastAsia="zh-CN"/>
          </w:rPr>
          <w:t>(二)、应急预案与响应</w:t>
        </w:r>
        <w:r>
          <w:tab/>
        </w:r>
        <w:r>
          <w:fldChar w:fldCharType="begin"/>
        </w:r>
        <w:r>
          <w:instrText xml:space="preserve"> PAGEREF _Toc28594 \h </w:instrText>
        </w:r>
        <w:r>
          <w:fldChar w:fldCharType="separate"/>
        </w:r>
        <w:r>
          <w:t>58</w:t>
        </w:r>
        <w:r>
          <w:fldChar w:fldCharType="end"/>
        </w:r>
      </w:hyperlink>
    </w:p>
    <w:p>
      <w:pPr>
        <w:pStyle w:val="TOC1"/>
        <w:tabs>
          <w:tab w:val="right" w:leader="dot" w:pos="8306"/>
        </w:tabs>
      </w:pPr>
      <w:hyperlink w:anchor="_Toc9760" w:history="1">
        <w:r>
          <w:rPr>
            <w:rFonts w:ascii="仿宋" w:eastAsia="仿宋" w:hAnsi="仿宋" w:cs="仿宋" w:hint="eastAsia"/>
            <w:lang w:eastAsia="zh-CN"/>
          </w:rPr>
          <w:t>十二、经济效益与社会效益优化</w:t>
        </w:r>
        <w:r>
          <w:tab/>
        </w:r>
        <w:r>
          <w:fldChar w:fldCharType="begin"/>
        </w:r>
        <w:r>
          <w:instrText xml:space="preserve"> PAGEREF _Toc9760 \h </w:instrText>
        </w:r>
        <w:r>
          <w:fldChar w:fldCharType="separate"/>
        </w:r>
        <w:r>
          <w:t>60</w:t>
        </w:r>
        <w:r>
          <w:fldChar w:fldCharType="end"/>
        </w:r>
      </w:hyperlink>
    </w:p>
    <w:p>
      <w:pPr>
        <w:pStyle w:val="TOC2"/>
        <w:tabs>
          <w:tab w:val="right" w:leader="dot" w:pos="8306"/>
        </w:tabs>
      </w:pPr>
      <w:hyperlink w:anchor="_Toc29431" w:history="1">
        <w:r>
          <w:rPr>
            <w:rFonts w:ascii="仿宋" w:eastAsia="仿宋" w:hAnsi="仿宋" w:cs="仿宋" w:hint="eastAsia"/>
            <w:lang w:eastAsia="zh-CN"/>
          </w:rPr>
          <w:t>(一)、经济效益提升策略</w:t>
        </w:r>
        <w:r>
          <w:tab/>
        </w:r>
        <w:r>
          <w:fldChar w:fldCharType="begin"/>
        </w:r>
        <w:r>
          <w:instrText xml:space="preserve"> PAGEREF _Toc29431 \h </w:instrText>
        </w:r>
        <w:r>
          <w:fldChar w:fldCharType="separate"/>
        </w:r>
        <w:r>
          <w:t>60</w:t>
        </w:r>
        <w:r>
          <w:fldChar w:fldCharType="end"/>
        </w:r>
      </w:hyperlink>
    </w:p>
    <w:p>
      <w:pPr>
        <w:pStyle w:val="TOC2"/>
        <w:tabs>
          <w:tab w:val="right" w:leader="dot" w:pos="8306"/>
        </w:tabs>
      </w:pPr>
      <w:hyperlink w:anchor="_Toc20094" w:history="1">
        <w:r>
          <w:rPr>
            <w:rFonts w:ascii="仿宋" w:eastAsia="仿宋" w:hAnsi="仿宋" w:cs="仿宋" w:hint="eastAsia"/>
            <w:lang w:eastAsia="zh-CN"/>
          </w:rPr>
          <w:t>(二)、社会效益增强方案</w:t>
        </w:r>
        <w:r>
          <w:tab/>
        </w:r>
        <w:r>
          <w:fldChar w:fldCharType="begin"/>
        </w:r>
        <w:r>
          <w:instrText xml:space="preserve"> PAGEREF _Toc20094 \h </w:instrText>
        </w:r>
        <w:r>
          <w:fldChar w:fldCharType="separate"/>
        </w:r>
        <w:r>
          <w:t>61</w:t>
        </w:r>
        <w:r>
          <w:fldChar w:fldCharType="end"/>
        </w:r>
      </w:hyperlink>
    </w:p>
    <w:p>
      <w:pPr>
        <w:pStyle w:val="TOC1"/>
        <w:tabs>
          <w:tab w:val="right" w:leader="dot" w:pos="8306"/>
        </w:tabs>
      </w:pPr>
      <w:hyperlink w:anchor="_Toc32376" w:history="1">
        <w:r>
          <w:rPr>
            <w:rFonts w:ascii="仿宋" w:eastAsia="仿宋" w:hAnsi="仿宋" w:cs="仿宋" w:hint="eastAsia"/>
            <w:lang w:eastAsia="zh-CN"/>
          </w:rPr>
          <w:t>十三、知识产权管理与保护</w:t>
        </w:r>
        <w:r>
          <w:tab/>
        </w:r>
        <w:r>
          <w:fldChar w:fldCharType="begin"/>
        </w:r>
        <w:r>
          <w:instrText xml:space="preserve"> PAGEREF _Toc32376 \h </w:instrText>
        </w:r>
        <w:r>
          <w:fldChar w:fldCharType="separate"/>
        </w:r>
        <w:r>
          <w:t>62</w:t>
        </w:r>
        <w:r>
          <w:fldChar w:fldCharType="end"/>
        </w:r>
      </w:hyperlink>
    </w:p>
    <w:p>
      <w:pPr>
        <w:pStyle w:val="TOC2"/>
        <w:tabs>
          <w:tab w:val="right" w:leader="dot" w:pos="8306"/>
        </w:tabs>
      </w:pPr>
      <w:hyperlink w:anchor="_Toc19656" w:history="1">
        <w:r>
          <w:rPr>
            <w:rFonts w:ascii="仿宋" w:eastAsia="仿宋" w:hAnsi="仿宋" w:cs="仿宋" w:hint="eastAsia"/>
            <w:lang w:eastAsia="zh-CN"/>
          </w:rPr>
          <w:t>(一)、知识产权管理体系建设</w:t>
        </w:r>
        <w:r>
          <w:tab/>
        </w:r>
        <w:r>
          <w:fldChar w:fldCharType="begin"/>
        </w:r>
        <w:r>
          <w:instrText xml:space="preserve"> PAGEREF _Toc19656 \h </w:instrText>
        </w:r>
        <w:r>
          <w:fldChar w:fldCharType="separate"/>
        </w:r>
        <w:r>
          <w:t>62</w:t>
        </w:r>
        <w:r>
          <w:fldChar w:fldCharType="end"/>
        </w:r>
      </w:hyperlink>
    </w:p>
    <w:p>
      <w:pPr>
        <w:pStyle w:val="TOC2"/>
        <w:tabs>
          <w:tab w:val="right" w:leader="dot" w:pos="8306"/>
        </w:tabs>
      </w:pPr>
      <w:hyperlink w:anchor="_Toc5455" w:history="1">
        <w:r>
          <w:rPr>
            <w:rFonts w:ascii="仿宋" w:eastAsia="仿宋" w:hAnsi="仿宋" w:cs="仿宋" w:hint="eastAsia"/>
            <w:lang w:eastAsia="zh-CN"/>
          </w:rPr>
          <w:t>(二)、知识产权保护措施</w:t>
        </w:r>
        <w:r>
          <w:tab/>
        </w:r>
        <w:r>
          <w:fldChar w:fldCharType="begin"/>
        </w:r>
        <w:r>
          <w:instrText xml:space="preserve"> PAGEREF _Toc5455 \h </w:instrText>
        </w:r>
        <w:r>
          <w:fldChar w:fldCharType="separate"/>
        </w:r>
        <w:r>
          <w:t>63</w:t>
        </w:r>
        <w:r>
          <w:fldChar w:fldCharType="end"/>
        </w:r>
      </w:hyperlink>
    </w:p>
    <w:p>
      <w:pPr>
        <w:pStyle w:val="TOC1"/>
        <w:tabs>
          <w:tab w:val="right" w:leader="dot" w:pos="8306"/>
        </w:tabs>
      </w:pPr>
      <w:hyperlink w:anchor="_Toc30406" w:history="1">
        <w:r>
          <w:rPr>
            <w:rFonts w:ascii="仿宋" w:eastAsia="仿宋" w:hAnsi="仿宋" w:cs="仿宋" w:hint="eastAsia"/>
            <w:lang w:eastAsia="zh-CN"/>
          </w:rPr>
          <w:t>十四、项目施工方案</w:t>
        </w:r>
        <w:r>
          <w:tab/>
        </w:r>
        <w:r>
          <w:fldChar w:fldCharType="begin"/>
        </w:r>
        <w:r>
          <w:instrText xml:space="preserve"> PAGEREF _Toc30406 \h </w:instrText>
        </w:r>
        <w:r>
          <w:fldChar w:fldCharType="separate"/>
        </w:r>
        <w:r>
          <w:t>64</w:t>
        </w:r>
        <w:r>
          <w:fldChar w:fldCharType="end"/>
        </w:r>
      </w:hyperlink>
    </w:p>
    <w:p>
      <w:pPr>
        <w:pStyle w:val="TOC2"/>
        <w:tabs>
          <w:tab w:val="right" w:leader="dot" w:pos="8306"/>
        </w:tabs>
      </w:pPr>
      <w:hyperlink w:anchor="_Toc24813" w:history="1">
        <w:r>
          <w:rPr>
            <w:rFonts w:ascii="仿宋" w:eastAsia="仿宋" w:hAnsi="仿宋" w:cs="仿宋" w:hint="eastAsia"/>
            <w:lang w:eastAsia="zh-CN"/>
          </w:rPr>
          <w:t>(一)、施工组织设计</w:t>
        </w:r>
        <w:r>
          <w:tab/>
        </w:r>
        <w:r>
          <w:fldChar w:fldCharType="begin"/>
        </w:r>
        <w:r>
          <w:instrText xml:space="preserve"> PAGEREF _Toc24813 \h </w:instrText>
        </w:r>
        <w:r>
          <w:fldChar w:fldCharType="separate"/>
        </w:r>
        <w:r>
          <w:t>64</w:t>
        </w:r>
        <w:r>
          <w:fldChar w:fldCharType="end"/>
        </w:r>
      </w:hyperlink>
    </w:p>
    <w:p>
      <w:pPr>
        <w:pStyle w:val="TOC2"/>
        <w:tabs>
          <w:tab w:val="right" w:leader="dot" w:pos="8306"/>
        </w:tabs>
      </w:pPr>
      <w:hyperlink w:anchor="_Toc30661" w:history="1">
        <w:r>
          <w:rPr>
            <w:rFonts w:ascii="仿宋" w:eastAsia="仿宋" w:hAnsi="仿宋" w:cs="仿宋" w:hint="eastAsia"/>
            <w:lang w:eastAsia="zh-CN"/>
          </w:rPr>
          <w:t>(二)、施工工艺与技术路线</w:t>
        </w:r>
        <w:r>
          <w:tab/>
        </w:r>
        <w:r>
          <w:fldChar w:fldCharType="begin"/>
        </w:r>
        <w:r>
          <w:instrText xml:space="preserve"> PAGEREF _Toc30661 \h </w:instrText>
        </w:r>
        <w:r>
          <w:fldChar w:fldCharType="separate"/>
        </w:r>
        <w:r>
          <w:t>66</w:t>
        </w:r>
        <w:r>
          <w:fldChar w:fldCharType="end"/>
        </w:r>
      </w:hyperlink>
    </w:p>
    <w:p>
      <w:pPr>
        <w:pStyle w:val="TOC2"/>
        <w:tabs>
          <w:tab w:val="right" w:leader="dot" w:pos="8306"/>
        </w:tabs>
      </w:pPr>
      <w:hyperlink w:anchor="_Toc28803" w:history="1">
        <w:r>
          <w:rPr>
            <w:rFonts w:ascii="仿宋" w:eastAsia="仿宋" w:hAnsi="仿宋" w:cs="仿宋" w:hint="eastAsia"/>
            <w:lang w:eastAsia="zh-CN"/>
          </w:rPr>
          <w:t>(三)、关键节点施工计划</w:t>
        </w:r>
        <w:r>
          <w:tab/>
        </w:r>
        <w:r>
          <w:fldChar w:fldCharType="begin"/>
        </w:r>
        <w:r>
          <w:instrText xml:space="preserve"> PAGEREF _Toc28803 \h </w:instrText>
        </w:r>
        <w:r>
          <w:fldChar w:fldCharType="separate"/>
        </w:r>
        <w:r>
          <w:t>67</w:t>
        </w:r>
        <w:r>
          <w:fldChar w:fldCharType="end"/>
        </w:r>
      </w:hyperlink>
    </w:p>
    <w:p>
      <w:pPr>
        <w:pStyle w:val="TOC2"/>
        <w:tabs>
          <w:tab w:val="right" w:leader="dot" w:pos="8306"/>
        </w:tabs>
      </w:pPr>
      <w:hyperlink w:anchor="_Toc22244" w:history="1">
        <w:r>
          <w:rPr>
            <w:rFonts w:ascii="仿宋" w:eastAsia="仿宋" w:hAnsi="仿宋" w:cs="仿宋" w:hint="eastAsia"/>
            <w:lang w:eastAsia="zh-CN"/>
          </w:rPr>
          <w:t>(四)、施工现场管理</w:t>
        </w:r>
        <w:r>
          <w:tab/>
        </w:r>
        <w:r>
          <w:fldChar w:fldCharType="begin"/>
        </w:r>
        <w:r>
          <w:instrText xml:space="preserve"> PAGEREF _Toc22244 \h </w:instrText>
        </w:r>
        <w:r>
          <w:fldChar w:fldCharType="separate"/>
        </w:r>
        <w:r>
          <w:t>69</w:t>
        </w:r>
        <w:r>
          <w:fldChar w:fldCharType="end"/>
        </w:r>
      </w:hyperlink>
    </w:p>
    <w:p>
      <w:pPr>
        <w:pStyle w:val="TOC1"/>
        <w:tabs>
          <w:tab w:val="right" w:leader="dot" w:pos="8306"/>
        </w:tabs>
      </w:pPr>
      <w:hyperlink w:anchor="_Toc22691" w:history="1">
        <w:r>
          <w:rPr>
            <w:rFonts w:ascii="仿宋" w:eastAsia="仿宋" w:hAnsi="仿宋" w:cs="仿宋" w:hint="eastAsia"/>
            <w:lang w:eastAsia="zh-CN"/>
          </w:rPr>
          <w:t>十五、设施与设备管理</w:t>
        </w:r>
        <w:r>
          <w:tab/>
        </w:r>
        <w:r>
          <w:fldChar w:fldCharType="begin"/>
        </w:r>
        <w:r>
          <w:instrText xml:space="preserve"> PAGEREF _Toc22691 \h </w:instrText>
        </w:r>
        <w:r>
          <w:fldChar w:fldCharType="separate"/>
        </w:r>
        <w:r>
          <w:t>71</w:t>
        </w:r>
        <w:r>
          <w:fldChar w:fldCharType="end"/>
        </w:r>
      </w:hyperlink>
    </w:p>
    <w:p>
      <w:pPr>
        <w:pStyle w:val="TOC2"/>
        <w:tabs>
          <w:tab w:val="right" w:leader="dot" w:pos="8306"/>
        </w:tabs>
      </w:pPr>
      <w:hyperlink w:anchor="_Toc175" w:history="1">
        <w:r>
          <w:rPr>
            <w:rFonts w:ascii="仿宋" w:eastAsia="仿宋" w:hAnsi="仿宋" w:cs="仿宋" w:hint="eastAsia"/>
            <w:lang w:eastAsia="zh-CN"/>
          </w:rPr>
          <w:t>(一)、设施规划与配置</w:t>
        </w:r>
        <w:r>
          <w:tab/>
        </w:r>
        <w:r>
          <w:fldChar w:fldCharType="begin"/>
        </w:r>
        <w:r>
          <w:instrText xml:space="preserve"> PAGEREF _Toc175 \h </w:instrText>
        </w:r>
        <w:r>
          <w:fldChar w:fldCharType="separate"/>
        </w:r>
        <w:r>
          <w:t>71</w:t>
        </w:r>
        <w:r>
          <w:fldChar w:fldCharType="end"/>
        </w:r>
      </w:hyperlink>
    </w:p>
    <w:p>
      <w:pPr>
        <w:pStyle w:val="TOC2"/>
        <w:tabs>
          <w:tab w:val="right" w:leader="dot" w:pos="8306"/>
        </w:tabs>
      </w:pPr>
      <w:hyperlink w:anchor="_Toc23777" w:history="1">
        <w:r>
          <w:rPr>
            <w:rFonts w:ascii="仿宋" w:eastAsia="仿宋" w:hAnsi="仿宋" w:cs="仿宋" w:hint="eastAsia"/>
            <w:lang w:eastAsia="zh-CN"/>
          </w:rPr>
          <w:t>(二)、设备采购与维护管理</w:t>
        </w:r>
        <w:r>
          <w:tab/>
        </w:r>
        <w:r>
          <w:fldChar w:fldCharType="begin"/>
        </w:r>
        <w:r>
          <w:instrText xml:space="preserve"> PAGEREF _Toc23777 \h </w:instrText>
        </w:r>
        <w:r>
          <w:fldChar w:fldCharType="separate"/>
        </w:r>
        <w:r>
          <w:t>72</w:t>
        </w:r>
        <w:r>
          <w:fldChar w:fldCharType="end"/>
        </w:r>
      </w:hyperlink>
    </w:p>
    <w:p>
      <w:pPr>
        <w:pStyle w:val="TOC2"/>
        <w:tabs>
          <w:tab w:val="right" w:leader="dot" w:pos="8306"/>
        </w:tabs>
      </w:pPr>
      <w:hyperlink w:anchor="_Toc30399" w:history="1">
        <w:r>
          <w:rPr>
            <w:rFonts w:ascii="仿宋" w:eastAsia="仿宋" w:hAnsi="仿宋" w:cs="仿宋" w:hint="eastAsia"/>
            <w:lang w:eastAsia="zh-CN"/>
          </w:rPr>
          <w:t>(三)、设施设备升级策略</w:t>
        </w:r>
        <w:r>
          <w:tab/>
        </w:r>
        <w:r>
          <w:fldChar w:fldCharType="begin"/>
        </w:r>
        <w:r>
          <w:instrText xml:space="preserve"> PAGEREF _Toc30399 \h </w:instrText>
        </w:r>
        <w:r>
          <w:fldChar w:fldCharType="separate"/>
        </w:r>
        <w:r>
          <w:t>72</w:t>
        </w:r>
        <w:r>
          <w:fldChar w:fldCharType="end"/>
        </w:r>
      </w:hyperlink>
    </w:p>
    <w:p>
      <w:pPr>
        <w:pStyle w:val="TOC1"/>
        <w:tabs>
          <w:tab w:val="right" w:leader="dot" w:pos="8306"/>
        </w:tabs>
      </w:pPr>
      <w:hyperlink w:anchor="_Toc23417" w:history="1">
        <w:r>
          <w:rPr>
            <w:rFonts w:ascii="仿宋" w:eastAsia="仿宋" w:hAnsi="仿宋" w:cs="仿宋" w:hint="eastAsia"/>
            <w:lang w:eastAsia="zh-CN"/>
          </w:rPr>
          <w:t>十六、质量管理与控制</w:t>
        </w:r>
        <w:r>
          <w:tab/>
        </w:r>
        <w:r>
          <w:fldChar w:fldCharType="begin"/>
        </w:r>
        <w:r>
          <w:instrText xml:space="preserve"> PAGEREF _Toc23417 \h </w:instrText>
        </w:r>
        <w:r>
          <w:fldChar w:fldCharType="separate"/>
        </w:r>
        <w:r>
          <w:t>73</w:t>
        </w:r>
        <w:r>
          <w:fldChar w:fldCharType="end"/>
        </w:r>
      </w:hyperlink>
    </w:p>
    <w:p>
      <w:pPr>
        <w:pStyle w:val="TOC2"/>
        <w:tabs>
          <w:tab w:val="right" w:leader="dot" w:pos="8306"/>
        </w:tabs>
      </w:pPr>
      <w:hyperlink w:anchor="_Toc7483" w:history="1">
        <w:r>
          <w:rPr>
            <w:rFonts w:ascii="仿宋" w:eastAsia="仿宋" w:hAnsi="仿宋" w:cs="仿宋" w:hint="eastAsia"/>
            <w:lang w:eastAsia="zh-CN"/>
          </w:rPr>
          <w:t>(一)、质量管理体系建设</w:t>
        </w:r>
        <w:r>
          <w:tab/>
        </w:r>
        <w:r>
          <w:fldChar w:fldCharType="begin"/>
        </w:r>
        <w:r>
          <w:instrText xml:space="preserve"> PAGEREF _Toc7483 \h </w:instrText>
        </w:r>
        <w:r>
          <w:fldChar w:fldCharType="separate"/>
        </w:r>
        <w:r>
          <w:t>73</w:t>
        </w:r>
        <w:r>
          <w:fldChar w:fldCharType="end"/>
        </w:r>
      </w:hyperlink>
    </w:p>
    <w:p>
      <w:pPr>
        <w:pStyle w:val="TOC2"/>
        <w:tabs>
          <w:tab w:val="right" w:leader="dot" w:pos="8306"/>
        </w:tabs>
      </w:pPr>
      <w:hyperlink w:anchor="_Toc13138" w:history="1">
        <w:r>
          <w:rPr>
            <w:rFonts w:ascii="仿宋" w:eastAsia="仿宋" w:hAnsi="仿宋" w:cs="仿宋" w:hint="eastAsia"/>
            <w:lang w:eastAsia="zh-CN"/>
          </w:rPr>
          <w:t>(二)、质量控制措施</w:t>
        </w:r>
        <w:r>
          <w:tab/>
        </w:r>
        <w:r>
          <w:fldChar w:fldCharType="begin"/>
        </w:r>
        <w:r>
          <w:instrText xml:space="preserve"> PAGEREF _Toc13138 \h </w:instrText>
        </w:r>
        <w:r>
          <w:fldChar w:fldCharType="separate"/>
        </w:r>
        <w:r>
          <w:t>74</w:t>
        </w:r>
        <w:r>
          <w:fldChar w:fldCharType="end"/>
        </w:r>
      </w:hyperlink>
    </w:p>
    <w:p>
      <w:pPr>
        <w:pStyle w:val="TOC1"/>
        <w:tabs>
          <w:tab w:val="right" w:leader="dot" w:pos="8306"/>
        </w:tabs>
      </w:pPr>
      <w:hyperlink w:anchor="_Toc7528" w:history="1">
        <w:r>
          <w:rPr>
            <w:rFonts w:ascii="仿宋" w:eastAsia="仿宋" w:hAnsi="仿宋" w:cs="仿宋" w:hint="eastAsia"/>
            <w:lang w:eastAsia="zh-CN"/>
          </w:rPr>
          <w:t>十七、人力资源管理与开发</w:t>
        </w:r>
        <w:r>
          <w:tab/>
        </w:r>
        <w:r>
          <w:fldChar w:fldCharType="begin"/>
        </w:r>
        <w:r>
          <w:instrText xml:space="preserve"> PAGEREF _Toc7528 \h </w:instrText>
        </w:r>
        <w:r>
          <w:fldChar w:fldCharType="separate"/>
        </w:r>
        <w:r>
          <w:t>76</w:t>
        </w:r>
        <w:r>
          <w:fldChar w:fldCharType="end"/>
        </w:r>
      </w:hyperlink>
    </w:p>
    <w:p>
      <w:pPr>
        <w:pStyle w:val="TOC2"/>
        <w:tabs>
          <w:tab w:val="right" w:leader="dot" w:pos="8306"/>
        </w:tabs>
      </w:pPr>
      <w:hyperlink w:anchor="_Toc24266" w:history="1">
        <w:r>
          <w:rPr>
            <w:rFonts w:ascii="仿宋" w:eastAsia="仿宋" w:hAnsi="仿宋" w:cs="仿宋" w:hint="eastAsia"/>
            <w:lang w:eastAsia="zh-CN"/>
          </w:rPr>
          <w:t>(一)、人力资源规划</w:t>
        </w:r>
        <w:r>
          <w:tab/>
        </w:r>
        <w:r>
          <w:fldChar w:fldCharType="begin"/>
        </w:r>
        <w:r>
          <w:instrText xml:space="preserve"> PAGEREF _Toc24266 \h </w:instrText>
        </w:r>
        <w:r>
          <w:fldChar w:fldCharType="separate"/>
        </w:r>
        <w:r>
          <w:t>76</w:t>
        </w:r>
        <w:r>
          <w:fldChar w:fldCharType="end"/>
        </w:r>
      </w:hyperlink>
    </w:p>
    <w:p>
      <w:pPr>
        <w:pStyle w:val="TOC2"/>
        <w:tabs>
          <w:tab w:val="right" w:leader="dot" w:pos="8306"/>
        </w:tabs>
      </w:pPr>
      <w:hyperlink w:anchor="_Toc19879" w:history="1">
        <w:r>
          <w:rPr>
            <w:rFonts w:ascii="仿宋" w:eastAsia="仿宋" w:hAnsi="仿宋" w:cs="仿宋" w:hint="eastAsia"/>
            <w:lang w:eastAsia="zh-CN"/>
          </w:rPr>
          <w:t>(二)、人力资源开发与培训</w:t>
        </w:r>
        <w:r>
          <w:tab/>
        </w:r>
        <w:r>
          <w:fldChar w:fldCharType="begin"/>
        </w:r>
        <w:r>
          <w:instrText xml:space="preserve"> PAGEREF _Toc19879 \h </w:instrText>
        </w:r>
        <w:r>
          <w:fldChar w:fldCharType="separate"/>
        </w:r>
        <w:r>
          <w:t>77</w:t>
        </w:r>
        <w:r>
          <w:fldChar w:fldCharType="end"/>
        </w:r>
      </w:hyperlink>
    </w:p>
    <w:p>
      <w:pPr>
        <w:pStyle w:val="TOC1"/>
        <w:tabs>
          <w:tab w:val="right" w:leader="dot" w:pos="8306"/>
        </w:tabs>
      </w:pPr>
      <w:hyperlink w:anchor="_Toc4657" w:history="1">
        <w:r>
          <w:rPr>
            <w:rFonts w:ascii="仿宋" w:eastAsia="仿宋" w:hAnsi="仿宋" w:cs="仿宋" w:hint="eastAsia"/>
            <w:lang w:eastAsia="zh-CN"/>
          </w:rPr>
          <w:t>十八、合作与交流机制建立</w:t>
        </w:r>
        <w:r>
          <w:tab/>
        </w:r>
        <w:r>
          <w:fldChar w:fldCharType="begin"/>
        </w:r>
        <w:r>
          <w:instrText xml:space="preserve"> PAGEREF _Toc4657 \h </w:instrText>
        </w:r>
        <w:r>
          <w:fldChar w:fldCharType="separate"/>
        </w:r>
        <w:r>
          <w:t>80</w:t>
        </w:r>
        <w:r>
          <w:fldChar w:fldCharType="end"/>
        </w:r>
      </w:hyperlink>
    </w:p>
    <w:p>
      <w:pPr>
        <w:pStyle w:val="TOC2"/>
        <w:tabs>
          <w:tab w:val="right" w:leader="dot" w:pos="8306"/>
        </w:tabs>
      </w:pPr>
      <w:hyperlink w:anchor="_Toc21151" w:history="1">
        <w:r>
          <w:rPr>
            <w:rFonts w:ascii="仿宋" w:eastAsia="仿宋" w:hAnsi="仿宋" w:cs="仿宋" w:hint="eastAsia"/>
            <w:lang w:eastAsia="zh-CN"/>
          </w:rPr>
          <w:t>(一)、合作伙伴选择与合作方式</w:t>
        </w:r>
        <w:r>
          <w:tab/>
        </w:r>
        <w:r>
          <w:fldChar w:fldCharType="begin"/>
        </w:r>
        <w:r>
          <w:instrText xml:space="preserve"> PAGEREF _Toc21151 \h </w:instrText>
        </w:r>
        <w:r>
          <w:fldChar w:fldCharType="separate"/>
        </w:r>
        <w:r>
          <w:t>80</w:t>
        </w:r>
        <w:r>
          <w:fldChar w:fldCharType="end"/>
        </w:r>
      </w:hyperlink>
    </w:p>
    <w:p>
      <w:pPr>
        <w:pStyle w:val="TOC2"/>
        <w:tabs>
          <w:tab w:val="right" w:leader="dot" w:pos="8306"/>
        </w:tabs>
      </w:pPr>
      <w:hyperlink w:anchor="_Toc25316" w:history="1">
        <w:r>
          <w:rPr>
            <w:rFonts w:ascii="仿宋" w:eastAsia="仿宋" w:hAnsi="仿宋" w:cs="仿宋" w:hint="eastAsia"/>
            <w:lang w:eastAsia="zh-CN"/>
          </w:rPr>
          <w:t>(二)、交流与合作平台搭建</w:t>
        </w:r>
        <w:r>
          <w:tab/>
        </w:r>
        <w:r>
          <w:fldChar w:fldCharType="begin"/>
        </w:r>
        <w:r>
          <w:instrText xml:space="preserve"> PAGEREF _Toc25316 \h </w:instrText>
        </w:r>
        <w:r>
          <w:fldChar w:fldCharType="separate"/>
        </w:r>
        <w:r>
          <w:t>81</w:t>
        </w:r>
        <w:r>
          <w:fldChar w:fldCharType="end"/>
        </w:r>
      </w:hyperlink>
    </w:p>
    <w:p>
      <w:pPr>
        <w:pStyle w:val="TOC1"/>
        <w:tabs>
          <w:tab w:val="right" w:leader="dot" w:pos="8306"/>
        </w:tabs>
      </w:pPr>
      <w:hyperlink w:anchor="_Toc2649" w:history="1">
        <w:r>
          <w:rPr>
            <w:rFonts w:ascii="仿宋" w:eastAsia="仿宋" w:hAnsi="仿宋" w:cs="仿宋" w:hint="eastAsia"/>
            <w:lang w:eastAsia="zh-CN"/>
          </w:rPr>
          <w:t>十九、创新驱动与持续发展</w:t>
        </w:r>
        <w:r>
          <w:tab/>
        </w:r>
        <w:r>
          <w:fldChar w:fldCharType="begin"/>
        </w:r>
        <w:r>
          <w:instrText xml:space="preserve"> PAGEREF _Toc2649 \h </w:instrText>
        </w:r>
        <w:r>
          <w:fldChar w:fldCharType="separate"/>
        </w:r>
        <w:r>
          <w:t>83</w:t>
        </w:r>
        <w:r>
          <w:fldChar w:fldCharType="end"/>
        </w:r>
      </w:hyperlink>
    </w:p>
    <w:p>
      <w:pPr>
        <w:pStyle w:val="TOC2"/>
        <w:tabs>
          <w:tab w:val="right" w:leader="dot" w:pos="8306"/>
        </w:tabs>
      </w:pPr>
      <w:hyperlink w:anchor="_Toc25693" w:history="1">
        <w:r>
          <w:rPr>
            <w:rFonts w:ascii="仿宋" w:eastAsia="仿宋" w:hAnsi="仿宋" w:cs="仿宋" w:hint="eastAsia"/>
            <w:lang w:eastAsia="zh-CN"/>
          </w:rPr>
          <w:t>(一)、创新驱动战略实施</w:t>
        </w:r>
        <w:r>
          <w:tab/>
        </w:r>
        <w:r>
          <w:fldChar w:fldCharType="begin"/>
        </w:r>
        <w:r>
          <w:instrText xml:space="preserve"> PAGEREF _Toc25693 \h </w:instrText>
        </w:r>
        <w:r>
          <w:fldChar w:fldCharType="separate"/>
        </w:r>
        <w:r>
          <w:t>83</w:t>
        </w:r>
        <w:r>
          <w:fldChar w:fldCharType="end"/>
        </w:r>
      </w:hyperlink>
    </w:p>
    <w:p>
      <w:pPr>
        <w:pStyle w:val="TOC2"/>
        <w:tabs>
          <w:tab w:val="right" w:leader="dot" w:pos="8306"/>
        </w:tabs>
      </w:pPr>
      <w:hyperlink w:anchor="_Toc6553" w:history="1">
        <w:r>
          <w:rPr>
            <w:rFonts w:ascii="仿宋" w:eastAsia="仿宋" w:hAnsi="仿宋" w:cs="仿宋" w:hint="eastAsia"/>
            <w:lang w:eastAsia="zh-CN"/>
          </w:rPr>
          <w:t>(二)、持续发展路径探索</w:t>
        </w:r>
        <w:r>
          <w:tab/>
        </w:r>
        <w:r>
          <w:fldChar w:fldCharType="begin"/>
        </w:r>
        <w:r>
          <w:instrText xml:space="preserve"> PAGEREF _Toc6553 \h </w:instrText>
        </w:r>
        <w:r>
          <w:fldChar w:fldCharType="separate"/>
        </w:r>
        <w:r>
          <w:t>84</w:t>
        </w:r>
        <w:r>
          <w:fldChar w:fldCharType="end"/>
        </w:r>
      </w:hyperlink>
    </w:p>
    <w:p>
      <w:pPr>
        <w:pStyle w:val="TOC1"/>
        <w:tabs>
          <w:tab w:val="right" w:leader="dot" w:pos="8306"/>
        </w:tabs>
      </w:pPr>
      <w:hyperlink w:anchor="_Toc21180" w:history="1">
        <w:r>
          <w:rPr>
            <w:rFonts w:ascii="仿宋" w:eastAsia="仿宋" w:hAnsi="仿宋" w:cs="仿宋" w:hint="eastAsia"/>
            <w:lang w:eastAsia="zh-CN"/>
          </w:rPr>
          <w:t>二十、企业合规与伦理</w:t>
        </w:r>
        <w:r>
          <w:tab/>
        </w:r>
        <w:r>
          <w:fldChar w:fldCharType="begin"/>
        </w:r>
        <w:r>
          <w:instrText xml:space="preserve"> PAGEREF _Toc21180 \h </w:instrText>
        </w:r>
        <w:r>
          <w:fldChar w:fldCharType="separate"/>
        </w:r>
        <w:r>
          <w:t>89</w:t>
        </w:r>
        <w:r>
          <w:fldChar w:fldCharType="end"/>
        </w:r>
      </w:hyperlink>
    </w:p>
    <w:p>
      <w:pPr>
        <w:pStyle w:val="TOC2"/>
        <w:tabs>
          <w:tab w:val="right" w:leader="dot" w:pos="8306"/>
        </w:tabs>
      </w:pPr>
      <w:hyperlink w:anchor="_Toc29891" w:history="1">
        <w:r>
          <w:rPr>
            <w:rFonts w:ascii="仿宋" w:eastAsia="仿宋" w:hAnsi="仿宋" w:cs="仿宋" w:hint="eastAsia"/>
            <w:lang w:eastAsia="zh-CN"/>
          </w:rPr>
          <w:t>(一)、合规政策与程序</w:t>
        </w:r>
        <w:r>
          <w:tab/>
        </w:r>
        <w:r>
          <w:fldChar w:fldCharType="begin"/>
        </w:r>
        <w:r>
          <w:instrText xml:space="preserve"> PAGEREF _Toc29891 \h </w:instrText>
        </w:r>
        <w:r>
          <w:fldChar w:fldCharType="separate"/>
        </w:r>
        <w:r>
          <w:t>89</w:t>
        </w:r>
        <w:r>
          <w:fldChar w:fldCharType="end"/>
        </w:r>
      </w:hyperlink>
    </w:p>
    <w:p>
      <w:pPr>
        <w:pStyle w:val="TOC2"/>
        <w:tabs>
          <w:tab w:val="right" w:leader="dot" w:pos="8306"/>
        </w:tabs>
      </w:pPr>
      <w:hyperlink w:anchor="_Toc24205" w:history="1">
        <w:r>
          <w:rPr>
            <w:rFonts w:ascii="仿宋" w:eastAsia="仿宋" w:hAnsi="仿宋" w:cs="仿宋" w:hint="eastAsia"/>
            <w:lang w:eastAsia="zh-CN"/>
          </w:rPr>
          <w:t>(二)、伦理规范与培训</w:t>
        </w:r>
        <w:r>
          <w:tab/>
        </w:r>
        <w:r>
          <w:fldChar w:fldCharType="begin"/>
        </w:r>
        <w:r>
          <w:instrText xml:space="preserve"> PAGEREF _Toc24205 \h </w:instrText>
        </w:r>
        <w:r>
          <w:fldChar w:fldCharType="separate"/>
        </w:r>
        <w:r>
          <w:t>90</w:t>
        </w:r>
        <w:r>
          <w:fldChar w:fldCharType="end"/>
        </w:r>
      </w:hyperlink>
    </w:p>
    <w:p>
      <w:pPr>
        <w:pStyle w:val="TOC2"/>
        <w:tabs>
          <w:tab w:val="right" w:leader="dot" w:pos="8306"/>
        </w:tabs>
      </w:pPr>
      <w:hyperlink w:anchor="_Toc18688" w:history="1">
        <w:r>
          <w:rPr>
            <w:rFonts w:ascii="仿宋" w:eastAsia="仿宋" w:hAnsi="仿宋" w:cs="仿宋" w:hint="eastAsia"/>
            <w:lang w:eastAsia="zh-CN"/>
          </w:rPr>
          <w:t>(三)、合规风险评估</w:t>
        </w:r>
        <w:r>
          <w:tab/>
        </w:r>
        <w:r>
          <w:fldChar w:fldCharType="begin"/>
        </w:r>
        <w:r>
          <w:instrText xml:space="preserve"> PAGEREF _Toc18688 \h </w:instrText>
        </w:r>
        <w:r>
          <w:fldChar w:fldCharType="separate"/>
        </w:r>
        <w:r>
          <w:t>91</w:t>
        </w:r>
        <w:r>
          <w:fldChar w:fldCharType="end"/>
        </w:r>
      </w:hyperlink>
    </w:p>
    <w:p>
      <w:pPr>
        <w:pStyle w:val="TOC2"/>
        <w:tabs>
          <w:tab w:val="right" w:leader="dot" w:pos="8306"/>
        </w:tabs>
      </w:pPr>
      <w:hyperlink w:anchor="_Toc3040" w:history="1">
        <w:r>
          <w:rPr>
            <w:rFonts w:ascii="仿宋" w:eastAsia="仿宋" w:hAnsi="仿宋" w:cs="仿宋" w:hint="eastAsia"/>
            <w:lang w:eastAsia="zh-CN"/>
          </w:rPr>
          <w:t>(四)、合规监督与执行</w:t>
        </w:r>
        <w:r>
          <w:tab/>
        </w:r>
        <w:r>
          <w:fldChar w:fldCharType="begin"/>
        </w:r>
        <w:r>
          <w:instrText xml:space="preserve"> PAGEREF _Toc3040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4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31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子装联专用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子装联专用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子装联专用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装联专用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子装联专用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电子装联专用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43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为了融入当地社区，电子装联专用设备项目需深入理解当地的文化特色和社会习俗。例如，项目在设计广告和市场推广活动时，应考虑使用当地语言和符合地方文化的表达方式。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075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为了确保电子装联专用设备项目的成功并最大限度地减轻潜在的社会风险，详细的风险分析和具体的应对策略至关重要。以下是针对项目可能面临的具体社会风险及相应对策的分析：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风险描述：电子装联专用设备项目可能遭遇社区抵制，尤其如果社区成员认为项目会破坏他们的生活环境或忽略他们的意见。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风险描述：电子装联专用设备项目的商业实践可能与当地的文化和价值观存在冲突，导致社会紧张和文化冲突。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风险描述：电子装联专用设备项目可能会增加对公共资源和基础设施的需求，给当地带来额外压力，例如在水资源、能源供应和交通系统方面。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风险描述：电子装联专用设备项目可能会引起当地社会结构和动态的变化，例如改变社区的人口组成和社交模式。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风险描述：在电子装联专用设备项目运营过程中，可能涉及大量个人和商业敏感信息，存在信息安全和隐私保护的风险。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9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578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装联专用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https://d.book118.com/425212311242011102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D64E90"/>
    <w:rsid w:val="10D64E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21231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2024-01-25T00:05:00Z</dcterms:created>
  <dcterms:modified xsi:type="dcterms:W3CDTF">2024-01-25T00:06:31Z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D33E29ED4FF6453B9D58A77E294366DE_11</vt:lpwstr>
  </property>
  <property fmtid="{D5CDD505-2E9C-101B-9397-08002B2CF9AE}" pid="3" name="KSOProductBuildVer">
    <vt:lpwstr>2052-12.1.0.16250</vt:lpwstr>
  </property>
</Properties>
</file>