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旅游景区开发运营项目规划设计方案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02" w:history="1">
        <w:r>
          <w:rPr>
            <w:rFonts w:ascii="仿宋" w:eastAsia="仿宋" w:hAnsi="仿宋" w:cs="仿宋" w:hint="eastAsia"/>
            <w:lang w:eastAsia="zh-CN"/>
          </w:rPr>
          <w:t>概论</w:t>
        </w:r>
        <w:r>
          <w:tab/>
        </w:r>
        <w:r>
          <w:fldChar w:fldCharType="begin"/>
        </w:r>
        <w:r>
          <w:instrText xml:space="preserve"> PAGEREF _Toc8802 \h </w:instrText>
        </w:r>
        <w:r>
          <w:fldChar w:fldCharType="separate"/>
        </w:r>
        <w:r>
          <w:t>3</w:t>
        </w:r>
        <w:r>
          <w:fldChar w:fldCharType="end"/>
        </w:r>
      </w:hyperlink>
    </w:p>
    <w:p>
      <w:pPr>
        <w:pStyle w:val="TOC1"/>
        <w:tabs>
          <w:tab w:val="right" w:leader="dot" w:pos="8306"/>
        </w:tabs>
      </w:pPr>
      <w:hyperlink w:anchor="_Toc11521" w:history="1">
        <w:r>
          <w:rPr>
            <w:rFonts w:ascii="仿宋" w:eastAsia="仿宋" w:hAnsi="仿宋" w:cs="仿宋" w:hint="eastAsia"/>
            <w:lang w:eastAsia="zh-CN"/>
          </w:rPr>
          <w:t>一、旅游景区开发运营项目危机管理</w:t>
        </w:r>
        <w:r>
          <w:tab/>
        </w:r>
        <w:r>
          <w:fldChar w:fldCharType="begin"/>
        </w:r>
        <w:r>
          <w:instrText xml:space="preserve"> PAGEREF _Toc11521 \h </w:instrText>
        </w:r>
        <w:r>
          <w:fldChar w:fldCharType="separate"/>
        </w:r>
        <w:r>
          <w:t>3</w:t>
        </w:r>
        <w:r>
          <w:fldChar w:fldCharType="end"/>
        </w:r>
      </w:hyperlink>
    </w:p>
    <w:p>
      <w:pPr>
        <w:pStyle w:val="TOC2"/>
        <w:tabs>
          <w:tab w:val="right" w:leader="dot" w:pos="8306"/>
        </w:tabs>
      </w:pPr>
      <w:hyperlink w:anchor="_Toc30819" w:history="1">
        <w:r>
          <w:rPr>
            <w:rFonts w:ascii="仿宋" w:eastAsia="仿宋" w:hAnsi="仿宋" w:cs="仿宋" w:hint="eastAsia"/>
            <w:lang w:eastAsia="zh-CN"/>
          </w:rPr>
          <w:t>(一)、危机预警与识别</w:t>
        </w:r>
        <w:r>
          <w:tab/>
        </w:r>
        <w:r>
          <w:fldChar w:fldCharType="begin"/>
        </w:r>
        <w:r>
          <w:instrText xml:space="preserve"> PAGEREF _Toc30819 \h </w:instrText>
        </w:r>
        <w:r>
          <w:fldChar w:fldCharType="separate"/>
        </w:r>
        <w:r>
          <w:t>3</w:t>
        </w:r>
        <w:r>
          <w:fldChar w:fldCharType="end"/>
        </w:r>
      </w:hyperlink>
    </w:p>
    <w:p>
      <w:pPr>
        <w:pStyle w:val="TOC2"/>
        <w:tabs>
          <w:tab w:val="right" w:leader="dot" w:pos="8306"/>
        </w:tabs>
      </w:pPr>
      <w:hyperlink w:anchor="_Toc2921" w:history="1">
        <w:r>
          <w:rPr>
            <w:rFonts w:ascii="仿宋" w:eastAsia="仿宋" w:hAnsi="仿宋" w:cs="仿宋" w:hint="eastAsia"/>
            <w:lang w:eastAsia="zh-CN"/>
          </w:rPr>
          <w:t>(二)、危机应对与恢复</w:t>
        </w:r>
        <w:r>
          <w:tab/>
        </w:r>
        <w:r>
          <w:fldChar w:fldCharType="begin"/>
        </w:r>
        <w:r>
          <w:instrText xml:space="preserve"> PAGEREF _Toc2921 \h </w:instrText>
        </w:r>
        <w:r>
          <w:fldChar w:fldCharType="separate"/>
        </w:r>
        <w:r>
          <w:t>4</w:t>
        </w:r>
        <w:r>
          <w:fldChar w:fldCharType="end"/>
        </w:r>
      </w:hyperlink>
    </w:p>
    <w:p>
      <w:pPr>
        <w:pStyle w:val="TOC1"/>
        <w:tabs>
          <w:tab w:val="right" w:leader="dot" w:pos="8306"/>
        </w:tabs>
      </w:pPr>
      <w:hyperlink w:anchor="_Toc3585" w:history="1">
        <w:r>
          <w:rPr>
            <w:rFonts w:ascii="仿宋" w:eastAsia="仿宋" w:hAnsi="仿宋" w:cs="仿宋" w:hint="eastAsia"/>
            <w:lang w:eastAsia="zh-CN"/>
          </w:rPr>
          <w:t>二、市场分析、调研</w:t>
        </w:r>
        <w:r>
          <w:tab/>
        </w:r>
        <w:r>
          <w:fldChar w:fldCharType="begin"/>
        </w:r>
        <w:r>
          <w:instrText xml:space="preserve"> PAGEREF _Toc3585 \h </w:instrText>
        </w:r>
        <w:r>
          <w:fldChar w:fldCharType="separate"/>
        </w:r>
        <w:r>
          <w:t>6</w:t>
        </w:r>
        <w:r>
          <w:fldChar w:fldCharType="end"/>
        </w:r>
      </w:hyperlink>
    </w:p>
    <w:p>
      <w:pPr>
        <w:pStyle w:val="TOC2"/>
        <w:tabs>
          <w:tab w:val="right" w:leader="dot" w:pos="8306"/>
        </w:tabs>
      </w:pPr>
      <w:hyperlink w:anchor="_Toc16815" w:history="1">
        <w:r>
          <w:rPr>
            <w:rFonts w:ascii="仿宋" w:eastAsia="仿宋" w:hAnsi="仿宋" w:cs="仿宋" w:hint="eastAsia"/>
            <w:lang w:eastAsia="zh-CN"/>
          </w:rPr>
          <w:t>(一)、旅游景区开发运营行业分析</w:t>
        </w:r>
        <w:r>
          <w:tab/>
        </w:r>
        <w:r>
          <w:fldChar w:fldCharType="begin"/>
        </w:r>
        <w:r>
          <w:instrText xml:space="preserve"> PAGEREF _Toc16815 \h </w:instrText>
        </w:r>
        <w:r>
          <w:fldChar w:fldCharType="separate"/>
        </w:r>
        <w:r>
          <w:t>6</w:t>
        </w:r>
        <w:r>
          <w:fldChar w:fldCharType="end"/>
        </w:r>
      </w:hyperlink>
    </w:p>
    <w:p>
      <w:pPr>
        <w:pStyle w:val="TOC2"/>
        <w:tabs>
          <w:tab w:val="right" w:leader="dot" w:pos="8306"/>
        </w:tabs>
      </w:pPr>
      <w:hyperlink w:anchor="_Toc26868" w:history="1">
        <w:r>
          <w:rPr>
            <w:rFonts w:ascii="仿宋" w:eastAsia="仿宋" w:hAnsi="仿宋" w:cs="仿宋" w:hint="eastAsia"/>
            <w:lang w:eastAsia="zh-CN"/>
          </w:rPr>
          <w:t>(二)、旅游景区开发运营市场分析预测</w:t>
        </w:r>
        <w:r>
          <w:tab/>
        </w:r>
        <w:r>
          <w:fldChar w:fldCharType="begin"/>
        </w:r>
        <w:r>
          <w:instrText xml:space="preserve"> PAGEREF _Toc26868 \h </w:instrText>
        </w:r>
        <w:r>
          <w:fldChar w:fldCharType="separate"/>
        </w:r>
        <w:r>
          <w:t>6</w:t>
        </w:r>
        <w:r>
          <w:fldChar w:fldCharType="end"/>
        </w:r>
      </w:hyperlink>
    </w:p>
    <w:p>
      <w:pPr>
        <w:pStyle w:val="TOC1"/>
        <w:tabs>
          <w:tab w:val="right" w:leader="dot" w:pos="8306"/>
        </w:tabs>
      </w:pPr>
      <w:hyperlink w:anchor="_Toc3623" w:history="1">
        <w:r>
          <w:rPr>
            <w:rFonts w:ascii="仿宋" w:eastAsia="仿宋" w:hAnsi="仿宋" w:cs="仿宋" w:hint="eastAsia"/>
            <w:lang w:eastAsia="zh-CN"/>
          </w:rPr>
          <w:t>三、工艺说明</w:t>
        </w:r>
        <w:r>
          <w:tab/>
        </w:r>
        <w:r>
          <w:fldChar w:fldCharType="begin"/>
        </w:r>
        <w:r>
          <w:instrText xml:space="preserve"> PAGEREF _Toc3623 \h </w:instrText>
        </w:r>
        <w:r>
          <w:fldChar w:fldCharType="separate"/>
        </w:r>
        <w:r>
          <w:t>7</w:t>
        </w:r>
        <w:r>
          <w:fldChar w:fldCharType="end"/>
        </w:r>
      </w:hyperlink>
    </w:p>
    <w:p>
      <w:pPr>
        <w:pStyle w:val="TOC2"/>
        <w:tabs>
          <w:tab w:val="right" w:leader="dot" w:pos="8306"/>
        </w:tabs>
      </w:pPr>
      <w:hyperlink w:anchor="_Toc26554" w:history="1">
        <w:r>
          <w:rPr>
            <w:rFonts w:ascii="仿宋" w:eastAsia="仿宋" w:hAnsi="仿宋" w:cs="仿宋" w:hint="eastAsia"/>
            <w:lang w:eastAsia="zh-CN"/>
          </w:rPr>
          <w:t>(一)、技术管理特点</w:t>
        </w:r>
        <w:r>
          <w:tab/>
        </w:r>
        <w:r>
          <w:fldChar w:fldCharType="begin"/>
        </w:r>
        <w:r>
          <w:instrText xml:space="preserve"> PAGEREF _Toc26554 \h </w:instrText>
        </w:r>
        <w:r>
          <w:fldChar w:fldCharType="separate"/>
        </w:r>
        <w:r>
          <w:t>7</w:t>
        </w:r>
        <w:r>
          <w:fldChar w:fldCharType="end"/>
        </w:r>
      </w:hyperlink>
    </w:p>
    <w:p>
      <w:pPr>
        <w:pStyle w:val="TOC2"/>
        <w:tabs>
          <w:tab w:val="right" w:leader="dot" w:pos="8306"/>
        </w:tabs>
      </w:pPr>
      <w:hyperlink w:anchor="_Toc28906" w:history="1">
        <w:r>
          <w:rPr>
            <w:rFonts w:ascii="仿宋" w:eastAsia="仿宋" w:hAnsi="仿宋" w:cs="仿宋" w:hint="eastAsia"/>
            <w:lang w:eastAsia="zh-CN"/>
          </w:rPr>
          <w:t>(二)、旅游景区开发运营项目工艺技术设计方案</w:t>
        </w:r>
        <w:r>
          <w:tab/>
        </w:r>
        <w:r>
          <w:fldChar w:fldCharType="begin"/>
        </w:r>
        <w:r>
          <w:instrText xml:space="preserve"> PAGEREF _Toc28906 \h </w:instrText>
        </w:r>
        <w:r>
          <w:fldChar w:fldCharType="separate"/>
        </w:r>
        <w:r>
          <w:t>8</w:t>
        </w:r>
        <w:r>
          <w:fldChar w:fldCharType="end"/>
        </w:r>
      </w:hyperlink>
    </w:p>
    <w:p>
      <w:pPr>
        <w:pStyle w:val="TOC2"/>
        <w:tabs>
          <w:tab w:val="right" w:leader="dot" w:pos="8306"/>
        </w:tabs>
      </w:pPr>
      <w:hyperlink w:anchor="_Toc32594" w:history="1">
        <w:r>
          <w:rPr>
            <w:rFonts w:ascii="仿宋" w:eastAsia="仿宋" w:hAnsi="仿宋" w:cs="仿宋" w:hint="eastAsia"/>
            <w:lang w:eastAsia="zh-CN"/>
          </w:rPr>
          <w:t>(三)、设备选型方案</w:t>
        </w:r>
        <w:r>
          <w:tab/>
        </w:r>
        <w:r>
          <w:fldChar w:fldCharType="begin"/>
        </w:r>
        <w:r>
          <w:instrText xml:space="preserve"> PAGEREF _Toc32594 \h </w:instrText>
        </w:r>
        <w:r>
          <w:fldChar w:fldCharType="separate"/>
        </w:r>
        <w:r>
          <w:t>10</w:t>
        </w:r>
        <w:r>
          <w:fldChar w:fldCharType="end"/>
        </w:r>
      </w:hyperlink>
    </w:p>
    <w:p>
      <w:pPr>
        <w:pStyle w:val="TOC1"/>
        <w:tabs>
          <w:tab w:val="right" w:leader="dot" w:pos="8306"/>
        </w:tabs>
      </w:pPr>
      <w:hyperlink w:anchor="_Toc21275" w:history="1">
        <w:r>
          <w:rPr>
            <w:rFonts w:ascii="仿宋" w:eastAsia="仿宋" w:hAnsi="仿宋" w:cs="仿宋" w:hint="eastAsia"/>
            <w:lang w:eastAsia="zh-CN"/>
          </w:rPr>
          <w:t>四、旅游景区开发运营项目选址可行性分析</w:t>
        </w:r>
        <w:r>
          <w:tab/>
        </w:r>
        <w:r>
          <w:fldChar w:fldCharType="begin"/>
        </w:r>
        <w:r>
          <w:instrText xml:space="preserve"> PAGEREF _Toc21275 \h </w:instrText>
        </w:r>
        <w:r>
          <w:fldChar w:fldCharType="separate"/>
        </w:r>
        <w:r>
          <w:t>11</w:t>
        </w:r>
        <w:r>
          <w:fldChar w:fldCharType="end"/>
        </w:r>
      </w:hyperlink>
    </w:p>
    <w:p>
      <w:pPr>
        <w:pStyle w:val="TOC2"/>
        <w:tabs>
          <w:tab w:val="right" w:leader="dot" w:pos="8306"/>
        </w:tabs>
      </w:pPr>
      <w:hyperlink w:anchor="_Toc9198" w:history="1">
        <w:r>
          <w:rPr>
            <w:rFonts w:ascii="仿宋" w:eastAsia="仿宋" w:hAnsi="仿宋" w:cs="仿宋" w:hint="eastAsia"/>
            <w:lang w:eastAsia="zh-CN"/>
          </w:rPr>
          <w:t>(一)、旅游景区开发运营项目选址</w:t>
        </w:r>
        <w:r>
          <w:tab/>
        </w:r>
        <w:r>
          <w:fldChar w:fldCharType="begin"/>
        </w:r>
        <w:r>
          <w:instrText xml:space="preserve"> PAGEREF _Toc9198 \h </w:instrText>
        </w:r>
        <w:r>
          <w:fldChar w:fldCharType="separate"/>
        </w:r>
        <w:r>
          <w:t>11</w:t>
        </w:r>
        <w:r>
          <w:fldChar w:fldCharType="end"/>
        </w:r>
      </w:hyperlink>
    </w:p>
    <w:p>
      <w:pPr>
        <w:pStyle w:val="TOC2"/>
        <w:tabs>
          <w:tab w:val="right" w:leader="dot" w:pos="8306"/>
        </w:tabs>
      </w:pPr>
      <w:hyperlink w:anchor="_Toc12634" w:history="1">
        <w:r>
          <w:rPr>
            <w:rFonts w:ascii="仿宋" w:eastAsia="仿宋" w:hAnsi="仿宋" w:cs="仿宋" w:hint="eastAsia"/>
            <w:lang w:eastAsia="zh-CN"/>
          </w:rPr>
          <w:t>(二)、用地控制指标</w:t>
        </w:r>
        <w:r>
          <w:tab/>
        </w:r>
        <w:r>
          <w:fldChar w:fldCharType="begin"/>
        </w:r>
        <w:r>
          <w:instrText xml:space="preserve"> PAGEREF _Toc12634 \h </w:instrText>
        </w:r>
        <w:r>
          <w:fldChar w:fldCharType="separate"/>
        </w:r>
        <w:r>
          <w:t>11</w:t>
        </w:r>
        <w:r>
          <w:fldChar w:fldCharType="end"/>
        </w:r>
      </w:hyperlink>
    </w:p>
    <w:p>
      <w:pPr>
        <w:pStyle w:val="TOC2"/>
        <w:tabs>
          <w:tab w:val="right" w:leader="dot" w:pos="8306"/>
        </w:tabs>
      </w:pPr>
      <w:hyperlink w:anchor="_Toc7192" w:history="1">
        <w:r>
          <w:rPr>
            <w:rFonts w:ascii="仿宋" w:eastAsia="仿宋" w:hAnsi="仿宋" w:cs="仿宋" w:hint="eastAsia"/>
            <w:lang w:eastAsia="zh-CN"/>
          </w:rPr>
          <w:t>(三)、节约用地措施</w:t>
        </w:r>
        <w:r>
          <w:tab/>
        </w:r>
        <w:r>
          <w:fldChar w:fldCharType="begin"/>
        </w:r>
        <w:r>
          <w:instrText xml:space="preserve"> PAGEREF _Toc7192 \h </w:instrText>
        </w:r>
        <w:r>
          <w:fldChar w:fldCharType="separate"/>
        </w:r>
        <w:r>
          <w:t>13</w:t>
        </w:r>
        <w:r>
          <w:fldChar w:fldCharType="end"/>
        </w:r>
      </w:hyperlink>
    </w:p>
    <w:p>
      <w:pPr>
        <w:pStyle w:val="TOC2"/>
        <w:tabs>
          <w:tab w:val="right" w:leader="dot" w:pos="8306"/>
        </w:tabs>
      </w:pPr>
      <w:hyperlink w:anchor="_Toc10956" w:history="1">
        <w:r>
          <w:rPr>
            <w:rFonts w:ascii="仿宋" w:eastAsia="仿宋" w:hAnsi="仿宋" w:cs="仿宋" w:hint="eastAsia"/>
            <w:lang w:eastAsia="zh-CN"/>
          </w:rPr>
          <w:t>(四)、总图布置方案</w:t>
        </w:r>
        <w:r>
          <w:tab/>
        </w:r>
        <w:r>
          <w:fldChar w:fldCharType="begin"/>
        </w:r>
        <w:r>
          <w:instrText xml:space="preserve"> PAGEREF _Toc10956 \h </w:instrText>
        </w:r>
        <w:r>
          <w:fldChar w:fldCharType="separate"/>
        </w:r>
        <w:r>
          <w:t>14</w:t>
        </w:r>
        <w:r>
          <w:fldChar w:fldCharType="end"/>
        </w:r>
      </w:hyperlink>
    </w:p>
    <w:p>
      <w:pPr>
        <w:pStyle w:val="TOC2"/>
        <w:tabs>
          <w:tab w:val="right" w:leader="dot" w:pos="8306"/>
        </w:tabs>
      </w:pPr>
      <w:hyperlink w:anchor="_Toc14874" w:history="1">
        <w:r>
          <w:rPr>
            <w:rFonts w:ascii="仿宋" w:eastAsia="仿宋" w:hAnsi="仿宋" w:cs="仿宋" w:hint="eastAsia"/>
            <w:lang w:eastAsia="zh-CN"/>
          </w:rPr>
          <w:t>(五)、选址综合评价</w:t>
        </w:r>
        <w:r>
          <w:tab/>
        </w:r>
        <w:r>
          <w:fldChar w:fldCharType="begin"/>
        </w:r>
        <w:r>
          <w:instrText xml:space="preserve"> PAGEREF _Toc14874 \h </w:instrText>
        </w:r>
        <w:r>
          <w:fldChar w:fldCharType="separate"/>
        </w:r>
        <w:r>
          <w:t>15</w:t>
        </w:r>
        <w:r>
          <w:fldChar w:fldCharType="end"/>
        </w:r>
      </w:hyperlink>
    </w:p>
    <w:p>
      <w:pPr>
        <w:pStyle w:val="TOC1"/>
        <w:tabs>
          <w:tab w:val="right" w:leader="dot" w:pos="8306"/>
        </w:tabs>
      </w:pPr>
      <w:hyperlink w:anchor="_Toc8542" w:history="1">
        <w:r>
          <w:rPr>
            <w:rFonts w:ascii="仿宋" w:eastAsia="仿宋" w:hAnsi="仿宋" w:cs="仿宋" w:hint="eastAsia"/>
            <w:lang w:eastAsia="zh-CN"/>
          </w:rPr>
          <w:t>五、旅游景区开发运营项目文档管理</w:t>
        </w:r>
        <w:r>
          <w:tab/>
        </w:r>
        <w:r>
          <w:fldChar w:fldCharType="begin"/>
        </w:r>
        <w:r>
          <w:instrText xml:space="preserve"> PAGEREF _Toc8542 \h </w:instrText>
        </w:r>
        <w:r>
          <w:fldChar w:fldCharType="separate"/>
        </w:r>
        <w:r>
          <w:t>17</w:t>
        </w:r>
        <w:r>
          <w:fldChar w:fldCharType="end"/>
        </w:r>
      </w:hyperlink>
    </w:p>
    <w:p>
      <w:pPr>
        <w:pStyle w:val="TOC2"/>
        <w:tabs>
          <w:tab w:val="right" w:leader="dot" w:pos="8306"/>
        </w:tabs>
      </w:pPr>
      <w:hyperlink w:anchor="_Toc5558" w:history="1">
        <w:r>
          <w:rPr>
            <w:rFonts w:ascii="仿宋" w:eastAsia="仿宋" w:hAnsi="仿宋" w:cs="仿宋" w:hint="eastAsia"/>
            <w:lang w:eastAsia="zh-CN"/>
          </w:rPr>
          <w:t>(一)、文档编制与审查</w:t>
        </w:r>
        <w:r>
          <w:tab/>
        </w:r>
        <w:r>
          <w:fldChar w:fldCharType="begin"/>
        </w:r>
        <w:r>
          <w:instrText xml:space="preserve"> PAGEREF _Toc5558 \h </w:instrText>
        </w:r>
        <w:r>
          <w:fldChar w:fldCharType="separate"/>
        </w:r>
        <w:r>
          <w:t>17</w:t>
        </w:r>
        <w:r>
          <w:fldChar w:fldCharType="end"/>
        </w:r>
      </w:hyperlink>
    </w:p>
    <w:p>
      <w:pPr>
        <w:pStyle w:val="TOC2"/>
        <w:tabs>
          <w:tab w:val="right" w:leader="dot" w:pos="8306"/>
        </w:tabs>
      </w:pPr>
      <w:hyperlink w:anchor="_Toc15665" w:history="1">
        <w:r>
          <w:rPr>
            <w:rFonts w:ascii="仿宋" w:eastAsia="仿宋" w:hAnsi="仿宋" w:cs="仿宋" w:hint="eastAsia"/>
            <w:lang w:eastAsia="zh-CN"/>
          </w:rPr>
          <w:t>(二)、文档发布与分发</w:t>
        </w:r>
        <w:r>
          <w:tab/>
        </w:r>
        <w:r>
          <w:fldChar w:fldCharType="begin"/>
        </w:r>
        <w:r>
          <w:instrText xml:space="preserve"> PAGEREF _Toc15665 \h </w:instrText>
        </w:r>
        <w:r>
          <w:fldChar w:fldCharType="separate"/>
        </w:r>
        <w:r>
          <w:t>18</w:t>
        </w:r>
        <w:r>
          <w:fldChar w:fldCharType="end"/>
        </w:r>
      </w:hyperlink>
    </w:p>
    <w:p>
      <w:pPr>
        <w:pStyle w:val="TOC2"/>
        <w:tabs>
          <w:tab w:val="right" w:leader="dot" w:pos="8306"/>
        </w:tabs>
      </w:pPr>
      <w:hyperlink w:anchor="_Toc28772" w:history="1">
        <w:r>
          <w:rPr>
            <w:rFonts w:ascii="仿宋" w:eastAsia="仿宋" w:hAnsi="仿宋" w:cs="仿宋" w:hint="eastAsia"/>
            <w:lang w:eastAsia="zh-CN"/>
          </w:rPr>
          <w:t>(三)、文档存档与归档</w:t>
        </w:r>
        <w:r>
          <w:tab/>
        </w:r>
        <w:r>
          <w:fldChar w:fldCharType="begin"/>
        </w:r>
        <w:r>
          <w:instrText xml:space="preserve"> PAGEREF _Toc28772 \h </w:instrText>
        </w:r>
        <w:r>
          <w:fldChar w:fldCharType="separate"/>
        </w:r>
        <w:r>
          <w:t>19</w:t>
        </w:r>
        <w:r>
          <w:fldChar w:fldCharType="end"/>
        </w:r>
      </w:hyperlink>
    </w:p>
    <w:p>
      <w:pPr>
        <w:pStyle w:val="TOC1"/>
        <w:tabs>
          <w:tab w:val="right" w:leader="dot" w:pos="8306"/>
        </w:tabs>
      </w:pPr>
      <w:hyperlink w:anchor="_Toc29776" w:history="1">
        <w:r>
          <w:rPr>
            <w:rFonts w:ascii="仿宋" w:eastAsia="仿宋" w:hAnsi="仿宋" w:cs="仿宋" w:hint="eastAsia"/>
            <w:lang w:eastAsia="zh-CN"/>
          </w:rPr>
          <w:t>六、旅游景区开发运营项目可持续发展</w:t>
        </w:r>
        <w:r>
          <w:tab/>
        </w:r>
        <w:r>
          <w:fldChar w:fldCharType="begin"/>
        </w:r>
        <w:r>
          <w:instrText xml:space="preserve"> PAGEREF _Toc29776 \h </w:instrText>
        </w:r>
        <w:r>
          <w:fldChar w:fldCharType="separate"/>
        </w:r>
        <w:r>
          <w:t>20</w:t>
        </w:r>
        <w:r>
          <w:fldChar w:fldCharType="end"/>
        </w:r>
      </w:hyperlink>
    </w:p>
    <w:p>
      <w:pPr>
        <w:pStyle w:val="TOC2"/>
        <w:tabs>
          <w:tab w:val="right" w:leader="dot" w:pos="8306"/>
        </w:tabs>
      </w:pPr>
      <w:hyperlink w:anchor="_Toc175" w:history="1">
        <w:r>
          <w:rPr>
            <w:rFonts w:ascii="仿宋" w:eastAsia="仿宋" w:hAnsi="仿宋" w:cs="仿宋" w:hint="eastAsia"/>
            <w:lang w:eastAsia="zh-CN"/>
          </w:rPr>
          <w:t>(一)、可持续战略与实践</w:t>
        </w:r>
        <w:r>
          <w:tab/>
        </w:r>
        <w:r>
          <w:fldChar w:fldCharType="begin"/>
        </w:r>
        <w:r>
          <w:instrText xml:space="preserve"> PAGEREF _Toc175 \h </w:instrText>
        </w:r>
        <w:r>
          <w:fldChar w:fldCharType="separate"/>
        </w:r>
        <w:r>
          <w:t>20</w:t>
        </w:r>
        <w:r>
          <w:fldChar w:fldCharType="end"/>
        </w:r>
      </w:hyperlink>
    </w:p>
    <w:p>
      <w:pPr>
        <w:pStyle w:val="TOC2"/>
        <w:tabs>
          <w:tab w:val="right" w:leader="dot" w:pos="8306"/>
        </w:tabs>
      </w:pPr>
      <w:hyperlink w:anchor="_Toc281" w:history="1">
        <w:r>
          <w:rPr>
            <w:rFonts w:ascii="仿宋" w:eastAsia="仿宋" w:hAnsi="仿宋" w:cs="仿宋" w:hint="eastAsia"/>
            <w:lang w:eastAsia="zh-CN"/>
          </w:rPr>
          <w:t>(二)、环保与社会责任</w:t>
        </w:r>
        <w:r>
          <w:tab/>
        </w:r>
        <w:r>
          <w:fldChar w:fldCharType="begin"/>
        </w:r>
        <w:r>
          <w:instrText xml:space="preserve"> PAGEREF _Toc281 \h </w:instrText>
        </w:r>
        <w:r>
          <w:fldChar w:fldCharType="separate"/>
        </w:r>
        <w:r>
          <w:t>21</w:t>
        </w:r>
        <w:r>
          <w:fldChar w:fldCharType="end"/>
        </w:r>
      </w:hyperlink>
    </w:p>
    <w:p>
      <w:pPr>
        <w:pStyle w:val="TOC1"/>
        <w:tabs>
          <w:tab w:val="right" w:leader="dot" w:pos="8306"/>
        </w:tabs>
      </w:pPr>
      <w:hyperlink w:anchor="_Toc1396" w:history="1">
        <w:r>
          <w:rPr>
            <w:rFonts w:ascii="仿宋" w:eastAsia="仿宋" w:hAnsi="仿宋" w:cs="仿宋" w:hint="eastAsia"/>
            <w:lang w:eastAsia="zh-CN"/>
          </w:rPr>
          <w:t>七、旅游景区开发运营项目计划安排</w:t>
        </w:r>
        <w:r>
          <w:tab/>
        </w:r>
        <w:r>
          <w:fldChar w:fldCharType="begin"/>
        </w:r>
        <w:r>
          <w:instrText xml:space="preserve"> PAGEREF _Toc1396 \h </w:instrText>
        </w:r>
        <w:r>
          <w:fldChar w:fldCharType="separate"/>
        </w:r>
        <w:r>
          <w:t>22</w:t>
        </w:r>
        <w:r>
          <w:fldChar w:fldCharType="end"/>
        </w:r>
      </w:hyperlink>
    </w:p>
    <w:p>
      <w:pPr>
        <w:pStyle w:val="TOC2"/>
        <w:tabs>
          <w:tab w:val="right" w:leader="dot" w:pos="8306"/>
        </w:tabs>
      </w:pPr>
      <w:hyperlink w:anchor="_Toc17674" w:history="1">
        <w:r>
          <w:rPr>
            <w:rFonts w:ascii="仿宋" w:eastAsia="仿宋" w:hAnsi="仿宋" w:cs="仿宋" w:hint="eastAsia"/>
            <w:lang w:eastAsia="zh-CN"/>
          </w:rPr>
          <w:t>(一)、建设周期</w:t>
        </w:r>
        <w:r>
          <w:tab/>
        </w:r>
        <w:r>
          <w:fldChar w:fldCharType="begin"/>
        </w:r>
        <w:r>
          <w:instrText xml:space="preserve"> PAGEREF _Toc17674 \h </w:instrText>
        </w:r>
        <w:r>
          <w:fldChar w:fldCharType="separate"/>
        </w:r>
        <w:r>
          <w:t>22</w:t>
        </w:r>
        <w:r>
          <w:fldChar w:fldCharType="end"/>
        </w:r>
      </w:hyperlink>
    </w:p>
    <w:p>
      <w:pPr>
        <w:pStyle w:val="TOC2"/>
        <w:tabs>
          <w:tab w:val="right" w:leader="dot" w:pos="8306"/>
        </w:tabs>
      </w:pPr>
      <w:hyperlink w:anchor="_Toc18438" w:history="1">
        <w:r>
          <w:rPr>
            <w:rFonts w:ascii="仿宋" w:eastAsia="仿宋" w:hAnsi="仿宋" w:cs="仿宋" w:hint="eastAsia"/>
            <w:lang w:eastAsia="zh-CN"/>
          </w:rPr>
          <w:t>(二)、建设进度</w:t>
        </w:r>
        <w:r>
          <w:tab/>
        </w:r>
        <w:r>
          <w:fldChar w:fldCharType="begin"/>
        </w:r>
        <w:r>
          <w:instrText xml:space="preserve"> PAGEREF _Toc18438 \h </w:instrText>
        </w:r>
        <w:r>
          <w:fldChar w:fldCharType="separate"/>
        </w:r>
        <w:r>
          <w:t>23</w:t>
        </w:r>
        <w:r>
          <w:fldChar w:fldCharType="end"/>
        </w:r>
      </w:hyperlink>
    </w:p>
    <w:p>
      <w:pPr>
        <w:pStyle w:val="TOC2"/>
        <w:tabs>
          <w:tab w:val="right" w:leader="dot" w:pos="8306"/>
        </w:tabs>
      </w:pPr>
      <w:hyperlink w:anchor="_Toc17099" w:history="1">
        <w:r>
          <w:rPr>
            <w:rFonts w:ascii="仿宋" w:eastAsia="仿宋" w:hAnsi="仿宋" w:cs="仿宋" w:hint="eastAsia"/>
            <w:lang w:eastAsia="zh-CN"/>
          </w:rPr>
          <w:t>(三)、进度安排注意事项</w:t>
        </w:r>
        <w:r>
          <w:tab/>
        </w:r>
        <w:r>
          <w:fldChar w:fldCharType="begin"/>
        </w:r>
        <w:r>
          <w:instrText xml:space="preserve"> PAGEREF _Toc17099 \h </w:instrText>
        </w:r>
        <w:r>
          <w:fldChar w:fldCharType="separate"/>
        </w:r>
        <w:r>
          <w:t>24</w:t>
        </w:r>
        <w:r>
          <w:fldChar w:fldCharType="end"/>
        </w:r>
      </w:hyperlink>
    </w:p>
    <w:p>
      <w:pPr>
        <w:pStyle w:val="TOC2"/>
        <w:tabs>
          <w:tab w:val="right" w:leader="dot" w:pos="8306"/>
        </w:tabs>
      </w:pPr>
      <w:hyperlink w:anchor="_Toc11397" w:history="1">
        <w:r>
          <w:rPr>
            <w:rFonts w:ascii="仿宋" w:eastAsia="仿宋" w:hAnsi="仿宋" w:cs="仿宋" w:hint="eastAsia"/>
            <w:lang w:eastAsia="zh-CN"/>
          </w:rPr>
          <w:t>(四)、人力资源配置</w:t>
        </w:r>
        <w:r>
          <w:tab/>
        </w:r>
        <w:r>
          <w:fldChar w:fldCharType="begin"/>
        </w:r>
        <w:r>
          <w:instrText xml:space="preserve"> PAGEREF _Toc11397 \h </w:instrText>
        </w:r>
        <w:r>
          <w:fldChar w:fldCharType="separate"/>
        </w:r>
        <w:r>
          <w:t>25</w:t>
        </w:r>
        <w:r>
          <w:fldChar w:fldCharType="end"/>
        </w:r>
      </w:hyperlink>
    </w:p>
    <w:p>
      <w:pPr>
        <w:pStyle w:val="TOC1"/>
        <w:tabs>
          <w:tab w:val="right" w:leader="dot" w:pos="8306"/>
        </w:tabs>
      </w:pPr>
      <w:hyperlink w:anchor="_Toc29097" w:history="1">
        <w:r>
          <w:rPr>
            <w:rFonts w:ascii="仿宋" w:eastAsia="仿宋" w:hAnsi="仿宋" w:cs="仿宋" w:hint="eastAsia"/>
            <w:lang w:eastAsia="zh-CN"/>
          </w:rPr>
          <w:t>八、旅游景区开发运营项目技术管理</w:t>
        </w:r>
        <w:r>
          <w:tab/>
        </w:r>
        <w:r>
          <w:fldChar w:fldCharType="begin"/>
        </w:r>
        <w:r>
          <w:instrText xml:space="preserve"> PAGEREF _Toc29097 \h </w:instrText>
        </w:r>
        <w:r>
          <w:fldChar w:fldCharType="separate"/>
        </w:r>
        <w:r>
          <w:t>26</w:t>
        </w:r>
        <w:r>
          <w:fldChar w:fldCharType="end"/>
        </w:r>
      </w:hyperlink>
    </w:p>
    <w:p>
      <w:pPr>
        <w:pStyle w:val="TOC2"/>
        <w:tabs>
          <w:tab w:val="right" w:leader="dot" w:pos="8306"/>
        </w:tabs>
      </w:pPr>
      <w:hyperlink w:anchor="_Toc10738" w:history="1">
        <w:r>
          <w:rPr>
            <w:rFonts w:ascii="仿宋" w:eastAsia="仿宋" w:hAnsi="仿宋" w:cs="仿宋" w:hint="eastAsia"/>
            <w:lang w:eastAsia="zh-CN"/>
          </w:rPr>
          <w:t>(一)、技术方案选用方向</w:t>
        </w:r>
        <w:r>
          <w:tab/>
        </w:r>
        <w:r>
          <w:fldChar w:fldCharType="begin"/>
        </w:r>
        <w:r>
          <w:instrText xml:space="preserve"> PAGEREF _Toc10738 \h </w:instrText>
        </w:r>
        <w:r>
          <w:fldChar w:fldCharType="separate"/>
        </w:r>
        <w:r>
          <w:t>26</w:t>
        </w:r>
        <w:r>
          <w:fldChar w:fldCharType="end"/>
        </w:r>
      </w:hyperlink>
    </w:p>
    <w:p>
      <w:pPr>
        <w:pStyle w:val="TOC2"/>
        <w:tabs>
          <w:tab w:val="right" w:leader="dot" w:pos="8306"/>
        </w:tabs>
      </w:pPr>
      <w:hyperlink w:anchor="_Toc32233" w:history="1">
        <w:r>
          <w:rPr>
            <w:rFonts w:ascii="仿宋" w:eastAsia="仿宋" w:hAnsi="仿宋" w:cs="仿宋" w:hint="eastAsia"/>
            <w:lang w:eastAsia="zh-CN"/>
          </w:rPr>
          <w:t>(二)、工艺技术方案选用原则</w:t>
        </w:r>
        <w:r>
          <w:tab/>
        </w:r>
        <w:r>
          <w:fldChar w:fldCharType="begin"/>
        </w:r>
        <w:r>
          <w:instrText xml:space="preserve"> PAGEREF _Toc32233 \h </w:instrText>
        </w:r>
        <w:r>
          <w:fldChar w:fldCharType="separate"/>
        </w:r>
        <w:r>
          <w:t>28</w:t>
        </w:r>
        <w:r>
          <w:fldChar w:fldCharType="end"/>
        </w:r>
      </w:hyperlink>
    </w:p>
    <w:p>
      <w:pPr>
        <w:pStyle w:val="TOC2"/>
        <w:tabs>
          <w:tab w:val="right" w:leader="dot" w:pos="8306"/>
        </w:tabs>
      </w:pPr>
      <w:hyperlink w:anchor="_Toc4028" w:history="1">
        <w:r>
          <w:rPr>
            <w:rFonts w:ascii="仿宋" w:eastAsia="仿宋" w:hAnsi="仿宋" w:cs="仿宋" w:hint="eastAsia"/>
            <w:lang w:eastAsia="zh-CN"/>
          </w:rPr>
          <w:t>(三)、工艺技术方案要求</w:t>
        </w:r>
        <w:r>
          <w:tab/>
        </w:r>
        <w:r>
          <w:fldChar w:fldCharType="begin"/>
        </w:r>
        <w:r>
          <w:instrText xml:space="preserve"> PAGEREF _Toc4028 \h </w:instrText>
        </w:r>
        <w:r>
          <w:fldChar w:fldCharType="separate"/>
        </w:r>
        <w:r>
          <w:t>30</w:t>
        </w:r>
        <w:r>
          <w:fldChar w:fldCharType="end"/>
        </w:r>
      </w:hyperlink>
    </w:p>
    <w:p>
      <w:pPr>
        <w:pStyle w:val="TOC1"/>
        <w:tabs>
          <w:tab w:val="right" w:leader="dot" w:pos="8306"/>
        </w:tabs>
      </w:pPr>
      <w:hyperlink w:anchor="_Toc25745" w:history="1">
        <w:r>
          <w:rPr>
            <w:rFonts w:ascii="仿宋" w:eastAsia="仿宋" w:hAnsi="仿宋" w:cs="仿宋" w:hint="eastAsia"/>
            <w:lang w:eastAsia="zh-CN"/>
          </w:rPr>
          <w:t>九、旅游景区开发运营项目投资规划</w:t>
        </w:r>
        <w:r>
          <w:tab/>
        </w:r>
        <w:r>
          <w:fldChar w:fldCharType="begin"/>
        </w:r>
        <w:r>
          <w:instrText xml:space="preserve"> PAGEREF _Toc25745 \h </w:instrText>
        </w:r>
        <w:r>
          <w:fldChar w:fldCharType="separate"/>
        </w:r>
        <w:r>
          <w:t>32</w:t>
        </w:r>
        <w:r>
          <w:fldChar w:fldCharType="end"/>
        </w:r>
      </w:hyperlink>
    </w:p>
    <w:p>
      <w:pPr>
        <w:pStyle w:val="TOC2"/>
        <w:tabs>
          <w:tab w:val="right" w:leader="dot" w:pos="8306"/>
        </w:tabs>
      </w:pPr>
      <w:hyperlink w:anchor="_Toc27865" w:history="1">
        <w:r>
          <w:rPr>
            <w:rFonts w:ascii="仿宋" w:eastAsia="仿宋" w:hAnsi="仿宋" w:cs="仿宋" w:hint="eastAsia"/>
            <w:lang w:eastAsia="zh-CN"/>
          </w:rPr>
          <w:t>(一)、旅游景区开发运营项目总投资估算</w:t>
        </w:r>
        <w:r>
          <w:tab/>
        </w:r>
        <w:r>
          <w:fldChar w:fldCharType="begin"/>
        </w:r>
        <w:r>
          <w:instrText xml:space="preserve"> PAGEREF _Toc27865 \h </w:instrText>
        </w:r>
        <w:r>
          <w:fldChar w:fldCharType="separate"/>
        </w:r>
        <w:r>
          <w:t>32</w:t>
        </w:r>
        <w:r>
          <w:fldChar w:fldCharType="end"/>
        </w:r>
      </w:hyperlink>
    </w:p>
    <w:p>
      <w:pPr>
        <w:pStyle w:val="TOC2"/>
        <w:tabs>
          <w:tab w:val="right" w:leader="dot" w:pos="8306"/>
        </w:tabs>
      </w:pPr>
      <w:hyperlink w:anchor="_Toc3738" w:history="1">
        <w:r>
          <w:rPr>
            <w:rFonts w:ascii="仿宋" w:eastAsia="仿宋" w:hAnsi="仿宋" w:cs="仿宋" w:hint="eastAsia"/>
            <w:lang w:eastAsia="zh-CN"/>
          </w:rPr>
          <w:t>(二)、资金筹措</w:t>
        </w:r>
        <w:r>
          <w:tab/>
        </w:r>
        <w:r>
          <w:fldChar w:fldCharType="begin"/>
        </w:r>
        <w:r>
          <w:instrText xml:space="preserve"> PAGEREF _Toc3738 \h </w:instrText>
        </w:r>
        <w:r>
          <w:fldChar w:fldCharType="separate"/>
        </w:r>
        <w:r>
          <w:t>34</w:t>
        </w:r>
        <w:r>
          <w:fldChar w:fldCharType="end"/>
        </w:r>
      </w:hyperlink>
    </w:p>
    <w:p>
      <w:pPr>
        <w:pStyle w:val="TOC1"/>
        <w:tabs>
          <w:tab w:val="right" w:leader="dot" w:pos="8306"/>
        </w:tabs>
      </w:pPr>
      <w:hyperlink w:anchor="_Toc19640" w:history="1">
        <w:r>
          <w:rPr>
            <w:rFonts w:ascii="仿宋" w:eastAsia="仿宋" w:hAnsi="仿宋" w:cs="仿宋" w:hint="eastAsia"/>
            <w:lang w:eastAsia="zh-CN"/>
          </w:rPr>
          <w:t>十、旅游景区开发运营项目环境影响分析</w:t>
        </w:r>
        <w:r>
          <w:tab/>
        </w:r>
        <w:r>
          <w:fldChar w:fldCharType="begin"/>
        </w:r>
        <w:r>
          <w:instrText xml:space="preserve"> PAGEREF _Toc19640 \h </w:instrText>
        </w:r>
        <w:r>
          <w:fldChar w:fldCharType="separate"/>
        </w:r>
        <w:r>
          <w:t>34</w:t>
        </w:r>
        <w:r>
          <w:fldChar w:fldCharType="end"/>
        </w:r>
      </w:hyperlink>
    </w:p>
    <w:p>
      <w:pPr>
        <w:pStyle w:val="TOC2"/>
        <w:tabs>
          <w:tab w:val="right" w:leader="dot" w:pos="8306"/>
        </w:tabs>
      </w:pPr>
      <w:hyperlink w:anchor="_Toc28337" w:history="1">
        <w:r>
          <w:rPr>
            <w:rFonts w:ascii="仿宋" w:eastAsia="仿宋" w:hAnsi="仿宋" w:cs="仿宋" w:hint="eastAsia"/>
            <w:lang w:eastAsia="zh-CN"/>
          </w:rPr>
          <w:t>(一)、建设区域环境质量现状</w:t>
        </w:r>
        <w:r>
          <w:tab/>
        </w:r>
        <w:r>
          <w:fldChar w:fldCharType="begin"/>
        </w:r>
        <w:r>
          <w:instrText xml:space="preserve"> PAGEREF _Toc28337 \h </w:instrText>
        </w:r>
        <w:r>
          <w:fldChar w:fldCharType="separate"/>
        </w:r>
        <w:r>
          <w:t>34</w:t>
        </w:r>
        <w:r>
          <w:fldChar w:fldCharType="end"/>
        </w:r>
      </w:hyperlink>
    </w:p>
    <w:p>
      <w:pPr>
        <w:pStyle w:val="TOC2"/>
        <w:tabs>
          <w:tab w:val="right" w:leader="dot" w:pos="8306"/>
        </w:tabs>
      </w:pPr>
      <w:hyperlink w:anchor="_Toc24700" w:history="1">
        <w:r>
          <w:rPr>
            <w:rFonts w:ascii="仿宋" w:eastAsia="仿宋" w:hAnsi="仿宋" w:cs="仿宋" w:hint="eastAsia"/>
            <w:lang w:eastAsia="zh-CN"/>
          </w:rPr>
          <w:t>(二)、建设期环境保护</w:t>
        </w:r>
        <w:r>
          <w:tab/>
        </w:r>
        <w:r>
          <w:fldChar w:fldCharType="begin"/>
        </w:r>
        <w:r>
          <w:instrText xml:space="preserve"> PAGEREF _Toc24700 \h </w:instrText>
        </w:r>
        <w:r>
          <w:fldChar w:fldCharType="separate"/>
        </w:r>
        <w:r>
          <w:t>36</w:t>
        </w:r>
        <w:r>
          <w:fldChar w:fldCharType="end"/>
        </w:r>
      </w:hyperlink>
    </w:p>
    <w:p>
      <w:pPr>
        <w:pStyle w:val="TOC2"/>
        <w:tabs>
          <w:tab w:val="right" w:leader="dot" w:pos="8306"/>
        </w:tabs>
      </w:pPr>
      <w:hyperlink w:anchor="_Toc32231" w:history="1">
        <w:r>
          <w:rPr>
            <w:rFonts w:ascii="仿宋" w:eastAsia="仿宋" w:hAnsi="仿宋" w:cs="仿宋" w:hint="eastAsia"/>
            <w:lang w:eastAsia="zh-CN"/>
          </w:rPr>
          <w:t>(三)、运营期环境保护</w:t>
        </w:r>
        <w:r>
          <w:tab/>
        </w:r>
        <w:r>
          <w:fldChar w:fldCharType="begin"/>
        </w:r>
        <w:r>
          <w:instrText xml:space="preserve"> PAGEREF _Toc32231 \h </w:instrText>
        </w:r>
        <w:r>
          <w:fldChar w:fldCharType="separate"/>
        </w:r>
        <w:r>
          <w:t>37</w:t>
        </w:r>
        <w:r>
          <w:fldChar w:fldCharType="end"/>
        </w:r>
      </w:hyperlink>
    </w:p>
    <w:p>
      <w:pPr>
        <w:pStyle w:val="TOC2"/>
        <w:tabs>
          <w:tab w:val="right" w:leader="dot" w:pos="8306"/>
        </w:tabs>
      </w:pPr>
      <w:hyperlink w:anchor="_Toc8042" w:history="1">
        <w:r>
          <w:rPr>
            <w:rFonts w:ascii="仿宋" w:eastAsia="仿宋" w:hAnsi="仿宋" w:cs="仿宋" w:hint="eastAsia"/>
            <w:lang w:eastAsia="zh-CN"/>
          </w:rPr>
          <w:t>(四)、旅游景区开发运营项目建设对区域经济的影响</w:t>
        </w:r>
        <w:r>
          <w:tab/>
        </w:r>
        <w:r>
          <w:fldChar w:fldCharType="begin"/>
        </w:r>
        <w:r>
          <w:instrText xml:space="preserve"> PAGEREF _Toc8042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96" w:history="1">
        <w:r>
          <w:rPr>
            <w:rFonts w:ascii="仿宋" w:eastAsia="仿宋" w:hAnsi="仿宋" w:cs="仿宋" w:hint="eastAsia"/>
            <w:lang w:eastAsia="zh-CN"/>
          </w:rPr>
          <w:t>(五)、废弃物处理</w:t>
        </w:r>
        <w:r>
          <w:tab/>
        </w:r>
        <w:r>
          <w:fldChar w:fldCharType="begin"/>
        </w:r>
        <w:r>
          <w:instrText xml:space="preserve"> PAGEREF _Toc5896 \h </w:instrText>
        </w:r>
        <w:r>
          <w:fldChar w:fldCharType="separate"/>
        </w:r>
        <w:r>
          <w:t>40</w:t>
        </w:r>
        <w:r>
          <w:fldChar w:fldCharType="end"/>
        </w:r>
      </w:hyperlink>
    </w:p>
    <w:p>
      <w:pPr>
        <w:pStyle w:val="TOC2"/>
        <w:tabs>
          <w:tab w:val="right" w:leader="dot" w:pos="8306"/>
        </w:tabs>
      </w:pPr>
      <w:hyperlink w:anchor="_Toc32624" w:history="1">
        <w:r>
          <w:rPr>
            <w:rFonts w:ascii="仿宋" w:eastAsia="仿宋" w:hAnsi="仿宋" w:cs="仿宋" w:hint="eastAsia"/>
            <w:lang w:eastAsia="zh-CN"/>
          </w:rPr>
          <w:t>(六)、特殊环境影响分析</w:t>
        </w:r>
        <w:r>
          <w:tab/>
        </w:r>
        <w:r>
          <w:fldChar w:fldCharType="begin"/>
        </w:r>
        <w:r>
          <w:instrText xml:space="preserve"> PAGEREF _Toc32624 \h </w:instrText>
        </w:r>
        <w:r>
          <w:fldChar w:fldCharType="separate"/>
        </w:r>
        <w:r>
          <w:t>42</w:t>
        </w:r>
        <w:r>
          <w:fldChar w:fldCharType="end"/>
        </w:r>
      </w:hyperlink>
    </w:p>
    <w:p>
      <w:pPr>
        <w:pStyle w:val="TOC2"/>
        <w:tabs>
          <w:tab w:val="right" w:leader="dot" w:pos="8306"/>
        </w:tabs>
      </w:pPr>
      <w:hyperlink w:anchor="_Toc28006" w:history="1">
        <w:r>
          <w:rPr>
            <w:rFonts w:ascii="仿宋" w:eastAsia="仿宋" w:hAnsi="仿宋" w:cs="仿宋" w:hint="eastAsia"/>
            <w:lang w:eastAsia="zh-CN"/>
          </w:rPr>
          <w:t>(七)、清洁生产</w:t>
        </w:r>
        <w:r>
          <w:tab/>
        </w:r>
        <w:r>
          <w:fldChar w:fldCharType="begin"/>
        </w:r>
        <w:r>
          <w:instrText xml:space="preserve"> PAGEREF _Toc28006 \h </w:instrText>
        </w:r>
        <w:r>
          <w:fldChar w:fldCharType="separate"/>
        </w:r>
        <w:r>
          <w:t>43</w:t>
        </w:r>
        <w:r>
          <w:fldChar w:fldCharType="end"/>
        </w:r>
      </w:hyperlink>
    </w:p>
    <w:p>
      <w:pPr>
        <w:pStyle w:val="TOC2"/>
        <w:tabs>
          <w:tab w:val="right" w:leader="dot" w:pos="8306"/>
        </w:tabs>
      </w:pPr>
      <w:hyperlink w:anchor="_Toc12071" w:history="1">
        <w:r>
          <w:rPr>
            <w:rFonts w:ascii="仿宋" w:eastAsia="仿宋" w:hAnsi="仿宋" w:cs="仿宋" w:hint="eastAsia"/>
            <w:lang w:eastAsia="zh-CN"/>
          </w:rPr>
          <w:t>(八)、环境保护综合评价</w:t>
        </w:r>
        <w:r>
          <w:tab/>
        </w:r>
        <w:r>
          <w:fldChar w:fldCharType="begin"/>
        </w:r>
        <w:r>
          <w:instrText xml:space="preserve"> PAGEREF _Toc12071 \h </w:instrText>
        </w:r>
        <w:r>
          <w:fldChar w:fldCharType="separate"/>
        </w:r>
        <w:r>
          <w:t>44</w:t>
        </w:r>
        <w:r>
          <w:fldChar w:fldCharType="end"/>
        </w:r>
      </w:hyperlink>
    </w:p>
    <w:p>
      <w:pPr>
        <w:pStyle w:val="TOC1"/>
        <w:tabs>
          <w:tab w:val="right" w:leader="dot" w:pos="8306"/>
        </w:tabs>
      </w:pPr>
      <w:hyperlink w:anchor="_Toc871" w:history="1">
        <w:r>
          <w:rPr>
            <w:rFonts w:ascii="仿宋" w:eastAsia="仿宋" w:hAnsi="仿宋" w:cs="仿宋" w:hint="eastAsia"/>
            <w:lang w:eastAsia="zh-CN"/>
          </w:rPr>
          <w:t>十一、旅游景区开发运营项目人力资源管理</w:t>
        </w:r>
        <w:r>
          <w:tab/>
        </w:r>
        <w:r>
          <w:fldChar w:fldCharType="begin"/>
        </w:r>
        <w:r>
          <w:instrText xml:space="preserve"> PAGEREF _Toc871 \h </w:instrText>
        </w:r>
        <w:r>
          <w:fldChar w:fldCharType="separate"/>
        </w:r>
        <w:r>
          <w:t>46</w:t>
        </w:r>
        <w:r>
          <w:fldChar w:fldCharType="end"/>
        </w:r>
      </w:hyperlink>
    </w:p>
    <w:p>
      <w:pPr>
        <w:pStyle w:val="TOC2"/>
        <w:tabs>
          <w:tab w:val="right" w:leader="dot" w:pos="8306"/>
        </w:tabs>
      </w:pPr>
      <w:hyperlink w:anchor="_Toc17613" w:history="1">
        <w:r>
          <w:rPr>
            <w:rFonts w:ascii="仿宋" w:eastAsia="仿宋" w:hAnsi="仿宋" w:cs="仿宋" w:hint="eastAsia"/>
            <w:lang w:eastAsia="zh-CN"/>
          </w:rPr>
          <w:t>(一)、建立健全的预算管理制度</w:t>
        </w:r>
        <w:r>
          <w:tab/>
        </w:r>
        <w:r>
          <w:fldChar w:fldCharType="begin"/>
        </w:r>
        <w:r>
          <w:instrText xml:space="preserve"> PAGEREF _Toc17613 \h </w:instrText>
        </w:r>
        <w:r>
          <w:fldChar w:fldCharType="separate"/>
        </w:r>
        <w:r>
          <w:t>46</w:t>
        </w:r>
        <w:r>
          <w:fldChar w:fldCharType="end"/>
        </w:r>
      </w:hyperlink>
    </w:p>
    <w:p>
      <w:pPr>
        <w:pStyle w:val="TOC2"/>
        <w:tabs>
          <w:tab w:val="right" w:leader="dot" w:pos="8306"/>
        </w:tabs>
      </w:pPr>
      <w:hyperlink w:anchor="_Toc26134" w:history="1">
        <w:r>
          <w:rPr>
            <w:rFonts w:ascii="仿宋" w:eastAsia="仿宋" w:hAnsi="仿宋" w:cs="仿宋" w:hint="eastAsia"/>
            <w:lang w:eastAsia="zh-CN"/>
          </w:rPr>
          <w:t>(二)、加强资金流动监控</w:t>
        </w:r>
        <w:r>
          <w:tab/>
        </w:r>
        <w:r>
          <w:fldChar w:fldCharType="begin"/>
        </w:r>
        <w:r>
          <w:instrText xml:space="preserve"> PAGEREF _Toc26134 \h </w:instrText>
        </w:r>
        <w:r>
          <w:fldChar w:fldCharType="separate"/>
        </w:r>
        <w:r>
          <w:t>47</w:t>
        </w:r>
        <w:r>
          <w:fldChar w:fldCharType="end"/>
        </w:r>
      </w:hyperlink>
    </w:p>
    <w:p>
      <w:pPr>
        <w:pStyle w:val="TOC2"/>
        <w:tabs>
          <w:tab w:val="right" w:leader="dot" w:pos="8306"/>
        </w:tabs>
      </w:pPr>
      <w:hyperlink w:anchor="_Toc12795" w:history="1">
        <w:r>
          <w:rPr>
            <w:rFonts w:ascii="仿宋" w:eastAsia="仿宋" w:hAnsi="仿宋" w:cs="仿宋" w:hint="eastAsia"/>
            <w:lang w:eastAsia="zh-CN"/>
          </w:rPr>
          <w:t>(三)、制定完善的风险控制机制</w:t>
        </w:r>
        <w:r>
          <w:tab/>
        </w:r>
        <w:r>
          <w:fldChar w:fldCharType="begin"/>
        </w:r>
        <w:r>
          <w:instrText xml:space="preserve"> PAGEREF _Toc12795 \h </w:instrText>
        </w:r>
        <w:r>
          <w:fldChar w:fldCharType="separate"/>
        </w:r>
        <w:r>
          <w:t>49</w:t>
        </w:r>
        <w:r>
          <w:fldChar w:fldCharType="end"/>
        </w:r>
      </w:hyperlink>
    </w:p>
    <w:p>
      <w:pPr>
        <w:pStyle w:val="TOC2"/>
        <w:tabs>
          <w:tab w:val="right" w:leader="dot" w:pos="8306"/>
        </w:tabs>
      </w:pPr>
      <w:hyperlink w:anchor="_Toc24185" w:history="1">
        <w:r>
          <w:rPr>
            <w:rFonts w:ascii="仿宋" w:eastAsia="仿宋" w:hAnsi="仿宋" w:cs="仿宋" w:hint="eastAsia"/>
            <w:lang w:eastAsia="zh-CN"/>
          </w:rPr>
          <w:t>(四)、优化成本管理</w:t>
        </w:r>
        <w:r>
          <w:tab/>
        </w:r>
        <w:r>
          <w:fldChar w:fldCharType="begin"/>
        </w:r>
        <w:r>
          <w:instrText xml:space="preserve"> PAGEREF _Toc24185 \h </w:instrText>
        </w:r>
        <w:r>
          <w:fldChar w:fldCharType="separate"/>
        </w:r>
        <w:r>
          <w:t>50</w:t>
        </w:r>
        <w:r>
          <w:fldChar w:fldCharType="end"/>
        </w:r>
      </w:hyperlink>
    </w:p>
    <w:p>
      <w:pPr>
        <w:pStyle w:val="TOC1"/>
        <w:tabs>
          <w:tab w:val="right" w:leader="dot" w:pos="8306"/>
        </w:tabs>
      </w:pPr>
      <w:hyperlink w:anchor="_Toc2602" w:history="1">
        <w:r>
          <w:rPr>
            <w:rFonts w:ascii="仿宋" w:eastAsia="仿宋" w:hAnsi="仿宋" w:cs="仿宋" w:hint="eastAsia"/>
            <w:lang w:eastAsia="zh-CN"/>
          </w:rPr>
          <w:t>十二、旅游景区开发运营项目经营效益</w:t>
        </w:r>
        <w:r>
          <w:tab/>
        </w:r>
        <w:r>
          <w:fldChar w:fldCharType="begin"/>
        </w:r>
        <w:r>
          <w:instrText xml:space="preserve"> PAGEREF _Toc2602 \h </w:instrText>
        </w:r>
        <w:r>
          <w:fldChar w:fldCharType="separate"/>
        </w:r>
        <w:r>
          <w:t>51</w:t>
        </w:r>
        <w:r>
          <w:fldChar w:fldCharType="end"/>
        </w:r>
      </w:hyperlink>
    </w:p>
    <w:p>
      <w:pPr>
        <w:pStyle w:val="TOC2"/>
        <w:tabs>
          <w:tab w:val="right" w:leader="dot" w:pos="8306"/>
        </w:tabs>
      </w:pPr>
      <w:hyperlink w:anchor="_Toc3723" w:history="1">
        <w:r>
          <w:rPr>
            <w:rFonts w:ascii="仿宋" w:eastAsia="仿宋" w:hAnsi="仿宋" w:cs="仿宋" w:hint="eastAsia"/>
            <w:lang w:eastAsia="zh-CN"/>
          </w:rPr>
          <w:t>(一)、经济评价财务测算</w:t>
        </w:r>
        <w:r>
          <w:tab/>
        </w:r>
        <w:r>
          <w:fldChar w:fldCharType="begin"/>
        </w:r>
        <w:r>
          <w:instrText xml:space="preserve"> PAGEREF _Toc3723 \h </w:instrText>
        </w:r>
        <w:r>
          <w:fldChar w:fldCharType="separate"/>
        </w:r>
        <w:r>
          <w:t>51</w:t>
        </w:r>
        <w:r>
          <w:fldChar w:fldCharType="end"/>
        </w:r>
      </w:hyperlink>
    </w:p>
    <w:p>
      <w:pPr>
        <w:pStyle w:val="TOC2"/>
        <w:tabs>
          <w:tab w:val="right" w:leader="dot" w:pos="8306"/>
        </w:tabs>
      </w:pPr>
      <w:hyperlink w:anchor="_Toc23105" w:history="1">
        <w:r>
          <w:rPr>
            <w:rFonts w:ascii="仿宋" w:eastAsia="仿宋" w:hAnsi="仿宋" w:cs="仿宋" w:hint="eastAsia"/>
            <w:lang w:eastAsia="zh-CN"/>
          </w:rPr>
          <w:t>(二)、旅游景区开发运营项目盈利能力分析</w:t>
        </w:r>
        <w:r>
          <w:tab/>
        </w:r>
        <w:r>
          <w:fldChar w:fldCharType="begin"/>
        </w:r>
        <w:r>
          <w:instrText xml:space="preserve"> PAGEREF _Toc23105 \h </w:instrText>
        </w:r>
        <w:r>
          <w:fldChar w:fldCharType="separate"/>
        </w:r>
        <w:r>
          <w:t>53</w:t>
        </w:r>
        <w:r>
          <w:fldChar w:fldCharType="end"/>
        </w:r>
      </w:hyperlink>
    </w:p>
    <w:p>
      <w:pPr>
        <w:pStyle w:val="TOC1"/>
        <w:tabs>
          <w:tab w:val="right" w:leader="dot" w:pos="8306"/>
        </w:tabs>
      </w:pPr>
      <w:hyperlink w:anchor="_Toc24322" w:history="1">
        <w:r>
          <w:rPr>
            <w:rFonts w:ascii="仿宋" w:eastAsia="仿宋" w:hAnsi="仿宋" w:cs="仿宋" w:hint="eastAsia"/>
            <w:lang w:eastAsia="zh-CN"/>
          </w:rPr>
          <w:t>十三、质量管理体系</w:t>
        </w:r>
        <w:r>
          <w:tab/>
        </w:r>
        <w:r>
          <w:fldChar w:fldCharType="begin"/>
        </w:r>
        <w:r>
          <w:instrText xml:space="preserve"> PAGEREF _Toc24322 \h </w:instrText>
        </w:r>
        <w:r>
          <w:fldChar w:fldCharType="separate"/>
        </w:r>
        <w:r>
          <w:t>53</w:t>
        </w:r>
        <w:r>
          <w:fldChar w:fldCharType="end"/>
        </w:r>
      </w:hyperlink>
    </w:p>
    <w:p>
      <w:pPr>
        <w:pStyle w:val="TOC2"/>
        <w:tabs>
          <w:tab w:val="right" w:leader="dot" w:pos="8306"/>
        </w:tabs>
      </w:pPr>
      <w:hyperlink w:anchor="_Toc456" w:history="1">
        <w:r>
          <w:rPr>
            <w:rFonts w:ascii="仿宋" w:eastAsia="仿宋" w:hAnsi="仿宋" w:cs="仿宋" w:hint="eastAsia"/>
            <w:lang w:eastAsia="zh-CN"/>
          </w:rPr>
          <w:t>(一)、质量目标与方针</w:t>
        </w:r>
        <w:r>
          <w:tab/>
        </w:r>
        <w:r>
          <w:fldChar w:fldCharType="begin"/>
        </w:r>
        <w:r>
          <w:instrText xml:space="preserve"> PAGEREF _Toc456 \h </w:instrText>
        </w:r>
        <w:r>
          <w:fldChar w:fldCharType="separate"/>
        </w:r>
        <w:r>
          <w:t>53</w:t>
        </w:r>
        <w:r>
          <w:fldChar w:fldCharType="end"/>
        </w:r>
      </w:hyperlink>
    </w:p>
    <w:p>
      <w:pPr>
        <w:pStyle w:val="TOC2"/>
        <w:tabs>
          <w:tab w:val="right" w:leader="dot" w:pos="8306"/>
        </w:tabs>
      </w:pPr>
      <w:hyperlink w:anchor="_Toc3147" w:history="1">
        <w:r>
          <w:rPr>
            <w:rFonts w:ascii="仿宋" w:eastAsia="仿宋" w:hAnsi="仿宋" w:cs="仿宋" w:hint="eastAsia"/>
            <w:lang w:eastAsia="zh-CN"/>
          </w:rPr>
          <w:t>(二)、质量管理责任</w:t>
        </w:r>
        <w:r>
          <w:tab/>
        </w:r>
        <w:r>
          <w:fldChar w:fldCharType="begin"/>
        </w:r>
        <w:r>
          <w:instrText xml:space="preserve"> PAGEREF _Toc3147 \h </w:instrText>
        </w:r>
        <w:r>
          <w:fldChar w:fldCharType="separate"/>
        </w:r>
        <w:r>
          <w:t>54</w:t>
        </w:r>
        <w:r>
          <w:fldChar w:fldCharType="end"/>
        </w:r>
      </w:hyperlink>
    </w:p>
    <w:p>
      <w:pPr>
        <w:pStyle w:val="TOC2"/>
        <w:tabs>
          <w:tab w:val="right" w:leader="dot" w:pos="8306"/>
        </w:tabs>
      </w:pPr>
      <w:hyperlink w:anchor="_Toc17008" w:history="1">
        <w:r>
          <w:rPr>
            <w:rFonts w:ascii="仿宋" w:eastAsia="仿宋" w:hAnsi="仿宋" w:cs="仿宋" w:hint="eastAsia"/>
            <w:lang w:eastAsia="zh-CN"/>
          </w:rPr>
          <w:t>(三)、质量管理体系文件</w:t>
        </w:r>
        <w:r>
          <w:tab/>
        </w:r>
        <w:r>
          <w:fldChar w:fldCharType="begin"/>
        </w:r>
        <w:r>
          <w:instrText xml:space="preserve"> PAGEREF _Toc17008 \h </w:instrText>
        </w:r>
        <w:r>
          <w:fldChar w:fldCharType="separate"/>
        </w:r>
        <w:r>
          <w:t>56</w:t>
        </w:r>
        <w:r>
          <w:fldChar w:fldCharType="end"/>
        </w:r>
      </w:hyperlink>
    </w:p>
    <w:p>
      <w:pPr>
        <w:pStyle w:val="TOC2"/>
        <w:tabs>
          <w:tab w:val="right" w:leader="dot" w:pos="8306"/>
        </w:tabs>
      </w:pPr>
      <w:hyperlink w:anchor="_Toc21604" w:history="1">
        <w:r>
          <w:rPr>
            <w:rFonts w:ascii="仿宋" w:eastAsia="仿宋" w:hAnsi="仿宋" w:cs="仿宋" w:hint="eastAsia"/>
            <w:lang w:eastAsia="zh-CN"/>
          </w:rPr>
          <w:t>(四)、质量培训与教育</w:t>
        </w:r>
        <w:r>
          <w:tab/>
        </w:r>
        <w:r>
          <w:fldChar w:fldCharType="begin"/>
        </w:r>
        <w:r>
          <w:instrText xml:space="preserve"> PAGEREF _Toc21604 \h </w:instrText>
        </w:r>
        <w:r>
          <w:fldChar w:fldCharType="separate"/>
        </w:r>
        <w:r>
          <w:t>58</w:t>
        </w:r>
        <w:r>
          <w:fldChar w:fldCharType="end"/>
        </w:r>
      </w:hyperlink>
    </w:p>
    <w:p>
      <w:pPr>
        <w:pStyle w:val="TOC2"/>
        <w:tabs>
          <w:tab w:val="right" w:leader="dot" w:pos="8306"/>
        </w:tabs>
      </w:pPr>
      <w:hyperlink w:anchor="_Toc8461" w:history="1">
        <w:r>
          <w:rPr>
            <w:rFonts w:ascii="仿宋" w:eastAsia="仿宋" w:hAnsi="仿宋" w:cs="仿宋" w:hint="eastAsia"/>
            <w:lang w:eastAsia="zh-CN"/>
          </w:rPr>
          <w:t>(五)、质量审核与评价</w:t>
        </w:r>
        <w:r>
          <w:tab/>
        </w:r>
        <w:r>
          <w:fldChar w:fldCharType="begin"/>
        </w:r>
        <w:r>
          <w:instrText xml:space="preserve"> PAGEREF _Toc8461 \h </w:instrText>
        </w:r>
        <w:r>
          <w:fldChar w:fldCharType="separate"/>
        </w:r>
        <w:r>
          <w:t>59</w:t>
        </w:r>
        <w:r>
          <w:fldChar w:fldCharType="end"/>
        </w:r>
      </w:hyperlink>
    </w:p>
    <w:p>
      <w:pPr>
        <w:pStyle w:val="TOC2"/>
        <w:tabs>
          <w:tab w:val="right" w:leader="dot" w:pos="8306"/>
        </w:tabs>
      </w:pPr>
      <w:hyperlink w:anchor="_Toc5239" w:history="1">
        <w:r>
          <w:rPr>
            <w:rFonts w:ascii="仿宋" w:eastAsia="仿宋" w:hAnsi="仿宋" w:cs="仿宋" w:hint="eastAsia"/>
            <w:lang w:eastAsia="zh-CN"/>
          </w:rPr>
          <w:t>(六)、不符合与纠正措施</w:t>
        </w:r>
        <w:r>
          <w:tab/>
        </w:r>
        <w:r>
          <w:fldChar w:fldCharType="begin"/>
        </w:r>
        <w:r>
          <w:instrText xml:space="preserve"> PAGEREF _Toc5239 \h </w:instrText>
        </w:r>
        <w:r>
          <w:fldChar w:fldCharType="separate"/>
        </w:r>
        <w:r>
          <w:t>60</w:t>
        </w:r>
        <w:r>
          <w:fldChar w:fldCharType="end"/>
        </w:r>
      </w:hyperlink>
    </w:p>
    <w:p>
      <w:pPr>
        <w:pStyle w:val="TOC1"/>
        <w:tabs>
          <w:tab w:val="right" w:leader="dot" w:pos="8306"/>
        </w:tabs>
      </w:pPr>
      <w:hyperlink w:anchor="_Toc19256" w:history="1">
        <w:r>
          <w:rPr>
            <w:rFonts w:ascii="仿宋" w:eastAsia="仿宋" w:hAnsi="仿宋" w:cs="仿宋" w:hint="eastAsia"/>
            <w:lang w:eastAsia="zh-CN"/>
          </w:rPr>
          <w:t>十四、旅游景区开发运营项目实施保障措施</w:t>
        </w:r>
        <w:r>
          <w:tab/>
        </w:r>
        <w:r>
          <w:fldChar w:fldCharType="begin"/>
        </w:r>
        <w:r>
          <w:instrText xml:space="preserve"> PAGEREF _Toc19256 \h </w:instrText>
        </w:r>
        <w:r>
          <w:fldChar w:fldCharType="separate"/>
        </w:r>
        <w:r>
          <w:t>62</w:t>
        </w:r>
        <w:r>
          <w:fldChar w:fldCharType="end"/>
        </w:r>
      </w:hyperlink>
    </w:p>
    <w:p>
      <w:pPr>
        <w:pStyle w:val="TOC2"/>
        <w:tabs>
          <w:tab w:val="right" w:leader="dot" w:pos="8306"/>
        </w:tabs>
      </w:pPr>
      <w:hyperlink w:anchor="_Toc23655" w:history="1">
        <w:r>
          <w:rPr>
            <w:rFonts w:ascii="仿宋" w:eastAsia="仿宋" w:hAnsi="仿宋" w:cs="仿宋" w:hint="eastAsia"/>
            <w:lang w:eastAsia="zh-CN"/>
          </w:rPr>
          <w:t>(一)、旅游景区开发运营项目实施保障机制</w:t>
        </w:r>
        <w:r>
          <w:tab/>
        </w:r>
        <w:r>
          <w:fldChar w:fldCharType="begin"/>
        </w:r>
        <w:r>
          <w:instrText xml:space="preserve"> PAGEREF _Toc23655 \h </w:instrText>
        </w:r>
        <w:r>
          <w:fldChar w:fldCharType="separate"/>
        </w:r>
        <w:r>
          <w:t>62</w:t>
        </w:r>
        <w:r>
          <w:fldChar w:fldCharType="end"/>
        </w:r>
      </w:hyperlink>
    </w:p>
    <w:p>
      <w:pPr>
        <w:pStyle w:val="TOC2"/>
        <w:tabs>
          <w:tab w:val="right" w:leader="dot" w:pos="8306"/>
        </w:tabs>
      </w:pPr>
      <w:hyperlink w:anchor="_Toc3892" w:history="1">
        <w:r>
          <w:rPr>
            <w:rFonts w:ascii="仿宋" w:eastAsia="仿宋" w:hAnsi="仿宋" w:cs="仿宋" w:hint="eastAsia"/>
            <w:lang w:eastAsia="zh-CN"/>
          </w:rPr>
          <w:t>(二)、旅游景区开发运营项目法律合规要求</w:t>
        </w:r>
        <w:r>
          <w:tab/>
        </w:r>
        <w:r>
          <w:fldChar w:fldCharType="begin"/>
        </w:r>
        <w:r>
          <w:instrText xml:space="preserve"> PAGEREF _Toc3892 \h </w:instrText>
        </w:r>
        <w:r>
          <w:fldChar w:fldCharType="separate"/>
        </w:r>
        <w:r>
          <w:t>65</w:t>
        </w:r>
        <w:r>
          <w:fldChar w:fldCharType="end"/>
        </w:r>
      </w:hyperlink>
    </w:p>
    <w:p>
      <w:pPr>
        <w:pStyle w:val="TOC2"/>
        <w:tabs>
          <w:tab w:val="right" w:leader="dot" w:pos="8306"/>
        </w:tabs>
      </w:pPr>
      <w:hyperlink w:anchor="_Toc28590" w:history="1">
        <w:r>
          <w:rPr>
            <w:rFonts w:ascii="仿宋" w:eastAsia="仿宋" w:hAnsi="仿宋" w:cs="仿宋" w:hint="eastAsia"/>
            <w:lang w:eastAsia="zh-CN"/>
          </w:rPr>
          <w:t>(三)、旅游景区开发运营项目合同管理与法律事务</w:t>
        </w:r>
        <w:r>
          <w:tab/>
        </w:r>
        <w:r>
          <w:fldChar w:fldCharType="begin"/>
        </w:r>
        <w:r>
          <w:instrText xml:space="preserve"> PAGEREF _Toc28590 \h </w:instrText>
        </w:r>
        <w:r>
          <w:fldChar w:fldCharType="separate"/>
        </w:r>
        <w:r>
          <w:t>70</w:t>
        </w:r>
        <w:r>
          <w:fldChar w:fldCharType="end"/>
        </w:r>
      </w:hyperlink>
    </w:p>
    <w:p>
      <w:pPr>
        <w:pStyle w:val="TOC2"/>
        <w:tabs>
          <w:tab w:val="right" w:leader="dot" w:pos="8306"/>
        </w:tabs>
      </w:pPr>
      <w:hyperlink w:anchor="_Toc8142" w:history="1">
        <w:r>
          <w:rPr>
            <w:rFonts w:ascii="仿宋" w:eastAsia="仿宋" w:hAnsi="仿宋" w:cs="仿宋" w:hint="eastAsia"/>
            <w:lang w:eastAsia="zh-CN"/>
          </w:rPr>
          <w:t>(四)、旅游景区开发运营项目知识产权保护策略</w:t>
        </w:r>
        <w:r>
          <w:tab/>
        </w:r>
        <w:r>
          <w:fldChar w:fldCharType="begin"/>
        </w:r>
        <w:r>
          <w:instrText xml:space="preserve"> PAGEREF _Toc8142 \h </w:instrText>
        </w:r>
        <w:r>
          <w:fldChar w:fldCharType="separate"/>
        </w:r>
        <w:r>
          <w:t>76</w:t>
        </w:r>
        <w:r>
          <w:fldChar w:fldCharType="end"/>
        </w:r>
      </w:hyperlink>
    </w:p>
    <w:p>
      <w:pPr>
        <w:pStyle w:val="TOC1"/>
        <w:tabs>
          <w:tab w:val="right" w:leader="dot" w:pos="8306"/>
        </w:tabs>
      </w:pPr>
      <w:hyperlink w:anchor="_Toc9785" w:history="1">
        <w:r>
          <w:rPr>
            <w:rFonts w:ascii="仿宋" w:eastAsia="仿宋" w:hAnsi="仿宋" w:cs="仿宋" w:hint="eastAsia"/>
            <w:lang w:eastAsia="zh-CN"/>
          </w:rPr>
          <w:t>十五、旅游景区开发运营项目治理与监督</w:t>
        </w:r>
        <w:r>
          <w:tab/>
        </w:r>
        <w:r>
          <w:fldChar w:fldCharType="begin"/>
        </w:r>
        <w:r>
          <w:instrText xml:space="preserve"> PAGEREF _Toc9785 \h </w:instrText>
        </w:r>
        <w:r>
          <w:fldChar w:fldCharType="separate"/>
        </w:r>
        <w:r>
          <w:t>79</w:t>
        </w:r>
        <w:r>
          <w:fldChar w:fldCharType="end"/>
        </w:r>
      </w:hyperlink>
    </w:p>
    <w:p>
      <w:pPr>
        <w:pStyle w:val="TOC2"/>
        <w:tabs>
          <w:tab w:val="right" w:leader="dot" w:pos="8306"/>
        </w:tabs>
      </w:pPr>
      <w:hyperlink w:anchor="_Toc27716" w:history="1">
        <w:r>
          <w:rPr>
            <w:rFonts w:ascii="仿宋" w:eastAsia="仿宋" w:hAnsi="仿宋" w:cs="仿宋" w:hint="eastAsia"/>
            <w:lang w:eastAsia="zh-CN"/>
          </w:rPr>
          <w:t>(一)、旅游景区开发运营项目治理结构</w:t>
        </w:r>
        <w:r>
          <w:tab/>
        </w:r>
        <w:r>
          <w:fldChar w:fldCharType="begin"/>
        </w:r>
        <w:r>
          <w:instrText xml:space="preserve"> PAGEREF _Toc27716 \h </w:instrText>
        </w:r>
        <w:r>
          <w:fldChar w:fldCharType="separate"/>
        </w:r>
        <w:r>
          <w:t>79</w:t>
        </w:r>
        <w:r>
          <w:fldChar w:fldCharType="end"/>
        </w:r>
      </w:hyperlink>
    </w:p>
    <w:p>
      <w:pPr>
        <w:pStyle w:val="TOC2"/>
        <w:tabs>
          <w:tab w:val="right" w:leader="dot" w:pos="8306"/>
        </w:tabs>
      </w:pPr>
      <w:hyperlink w:anchor="_Toc29998" w:history="1">
        <w:r>
          <w:rPr>
            <w:rFonts w:ascii="仿宋" w:eastAsia="仿宋" w:hAnsi="仿宋" w:cs="仿宋" w:hint="eastAsia"/>
            <w:lang w:eastAsia="zh-CN"/>
          </w:rPr>
          <w:t>(二)、监督与审计</w:t>
        </w:r>
        <w:r>
          <w:tab/>
        </w:r>
        <w:r>
          <w:fldChar w:fldCharType="begin"/>
        </w:r>
        <w:r>
          <w:instrText xml:space="preserve"> PAGEREF _Toc29998 \h </w:instrText>
        </w:r>
        <w:r>
          <w:fldChar w:fldCharType="separate"/>
        </w:r>
        <w:r>
          <w:t>81</w:t>
        </w:r>
        <w:r>
          <w:fldChar w:fldCharType="end"/>
        </w:r>
      </w:hyperlink>
    </w:p>
    <w:p>
      <w:pPr>
        <w:pStyle w:val="TOC1"/>
        <w:tabs>
          <w:tab w:val="right" w:leader="dot" w:pos="8306"/>
        </w:tabs>
      </w:pPr>
      <w:hyperlink w:anchor="_Toc21636" w:history="1">
        <w:r>
          <w:rPr>
            <w:rFonts w:ascii="仿宋" w:eastAsia="仿宋" w:hAnsi="仿宋" w:cs="仿宋" w:hint="eastAsia"/>
            <w:lang w:eastAsia="zh-CN"/>
          </w:rPr>
          <w:t>十六、供应链管理</w:t>
        </w:r>
        <w:r>
          <w:tab/>
        </w:r>
        <w:r>
          <w:fldChar w:fldCharType="begin"/>
        </w:r>
        <w:r>
          <w:instrText xml:space="preserve"> PAGEREF _Toc21636 \h </w:instrText>
        </w:r>
        <w:r>
          <w:fldChar w:fldCharType="separate"/>
        </w:r>
        <w:r>
          <w:t>82</w:t>
        </w:r>
        <w:r>
          <w:fldChar w:fldCharType="end"/>
        </w:r>
      </w:hyperlink>
    </w:p>
    <w:p>
      <w:pPr>
        <w:pStyle w:val="TOC2"/>
        <w:tabs>
          <w:tab w:val="right" w:leader="dot" w:pos="8306"/>
        </w:tabs>
      </w:pPr>
      <w:hyperlink w:anchor="_Toc26292" w:history="1">
        <w:r>
          <w:rPr>
            <w:rFonts w:ascii="仿宋" w:eastAsia="仿宋" w:hAnsi="仿宋" w:cs="仿宋" w:hint="eastAsia"/>
            <w:lang w:eastAsia="zh-CN"/>
          </w:rPr>
          <w:t>(一)、供应链战略规划</w:t>
        </w:r>
        <w:r>
          <w:tab/>
        </w:r>
        <w:r>
          <w:fldChar w:fldCharType="begin"/>
        </w:r>
        <w:r>
          <w:instrText xml:space="preserve"> PAGEREF _Toc26292 \h </w:instrText>
        </w:r>
        <w:r>
          <w:fldChar w:fldCharType="separate"/>
        </w:r>
        <w:r>
          <w:t>82</w:t>
        </w:r>
        <w:r>
          <w:fldChar w:fldCharType="end"/>
        </w:r>
      </w:hyperlink>
    </w:p>
    <w:p>
      <w:pPr>
        <w:pStyle w:val="TOC2"/>
        <w:tabs>
          <w:tab w:val="right" w:leader="dot" w:pos="8306"/>
        </w:tabs>
      </w:pPr>
      <w:hyperlink w:anchor="_Toc1086" w:history="1">
        <w:r>
          <w:rPr>
            <w:rFonts w:ascii="仿宋" w:eastAsia="仿宋" w:hAnsi="仿宋" w:cs="仿宋" w:hint="eastAsia"/>
            <w:lang w:eastAsia="zh-CN"/>
          </w:rPr>
          <w:t>(二)、供应商选择与合作</w:t>
        </w:r>
        <w:r>
          <w:tab/>
        </w:r>
        <w:r>
          <w:fldChar w:fldCharType="begin"/>
        </w:r>
        <w:r>
          <w:instrText xml:space="preserve"> PAGEREF _Toc1086 \h </w:instrText>
        </w:r>
        <w:r>
          <w:fldChar w:fldCharType="separate"/>
        </w:r>
        <w:r>
          <w:t>83</w:t>
        </w:r>
        <w:r>
          <w:fldChar w:fldCharType="end"/>
        </w:r>
      </w:hyperlink>
    </w:p>
    <w:p>
      <w:pPr>
        <w:pStyle w:val="TOC2"/>
        <w:tabs>
          <w:tab w:val="right" w:leader="dot" w:pos="8306"/>
        </w:tabs>
      </w:pPr>
      <w:hyperlink w:anchor="_Toc16700" w:history="1">
        <w:r>
          <w:rPr>
            <w:rFonts w:ascii="仿宋" w:eastAsia="仿宋" w:hAnsi="仿宋" w:cs="仿宋" w:hint="eastAsia"/>
            <w:lang w:eastAsia="zh-CN"/>
          </w:rPr>
          <w:t>(三)、物流与库存管理</w:t>
        </w:r>
        <w:r>
          <w:tab/>
        </w:r>
        <w:r>
          <w:fldChar w:fldCharType="begin"/>
        </w:r>
        <w:r>
          <w:instrText xml:space="preserve"> PAGEREF _Toc16700 \h </w:instrText>
        </w:r>
        <w:r>
          <w:fldChar w:fldCharType="separate"/>
        </w:r>
        <w:r>
          <w:t>85</w:t>
        </w:r>
        <w:r>
          <w:fldChar w:fldCharType="end"/>
        </w:r>
      </w:hyperlink>
    </w:p>
    <w:p>
      <w:pPr>
        <w:pStyle w:val="TOC1"/>
        <w:tabs>
          <w:tab w:val="right" w:leader="dot" w:pos="8306"/>
        </w:tabs>
      </w:pPr>
      <w:hyperlink w:anchor="_Toc21404" w:history="1">
        <w:r>
          <w:rPr>
            <w:rFonts w:ascii="仿宋" w:eastAsia="仿宋" w:hAnsi="仿宋" w:cs="仿宋" w:hint="eastAsia"/>
            <w:lang w:eastAsia="zh-CN"/>
          </w:rPr>
          <w:t>十七、旅游景区开发运营项目实施时间节点</w:t>
        </w:r>
        <w:r>
          <w:tab/>
        </w:r>
        <w:r>
          <w:fldChar w:fldCharType="begin"/>
        </w:r>
        <w:r>
          <w:instrText xml:space="preserve"> PAGEREF _Toc21404 \h </w:instrText>
        </w:r>
        <w:r>
          <w:fldChar w:fldCharType="separate"/>
        </w:r>
        <w:r>
          <w:t>86</w:t>
        </w:r>
        <w:r>
          <w:fldChar w:fldCharType="end"/>
        </w:r>
      </w:hyperlink>
    </w:p>
    <w:p>
      <w:pPr>
        <w:pStyle w:val="TOC2"/>
        <w:tabs>
          <w:tab w:val="right" w:leader="dot" w:pos="8306"/>
        </w:tabs>
      </w:pPr>
      <w:hyperlink w:anchor="_Toc25056" w:history="1">
        <w:r>
          <w:rPr>
            <w:rFonts w:ascii="仿宋" w:eastAsia="仿宋" w:hAnsi="仿宋" w:cs="仿宋" w:hint="eastAsia"/>
            <w:lang w:eastAsia="zh-CN"/>
          </w:rPr>
          <w:t>(一)、旅游景区开发运营项目启动阶段时间节点</w:t>
        </w:r>
        <w:r>
          <w:tab/>
        </w:r>
        <w:r>
          <w:fldChar w:fldCharType="begin"/>
        </w:r>
        <w:r>
          <w:instrText xml:space="preserve"> PAGEREF _Toc25056 \h </w:instrText>
        </w:r>
        <w:r>
          <w:fldChar w:fldCharType="separate"/>
        </w:r>
        <w:r>
          <w:t>86</w:t>
        </w:r>
        <w:r>
          <w:fldChar w:fldCharType="end"/>
        </w:r>
      </w:hyperlink>
    </w:p>
    <w:p>
      <w:pPr>
        <w:pStyle w:val="TOC2"/>
        <w:tabs>
          <w:tab w:val="right" w:leader="dot" w:pos="8306"/>
        </w:tabs>
      </w:pPr>
      <w:hyperlink w:anchor="_Toc17051" w:history="1">
        <w:r>
          <w:rPr>
            <w:rFonts w:ascii="仿宋" w:eastAsia="仿宋" w:hAnsi="仿宋" w:cs="仿宋" w:hint="eastAsia"/>
            <w:lang w:eastAsia="zh-CN"/>
          </w:rPr>
          <w:t>(二)、旅游景区开发运营项目执行阶段时间节点</w:t>
        </w:r>
        <w:r>
          <w:tab/>
        </w:r>
        <w:r>
          <w:fldChar w:fldCharType="begin"/>
        </w:r>
        <w:r>
          <w:instrText xml:space="preserve"> PAGEREF _Toc17051 \h </w:instrText>
        </w:r>
        <w:r>
          <w:fldChar w:fldCharType="separate"/>
        </w:r>
        <w:r>
          <w:t>87</w:t>
        </w:r>
        <w:r>
          <w:fldChar w:fldCharType="end"/>
        </w:r>
      </w:hyperlink>
    </w:p>
    <w:p>
      <w:pPr>
        <w:pStyle w:val="TOC2"/>
        <w:tabs>
          <w:tab w:val="right" w:leader="dot" w:pos="8306"/>
        </w:tabs>
      </w:pPr>
      <w:hyperlink w:anchor="_Toc10951" w:history="1">
        <w:r>
          <w:rPr>
            <w:rFonts w:ascii="仿宋" w:eastAsia="仿宋" w:hAnsi="仿宋" w:cs="仿宋" w:hint="eastAsia"/>
            <w:lang w:eastAsia="zh-CN"/>
          </w:rPr>
          <w:t>(三)、旅游景区开发运营项目完成阶段时间节点</w:t>
        </w:r>
        <w:r>
          <w:tab/>
        </w:r>
        <w:r>
          <w:fldChar w:fldCharType="begin"/>
        </w:r>
        <w:r>
          <w:instrText xml:space="preserve"> PAGEREF _Toc10951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521"/>
      <w:r>
        <w:rPr>
          <w:rFonts w:ascii="仿宋" w:eastAsia="仿宋" w:hAnsi="仿宋" w:cs="仿宋" w:hint="eastAsia"/>
          <w:sz w:val="28"/>
          <w:lang w:eastAsia="zh-CN"/>
        </w:rPr>
        <w:t>一、旅游景区开发运营项目危机管理</w:t>
      </w:r>
      <w:bookmarkEnd w:id="2"/>
    </w:p>
    <w:p>
      <w:pPr>
        <w:pStyle w:val="Heading2"/>
        <w:rPr>
          <w:rFonts w:ascii="仿宋" w:eastAsia="仿宋" w:hAnsi="仿宋" w:cs="仿宋" w:hint="eastAsia"/>
          <w:lang w:eastAsia="zh-CN"/>
        </w:rPr>
      </w:pPr>
      <w:bookmarkStart w:id="3" w:name="_Toc3081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旅游景区开发运营项目危机管理中，危机预警与识别是确保旅游景区开发运营项目稳健运行的核心步骤。通过建立全面的监测机制，旅游景区开发运营项目团队旨在及时发现和理解潜在的风险和危机因素，以便采取及时的预防和应对措施，确保旅游景区开发运营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旅游景区开发运营项目团队全面分析了整个旅游景区开发运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旅游景区开发运营项目团队着重于明确定义旅游景区开发运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旅游景区开发运营项目进展的持续监控，团队能够及时发现潜在问题并作出迅速反应。旅游景区开发运营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在这一阶段，团队的专业素养和反应速度将发挥至关重要的作用，以确保潜在危机能够在初期得到有效的处理，最大程度地减轻负面影响。通过危机预警与识别，旅游景区开发运营项目得以更有序、可控地推进。</w:t>
      </w:r>
    </w:p>
    <w:p>
      <w:pPr>
        <w:pStyle w:val="Heading2"/>
        <w:ind w:firstLine="560" w:firstLineChars="200"/>
        <w:rPr>
          <w:rFonts w:ascii="仿宋" w:eastAsia="仿宋" w:hAnsi="仿宋" w:cs="仿宋" w:hint="eastAsia"/>
          <w:sz w:val="28"/>
          <w:lang w:eastAsia="zh-CN"/>
        </w:rPr>
      </w:pPr>
      <w:bookmarkStart w:id="4" w:name="_Toc292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在危机发生时，旅游景区开发运营项目团队立即行动，成立了应急小组。该小组的任务是迅速制定并实施紧急应对措施，以最小化潜在损失。以下是采取的主要措施：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暂停旅游景区开发运营项目进度：为遏制危机蔓延，旅游景区开发运营项目暂时停止进行，以便全面评估当前状况。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资源重新分配：重新评估旅游景区开发运营项目资源的分配，确保最大限度地减小损失。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实时沟通：与关键利益相关者建立实时沟通机制，向他们传递旅游景区开发运营项目危机的实际状况，保障旅游景区开发运营项目核心利益。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在紧急应对的同时，旅游景区开发运营项目团队强调了团队协作和有效沟通的重要性。以下是团队协作的关键举措：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信息共享机制：建立了信息共享平台，确保团队成员能够及时获取旅游景区开发运营项目危机的实时信息。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领导者沟通：旅游景区开发运营项目领导者通过定期会议和即时沟通工具，指导团队应对危机，保持团队稳定运行。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随着危机得到初步控制，旅游景区开发运营项目团队转向制定恢复计划，以确保旅游景区开发运营项目能够从中迅速恢复。主要恢复计划包括：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修复受损的进度计划：重新评估旅游景区开发运营项目进度，制定修复计划，确保旅游景区开发运营项目尽快回归正常进程。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重新调整资源分配：优化资源分配，确保旅游景区开发运营项目在有限资源下高效运转。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风险管理机制加强：对旅游景区开发运营项目风险进行全面评估，制定更强化的风险管理策略，以预防未来可能的危机。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58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6815"/>
      <w:r>
        <w:rPr>
          <w:rFonts w:ascii="仿宋" w:eastAsia="仿宋" w:hAnsi="仿宋" w:cs="仿宋" w:hint="eastAsia"/>
          <w:lang w:eastAsia="zh-CN"/>
        </w:rPr>
        <w:t>(一)、旅游景区开发运营行业分析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行业一直以来都是市场的关注焦点。行业内的发展趋势、竞争态势以及潜在机会都对旅游景区开发运营项目的推进产生深远的影响。通过深入研究行业的整体概貌，我们将更好地理解行业的核心特征，为旅游景区开发运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景区开发运营行业，技术一直是推动创新和发展的关键因素。我们将对当前技术趋势进行详尽分析，包括但不限于人工智能、大数据应用、先进制造技术等。这有助于旅游景区开发运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旅游景区开发运营项目成功的基础。我们将对主要竞争对手进行深入研究，包括其市场份额、产品特点、市场定位等。通过全面了解竞争对手的优势和劣势，旅游景区开发运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6868"/>
      <w:r>
        <w:rPr>
          <w:rFonts w:ascii="仿宋" w:eastAsia="仿宋" w:hAnsi="仿宋" w:cs="仿宋" w:hint="eastAsia"/>
          <w:sz w:val="28"/>
          <w:lang w:eastAsia="zh-CN"/>
        </w:rPr>
        <w:t>(二)、旅游景区开发运营市场分析预测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旅游景区开发运营市场未来的增长趋势。这包括市场的整体规模、各细分领域的发展趋势等。旅游景区开发运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旅游景区开发运营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旅游景区开发运营项目实施过程中需要充分考虑的因素。我们将对市场风险进行全面评估，包括但不限于政策法规风险、市场竞争风险、技术变革风险等。通过对潜在风险的深入分析，旅游景区开发运营项目可以制定相应的风险缓解策略，降低不确定性对旅游景区开发运营项目的影响。</w:t>
      </w:r>
    </w:p>
    <w:p>
      <w:pPr>
        <w:pStyle w:val="Heading1"/>
        <w:ind w:firstLine="560" w:firstLineChars="200"/>
        <w:rPr>
          <w:rFonts w:ascii="仿宋" w:eastAsia="仿宋" w:hAnsi="仿宋" w:cs="仿宋" w:hint="eastAsia"/>
          <w:sz w:val="28"/>
          <w:lang w:eastAsia="zh-CN"/>
        </w:rPr>
      </w:pPr>
      <w:bookmarkStart w:id="8" w:name="_Toc3623"/>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655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旅游景区开发运营项目的技术管理特点体现在其创新导向。通过引入最先进的技术趋势和解决方案，旅游景区开发运营项目致力于提升科技含量、提高质量和效率水平。这意味着我们将采用最新的工具和方法，确保旅游景区开发运营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旅游景区开发运营项目技术管理的显著特征。通过整合不同领域的技术资源，我们实现了跨学科的协同工作。这有助于优化技术架构，提高整体效能。此外，整合性策略还促进了不同技术团队之间的紧密沟通和高效合作，确保旅游景区开发运营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旅游景区开发运营项目所采用的技术。通过不断优化技术方案，旅游景区开发运营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旅游景区开发运营项目团队将在旅游景区开发运营项目初期识别可能的技术风险，并采取相应的预防和应对措施。通过建立健全的风险评估机制，旅游景区开发运营项目能够在实施过程中及时发现并解决潜在的技术问题，保障旅游景区开发运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旅游景区开发运营项目中，技术将成为旅游景区开发运营项目成功的有力支持。这一深度剖析揭示了技术管理在旅游景区开发运营项目实施中的关键作用，为旅游景区开发运营项目的技术基础奠定了坚实的基础。</w:t>
      </w:r>
    </w:p>
    <w:p>
      <w:pPr>
        <w:pStyle w:val="Heading2"/>
        <w:ind w:firstLine="560" w:firstLineChars="200"/>
        <w:rPr>
          <w:rFonts w:ascii="仿宋" w:eastAsia="仿宋" w:hAnsi="仿宋" w:cs="仿宋" w:hint="eastAsia"/>
          <w:sz w:val="28"/>
          <w:lang w:eastAsia="zh-CN"/>
        </w:rPr>
      </w:pPr>
      <w:bookmarkStart w:id="10" w:name="_Toc28906"/>
      <w:r>
        <w:rPr>
          <w:rFonts w:ascii="仿宋" w:eastAsia="仿宋" w:hAnsi="仿宋" w:cs="仿宋" w:hint="eastAsia"/>
          <w:sz w:val="28"/>
          <w:lang w:eastAsia="zh-CN"/>
        </w:rPr>
        <w:t>(二)、旅游景区开发运营项目工艺技术设计方案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旅游景区开发运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旅游景区开发运营项目将严格按照相关行业规范要求进行组织。通过有效控制产品质量，旅游景区开发运营项目将致力于为顾客提供优质的旅游景区开发运营项目产品和良好的服务。这体现了旅游景区开发运营项目对于生产活动合规性和质量标准的高度重视，为旅游景区开发运营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旅游景区开发运营项目注重生态效益和清洁生产原则。旅游景区开发运营项目建设将紧密结合地方特色经济发展，与社会经济发展规划和区域环境保护规划方案相协调一致。通过与当地区域自然生态系统的结合，旅游景区开发运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旅游景区开发运营项目产品具有多样化的客户需求和个性化的特点。因此，旅游景区开发运营项目产品规格品种多样，且单批生产数量较小。为满足这一特点，旅游景区开发运营项目承办单位将建设先进的柔性制造生产线。通过广泛应用柔性制造技术，旅游景区开发运营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旅游景区开发运营项目采用的技术具有较高的技术含量和自动化水平，处于国内先进水平。这一技术选用不仅体现了对生产效率、质量和环境友好性的高标准要求，同时为旅游景区开发运营项目的可持续发展奠定了坚实的基础。</w:t>
      </w:r>
    </w:p>
    <w:p>
      <w:pPr>
        <w:pStyle w:val="Heading2"/>
        <w:ind w:firstLine="560" w:firstLineChars="200"/>
        <w:rPr>
          <w:rFonts w:ascii="仿宋" w:eastAsia="仿宋" w:hAnsi="仿宋" w:cs="仿宋" w:hint="eastAsia"/>
          <w:sz w:val="28"/>
          <w:lang w:eastAsia="zh-CN"/>
        </w:rPr>
      </w:pPr>
      <w:bookmarkStart w:id="11" w:name="_Toc3259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为确保旅游景区开发运营项目的高效生产和技术实施，我们制定了一套精心设计的设备选型方案，以满足旅游景区开发运营项目生产、质量和环保的要求。该方案的主要特点如下：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旅游景区开发运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针对旅游景区开发运营项目产品的多样性和小批量生产的特点，我们将建设柔性制造生产线。通过在设备选型中考虑柔性制造技术，可以灵活应对不同产品规格和生产需求，实现生产线的高度灵活性和适应性。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1275"/>
      <w:r>
        <w:rPr>
          <w:rFonts w:ascii="仿宋" w:eastAsia="仿宋" w:hAnsi="仿宋" w:cs="仿宋" w:hint="eastAsia"/>
          <w:sz w:val="28"/>
          <w:lang w:eastAsia="zh-CN"/>
        </w:rPr>
        <w:t>四、旅游景区开发运营项目选址可行性分析</w:t>
      </w:r>
      <w:bookmarkEnd w:id="12"/>
    </w:p>
    <w:p>
      <w:pPr>
        <w:pStyle w:val="Heading2"/>
        <w:rPr>
          <w:rFonts w:ascii="仿宋" w:eastAsia="仿宋" w:hAnsi="仿宋" w:cs="仿宋" w:hint="eastAsia"/>
          <w:lang w:eastAsia="zh-CN"/>
        </w:rPr>
      </w:pPr>
      <w:bookmarkStart w:id="13" w:name="_Toc9198"/>
      <w:r>
        <w:rPr>
          <w:rFonts w:ascii="仿宋" w:eastAsia="仿宋" w:hAnsi="仿宋" w:cs="仿宋" w:hint="eastAsia"/>
          <w:lang w:eastAsia="zh-CN"/>
        </w:rPr>
        <w:t>(一)、旅游景区开发运营项目选址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该旅游景区开发运营项目选址位于XX省XX市XX区XXX街道</w:t>
      </w:r>
    </w:p>
    <w:p>
      <w:pPr>
        <w:pStyle w:val="Heading2"/>
        <w:ind w:firstLine="560" w:firstLineChars="200"/>
        <w:rPr>
          <w:rFonts w:ascii="仿宋" w:eastAsia="仿宋" w:hAnsi="仿宋" w:cs="仿宋" w:hint="eastAsia"/>
          <w:sz w:val="28"/>
          <w:lang w:eastAsia="zh-CN"/>
        </w:rPr>
      </w:pPr>
      <w:bookmarkStart w:id="14" w:name="_Toc1263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旅游景区开发运营项目的征地面积将根据旅游景区开发运营项目的实际规模和需求进行精确规划。具体面积XXX平方米，旨在确保旅游景区开发运营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净用地面积是在征地面积基础上去除不可利用面积后的实际可开发用地。具体面积XXX平方米，考虑到环保、交通、安全等多方面因素，以确保旅游景区开发运营项目在整体利用效率上达到最优。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旅游景区开发运营项目计划建设的建筑总规模具体面积XXX平方米。这一规模的确定综合考虑了旅游景区开发运营项目的性质、规模，以及城市规划的相关要求，确保建筑布局与周边环境协调一致。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绿地率是旅游景区开发运营项目用地中被规划为绿地的比例。具体面积XXX平方米，旨在通过合理规划绿地，改善旅游景区开发运营项目周边环境，提升居民生活质量，并符合城市整体绿化规划。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容积率是用地上可以建设的建筑总体积与用地面积之比。具体面积XXX，通过合理的容积率规划，确保旅游景区开发运营项目建筑规模与周边环境和谐共生。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旅游景区开发运营项目选址与当地城市规划相一致，具体面积XXX平方米。通过与城市规划部门深入沟通，确保旅游景区开发运营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旅游景区开发运营项目选址符合当地产业政策，具体面积XXX平方米。这包括旅游景区开发运营项目对当地经济的促进作用，以及对相关产业的带动效应，确保旅游景区开发运营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用地总体要求必须符合环保和可持续发展的原则，具体面积XXX平方米。通过采用绿色建筑设计、节能减排等措施，确保旅游景区开发运营项目在建设和运营过程中对环境的影响最小化，达到可持续发展的要求。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确保旅游景区开发运营项目选址具备必要的公共设施配套，具体面积XXX平方米。这包括交通便利性、教育、医疗等基础设施，以提高居民生活品质，使得旅游景区开发运营项目选址更具吸引力。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考虑用地总体要求对当地社会稳定性的影响，具体面积XXX平方米。通过深入了解当地社区反馈，确保旅游景区开发运营项目的选址和建设过程对当地社会和谐稳定产生积极作用。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旅游景区开发运营项目选址不仅符合法规和规划，还在实际操作中具有可行性。这一全面规划将为旅游景区开发运营项目的成功实施提供坚实的基础，确保旅游景区开发运营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719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景区开发运营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旅游景区开发运营项目的设备规划和空间设计中，我们将采取灵活设备布局的措施。设备布局将根据实际需求进行灵活设计，避免不必要的浪费。通过合理规划设备摆放位置，我们将提高设备的利用率，减少设备间距，以确保旅游景区开发运营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旅游景区开发运营项目内部引入共享设施的概念，例如共享会议室、办公区等。通过这种方式，我们可以减少对资源的重复建设，提高资源共享效率，从而减小旅游景区开发运营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095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旅游景区开发运营项目的总图布置中，我们将不同功能区域进行明确的规划，以最大程度满足旅游景区开发运营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4874"/>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旅游景区开发运营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旅游景区开发运营项目对环境的影响是综合评价的重要因素之一。我们将详细考虑选址周边的自然环境、生态保护区、水源地等情况，确保旅游景区开发运营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对选址的评价还需充分考虑当地政府的产业政策和法规。我们将详细了解旅游景区开发运营项目所在地的相关政策，确保旅游景区开发运营项目的规划和运营与当地法规相符，降低不必要的法律风险。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考虑到社会稳定性对企业运营的重要性，我们将评估选址地区的社会安全情况、劳工关系、社区反馈等方面，以确保旅游景区开发运营项目的建设和运营不会受到社会稳定性的负面影响。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最后，我们将综合考虑用地成本，包括土地购置费用、土地开发成本等。通过对用地成本的详细评估，我们能够做出更为精确的经济效益分析，为旅游景区开发运营项目的投资决策提供有力支持。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https://d.book118.com/425213344222011043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EA246D"/>
    <w:rsid w:val="5DEA24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21334422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2024-01-17T03:38:00Z</dcterms:created>
  <dcterms:modified xsi:type="dcterms:W3CDTF">2024-01-17T03:38:46Z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92E719AD0930411399C91CABD36F721D_11</vt:lpwstr>
  </property>
  <property fmtid="{D5CDD505-2E9C-101B-9397-08002B2CF9AE}" pid="3" name="KSOProductBuildVer">
    <vt:lpwstr>2052-12.1.0.16120</vt:lpwstr>
  </property>
</Properties>
</file>