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环境控制系统项目规划设计蓝图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76" w:history="1">
        <w:r>
          <w:rPr>
            <w:rFonts w:ascii="仿宋" w:eastAsia="仿宋" w:hAnsi="仿宋" w:cs="仿宋" w:hint="eastAsia"/>
            <w:lang w:eastAsia="zh-CN"/>
          </w:rPr>
          <w:t>序言</w:t>
        </w:r>
        <w:r>
          <w:tab/>
        </w:r>
        <w:r>
          <w:fldChar w:fldCharType="begin"/>
        </w:r>
        <w:r>
          <w:instrText xml:space="preserve"> PAGEREF _Toc27476 \h </w:instrText>
        </w:r>
        <w:r>
          <w:fldChar w:fldCharType="separate"/>
        </w:r>
        <w:r>
          <w:t>3</w:t>
        </w:r>
        <w:r>
          <w:fldChar w:fldCharType="end"/>
        </w:r>
      </w:hyperlink>
    </w:p>
    <w:p>
      <w:pPr>
        <w:pStyle w:val="TOC1"/>
        <w:tabs>
          <w:tab w:val="right" w:leader="dot" w:pos="8306"/>
        </w:tabs>
      </w:pPr>
      <w:hyperlink w:anchor="_Toc1875" w:history="1">
        <w:r>
          <w:rPr>
            <w:rFonts w:ascii="仿宋" w:eastAsia="仿宋" w:hAnsi="仿宋" w:cs="仿宋" w:hint="eastAsia"/>
            <w:lang w:eastAsia="zh-CN"/>
          </w:rPr>
          <w:t>一、环境控制系统项目建设背景及必要性分析</w:t>
        </w:r>
        <w:r>
          <w:tab/>
        </w:r>
        <w:r>
          <w:fldChar w:fldCharType="begin"/>
        </w:r>
        <w:r>
          <w:instrText xml:space="preserve"> PAGEREF _Toc1875 \h </w:instrText>
        </w:r>
        <w:r>
          <w:fldChar w:fldCharType="separate"/>
        </w:r>
        <w:r>
          <w:t>3</w:t>
        </w:r>
        <w:r>
          <w:fldChar w:fldCharType="end"/>
        </w:r>
      </w:hyperlink>
    </w:p>
    <w:p>
      <w:pPr>
        <w:pStyle w:val="TOC2"/>
        <w:tabs>
          <w:tab w:val="right" w:leader="dot" w:pos="8306"/>
        </w:tabs>
      </w:pPr>
      <w:hyperlink w:anchor="_Toc23164" w:history="1">
        <w:r>
          <w:rPr>
            <w:rFonts w:ascii="仿宋" w:eastAsia="仿宋" w:hAnsi="仿宋" w:cs="仿宋" w:hint="eastAsia"/>
            <w:lang w:eastAsia="zh-CN"/>
          </w:rPr>
          <w:t>(一)、环境控制系统项目背景分析</w:t>
        </w:r>
        <w:r>
          <w:tab/>
        </w:r>
        <w:r>
          <w:fldChar w:fldCharType="begin"/>
        </w:r>
        <w:r>
          <w:instrText xml:space="preserve"> PAGEREF _Toc23164 \h </w:instrText>
        </w:r>
        <w:r>
          <w:fldChar w:fldCharType="separate"/>
        </w:r>
        <w:r>
          <w:t>3</w:t>
        </w:r>
        <w:r>
          <w:fldChar w:fldCharType="end"/>
        </w:r>
      </w:hyperlink>
    </w:p>
    <w:p>
      <w:pPr>
        <w:pStyle w:val="TOC2"/>
        <w:tabs>
          <w:tab w:val="right" w:leader="dot" w:pos="8306"/>
        </w:tabs>
      </w:pPr>
      <w:hyperlink w:anchor="_Toc8257" w:history="1">
        <w:r>
          <w:rPr>
            <w:rFonts w:ascii="仿宋" w:eastAsia="仿宋" w:hAnsi="仿宋" w:cs="仿宋" w:hint="eastAsia"/>
            <w:lang w:eastAsia="zh-CN"/>
          </w:rPr>
          <w:t>(二)、环境控制系统项目建设必要性分析</w:t>
        </w:r>
        <w:r>
          <w:tab/>
        </w:r>
        <w:r>
          <w:fldChar w:fldCharType="begin"/>
        </w:r>
        <w:r>
          <w:instrText xml:space="preserve"> PAGEREF _Toc8257 \h </w:instrText>
        </w:r>
        <w:r>
          <w:fldChar w:fldCharType="separate"/>
        </w:r>
        <w:r>
          <w:t>5</w:t>
        </w:r>
        <w:r>
          <w:fldChar w:fldCharType="end"/>
        </w:r>
      </w:hyperlink>
    </w:p>
    <w:p>
      <w:pPr>
        <w:pStyle w:val="TOC1"/>
        <w:tabs>
          <w:tab w:val="right" w:leader="dot" w:pos="8306"/>
        </w:tabs>
      </w:pPr>
      <w:hyperlink w:anchor="_Toc13091" w:history="1">
        <w:r>
          <w:rPr>
            <w:rFonts w:ascii="仿宋" w:eastAsia="仿宋" w:hAnsi="仿宋" w:cs="仿宋" w:hint="eastAsia"/>
            <w:lang w:eastAsia="zh-CN"/>
          </w:rPr>
          <w:t>二、环境控制系统项目危机管理</w:t>
        </w:r>
        <w:r>
          <w:tab/>
        </w:r>
        <w:r>
          <w:fldChar w:fldCharType="begin"/>
        </w:r>
        <w:r>
          <w:instrText xml:space="preserve"> PAGEREF _Toc13091 \h </w:instrText>
        </w:r>
        <w:r>
          <w:fldChar w:fldCharType="separate"/>
        </w:r>
        <w:r>
          <w:t>6</w:t>
        </w:r>
        <w:r>
          <w:fldChar w:fldCharType="end"/>
        </w:r>
      </w:hyperlink>
    </w:p>
    <w:p>
      <w:pPr>
        <w:pStyle w:val="TOC2"/>
        <w:tabs>
          <w:tab w:val="right" w:leader="dot" w:pos="8306"/>
        </w:tabs>
      </w:pPr>
      <w:hyperlink w:anchor="_Toc10266" w:history="1">
        <w:r>
          <w:rPr>
            <w:rFonts w:ascii="仿宋" w:eastAsia="仿宋" w:hAnsi="仿宋" w:cs="仿宋" w:hint="eastAsia"/>
            <w:lang w:eastAsia="zh-CN"/>
          </w:rPr>
          <w:t>(一)、危机预警与识别</w:t>
        </w:r>
        <w:r>
          <w:tab/>
        </w:r>
        <w:r>
          <w:fldChar w:fldCharType="begin"/>
        </w:r>
        <w:r>
          <w:instrText xml:space="preserve"> PAGEREF _Toc10266 \h </w:instrText>
        </w:r>
        <w:r>
          <w:fldChar w:fldCharType="separate"/>
        </w:r>
        <w:r>
          <w:t>6</w:t>
        </w:r>
        <w:r>
          <w:fldChar w:fldCharType="end"/>
        </w:r>
      </w:hyperlink>
    </w:p>
    <w:p>
      <w:pPr>
        <w:pStyle w:val="TOC2"/>
        <w:tabs>
          <w:tab w:val="right" w:leader="dot" w:pos="8306"/>
        </w:tabs>
      </w:pPr>
      <w:hyperlink w:anchor="_Toc29132" w:history="1">
        <w:r>
          <w:rPr>
            <w:rFonts w:ascii="仿宋" w:eastAsia="仿宋" w:hAnsi="仿宋" w:cs="仿宋" w:hint="eastAsia"/>
            <w:lang w:eastAsia="zh-CN"/>
          </w:rPr>
          <w:t>(二)、危机应对与恢复</w:t>
        </w:r>
        <w:r>
          <w:tab/>
        </w:r>
        <w:r>
          <w:fldChar w:fldCharType="begin"/>
        </w:r>
        <w:r>
          <w:instrText xml:space="preserve"> PAGEREF _Toc29132 \h </w:instrText>
        </w:r>
        <w:r>
          <w:fldChar w:fldCharType="separate"/>
        </w:r>
        <w:r>
          <w:t>7</w:t>
        </w:r>
        <w:r>
          <w:fldChar w:fldCharType="end"/>
        </w:r>
      </w:hyperlink>
    </w:p>
    <w:p>
      <w:pPr>
        <w:pStyle w:val="TOC1"/>
        <w:tabs>
          <w:tab w:val="right" w:leader="dot" w:pos="8306"/>
        </w:tabs>
      </w:pPr>
      <w:hyperlink w:anchor="_Toc18080" w:history="1">
        <w:r>
          <w:rPr>
            <w:rFonts w:ascii="仿宋" w:eastAsia="仿宋" w:hAnsi="仿宋" w:cs="仿宋" w:hint="eastAsia"/>
            <w:lang w:eastAsia="zh-CN"/>
          </w:rPr>
          <w:t>三、环境控制系统项目建设单位说明</w:t>
        </w:r>
        <w:r>
          <w:tab/>
        </w:r>
        <w:r>
          <w:fldChar w:fldCharType="begin"/>
        </w:r>
        <w:r>
          <w:instrText xml:space="preserve"> PAGEREF _Toc18080 \h </w:instrText>
        </w:r>
        <w:r>
          <w:fldChar w:fldCharType="separate"/>
        </w:r>
        <w:r>
          <w:t>8</w:t>
        </w:r>
        <w:r>
          <w:fldChar w:fldCharType="end"/>
        </w:r>
      </w:hyperlink>
    </w:p>
    <w:p>
      <w:pPr>
        <w:pStyle w:val="TOC2"/>
        <w:tabs>
          <w:tab w:val="right" w:leader="dot" w:pos="8306"/>
        </w:tabs>
      </w:pPr>
      <w:hyperlink w:anchor="_Toc28501" w:history="1">
        <w:r>
          <w:rPr>
            <w:rFonts w:ascii="仿宋" w:eastAsia="仿宋" w:hAnsi="仿宋" w:cs="仿宋" w:hint="eastAsia"/>
            <w:lang w:eastAsia="zh-CN"/>
          </w:rPr>
          <w:t>(一)、环境控制系统项目承办单位基本情况</w:t>
        </w:r>
        <w:r>
          <w:tab/>
        </w:r>
        <w:r>
          <w:fldChar w:fldCharType="begin"/>
        </w:r>
        <w:r>
          <w:instrText xml:space="preserve"> PAGEREF _Toc28501 \h </w:instrText>
        </w:r>
        <w:r>
          <w:fldChar w:fldCharType="separate"/>
        </w:r>
        <w:r>
          <w:t>8</w:t>
        </w:r>
        <w:r>
          <w:fldChar w:fldCharType="end"/>
        </w:r>
      </w:hyperlink>
    </w:p>
    <w:p>
      <w:pPr>
        <w:pStyle w:val="TOC2"/>
        <w:tabs>
          <w:tab w:val="right" w:leader="dot" w:pos="8306"/>
        </w:tabs>
      </w:pPr>
      <w:hyperlink w:anchor="_Toc2262" w:history="1">
        <w:r>
          <w:rPr>
            <w:rFonts w:ascii="仿宋" w:eastAsia="仿宋" w:hAnsi="仿宋" w:cs="仿宋" w:hint="eastAsia"/>
            <w:lang w:eastAsia="zh-CN"/>
          </w:rPr>
          <w:t>(二)、公司经济效益分析</w:t>
        </w:r>
        <w:r>
          <w:tab/>
        </w:r>
        <w:r>
          <w:fldChar w:fldCharType="begin"/>
        </w:r>
        <w:r>
          <w:instrText xml:space="preserve"> PAGEREF _Toc2262 \h </w:instrText>
        </w:r>
        <w:r>
          <w:fldChar w:fldCharType="separate"/>
        </w:r>
        <w:r>
          <w:t>9</w:t>
        </w:r>
        <w:r>
          <w:fldChar w:fldCharType="end"/>
        </w:r>
      </w:hyperlink>
    </w:p>
    <w:p>
      <w:pPr>
        <w:pStyle w:val="TOC1"/>
        <w:tabs>
          <w:tab w:val="right" w:leader="dot" w:pos="8306"/>
        </w:tabs>
      </w:pPr>
      <w:hyperlink w:anchor="_Toc9702" w:history="1">
        <w:r>
          <w:rPr>
            <w:rFonts w:ascii="仿宋" w:eastAsia="仿宋" w:hAnsi="仿宋" w:cs="仿宋" w:hint="eastAsia"/>
            <w:lang w:eastAsia="zh-CN"/>
          </w:rPr>
          <w:t>四、环境控制系统项目可持续发展</w:t>
        </w:r>
        <w:r>
          <w:tab/>
        </w:r>
        <w:r>
          <w:fldChar w:fldCharType="begin"/>
        </w:r>
        <w:r>
          <w:instrText xml:space="preserve"> PAGEREF _Toc9702 \h </w:instrText>
        </w:r>
        <w:r>
          <w:fldChar w:fldCharType="separate"/>
        </w:r>
        <w:r>
          <w:t>10</w:t>
        </w:r>
        <w:r>
          <w:fldChar w:fldCharType="end"/>
        </w:r>
      </w:hyperlink>
    </w:p>
    <w:p>
      <w:pPr>
        <w:pStyle w:val="TOC2"/>
        <w:tabs>
          <w:tab w:val="right" w:leader="dot" w:pos="8306"/>
        </w:tabs>
      </w:pPr>
      <w:hyperlink w:anchor="_Toc25768" w:history="1">
        <w:r>
          <w:rPr>
            <w:rFonts w:ascii="仿宋" w:eastAsia="仿宋" w:hAnsi="仿宋" w:cs="仿宋" w:hint="eastAsia"/>
            <w:lang w:eastAsia="zh-CN"/>
          </w:rPr>
          <w:t>(一)、可持续战略与实践</w:t>
        </w:r>
        <w:r>
          <w:tab/>
        </w:r>
        <w:r>
          <w:fldChar w:fldCharType="begin"/>
        </w:r>
        <w:r>
          <w:instrText xml:space="preserve"> PAGEREF _Toc25768 \h </w:instrText>
        </w:r>
        <w:r>
          <w:fldChar w:fldCharType="separate"/>
        </w:r>
        <w:r>
          <w:t>10</w:t>
        </w:r>
        <w:r>
          <w:fldChar w:fldCharType="end"/>
        </w:r>
      </w:hyperlink>
    </w:p>
    <w:p>
      <w:pPr>
        <w:pStyle w:val="TOC2"/>
        <w:tabs>
          <w:tab w:val="right" w:leader="dot" w:pos="8306"/>
        </w:tabs>
      </w:pPr>
      <w:hyperlink w:anchor="_Toc11904" w:history="1">
        <w:r>
          <w:rPr>
            <w:rFonts w:ascii="仿宋" w:eastAsia="仿宋" w:hAnsi="仿宋" w:cs="仿宋" w:hint="eastAsia"/>
            <w:lang w:eastAsia="zh-CN"/>
          </w:rPr>
          <w:t>(二)、环保与社会责任</w:t>
        </w:r>
        <w:r>
          <w:tab/>
        </w:r>
        <w:r>
          <w:fldChar w:fldCharType="begin"/>
        </w:r>
        <w:r>
          <w:instrText xml:space="preserve"> PAGEREF _Toc11904 \h </w:instrText>
        </w:r>
        <w:r>
          <w:fldChar w:fldCharType="separate"/>
        </w:r>
        <w:r>
          <w:t>11</w:t>
        </w:r>
        <w:r>
          <w:fldChar w:fldCharType="end"/>
        </w:r>
      </w:hyperlink>
    </w:p>
    <w:p>
      <w:pPr>
        <w:pStyle w:val="TOC1"/>
        <w:tabs>
          <w:tab w:val="right" w:leader="dot" w:pos="8306"/>
        </w:tabs>
      </w:pPr>
      <w:hyperlink w:anchor="_Toc9939" w:history="1">
        <w:r>
          <w:rPr>
            <w:rFonts w:ascii="仿宋" w:eastAsia="仿宋" w:hAnsi="仿宋" w:cs="仿宋" w:hint="eastAsia"/>
            <w:lang w:eastAsia="zh-CN"/>
          </w:rPr>
          <w:t>五、工艺说明</w:t>
        </w:r>
        <w:r>
          <w:tab/>
        </w:r>
        <w:r>
          <w:fldChar w:fldCharType="begin"/>
        </w:r>
        <w:r>
          <w:instrText xml:space="preserve"> PAGEREF _Toc9939 \h </w:instrText>
        </w:r>
        <w:r>
          <w:fldChar w:fldCharType="separate"/>
        </w:r>
        <w:r>
          <w:t>12</w:t>
        </w:r>
        <w:r>
          <w:fldChar w:fldCharType="end"/>
        </w:r>
      </w:hyperlink>
    </w:p>
    <w:p>
      <w:pPr>
        <w:pStyle w:val="TOC2"/>
        <w:tabs>
          <w:tab w:val="right" w:leader="dot" w:pos="8306"/>
        </w:tabs>
      </w:pPr>
      <w:hyperlink w:anchor="_Toc17337" w:history="1">
        <w:r>
          <w:rPr>
            <w:rFonts w:ascii="仿宋" w:eastAsia="仿宋" w:hAnsi="仿宋" w:cs="仿宋" w:hint="eastAsia"/>
            <w:lang w:eastAsia="zh-CN"/>
          </w:rPr>
          <w:t>(一)、技术管理特点</w:t>
        </w:r>
        <w:r>
          <w:tab/>
        </w:r>
        <w:r>
          <w:fldChar w:fldCharType="begin"/>
        </w:r>
        <w:r>
          <w:instrText xml:space="preserve"> PAGEREF _Toc17337 \h </w:instrText>
        </w:r>
        <w:r>
          <w:fldChar w:fldCharType="separate"/>
        </w:r>
        <w:r>
          <w:t>12</w:t>
        </w:r>
        <w:r>
          <w:fldChar w:fldCharType="end"/>
        </w:r>
      </w:hyperlink>
    </w:p>
    <w:p>
      <w:pPr>
        <w:pStyle w:val="TOC2"/>
        <w:tabs>
          <w:tab w:val="right" w:leader="dot" w:pos="8306"/>
        </w:tabs>
      </w:pPr>
      <w:hyperlink w:anchor="_Toc1305" w:history="1">
        <w:r>
          <w:rPr>
            <w:rFonts w:ascii="仿宋" w:eastAsia="仿宋" w:hAnsi="仿宋" w:cs="仿宋" w:hint="eastAsia"/>
            <w:lang w:eastAsia="zh-CN"/>
          </w:rPr>
          <w:t>(二)、环境控制系统项目工艺技术设计方案</w:t>
        </w:r>
        <w:r>
          <w:tab/>
        </w:r>
        <w:r>
          <w:fldChar w:fldCharType="begin"/>
        </w:r>
        <w:r>
          <w:instrText xml:space="preserve"> PAGEREF _Toc1305 \h </w:instrText>
        </w:r>
        <w:r>
          <w:fldChar w:fldCharType="separate"/>
        </w:r>
        <w:r>
          <w:t>13</w:t>
        </w:r>
        <w:r>
          <w:fldChar w:fldCharType="end"/>
        </w:r>
      </w:hyperlink>
    </w:p>
    <w:p>
      <w:pPr>
        <w:pStyle w:val="TOC2"/>
        <w:tabs>
          <w:tab w:val="right" w:leader="dot" w:pos="8306"/>
        </w:tabs>
      </w:pPr>
      <w:hyperlink w:anchor="_Toc15277" w:history="1">
        <w:r>
          <w:rPr>
            <w:rFonts w:ascii="仿宋" w:eastAsia="仿宋" w:hAnsi="仿宋" w:cs="仿宋" w:hint="eastAsia"/>
            <w:lang w:eastAsia="zh-CN"/>
          </w:rPr>
          <w:t>(三)、设备选型方案</w:t>
        </w:r>
        <w:r>
          <w:tab/>
        </w:r>
        <w:r>
          <w:fldChar w:fldCharType="begin"/>
        </w:r>
        <w:r>
          <w:instrText xml:space="preserve"> PAGEREF _Toc15277 \h </w:instrText>
        </w:r>
        <w:r>
          <w:fldChar w:fldCharType="separate"/>
        </w:r>
        <w:r>
          <w:t>14</w:t>
        </w:r>
        <w:r>
          <w:fldChar w:fldCharType="end"/>
        </w:r>
      </w:hyperlink>
    </w:p>
    <w:p>
      <w:pPr>
        <w:pStyle w:val="TOC1"/>
        <w:tabs>
          <w:tab w:val="right" w:leader="dot" w:pos="8306"/>
        </w:tabs>
      </w:pPr>
      <w:hyperlink w:anchor="_Toc7942" w:history="1">
        <w:r>
          <w:rPr>
            <w:rFonts w:ascii="仿宋" w:eastAsia="仿宋" w:hAnsi="仿宋" w:cs="仿宋" w:hint="eastAsia"/>
            <w:lang w:eastAsia="zh-CN"/>
          </w:rPr>
          <w:t>六、环境控制系统项目文档管理</w:t>
        </w:r>
        <w:r>
          <w:tab/>
        </w:r>
        <w:r>
          <w:fldChar w:fldCharType="begin"/>
        </w:r>
        <w:r>
          <w:instrText xml:space="preserve"> PAGEREF _Toc7942 \h </w:instrText>
        </w:r>
        <w:r>
          <w:fldChar w:fldCharType="separate"/>
        </w:r>
        <w:r>
          <w:t>16</w:t>
        </w:r>
        <w:r>
          <w:fldChar w:fldCharType="end"/>
        </w:r>
      </w:hyperlink>
    </w:p>
    <w:p>
      <w:pPr>
        <w:pStyle w:val="TOC2"/>
        <w:tabs>
          <w:tab w:val="right" w:leader="dot" w:pos="8306"/>
        </w:tabs>
      </w:pPr>
      <w:hyperlink w:anchor="_Toc14895" w:history="1">
        <w:r>
          <w:rPr>
            <w:rFonts w:ascii="仿宋" w:eastAsia="仿宋" w:hAnsi="仿宋" w:cs="仿宋" w:hint="eastAsia"/>
            <w:lang w:eastAsia="zh-CN"/>
          </w:rPr>
          <w:t>(一)、文档编制与审查</w:t>
        </w:r>
        <w:r>
          <w:tab/>
        </w:r>
        <w:r>
          <w:fldChar w:fldCharType="begin"/>
        </w:r>
        <w:r>
          <w:instrText xml:space="preserve"> PAGEREF _Toc14895 \h </w:instrText>
        </w:r>
        <w:r>
          <w:fldChar w:fldCharType="separate"/>
        </w:r>
        <w:r>
          <w:t>16</w:t>
        </w:r>
        <w:r>
          <w:fldChar w:fldCharType="end"/>
        </w:r>
      </w:hyperlink>
    </w:p>
    <w:p>
      <w:pPr>
        <w:pStyle w:val="TOC2"/>
        <w:tabs>
          <w:tab w:val="right" w:leader="dot" w:pos="8306"/>
        </w:tabs>
      </w:pPr>
      <w:hyperlink w:anchor="_Toc18886" w:history="1">
        <w:r>
          <w:rPr>
            <w:rFonts w:ascii="仿宋" w:eastAsia="仿宋" w:hAnsi="仿宋" w:cs="仿宋" w:hint="eastAsia"/>
            <w:lang w:eastAsia="zh-CN"/>
          </w:rPr>
          <w:t>(二)、文档发布与分发</w:t>
        </w:r>
        <w:r>
          <w:tab/>
        </w:r>
        <w:r>
          <w:fldChar w:fldCharType="begin"/>
        </w:r>
        <w:r>
          <w:instrText xml:space="preserve"> PAGEREF _Toc18886 \h </w:instrText>
        </w:r>
        <w:r>
          <w:fldChar w:fldCharType="separate"/>
        </w:r>
        <w:r>
          <w:t>17</w:t>
        </w:r>
        <w:r>
          <w:fldChar w:fldCharType="end"/>
        </w:r>
      </w:hyperlink>
    </w:p>
    <w:p>
      <w:pPr>
        <w:pStyle w:val="TOC2"/>
        <w:tabs>
          <w:tab w:val="right" w:leader="dot" w:pos="8306"/>
        </w:tabs>
      </w:pPr>
      <w:hyperlink w:anchor="_Toc9657" w:history="1">
        <w:r>
          <w:rPr>
            <w:rFonts w:ascii="仿宋" w:eastAsia="仿宋" w:hAnsi="仿宋" w:cs="仿宋" w:hint="eastAsia"/>
            <w:lang w:eastAsia="zh-CN"/>
          </w:rPr>
          <w:t>(三)、文档存档与归档</w:t>
        </w:r>
        <w:r>
          <w:tab/>
        </w:r>
        <w:r>
          <w:fldChar w:fldCharType="begin"/>
        </w:r>
        <w:r>
          <w:instrText xml:space="preserve"> PAGEREF _Toc9657 \h </w:instrText>
        </w:r>
        <w:r>
          <w:fldChar w:fldCharType="separate"/>
        </w:r>
        <w:r>
          <w:t>18</w:t>
        </w:r>
        <w:r>
          <w:fldChar w:fldCharType="end"/>
        </w:r>
      </w:hyperlink>
    </w:p>
    <w:p>
      <w:pPr>
        <w:pStyle w:val="TOC1"/>
        <w:tabs>
          <w:tab w:val="right" w:leader="dot" w:pos="8306"/>
        </w:tabs>
      </w:pPr>
      <w:hyperlink w:anchor="_Toc10216" w:history="1">
        <w:r>
          <w:rPr>
            <w:rFonts w:ascii="仿宋" w:eastAsia="仿宋" w:hAnsi="仿宋" w:cs="仿宋" w:hint="eastAsia"/>
            <w:lang w:eastAsia="zh-CN"/>
          </w:rPr>
          <w:t>七、环境控制系统项目社会影响</w:t>
        </w:r>
        <w:r>
          <w:tab/>
        </w:r>
        <w:r>
          <w:fldChar w:fldCharType="begin"/>
        </w:r>
        <w:r>
          <w:instrText xml:space="preserve"> PAGEREF _Toc10216 \h </w:instrText>
        </w:r>
        <w:r>
          <w:fldChar w:fldCharType="separate"/>
        </w:r>
        <w:r>
          <w:t>19</w:t>
        </w:r>
        <w:r>
          <w:fldChar w:fldCharType="end"/>
        </w:r>
      </w:hyperlink>
    </w:p>
    <w:p>
      <w:pPr>
        <w:pStyle w:val="TOC2"/>
        <w:tabs>
          <w:tab w:val="right" w:leader="dot" w:pos="8306"/>
        </w:tabs>
      </w:pPr>
      <w:hyperlink w:anchor="_Toc31922" w:history="1">
        <w:r>
          <w:rPr>
            <w:rFonts w:ascii="仿宋" w:eastAsia="仿宋" w:hAnsi="仿宋" w:cs="仿宋" w:hint="eastAsia"/>
            <w:lang w:eastAsia="zh-CN"/>
          </w:rPr>
          <w:t>(一)、社会责任与义务</w:t>
        </w:r>
        <w:r>
          <w:tab/>
        </w:r>
        <w:r>
          <w:fldChar w:fldCharType="begin"/>
        </w:r>
        <w:r>
          <w:instrText xml:space="preserve"> PAGEREF _Toc31922 \h </w:instrText>
        </w:r>
        <w:r>
          <w:fldChar w:fldCharType="separate"/>
        </w:r>
        <w:r>
          <w:t>19</w:t>
        </w:r>
        <w:r>
          <w:fldChar w:fldCharType="end"/>
        </w:r>
      </w:hyperlink>
    </w:p>
    <w:p>
      <w:pPr>
        <w:pStyle w:val="TOC2"/>
        <w:tabs>
          <w:tab w:val="right" w:leader="dot" w:pos="8306"/>
        </w:tabs>
      </w:pPr>
      <w:hyperlink w:anchor="_Toc21505" w:history="1">
        <w:r>
          <w:rPr>
            <w:rFonts w:ascii="仿宋" w:eastAsia="仿宋" w:hAnsi="仿宋" w:cs="仿宋" w:hint="eastAsia"/>
            <w:lang w:eastAsia="zh-CN"/>
          </w:rPr>
          <w:t>(二)、社会参与与沟通</w:t>
        </w:r>
        <w:r>
          <w:tab/>
        </w:r>
        <w:r>
          <w:fldChar w:fldCharType="begin"/>
        </w:r>
        <w:r>
          <w:instrText xml:space="preserve"> PAGEREF _Toc21505 \h </w:instrText>
        </w:r>
        <w:r>
          <w:fldChar w:fldCharType="separate"/>
        </w:r>
        <w:r>
          <w:t>20</w:t>
        </w:r>
        <w:r>
          <w:fldChar w:fldCharType="end"/>
        </w:r>
      </w:hyperlink>
    </w:p>
    <w:p>
      <w:pPr>
        <w:pStyle w:val="TOC1"/>
        <w:tabs>
          <w:tab w:val="right" w:leader="dot" w:pos="8306"/>
        </w:tabs>
      </w:pPr>
      <w:hyperlink w:anchor="_Toc22012" w:history="1">
        <w:r>
          <w:rPr>
            <w:rFonts w:ascii="仿宋" w:eastAsia="仿宋" w:hAnsi="仿宋" w:cs="仿宋" w:hint="eastAsia"/>
            <w:lang w:eastAsia="zh-CN"/>
          </w:rPr>
          <w:t>八、环境控制系统项目创新与研发</w:t>
        </w:r>
        <w:r>
          <w:tab/>
        </w:r>
        <w:r>
          <w:fldChar w:fldCharType="begin"/>
        </w:r>
        <w:r>
          <w:instrText xml:space="preserve"> PAGEREF _Toc22012 \h </w:instrText>
        </w:r>
        <w:r>
          <w:fldChar w:fldCharType="separate"/>
        </w:r>
        <w:r>
          <w:t>21</w:t>
        </w:r>
        <w:r>
          <w:fldChar w:fldCharType="end"/>
        </w:r>
      </w:hyperlink>
    </w:p>
    <w:p>
      <w:pPr>
        <w:pStyle w:val="TOC2"/>
        <w:tabs>
          <w:tab w:val="right" w:leader="dot" w:pos="8306"/>
        </w:tabs>
      </w:pPr>
      <w:hyperlink w:anchor="_Toc23941" w:history="1">
        <w:r>
          <w:rPr>
            <w:rFonts w:ascii="仿宋" w:eastAsia="仿宋" w:hAnsi="仿宋" w:cs="仿宋" w:hint="eastAsia"/>
            <w:lang w:eastAsia="zh-CN"/>
          </w:rPr>
          <w:t>(一)、创新策略与方向</w:t>
        </w:r>
        <w:r>
          <w:tab/>
        </w:r>
        <w:r>
          <w:fldChar w:fldCharType="begin"/>
        </w:r>
        <w:r>
          <w:instrText xml:space="preserve"> PAGEREF _Toc23941 \h </w:instrText>
        </w:r>
        <w:r>
          <w:fldChar w:fldCharType="separate"/>
        </w:r>
        <w:r>
          <w:t>21</w:t>
        </w:r>
        <w:r>
          <w:fldChar w:fldCharType="end"/>
        </w:r>
      </w:hyperlink>
    </w:p>
    <w:p>
      <w:pPr>
        <w:pStyle w:val="TOC2"/>
        <w:tabs>
          <w:tab w:val="right" w:leader="dot" w:pos="8306"/>
        </w:tabs>
      </w:pPr>
      <w:hyperlink w:anchor="_Toc28399" w:history="1">
        <w:r>
          <w:rPr>
            <w:rFonts w:ascii="仿宋" w:eastAsia="仿宋" w:hAnsi="仿宋" w:cs="仿宋" w:hint="eastAsia"/>
            <w:lang w:eastAsia="zh-CN"/>
          </w:rPr>
          <w:t>(二)、研发规划与投入</w:t>
        </w:r>
        <w:r>
          <w:tab/>
        </w:r>
        <w:r>
          <w:fldChar w:fldCharType="begin"/>
        </w:r>
        <w:r>
          <w:instrText xml:space="preserve"> PAGEREF _Toc28399 \h </w:instrText>
        </w:r>
        <w:r>
          <w:fldChar w:fldCharType="separate"/>
        </w:r>
        <w:r>
          <w:t>22</w:t>
        </w:r>
        <w:r>
          <w:fldChar w:fldCharType="end"/>
        </w:r>
      </w:hyperlink>
    </w:p>
    <w:p>
      <w:pPr>
        <w:pStyle w:val="TOC1"/>
        <w:tabs>
          <w:tab w:val="right" w:leader="dot" w:pos="8306"/>
        </w:tabs>
      </w:pPr>
      <w:hyperlink w:anchor="_Toc4436" w:history="1">
        <w:r>
          <w:rPr>
            <w:rFonts w:ascii="仿宋" w:eastAsia="仿宋" w:hAnsi="仿宋" w:cs="仿宋" w:hint="eastAsia"/>
            <w:lang w:eastAsia="zh-CN"/>
          </w:rPr>
          <w:t>九、环境控制系统项目投资规划</w:t>
        </w:r>
        <w:r>
          <w:tab/>
        </w:r>
        <w:r>
          <w:fldChar w:fldCharType="begin"/>
        </w:r>
        <w:r>
          <w:instrText xml:space="preserve"> PAGEREF _Toc4436 \h </w:instrText>
        </w:r>
        <w:r>
          <w:fldChar w:fldCharType="separate"/>
        </w:r>
        <w:r>
          <w:t>24</w:t>
        </w:r>
        <w:r>
          <w:fldChar w:fldCharType="end"/>
        </w:r>
      </w:hyperlink>
    </w:p>
    <w:p>
      <w:pPr>
        <w:pStyle w:val="TOC2"/>
        <w:tabs>
          <w:tab w:val="right" w:leader="dot" w:pos="8306"/>
        </w:tabs>
      </w:pPr>
      <w:hyperlink w:anchor="_Toc31273" w:history="1">
        <w:r>
          <w:rPr>
            <w:rFonts w:ascii="仿宋" w:eastAsia="仿宋" w:hAnsi="仿宋" w:cs="仿宋" w:hint="eastAsia"/>
            <w:lang w:eastAsia="zh-CN"/>
          </w:rPr>
          <w:t>(一)、环境控制系统项目总投资估算</w:t>
        </w:r>
        <w:r>
          <w:tab/>
        </w:r>
        <w:r>
          <w:fldChar w:fldCharType="begin"/>
        </w:r>
        <w:r>
          <w:instrText xml:space="preserve"> PAGEREF _Toc31273 \h </w:instrText>
        </w:r>
        <w:r>
          <w:fldChar w:fldCharType="separate"/>
        </w:r>
        <w:r>
          <w:t>24</w:t>
        </w:r>
        <w:r>
          <w:fldChar w:fldCharType="end"/>
        </w:r>
      </w:hyperlink>
    </w:p>
    <w:p>
      <w:pPr>
        <w:pStyle w:val="TOC2"/>
        <w:tabs>
          <w:tab w:val="right" w:leader="dot" w:pos="8306"/>
        </w:tabs>
      </w:pPr>
      <w:hyperlink w:anchor="_Toc5071" w:history="1">
        <w:r>
          <w:rPr>
            <w:rFonts w:ascii="仿宋" w:eastAsia="仿宋" w:hAnsi="仿宋" w:cs="仿宋" w:hint="eastAsia"/>
            <w:lang w:eastAsia="zh-CN"/>
          </w:rPr>
          <w:t>(二)、资金筹措</w:t>
        </w:r>
        <w:r>
          <w:tab/>
        </w:r>
        <w:r>
          <w:fldChar w:fldCharType="begin"/>
        </w:r>
        <w:r>
          <w:instrText xml:space="preserve"> PAGEREF _Toc5071 \h </w:instrText>
        </w:r>
        <w:r>
          <w:fldChar w:fldCharType="separate"/>
        </w:r>
        <w:r>
          <w:t>25</w:t>
        </w:r>
        <w:r>
          <w:fldChar w:fldCharType="end"/>
        </w:r>
      </w:hyperlink>
    </w:p>
    <w:p>
      <w:pPr>
        <w:pStyle w:val="TOC1"/>
        <w:tabs>
          <w:tab w:val="right" w:leader="dot" w:pos="8306"/>
        </w:tabs>
      </w:pPr>
      <w:hyperlink w:anchor="_Toc15834" w:history="1">
        <w:r>
          <w:rPr>
            <w:rFonts w:ascii="仿宋" w:eastAsia="仿宋" w:hAnsi="仿宋" w:cs="仿宋" w:hint="eastAsia"/>
            <w:lang w:eastAsia="zh-CN"/>
          </w:rPr>
          <w:t>十、生产安全保护</w:t>
        </w:r>
        <w:r>
          <w:tab/>
        </w:r>
        <w:r>
          <w:fldChar w:fldCharType="begin"/>
        </w:r>
        <w:r>
          <w:instrText xml:space="preserve"> PAGEREF _Toc15834 \h </w:instrText>
        </w:r>
        <w:r>
          <w:fldChar w:fldCharType="separate"/>
        </w:r>
        <w:r>
          <w:t>26</w:t>
        </w:r>
        <w:r>
          <w:fldChar w:fldCharType="end"/>
        </w:r>
      </w:hyperlink>
    </w:p>
    <w:p>
      <w:pPr>
        <w:pStyle w:val="TOC2"/>
        <w:tabs>
          <w:tab w:val="right" w:leader="dot" w:pos="8306"/>
        </w:tabs>
      </w:pPr>
      <w:hyperlink w:anchor="_Toc16498" w:history="1">
        <w:r>
          <w:rPr>
            <w:rFonts w:ascii="仿宋" w:eastAsia="仿宋" w:hAnsi="仿宋" w:cs="仿宋" w:hint="eastAsia"/>
            <w:lang w:eastAsia="zh-CN"/>
          </w:rPr>
          <w:t>(一)、消防安全</w:t>
        </w:r>
        <w:r>
          <w:tab/>
        </w:r>
        <w:r>
          <w:fldChar w:fldCharType="begin"/>
        </w:r>
        <w:r>
          <w:instrText xml:space="preserve"> PAGEREF _Toc16498 \h </w:instrText>
        </w:r>
        <w:r>
          <w:fldChar w:fldCharType="separate"/>
        </w:r>
        <w:r>
          <w:t>26</w:t>
        </w:r>
        <w:r>
          <w:fldChar w:fldCharType="end"/>
        </w:r>
      </w:hyperlink>
    </w:p>
    <w:p>
      <w:pPr>
        <w:pStyle w:val="TOC2"/>
        <w:tabs>
          <w:tab w:val="right" w:leader="dot" w:pos="8306"/>
        </w:tabs>
      </w:pPr>
      <w:hyperlink w:anchor="_Toc17781" w:history="1">
        <w:r>
          <w:rPr>
            <w:rFonts w:ascii="仿宋" w:eastAsia="仿宋" w:hAnsi="仿宋" w:cs="仿宋" w:hint="eastAsia"/>
            <w:lang w:eastAsia="zh-CN"/>
          </w:rPr>
          <w:t>(二)、防火防爆总图布置措施</w:t>
        </w:r>
        <w:r>
          <w:tab/>
        </w:r>
        <w:r>
          <w:fldChar w:fldCharType="begin"/>
        </w:r>
        <w:r>
          <w:instrText xml:space="preserve"> PAGEREF _Toc17781 \h </w:instrText>
        </w:r>
        <w:r>
          <w:fldChar w:fldCharType="separate"/>
        </w:r>
        <w:r>
          <w:t>28</w:t>
        </w:r>
        <w:r>
          <w:fldChar w:fldCharType="end"/>
        </w:r>
      </w:hyperlink>
    </w:p>
    <w:p>
      <w:pPr>
        <w:pStyle w:val="TOC2"/>
        <w:tabs>
          <w:tab w:val="right" w:leader="dot" w:pos="8306"/>
        </w:tabs>
      </w:pPr>
      <w:hyperlink w:anchor="_Toc9017" w:history="1">
        <w:r>
          <w:rPr>
            <w:rFonts w:ascii="仿宋" w:eastAsia="仿宋" w:hAnsi="仿宋" w:cs="仿宋" w:hint="eastAsia"/>
            <w:lang w:eastAsia="zh-CN"/>
          </w:rPr>
          <w:t>(三)、自然灾害防范措施</w:t>
        </w:r>
        <w:r>
          <w:tab/>
        </w:r>
        <w:r>
          <w:fldChar w:fldCharType="begin"/>
        </w:r>
        <w:r>
          <w:instrText xml:space="preserve"> PAGEREF _Toc9017 \h </w:instrText>
        </w:r>
        <w:r>
          <w:fldChar w:fldCharType="separate"/>
        </w:r>
        <w:r>
          <w:t>28</w:t>
        </w:r>
        <w:r>
          <w:fldChar w:fldCharType="end"/>
        </w:r>
      </w:hyperlink>
    </w:p>
    <w:p>
      <w:pPr>
        <w:pStyle w:val="TOC2"/>
        <w:tabs>
          <w:tab w:val="right" w:leader="dot" w:pos="8306"/>
        </w:tabs>
      </w:pPr>
      <w:hyperlink w:anchor="_Toc18930" w:history="1">
        <w:r>
          <w:rPr>
            <w:rFonts w:ascii="仿宋" w:eastAsia="仿宋" w:hAnsi="仿宋" w:cs="仿宋" w:hint="eastAsia"/>
            <w:lang w:eastAsia="zh-CN"/>
          </w:rPr>
          <w:t>(四)、安全色及安全标志使用要求</w:t>
        </w:r>
        <w:r>
          <w:tab/>
        </w:r>
        <w:r>
          <w:fldChar w:fldCharType="begin"/>
        </w:r>
        <w:r>
          <w:instrText xml:space="preserve"> PAGEREF _Toc18930 \h </w:instrText>
        </w:r>
        <w:r>
          <w:fldChar w:fldCharType="separate"/>
        </w:r>
        <w:r>
          <w:t>29</w:t>
        </w:r>
        <w:r>
          <w:fldChar w:fldCharType="end"/>
        </w:r>
      </w:hyperlink>
    </w:p>
    <w:p>
      <w:pPr>
        <w:pStyle w:val="TOC2"/>
        <w:tabs>
          <w:tab w:val="right" w:leader="dot" w:pos="8306"/>
        </w:tabs>
      </w:pPr>
      <w:hyperlink w:anchor="_Toc17004" w:history="1">
        <w:r>
          <w:rPr>
            <w:rFonts w:ascii="仿宋" w:eastAsia="仿宋" w:hAnsi="仿宋" w:cs="仿宋" w:hint="eastAsia"/>
            <w:lang w:eastAsia="zh-CN"/>
          </w:rPr>
          <w:t>(五)、防尘防毒措施</w:t>
        </w:r>
        <w:r>
          <w:tab/>
        </w:r>
        <w:r>
          <w:fldChar w:fldCharType="begin"/>
        </w:r>
        <w:r>
          <w:instrText xml:space="preserve"> PAGEREF _Toc17004 \h </w:instrText>
        </w:r>
        <w:r>
          <w:fldChar w:fldCharType="separate"/>
        </w:r>
        <w:r>
          <w:t>30</w:t>
        </w:r>
        <w:r>
          <w:fldChar w:fldCharType="end"/>
        </w:r>
      </w:hyperlink>
    </w:p>
    <w:p>
      <w:pPr>
        <w:pStyle w:val="TOC2"/>
        <w:tabs>
          <w:tab w:val="right" w:leader="dot" w:pos="8306"/>
        </w:tabs>
      </w:pPr>
      <w:hyperlink w:anchor="_Toc19708" w:history="1">
        <w:r>
          <w:rPr>
            <w:rFonts w:ascii="仿宋" w:eastAsia="仿宋" w:hAnsi="仿宋" w:cs="仿宋" w:hint="eastAsia"/>
            <w:lang w:eastAsia="zh-CN"/>
          </w:rPr>
          <w:t>(六)、防静电、触电防护及防雷措施</w:t>
        </w:r>
        <w:r>
          <w:tab/>
        </w:r>
        <w:r>
          <w:fldChar w:fldCharType="begin"/>
        </w:r>
        <w:r>
          <w:instrText xml:space="preserve"> PAGEREF _Toc19708 \h </w:instrText>
        </w:r>
        <w:r>
          <w:fldChar w:fldCharType="separate"/>
        </w:r>
        <w:r>
          <w:t>31</w:t>
        </w:r>
        <w:r>
          <w:fldChar w:fldCharType="end"/>
        </w:r>
      </w:hyperlink>
    </w:p>
    <w:p>
      <w:pPr>
        <w:pStyle w:val="TOC2"/>
        <w:tabs>
          <w:tab w:val="right" w:leader="dot" w:pos="8306"/>
        </w:tabs>
      </w:pPr>
      <w:hyperlink w:anchor="_Toc25473" w:history="1">
        <w:r>
          <w:rPr>
            <w:rFonts w:ascii="仿宋" w:eastAsia="仿宋" w:hAnsi="仿宋" w:cs="仿宋" w:hint="eastAsia"/>
            <w:lang w:eastAsia="zh-CN"/>
          </w:rPr>
          <w:t>(七)、机械设备安全保障措施</w:t>
        </w:r>
        <w:r>
          <w:tab/>
        </w:r>
        <w:r>
          <w:fldChar w:fldCharType="begin"/>
        </w:r>
        <w:r>
          <w:instrText xml:space="preserve"> PAGEREF _Toc25473 \h </w:instrText>
        </w:r>
        <w:r>
          <w:fldChar w:fldCharType="separate"/>
        </w:r>
        <w:r>
          <w:t>33</w:t>
        </w:r>
        <w:r>
          <w:fldChar w:fldCharType="end"/>
        </w:r>
      </w:hyperlink>
    </w:p>
    <w:p>
      <w:pPr>
        <w:pStyle w:val="TOC1"/>
        <w:tabs>
          <w:tab w:val="right" w:leader="dot" w:pos="8306"/>
        </w:tabs>
      </w:pPr>
      <w:hyperlink w:anchor="_Toc1734" w:history="1">
        <w:r>
          <w:rPr>
            <w:rFonts w:ascii="仿宋" w:eastAsia="仿宋" w:hAnsi="仿宋" w:cs="仿宋" w:hint="eastAsia"/>
            <w:lang w:eastAsia="zh-CN"/>
          </w:rPr>
          <w:t>十一、环境控制系统项目环境影响分析</w:t>
        </w:r>
        <w:r>
          <w:tab/>
        </w:r>
        <w:r>
          <w:fldChar w:fldCharType="begin"/>
        </w:r>
        <w:r>
          <w:instrText xml:space="preserve"> PAGEREF _Toc1734 \h </w:instrText>
        </w:r>
        <w:r>
          <w:fldChar w:fldCharType="separate"/>
        </w:r>
        <w:r>
          <w:t>34</w:t>
        </w:r>
        <w:r>
          <w:fldChar w:fldCharType="end"/>
        </w:r>
      </w:hyperlink>
    </w:p>
    <w:p>
      <w:pPr>
        <w:pStyle w:val="TOC2"/>
        <w:tabs>
          <w:tab w:val="right" w:leader="dot" w:pos="8306"/>
        </w:tabs>
      </w:pPr>
      <w:hyperlink w:anchor="_Toc3112" w:history="1">
        <w:r>
          <w:rPr>
            <w:rFonts w:ascii="仿宋" w:eastAsia="仿宋" w:hAnsi="仿宋" w:cs="仿宋" w:hint="eastAsia"/>
            <w:lang w:eastAsia="zh-CN"/>
          </w:rPr>
          <w:t>(一)、建设区域环境质量现状</w:t>
        </w:r>
        <w:r>
          <w:tab/>
        </w:r>
        <w:r>
          <w:fldChar w:fldCharType="begin"/>
        </w:r>
        <w:r>
          <w:instrText xml:space="preserve"> PAGEREF _Toc3112 \h </w:instrText>
        </w:r>
        <w:r>
          <w:fldChar w:fldCharType="separate"/>
        </w:r>
        <w:r>
          <w:t>34</w:t>
        </w:r>
        <w:r>
          <w:fldChar w:fldCharType="end"/>
        </w:r>
      </w:hyperlink>
    </w:p>
    <w:p>
      <w:pPr>
        <w:pStyle w:val="TOC2"/>
        <w:tabs>
          <w:tab w:val="right" w:leader="dot" w:pos="8306"/>
        </w:tabs>
      </w:pPr>
      <w:hyperlink w:anchor="_Toc864" w:history="1">
        <w:r>
          <w:rPr>
            <w:rFonts w:ascii="仿宋" w:eastAsia="仿宋" w:hAnsi="仿宋" w:cs="仿宋" w:hint="eastAsia"/>
            <w:lang w:eastAsia="zh-CN"/>
          </w:rPr>
          <w:t>(二)、建设期环境保护</w:t>
        </w:r>
        <w:r>
          <w:tab/>
        </w:r>
        <w:r>
          <w:fldChar w:fldCharType="begin"/>
        </w:r>
        <w:r>
          <w:instrText xml:space="preserve"> PAGEREF _Toc864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37" w:history="1">
        <w:r>
          <w:rPr>
            <w:rFonts w:ascii="仿宋" w:eastAsia="仿宋" w:hAnsi="仿宋" w:cs="仿宋" w:hint="eastAsia"/>
            <w:lang w:eastAsia="zh-CN"/>
          </w:rPr>
          <w:t>(三)、运营期环境保护</w:t>
        </w:r>
        <w:r>
          <w:tab/>
        </w:r>
        <w:r>
          <w:fldChar w:fldCharType="begin"/>
        </w:r>
        <w:r>
          <w:instrText xml:space="preserve"> PAGEREF _Toc18637 \h </w:instrText>
        </w:r>
        <w:r>
          <w:fldChar w:fldCharType="separate"/>
        </w:r>
        <w:r>
          <w:t>37</w:t>
        </w:r>
        <w:r>
          <w:fldChar w:fldCharType="end"/>
        </w:r>
      </w:hyperlink>
    </w:p>
    <w:p>
      <w:pPr>
        <w:pStyle w:val="TOC2"/>
        <w:tabs>
          <w:tab w:val="right" w:leader="dot" w:pos="8306"/>
        </w:tabs>
      </w:pPr>
      <w:hyperlink w:anchor="_Toc29624" w:history="1">
        <w:r>
          <w:rPr>
            <w:rFonts w:ascii="仿宋" w:eastAsia="仿宋" w:hAnsi="仿宋" w:cs="仿宋" w:hint="eastAsia"/>
            <w:lang w:eastAsia="zh-CN"/>
          </w:rPr>
          <w:t>(四)、环境控制系统项目建设对区域经济的影响</w:t>
        </w:r>
        <w:r>
          <w:tab/>
        </w:r>
        <w:r>
          <w:fldChar w:fldCharType="begin"/>
        </w:r>
        <w:r>
          <w:instrText xml:space="preserve"> PAGEREF _Toc29624 \h </w:instrText>
        </w:r>
        <w:r>
          <w:fldChar w:fldCharType="separate"/>
        </w:r>
        <w:r>
          <w:t>38</w:t>
        </w:r>
        <w:r>
          <w:fldChar w:fldCharType="end"/>
        </w:r>
      </w:hyperlink>
    </w:p>
    <w:p>
      <w:pPr>
        <w:pStyle w:val="TOC2"/>
        <w:tabs>
          <w:tab w:val="right" w:leader="dot" w:pos="8306"/>
        </w:tabs>
      </w:pPr>
      <w:hyperlink w:anchor="_Toc19472" w:history="1">
        <w:r>
          <w:rPr>
            <w:rFonts w:ascii="仿宋" w:eastAsia="仿宋" w:hAnsi="仿宋" w:cs="仿宋" w:hint="eastAsia"/>
            <w:lang w:eastAsia="zh-CN"/>
          </w:rPr>
          <w:t>(五)、废弃物处理</w:t>
        </w:r>
        <w:r>
          <w:tab/>
        </w:r>
        <w:r>
          <w:fldChar w:fldCharType="begin"/>
        </w:r>
        <w:r>
          <w:instrText xml:space="preserve"> PAGEREF _Toc19472 \h </w:instrText>
        </w:r>
        <w:r>
          <w:fldChar w:fldCharType="separate"/>
        </w:r>
        <w:r>
          <w:t>40</w:t>
        </w:r>
        <w:r>
          <w:fldChar w:fldCharType="end"/>
        </w:r>
      </w:hyperlink>
    </w:p>
    <w:p>
      <w:pPr>
        <w:pStyle w:val="TOC2"/>
        <w:tabs>
          <w:tab w:val="right" w:leader="dot" w:pos="8306"/>
        </w:tabs>
      </w:pPr>
      <w:hyperlink w:anchor="_Toc6067" w:history="1">
        <w:r>
          <w:rPr>
            <w:rFonts w:ascii="仿宋" w:eastAsia="仿宋" w:hAnsi="仿宋" w:cs="仿宋" w:hint="eastAsia"/>
            <w:lang w:eastAsia="zh-CN"/>
          </w:rPr>
          <w:t>(六)、特殊环境影响分析</w:t>
        </w:r>
        <w:r>
          <w:tab/>
        </w:r>
        <w:r>
          <w:fldChar w:fldCharType="begin"/>
        </w:r>
        <w:r>
          <w:instrText xml:space="preserve"> PAGEREF _Toc6067 \h </w:instrText>
        </w:r>
        <w:r>
          <w:fldChar w:fldCharType="separate"/>
        </w:r>
        <w:r>
          <w:t>41</w:t>
        </w:r>
        <w:r>
          <w:fldChar w:fldCharType="end"/>
        </w:r>
      </w:hyperlink>
    </w:p>
    <w:p>
      <w:pPr>
        <w:pStyle w:val="TOC2"/>
        <w:tabs>
          <w:tab w:val="right" w:leader="dot" w:pos="8306"/>
        </w:tabs>
      </w:pPr>
      <w:hyperlink w:anchor="_Toc22266" w:history="1">
        <w:r>
          <w:rPr>
            <w:rFonts w:ascii="仿宋" w:eastAsia="仿宋" w:hAnsi="仿宋" w:cs="仿宋" w:hint="eastAsia"/>
            <w:lang w:eastAsia="zh-CN"/>
          </w:rPr>
          <w:t>(七)、清洁生产</w:t>
        </w:r>
        <w:r>
          <w:tab/>
        </w:r>
        <w:r>
          <w:fldChar w:fldCharType="begin"/>
        </w:r>
        <w:r>
          <w:instrText xml:space="preserve"> PAGEREF _Toc22266 \h </w:instrText>
        </w:r>
        <w:r>
          <w:fldChar w:fldCharType="separate"/>
        </w:r>
        <w:r>
          <w:t>42</w:t>
        </w:r>
        <w:r>
          <w:fldChar w:fldCharType="end"/>
        </w:r>
      </w:hyperlink>
    </w:p>
    <w:p>
      <w:pPr>
        <w:pStyle w:val="TOC2"/>
        <w:tabs>
          <w:tab w:val="right" w:leader="dot" w:pos="8306"/>
        </w:tabs>
      </w:pPr>
      <w:hyperlink w:anchor="_Toc4609" w:history="1">
        <w:r>
          <w:rPr>
            <w:rFonts w:ascii="仿宋" w:eastAsia="仿宋" w:hAnsi="仿宋" w:cs="仿宋" w:hint="eastAsia"/>
            <w:lang w:eastAsia="zh-CN"/>
          </w:rPr>
          <w:t>(八)、环境保护综合评价</w:t>
        </w:r>
        <w:r>
          <w:tab/>
        </w:r>
        <w:r>
          <w:fldChar w:fldCharType="begin"/>
        </w:r>
        <w:r>
          <w:instrText xml:space="preserve"> PAGEREF _Toc4609 \h </w:instrText>
        </w:r>
        <w:r>
          <w:fldChar w:fldCharType="separate"/>
        </w:r>
        <w:r>
          <w:t>44</w:t>
        </w:r>
        <w:r>
          <w:fldChar w:fldCharType="end"/>
        </w:r>
      </w:hyperlink>
    </w:p>
    <w:p>
      <w:pPr>
        <w:pStyle w:val="TOC1"/>
        <w:tabs>
          <w:tab w:val="right" w:leader="dot" w:pos="8306"/>
        </w:tabs>
      </w:pPr>
      <w:hyperlink w:anchor="_Toc6151" w:history="1">
        <w:r>
          <w:rPr>
            <w:rFonts w:ascii="仿宋" w:eastAsia="仿宋" w:hAnsi="仿宋" w:cs="仿宋" w:hint="eastAsia"/>
            <w:lang w:eastAsia="zh-CN"/>
          </w:rPr>
          <w:t>十二、环境控制系统项目人力资源培养与发展</w:t>
        </w:r>
        <w:r>
          <w:tab/>
        </w:r>
        <w:r>
          <w:fldChar w:fldCharType="begin"/>
        </w:r>
        <w:r>
          <w:instrText xml:space="preserve"> PAGEREF _Toc6151 \h </w:instrText>
        </w:r>
        <w:r>
          <w:fldChar w:fldCharType="separate"/>
        </w:r>
        <w:r>
          <w:t>45</w:t>
        </w:r>
        <w:r>
          <w:fldChar w:fldCharType="end"/>
        </w:r>
      </w:hyperlink>
    </w:p>
    <w:p>
      <w:pPr>
        <w:pStyle w:val="TOC2"/>
        <w:tabs>
          <w:tab w:val="right" w:leader="dot" w:pos="8306"/>
        </w:tabs>
      </w:pPr>
      <w:hyperlink w:anchor="_Toc15255" w:history="1">
        <w:r>
          <w:rPr>
            <w:rFonts w:ascii="仿宋" w:eastAsia="仿宋" w:hAnsi="仿宋" w:cs="仿宋" w:hint="eastAsia"/>
            <w:lang w:eastAsia="zh-CN"/>
          </w:rPr>
          <w:t>(一)、人才需求与规划</w:t>
        </w:r>
        <w:r>
          <w:tab/>
        </w:r>
        <w:r>
          <w:fldChar w:fldCharType="begin"/>
        </w:r>
        <w:r>
          <w:instrText xml:space="preserve"> PAGEREF _Toc15255 \h </w:instrText>
        </w:r>
        <w:r>
          <w:fldChar w:fldCharType="separate"/>
        </w:r>
        <w:r>
          <w:t>45</w:t>
        </w:r>
        <w:r>
          <w:fldChar w:fldCharType="end"/>
        </w:r>
      </w:hyperlink>
    </w:p>
    <w:p>
      <w:pPr>
        <w:pStyle w:val="TOC2"/>
        <w:tabs>
          <w:tab w:val="right" w:leader="dot" w:pos="8306"/>
        </w:tabs>
      </w:pPr>
      <w:hyperlink w:anchor="_Toc24369" w:history="1">
        <w:r>
          <w:rPr>
            <w:rFonts w:ascii="仿宋" w:eastAsia="仿宋" w:hAnsi="仿宋" w:cs="仿宋" w:hint="eastAsia"/>
            <w:lang w:eastAsia="zh-CN"/>
          </w:rPr>
          <w:t>(二)、培训与发展计划</w:t>
        </w:r>
        <w:r>
          <w:tab/>
        </w:r>
        <w:r>
          <w:fldChar w:fldCharType="begin"/>
        </w:r>
        <w:r>
          <w:instrText xml:space="preserve"> PAGEREF _Toc24369 \h </w:instrText>
        </w:r>
        <w:r>
          <w:fldChar w:fldCharType="separate"/>
        </w:r>
        <w:r>
          <w:t>45</w:t>
        </w:r>
        <w:r>
          <w:fldChar w:fldCharType="end"/>
        </w:r>
      </w:hyperlink>
    </w:p>
    <w:p>
      <w:pPr>
        <w:pStyle w:val="TOC1"/>
        <w:tabs>
          <w:tab w:val="right" w:leader="dot" w:pos="8306"/>
        </w:tabs>
      </w:pPr>
      <w:hyperlink w:anchor="_Toc31733" w:history="1">
        <w:r>
          <w:rPr>
            <w:rFonts w:ascii="仿宋" w:eastAsia="仿宋" w:hAnsi="仿宋" w:cs="仿宋" w:hint="eastAsia"/>
            <w:lang w:eastAsia="zh-CN"/>
          </w:rPr>
          <w:t>十三、环境控制系统项目治理与监督</w:t>
        </w:r>
        <w:r>
          <w:tab/>
        </w:r>
        <w:r>
          <w:fldChar w:fldCharType="begin"/>
        </w:r>
        <w:r>
          <w:instrText xml:space="preserve"> PAGEREF _Toc31733 \h </w:instrText>
        </w:r>
        <w:r>
          <w:fldChar w:fldCharType="separate"/>
        </w:r>
        <w:r>
          <w:t>46</w:t>
        </w:r>
        <w:r>
          <w:fldChar w:fldCharType="end"/>
        </w:r>
      </w:hyperlink>
    </w:p>
    <w:p>
      <w:pPr>
        <w:pStyle w:val="TOC2"/>
        <w:tabs>
          <w:tab w:val="right" w:leader="dot" w:pos="8306"/>
        </w:tabs>
      </w:pPr>
      <w:hyperlink w:anchor="_Toc14241" w:history="1">
        <w:r>
          <w:rPr>
            <w:rFonts w:ascii="仿宋" w:eastAsia="仿宋" w:hAnsi="仿宋" w:cs="仿宋" w:hint="eastAsia"/>
            <w:lang w:eastAsia="zh-CN"/>
          </w:rPr>
          <w:t>(一)、环境控制系统项目治理结构</w:t>
        </w:r>
        <w:r>
          <w:tab/>
        </w:r>
        <w:r>
          <w:fldChar w:fldCharType="begin"/>
        </w:r>
        <w:r>
          <w:instrText xml:space="preserve"> PAGEREF _Toc14241 \h </w:instrText>
        </w:r>
        <w:r>
          <w:fldChar w:fldCharType="separate"/>
        </w:r>
        <w:r>
          <w:t>46</w:t>
        </w:r>
        <w:r>
          <w:fldChar w:fldCharType="end"/>
        </w:r>
      </w:hyperlink>
    </w:p>
    <w:p>
      <w:pPr>
        <w:pStyle w:val="TOC2"/>
        <w:tabs>
          <w:tab w:val="right" w:leader="dot" w:pos="8306"/>
        </w:tabs>
      </w:pPr>
      <w:hyperlink w:anchor="_Toc5283" w:history="1">
        <w:r>
          <w:rPr>
            <w:rFonts w:ascii="仿宋" w:eastAsia="仿宋" w:hAnsi="仿宋" w:cs="仿宋" w:hint="eastAsia"/>
            <w:lang w:eastAsia="zh-CN"/>
          </w:rPr>
          <w:t>(二)、监督与审计</w:t>
        </w:r>
        <w:r>
          <w:tab/>
        </w:r>
        <w:r>
          <w:fldChar w:fldCharType="begin"/>
        </w:r>
        <w:r>
          <w:instrText xml:space="preserve"> PAGEREF _Toc5283 \h </w:instrText>
        </w:r>
        <w:r>
          <w:fldChar w:fldCharType="separate"/>
        </w:r>
        <w:r>
          <w:t>47</w:t>
        </w:r>
        <w:r>
          <w:fldChar w:fldCharType="end"/>
        </w:r>
      </w:hyperlink>
    </w:p>
    <w:p>
      <w:pPr>
        <w:pStyle w:val="TOC1"/>
        <w:tabs>
          <w:tab w:val="right" w:leader="dot" w:pos="8306"/>
        </w:tabs>
      </w:pPr>
      <w:hyperlink w:anchor="_Toc15291" w:history="1">
        <w:r>
          <w:rPr>
            <w:rFonts w:ascii="仿宋" w:eastAsia="仿宋" w:hAnsi="仿宋" w:cs="仿宋" w:hint="eastAsia"/>
            <w:lang w:eastAsia="zh-CN"/>
          </w:rPr>
          <w:t>十四、环境控制系统项目实施时间节点</w:t>
        </w:r>
        <w:r>
          <w:tab/>
        </w:r>
        <w:r>
          <w:fldChar w:fldCharType="begin"/>
        </w:r>
        <w:r>
          <w:instrText xml:space="preserve"> PAGEREF _Toc15291 \h </w:instrText>
        </w:r>
        <w:r>
          <w:fldChar w:fldCharType="separate"/>
        </w:r>
        <w:r>
          <w:t>49</w:t>
        </w:r>
        <w:r>
          <w:fldChar w:fldCharType="end"/>
        </w:r>
      </w:hyperlink>
    </w:p>
    <w:p>
      <w:pPr>
        <w:pStyle w:val="TOC2"/>
        <w:tabs>
          <w:tab w:val="right" w:leader="dot" w:pos="8306"/>
        </w:tabs>
      </w:pPr>
      <w:hyperlink w:anchor="_Toc392" w:history="1">
        <w:r>
          <w:rPr>
            <w:rFonts w:ascii="仿宋" w:eastAsia="仿宋" w:hAnsi="仿宋" w:cs="仿宋" w:hint="eastAsia"/>
            <w:lang w:eastAsia="zh-CN"/>
          </w:rPr>
          <w:t>(一)、环境控制系统项目启动阶段时间节点</w:t>
        </w:r>
        <w:r>
          <w:tab/>
        </w:r>
        <w:r>
          <w:fldChar w:fldCharType="begin"/>
        </w:r>
        <w:r>
          <w:instrText xml:space="preserve"> PAGEREF _Toc392 \h </w:instrText>
        </w:r>
        <w:r>
          <w:fldChar w:fldCharType="separate"/>
        </w:r>
        <w:r>
          <w:t>49</w:t>
        </w:r>
        <w:r>
          <w:fldChar w:fldCharType="end"/>
        </w:r>
      </w:hyperlink>
    </w:p>
    <w:p>
      <w:pPr>
        <w:pStyle w:val="TOC2"/>
        <w:tabs>
          <w:tab w:val="right" w:leader="dot" w:pos="8306"/>
        </w:tabs>
      </w:pPr>
      <w:hyperlink w:anchor="_Toc24211" w:history="1">
        <w:r>
          <w:rPr>
            <w:rFonts w:ascii="仿宋" w:eastAsia="仿宋" w:hAnsi="仿宋" w:cs="仿宋" w:hint="eastAsia"/>
            <w:lang w:eastAsia="zh-CN"/>
          </w:rPr>
          <w:t>(二)、环境控制系统项目执行阶段时间节点</w:t>
        </w:r>
        <w:r>
          <w:tab/>
        </w:r>
        <w:r>
          <w:fldChar w:fldCharType="begin"/>
        </w:r>
        <w:r>
          <w:instrText xml:space="preserve"> PAGEREF _Toc24211 \h </w:instrText>
        </w:r>
        <w:r>
          <w:fldChar w:fldCharType="separate"/>
        </w:r>
        <w:r>
          <w:t>50</w:t>
        </w:r>
        <w:r>
          <w:fldChar w:fldCharType="end"/>
        </w:r>
      </w:hyperlink>
    </w:p>
    <w:p>
      <w:pPr>
        <w:pStyle w:val="TOC2"/>
        <w:tabs>
          <w:tab w:val="right" w:leader="dot" w:pos="8306"/>
        </w:tabs>
      </w:pPr>
      <w:hyperlink w:anchor="_Toc23817" w:history="1">
        <w:r>
          <w:rPr>
            <w:rFonts w:ascii="仿宋" w:eastAsia="仿宋" w:hAnsi="仿宋" w:cs="仿宋" w:hint="eastAsia"/>
            <w:lang w:eastAsia="zh-CN"/>
          </w:rPr>
          <w:t>(三)、环境控制系统项目完成阶段时间节点</w:t>
        </w:r>
        <w:r>
          <w:tab/>
        </w:r>
        <w:r>
          <w:fldChar w:fldCharType="begin"/>
        </w:r>
        <w:r>
          <w:instrText xml:space="preserve"> PAGEREF _Toc23817 \h </w:instrText>
        </w:r>
        <w:r>
          <w:fldChar w:fldCharType="separate"/>
        </w:r>
        <w:r>
          <w:t>51</w:t>
        </w:r>
        <w:r>
          <w:fldChar w:fldCharType="end"/>
        </w:r>
      </w:hyperlink>
    </w:p>
    <w:p>
      <w:pPr>
        <w:pStyle w:val="TOC1"/>
        <w:tabs>
          <w:tab w:val="right" w:leader="dot" w:pos="8306"/>
        </w:tabs>
      </w:pPr>
      <w:hyperlink w:anchor="_Toc32278" w:history="1">
        <w:r>
          <w:rPr>
            <w:rFonts w:ascii="仿宋" w:eastAsia="仿宋" w:hAnsi="仿宋" w:cs="仿宋" w:hint="eastAsia"/>
            <w:lang w:eastAsia="zh-CN"/>
          </w:rPr>
          <w:t>十五、供应链管理</w:t>
        </w:r>
        <w:r>
          <w:tab/>
        </w:r>
        <w:r>
          <w:fldChar w:fldCharType="begin"/>
        </w:r>
        <w:r>
          <w:instrText xml:space="preserve"> PAGEREF _Toc32278 \h </w:instrText>
        </w:r>
        <w:r>
          <w:fldChar w:fldCharType="separate"/>
        </w:r>
        <w:r>
          <w:t>52</w:t>
        </w:r>
        <w:r>
          <w:fldChar w:fldCharType="end"/>
        </w:r>
      </w:hyperlink>
    </w:p>
    <w:p>
      <w:pPr>
        <w:pStyle w:val="TOC2"/>
        <w:tabs>
          <w:tab w:val="right" w:leader="dot" w:pos="8306"/>
        </w:tabs>
      </w:pPr>
      <w:hyperlink w:anchor="_Toc28178" w:history="1">
        <w:r>
          <w:rPr>
            <w:rFonts w:ascii="仿宋" w:eastAsia="仿宋" w:hAnsi="仿宋" w:cs="仿宋" w:hint="eastAsia"/>
            <w:lang w:eastAsia="zh-CN"/>
          </w:rPr>
          <w:t>(一)、供应链战略规划</w:t>
        </w:r>
        <w:r>
          <w:tab/>
        </w:r>
        <w:r>
          <w:fldChar w:fldCharType="begin"/>
        </w:r>
        <w:r>
          <w:instrText xml:space="preserve"> PAGEREF _Toc28178 \h </w:instrText>
        </w:r>
        <w:r>
          <w:fldChar w:fldCharType="separate"/>
        </w:r>
        <w:r>
          <w:t>52</w:t>
        </w:r>
        <w:r>
          <w:fldChar w:fldCharType="end"/>
        </w:r>
      </w:hyperlink>
    </w:p>
    <w:p>
      <w:pPr>
        <w:pStyle w:val="TOC2"/>
        <w:tabs>
          <w:tab w:val="right" w:leader="dot" w:pos="8306"/>
        </w:tabs>
      </w:pPr>
      <w:hyperlink w:anchor="_Toc27496" w:history="1">
        <w:r>
          <w:rPr>
            <w:rFonts w:ascii="仿宋" w:eastAsia="仿宋" w:hAnsi="仿宋" w:cs="仿宋" w:hint="eastAsia"/>
            <w:lang w:eastAsia="zh-CN"/>
          </w:rPr>
          <w:t>(二)、供应商选择与合作</w:t>
        </w:r>
        <w:r>
          <w:tab/>
        </w:r>
        <w:r>
          <w:fldChar w:fldCharType="begin"/>
        </w:r>
        <w:r>
          <w:instrText xml:space="preserve"> PAGEREF _Toc27496 \h </w:instrText>
        </w:r>
        <w:r>
          <w:fldChar w:fldCharType="separate"/>
        </w:r>
        <w:r>
          <w:t>54</w:t>
        </w:r>
        <w:r>
          <w:fldChar w:fldCharType="end"/>
        </w:r>
      </w:hyperlink>
    </w:p>
    <w:p>
      <w:pPr>
        <w:pStyle w:val="TOC2"/>
        <w:tabs>
          <w:tab w:val="right" w:leader="dot" w:pos="8306"/>
        </w:tabs>
      </w:pPr>
      <w:hyperlink w:anchor="_Toc30582" w:history="1">
        <w:r>
          <w:rPr>
            <w:rFonts w:ascii="仿宋" w:eastAsia="仿宋" w:hAnsi="仿宋" w:cs="仿宋" w:hint="eastAsia"/>
            <w:lang w:eastAsia="zh-CN"/>
          </w:rPr>
          <w:t>(三)、物流与库存管理</w:t>
        </w:r>
        <w:r>
          <w:tab/>
        </w:r>
        <w:r>
          <w:fldChar w:fldCharType="begin"/>
        </w:r>
        <w:r>
          <w:instrText xml:space="preserve"> PAGEREF _Toc30582 \h </w:instrText>
        </w:r>
        <w:r>
          <w:fldChar w:fldCharType="separate"/>
        </w:r>
        <w:r>
          <w:t>55</w:t>
        </w:r>
        <w:r>
          <w:fldChar w:fldCharType="end"/>
        </w:r>
      </w:hyperlink>
    </w:p>
    <w:p>
      <w:pPr>
        <w:pStyle w:val="TOC1"/>
        <w:tabs>
          <w:tab w:val="right" w:leader="dot" w:pos="8306"/>
        </w:tabs>
      </w:pPr>
      <w:hyperlink w:anchor="_Toc17224" w:history="1">
        <w:r>
          <w:rPr>
            <w:rFonts w:ascii="仿宋" w:eastAsia="仿宋" w:hAnsi="仿宋" w:cs="仿宋" w:hint="eastAsia"/>
            <w:lang w:eastAsia="zh-CN"/>
          </w:rPr>
          <w:t>十六、风险识别与分类</w:t>
        </w:r>
        <w:r>
          <w:tab/>
        </w:r>
        <w:r>
          <w:fldChar w:fldCharType="begin"/>
        </w:r>
        <w:r>
          <w:instrText xml:space="preserve"> PAGEREF _Toc17224 \h </w:instrText>
        </w:r>
        <w:r>
          <w:fldChar w:fldCharType="separate"/>
        </w:r>
        <w:r>
          <w:t>56</w:t>
        </w:r>
        <w:r>
          <w:fldChar w:fldCharType="end"/>
        </w:r>
      </w:hyperlink>
    </w:p>
    <w:p>
      <w:pPr>
        <w:pStyle w:val="TOC2"/>
        <w:tabs>
          <w:tab w:val="right" w:leader="dot" w:pos="8306"/>
        </w:tabs>
      </w:pPr>
      <w:hyperlink w:anchor="_Toc23375" w:history="1">
        <w:r>
          <w:rPr>
            <w:rFonts w:ascii="仿宋" w:eastAsia="仿宋" w:hAnsi="仿宋" w:cs="仿宋" w:hint="eastAsia"/>
            <w:lang w:eastAsia="zh-CN"/>
          </w:rPr>
          <w:t>(一)、风险识别</w:t>
        </w:r>
        <w:r>
          <w:tab/>
        </w:r>
        <w:r>
          <w:fldChar w:fldCharType="begin"/>
        </w:r>
        <w:r>
          <w:instrText xml:space="preserve"> PAGEREF _Toc23375 \h </w:instrText>
        </w:r>
        <w:r>
          <w:fldChar w:fldCharType="separate"/>
        </w:r>
        <w:r>
          <w:t>56</w:t>
        </w:r>
        <w:r>
          <w:fldChar w:fldCharType="end"/>
        </w:r>
      </w:hyperlink>
    </w:p>
    <w:p>
      <w:pPr>
        <w:pStyle w:val="TOC2"/>
        <w:tabs>
          <w:tab w:val="right" w:leader="dot" w:pos="8306"/>
        </w:tabs>
      </w:pPr>
      <w:hyperlink w:anchor="_Toc32374" w:history="1">
        <w:r>
          <w:rPr>
            <w:rFonts w:ascii="仿宋" w:eastAsia="仿宋" w:hAnsi="仿宋" w:cs="仿宋" w:hint="eastAsia"/>
            <w:lang w:eastAsia="zh-CN"/>
          </w:rPr>
          <w:t>(二)、风险分类</w:t>
        </w:r>
        <w:r>
          <w:tab/>
        </w:r>
        <w:r>
          <w:fldChar w:fldCharType="begin"/>
        </w:r>
        <w:r>
          <w:instrText xml:space="preserve"> PAGEREF _Toc32374 \h </w:instrText>
        </w:r>
        <w:r>
          <w:fldChar w:fldCharType="separate"/>
        </w:r>
        <w:r>
          <w:t>58</w:t>
        </w:r>
        <w:r>
          <w:fldChar w:fldCharType="end"/>
        </w:r>
      </w:hyperlink>
    </w:p>
    <w:p>
      <w:pPr>
        <w:pStyle w:val="TOC1"/>
        <w:tabs>
          <w:tab w:val="right" w:leader="dot" w:pos="8306"/>
        </w:tabs>
      </w:pPr>
      <w:hyperlink w:anchor="_Toc31290" w:history="1">
        <w:r>
          <w:rPr>
            <w:rFonts w:ascii="仿宋" w:eastAsia="仿宋" w:hAnsi="仿宋" w:cs="仿宋" w:hint="eastAsia"/>
            <w:lang w:eastAsia="zh-CN"/>
          </w:rPr>
          <w:t>十七、环境控制系统项目变更管理</w:t>
        </w:r>
        <w:r>
          <w:tab/>
        </w:r>
        <w:r>
          <w:fldChar w:fldCharType="begin"/>
        </w:r>
        <w:r>
          <w:instrText xml:space="preserve"> PAGEREF _Toc31290 \h </w:instrText>
        </w:r>
        <w:r>
          <w:fldChar w:fldCharType="separate"/>
        </w:r>
        <w:r>
          <w:t>59</w:t>
        </w:r>
        <w:r>
          <w:fldChar w:fldCharType="end"/>
        </w:r>
      </w:hyperlink>
    </w:p>
    <w:p>
      <w:pPr>
        <w:pStyle w:val="TOC2"/>
        <w:tabs>
          <w:tab w:val="right" w:leader="dot" w:pos="8306"/>
        </w:tabs>
      </w:pPr>
      <w:hyperlink w:anchor="_Toc8819" w:history="1">
        <w:r>
          <w:rPr>
            <w:rFonts w:ascii="仿宋" w:eastAsia="仿宋" w:hAnsi="仿宋" w:cs="仿宋" w:hint="eastAsia"/>
            <w:lang w:eastAsia="zh-CN"/>
          </w:rPr>
          <w:t>(一)、变更申请与评估</w:t>
        </w:r>
        <w:r>
          <w:tab/>
        </w:r>
        <w:r>
          <w:fldChar w:fldCharType="begin"/>
        </w:r>
        <w:r>
          <w:instrText xml:space="preserve"> PAGEREF _Toc8819 \h </w:instrText>
        </w:r>
        <w:r>
          <w:fldChar w:fldCharType="separate"/>
        </w:r>
        <w:r>
          <w:t>59</w:t>
        </w:r>
        <w:r>
          <w:fldChar w:fldCharType="end"/>
        </w:r>
      </w:hyperlink>
    </w:p>
    <w:p>
      <w:pPr>
        <w:pStyle w:val="TOC2"/>
        <w:tabs>
          <w:tab w:val="right" w:leader="dot" w:pos="8306"/>
        </w:tabs>
      </w:pPr>
      <w:hyperlink w:anchor="_Toc13738" w:history="1">
        <w:r>
          <w:rPr>
            <w:rFonts w:ascii="仿宋" w:eastAsia="仿宋" w:hAnsi="仿宋" w:cs="仿宋" w:hint="eastAsia"/>
            <w:lang w:eastAsia="zh-CN"/>
          </w:rPr>
          <w:t>(二)、变更实施与控制</w:t>
        </w:r>
        <w:r>
          <w:tab/>
        </w:r>
        <w:r>
          <w:fldChar w:fldCharType="begin"/>
        </w:r>
        <w:r>
          <w:instrText xml:space="preserve"> PAGEREF _Toc13738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75"/>
      <w:r>
        <w:rPr>
          <w:rFonts w:ascii="仿宋" w:eastAsia="仿宋" w:hAnsi="仿宋" w:cs="仿宋" w:hint="eastAsia"/>
          <w:sz w:val="28"/>
          <w:lang w:eastAsia="zh-CN"/>
        </w:rPr>
        <w:t>一、环境控制系统项目建设背景及必要性分析</w:t>
      </w:r>
      <w:bookmarkEnd w:id="2"/>
    </w:p>
    <w:p>
      <w:pPr>
        <w:pStyle w:val="Heading2"/>
        <w:rPr>
          <w:rFonts w:ascii="仿宋" w:eastAsia="仿宋" w:hAnsi="仿宋" w:cs="仿宋" w:hint="eastAsia"/>
          <w:lang w:eastAsia="zh-CN"/>
        </w:rPr>
      </w:pPr>
      <w:bookmarkStart w:id="3" w:name="_Toc23164"/>
      <w:r>
        <w:rPr>
          <w:rFonts w:ascii="仿宋" w:eastAsia="仿宋" w:hAnsi="仿宋" w:cs="仿宋" w:hint="eastAsia"/>
          <w:lang w:eastAsia="zh-CN"/>
        </w:rPr>
        <w:t>(一)、环境控制系统项目背景分析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控制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环境控制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环境控制系统项目在这个潮流中的定位。同时，我们将关注行业内涌现的新兴机遇，以便环境控制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环境控制系统项目提供了强大的发展动力。我们将聚焦于行业内最新的技术发展趋势，包括但不限于人工智能、大数据分析、物联网等领域。通过深度的技术研究，我们将确保环境控制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环境控制系统项目发展的源泉。我们将投入更多的精力对市场需求进行深入剖析，超越表面的需求，深入挖掘潜在的市场痛点和机遇。通过对市场需求的细致了解，环境控制系统项目将更有针对性地设计解决方案，满足市场的多样化需求，从而更好地促进环境控制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环境控制系统项目战略至关重要。我们将对竞争态势进行更为深入的分析，包括但不限于市场份额、产品特点、客户满意度等多个维度。通过深度的竞争分析，环境控制系统项目将能够更准确地把握市场脉搏，制定具有竞争力的环境控制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环境控制系统项目的发展具有直接的影响。我们将进行更为全面的法规和政策分析，了解行业发展中的潜在法律风险和合规挑战。通过充分了解和遵守相关法规，环境控制系统项目将确保在法律框架内合法合规运营，为环境控制系统项目的稳健发展提供有力支持。</w:t>
      </w:r>
    </w:p>
    <w:p>
      <w:pPr>
        <w:pStyle w:val="Heading2"/>
        <w:ind w:firstLine="560" w:firstLineChars="200"/>
        <w:rPr>
          <w:rFonts w:ascii="仿宋" w:eastAsia="仿宋" w:hAnsi="仿宋" w:cs="仿宋" w:hint="eastAsia"/>
          <w:sz w:val="28"/>
          <w:lang w:eastAsia="zh-CN"/>
        </w:rPr>
      </w:pPr>
      <w:bookmarkStart w:id="4" w:name="_Toc8257"/>
      <w:r>
        <w:rPr>
          <w:rFonts w:ascii="仿宋" w:eastAsia="仿宋" w:hAnsi="仿宋" w:cs="仿宋" w:hint="eastAsia"/>
          <w:sz w:val="28"/>
          <w:lang w:eastAsia="zh-CN"/>
        </w:rPr>
        <w:t>(二)、环境控制系统项目建设必要性分析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控制系统项目建设的迫切性源于对行业发展趋势的深刻洞察。我们正处于一个行业变革的时代，科技创新、数字化转型成为企业发展的关键动力。环境控制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控制系统项目建设不仅仅是为了跟上潮流，更是为了通过技术创新推动企业的持续发展。通过引入先进的技术和解决方案，环境控制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环境控制系统项目的建设成为必然选择，通过提高产品质量、拓展服务领域，从而在竞争中获得更多的机会。环境控制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环境控制系统项目建设的必要性体现在对客户需求更精准的满足。通过环境控制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控制系统项目建设的背后是对企业持续创新的追求。只有通过不断创新，企业才能在竞争中立于不败之地。环境控制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3091"/>
      <w:r>
        <w:rPr>
          <w:rFonts w:ascii="仿宋" w:eastAsia="仿宋" w:hAnsi="仿宋" w:cs="仿宋" w:hint="eastAsia"/>
          <w:sz w:val="28"/>
          <w:lang w:eastAsia="zh-CN"/>
        </w:rPr>
        <w:t>二、环境控制系统项目危机管理</w:t>
      </w:r>
      <w:bookmarkEnd w:id="5"/>
    </w:p>
    <w:p>
      <w:pPr>
        <w:pStyle w:val="Heading2"/>
        <w:rPr>
          <w:rFonts w:ascii="仿宋" w:eastAsia="仿宋" w:hAnsi="仿宋" w:cs="仿宋" w:hint="eastAsia"/>
          <w:lang w:eastAsia="zh-CN"/>
        </w:rPr>
      </w:pPr>
      <w:bookmarkStart w:id="6" w:name="_Toc10266"/>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环境控制系统项目危机管理中，危机预警与识别是确保环境控制系统项目稳健运行的核心步骤。通过建立全面的监测机制，环境控制系统项目团队旨在及时发现和理解潜在的风险和危机因素，以便采取及时的预防和应对措施，确保环境控制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首先，通过深入的风险评估，环境控制系统项目团队全面分析了整个环境控制系统项目和各个阶段可能存在的威胁。这包括准确评估每个潜在风险的发生概率和可能影响的程度，为后续危机预警提供了有力支持。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环境控制系统项目团队着重于明确定义环境控制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环境控制系统项目进展的持续监控，团队能够及时发现潜在问题并作出迅速反应。环境控制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在这一阶段，团队的专业素养和反应速度将发挥至关重要的作用，以确保潜在危机能够在初期得到有效的处理，最大程度地减轻负面影响。通过危机预警与识别，环境控制系统项目得以更有序、可控地推进。</w:t>
      </w:r>
    </w:p>
    <w:p>
      <w:pPr>
        <w:pStyle w:val="Heading2"/>
        <w:ind w:firstLine="560" w:firstLineChars="200"/>
        <w:rPr>
          <w:rFonts w:ascii="仿宋" w:eastAsia="仿宋" w:hAnsi="仿宋" w:cs="仿宋" w:hint="eastAsia"/>
          <w:sz w:val="28"/>
          <w:lang w:eastAsia="zh-CN"/>
        </w:rPr>
      </w:pPr>
      <w:bookmarkStart w:id="7" w:name="_Toc29132"/>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在危机发生时，环境控制系统项目团队立即行动，成立了应急小组。该小组的任务是迅速制定并实施紧急应对措施，以最小化潜在损失。以下是采取的主要措施：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暂停环境控制系统项目进度：为遏制危机蔓延，环境控制系统项目暂时停止进行，以便全面评估当前状况。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资源重新分配：重新评估环境控制系统项目资源的分配，确保最大限度地减小损失。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实时沟通：与关键利益相关者建立实时沟通机制，向他们传递环境控制系统项目危机的实际状况，保障环境控制系统项目核心利益。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在紧急应对的同时，环境控制系统项目团队强调了团队协作和有效沟通的重要性。以下是团队协作的关键举措：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信息共享机制：建立了信息共享平台，确保团队成员能够及时获取环境控制系统项目危机的实时信息。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领导者沟通：环境控制系统项目领导者通过定期会议和即时沟通工具，指导团队应对危机，保持团队稳定运行。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随着危机得到初步控制，环境控制系统项目团队转向制定恢复计划，以确保环境控制系统项目能够从中迅速恢复。主要恢复计划包括：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修复受损的进度计划：重新评估环境控制系统项目进度，制定修复计划，确保环境控制系统项目尽快回归正常进程。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重新调整资源分配：优化资源分配，确保环境控制系统项目在有限资源下高效运转。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风险管理机制加强：对环境控制系统项目风险进行全面评估，制定更强化的风险管理策略，以预防未来可能的危机。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8080"/>
      <w:r>
        <w:rPr>
          <w:rFonts w:ascii="仿宋" w:eastAsia="仿宋" w:hAnsi="仿宋" w:cs="仿宋" w:hint="eastAsia"/>
          <w:sz w:val="28"/>
          <w:lang w:eastAsia="zh-CN"/>
        </w:rPr>
        <w:t>三、环境控制系统项目建设单位说明</w:t>
      </w:r>
      <w:bookmarkEnd w:id="8"/>
    </w:p>
    <w:p>
      <w:pPr>
        <w:pStyle w:val="Heading2"/>
        <w:rPr>
          <w:rFonts w:ascii="仿宋" w:eastAsia="仿宋" w:hAnsi="仿宋" w:cs="仿宋" w:hint="eastAsia"/>
          <w:lang w:eastAsia="zh-CN"/>
        </w:rPr>
      </w:pPr>
      <w:bookmarkStart w:id="9" w:name="_Toc28501"/>
      <w:r>
        <w:rPr>
          <w:rFonts w:ascii="仿宋" w:eastAsia="仿宋" w:hAnsi="仿宋" w:cs="仿宋" w:hint="eastAsia"/>
          <w:lang w:eastAsia="zh-CN"/>
        </w:rPr>
        <w:t>(一)、环境控制系统项目承办单位基本情况</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262"/>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环境控制系统项目承办单位的XXXX，我们着眼于实现可持续的经济效益。通过技术创新和解决方案的提供，公司预计在环境控制系统项目执行期间将获得可观的收入增长。这一收入来源主要包括环境控制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同时，我们注重成本控制和效率提升，以确保环境控制系统项目的可持续盈利。透过精细的管理和资源优化，公司期望实现环境控制系统项目利润最大化。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环境控制系统项目实施进行全面的投资评估，包括环境控制系统项目启动阶段的资金投入和后续运营成本。通过对环境控制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环境控制系统项目实施过程中具备足够的资金流动性，公司将进行详尽的现金流分析。这包括资金需求的合理预测、环境控制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9702"/>
      <w:r>
        <w:rPr>
          <w:rFonts w:ascii="仿宋" w:eastAsia="仿宋" w:hAnsi="仿宋" w:cs="仿宋" w:hint="eastAsia"/>
          <w:sz w:val="28"/>
          <w:lang w:eastAsia="zh-CN"/>
        </w:rPr>
        <w:t>四、环境控制系统项目可持续发展</w:t>
      </w:r>
      <w:bookmarkEnd w:id="11"/>
    </w:p>
    <w:p>
      <w:pPr>
        <w:pStyle w:val="Heading2"/>
        <w:rPr>
          <w:rFonts w:ascii="仿宋" w:eastAsia="仿宋" w:hAnsi="仿宋" w:cs="仿宋" w:hint="eastAsia"/>
          <w:lang w:eastAsia="zh-CN"/>
        </w:rPr>
      </w:pPr>
      <w:bookmarkStart w:id="12" w:name="_Toc25768"/>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控制系统项目中，环境控制系统项目团队着眼于未来，明确了可持续发展的战略方向。制定的具体可持续发展目标包括降低资源使用、采用环保技术、最大化社会效益等。这一步骤不仅有助于环境控制系统项目在环保和社会责任方面达到最高标准，也为未来提供了明确的指引，确保环境控制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可持续实践的融入环境控制系统项目管理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环境控制系统项目管理周期。从环境控制系统项目规划开始，环境控制系统项目团队就考虑了环境和社会的因素。在执行阶段，环境控制系统项目团队积极推动绿色技术的应用，优化资源利用。此外，关注员工的社会责任，通过培训和沟通活动提高员工对可持续发展的认知，使他们能够在日常工作中践行可持续实践。这些举措不仅为环境控制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1904"/>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扎根于环境控制系统项目的可持续发展理念，我们深信环保与社会责任是环境控制系统项目成功的关键支柱。在环境控制系统项目的每一步，我们都致力于通过创新和实践，履行对环境和社会的坚定责任。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控制系统项目团队通过引入先进的环保技术、建立高效的废物处理系统以及推动能源节约措施，积极履行环保责任。定期的环保监测和评估确保环境控制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境控制系统项目不仅致力于自身可持续发展，还注重对社会的回馈。通过支持社区环境控制系统项目、参与慈善事业、提供培训机会等方式，环境控制系统项目积极履行社会责任。与当地社区建立积极互动，关注员工的工作与生活平衡，以及员工的身心健康，是环境控制系统项目在社会责任层面的关键举措。这样的实践不仅增强了环境控制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9939"/>
      <w:r>
        <w:rPr>
          <w:rFonts w:ascii="仿宋" w:eastAsia="仿宋" w:hAnsi="仿宋" w:cs="仿宋" w:hint="eastAsia"/>
          <w:sz w:val="28"/>
          <w:lang w:eastAsia="zh-CN"/>
        </w:rPr>
        <w:t>五、工艺说明</w:t>
      </w:r>
      <w:bookmarkEnd w:id="14"/>
    </w:p>
    <w:p>
      <w:pPr>
        <w:pStyle w:val="Heading2"/>
        <w:rPr>
          <w:rFonts w:ascii="仿宋" w:eastAsia="仿宋" w:hAnsi="仿宋" w:cs="仿宋" w:hint="eastAsia"/>
          <w:lang w:eastAsia="zh-CN"/>
        </w:rPr>
      </w:pPr>
      <w:bookmarkStart w:id="15" w:name="_Toc17337"/>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环境控制系统项目的技术管理特点体现在其创新导向。通过引入最先进的技术趋势和解决方案，环境控制系统项目致力于提升科技含量、提高质量和效率水平。这意味着我们将采用最新的工具和方法，确保环境控制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环境控制系统项目技术管理的显著特征。通过整合不同领域的技术资源，我们实现了跨学科的协同工作。这有助于优化技术架构，提高整体效能。此外，整合性策略还促进了不同技术团队之间的紧密沟通和高效合作，确保环境控制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环境控制系统项目所采用的技术。通过不断优化技术方案，环境控制系统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环境控制系统项目团队将在环境控制系统项目初期识别可能的技术风险，并采取相应的预防和应对措施。通过建立健全的风险评估机制，环境控制系统项目能够在实施过程中及时发现并解决潜在的技术问题，保障环境控制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环境控制系统项目中，技术将成为环境控制系统项目成功的有力支持。这一深度剖析揭示了技术管理在环境控制系统项目实施中的关键作用，为环境控制系统项目的技术基础奠定了坚实的基础。</w:t>
      </w:r>
    </w:p>
    <w:p>
      <w:pPr>
        <w:pStyle w:val="Heading2"/>
        <w:ind w:firstLine="560" w:firstLineChars="200"/>
        <w:rPr>
          <w:rFonts w:ascii="仿宋" w:eastAsia="仿宋" w:hAnsi="仿宋" w:cs="仿宋" w:hint="eastAsia"/>
          <w:sz w:val="28"/>
          <w:lang w:eastAsia="zh-CN"/>
        </w:rPr>
      </w:pPr>
      <w:bookmarkStart w:id="16" w:name="_Toc1305"/>
      <w:r>
        <w:rPr>
          <w:rFonts w:ascii="仿宋" w:eastAsia="仿宋" w:hAnsi="仿宋" w:cs="仿宋" w:hint="eastAsia"/>
          <w:sz w:val="28"/>
          <w:lang w:eastAsia="zh-CN"/>
        </w:rPr>
        <w:t>(二)、环境控制系统项目工艺技术设计方案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环境控制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环境控制系统项目将严格按照相关行业规范要求进行组织。通过有效控制产品质量，环境控制系统项目将致力于为顾客提供优质的环境控制系统项目产品和良好的服务。这体现了环境控制系统项目对于生产活动合规性和质量标准的高度重视，为环境控制系统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环境控制系统项目注重生态效益和清洁生产原则。环境控制系统项目建设将紧密结合地方特色经济发展，与社会经济发展规划和区域环境保护规划方案相协调一致。通过与当地区域自然生态系统的结合，环境控制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环境控制系统项目产品具有多样化的客户需求和个性化的特点。因此，环境控制系统项目产品规格品种多样，且单批生产数量较小。为满足这一特点，环境控制系统项目承办单位将建设先进的柔性制造生产线。通过广泛应用柔性制造技术，环境控制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环境控制系统项目采用的技术具有较高的技术含量和自动化水平，处于国内先进水平。这一技术选用不仅体现了对生产效率、质量和环境友好性的高标准要求，同时为环境控制系统项目的可持续发展奠定了坚实的基础。</w:t>
      </w:r>
    </w:p>
    <w:p>
      <w:pPr>
        <w:pStyle w:val="Heading2"/>
        <w:ind w:firstLine="560" w:firstLineChars="200"/>
        <w:rPr>
          <w:rFonts w:ascii="仿宋" w:eastAsia="仿宋" w:hAnsi="仿宋" w:cs="仿宋" w:hint="eastAsia"/>
          <w:sz w:val="28"/>
          <w:lang w:eastAsia="zh-CN"/>
        </w:rPr>
      </w:pPr>
      <w:bookmarkStart w:id="17" w:name="_Toc15277"/>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为确保环境控制系统项目的高效生产和技术实施，我们制定了一套精心设计的设备选型方案，以满足环境控制系统项目生产、质量和环保的要求。该方案的主要特点如下：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环境控制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针对环境控制系统项目产品的多样性和小批量生产的特点，我们将建设柔性制造生产线。通过在设备选型中考虑柔性制造技术，可以灵活应对不同产品规格和生产需求，实现生产线的高度灵活性和适应性。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7942"/>
      <w:r>
        <w:rPr>
          <w:rFonts w:ascii="仿宋" w:eastAsia="仿宋" w:hAnsi="仿宋" w:cs="仿宋" w:hint="eastAsia"/>
          <w:sz w:val="28"/>
          <w:lang w:eastAsia="zh-CN"/>
        </w:rPr>
        <w:t>六、环境控制系统项目文档管理</w:t>
      </w:r>
      <w:bookmarkEnd w:id="18"/>
    </w:p>
    <w:p>
      <w:pPr>
        <w:pStyle w:val="Heading2"/>
        <w:rPr>
          <w:rFonts w:ascii="仿宋" w:eastAsia="仿宋" w:hAnsi="仿宋" w:cs="仿宋" w:hint="eastAsia"/>
          <w:lang w:eastAsia="zh-CN"/>
        </w:rPr>
      </w:pPr>
      <w:bookmarkStart w:id="19" w:name="_Toc14895"/>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环境控制系统项目高度重视文档的质量和准确性，以支持环境控制系统项目的各项活动和决策。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控制系统项目文档的编制始于环境控制系统项目计划的初期，我们制定了详细的文档编制计划，明确了每个文档的内容、格式和编写责任人。在环境控制系统项目启动阶段，我们首先编制了环境控制系统项目章程，明确定义了环境控制系统项目的目标、范围、风险等关键要素。随后，环境控制系统项目团队根据计划陆续编制了需求文档、设计文档、测试文档等各类文档，确保环境控制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https://d.book118.com/425222132041011042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环境控制系统项目规划设计蓝图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环境控制系统项目规划设计蓝图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环境控制系统项目规划设计蓝图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环境控制系统项目规划设计蓝图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环境控制系统项目规划设计蓝图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环境控制系统项目规划设计蓝图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环境控制系统项目规划设计蓝图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环境控制系统项目规划设计蓝图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环境控制系统项目规划设计蓝图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环境控制系统项目规划设计蓝图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环境控制系统项目规划设计蓝图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环境控制系统项目规划设计蓝图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环境控制系统项目规划设计蓝图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环境控制系统项目规划设计蓝图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环境控制系统项目规划设计蓝图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环境控制系统项目规划设计蓝图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环境控制系统项目规划设计蓝图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106C31"/>
    <w:rsid w:val="4B106C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5222132041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2024-01-12T19:18:00Z</dcterms:created>
  <dcterms:modified xsi:type="dcterms:W3CDTF">2024-01-12T19:18:50Z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A3AAFC87A4394B66982FF85EC2ACA758_11</vt:lpwstr>
  </property>
  <property fmtid="{D5CDD505-2E9C-101B-9397-08002B2CF9AE}" pid="3" name="KSOProductBuildVer">
    <vt:lpwstr>2052-12.1.0.16120</vt:lpwstr>
  </property>
</Properties>
</file>