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adjustRightInd w:val="0"/>
        <w:snapToGrid w:val="0"/>
        <w:ind w:firstLine="640" w:firstLineChars="20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1pt;height:28pt;margin-top:881pt;margin-left:814pt;mso-position-horizontal-relative:page;mso-position-vertical-relative:top-margin-area;position:absolute;z-index:251658240">
            <v:imagedata r:id="rId6" o:title=""/>
            <o:lock v:ext="edit" aspectratio="t"/>
          </v:shape>
        </w:pict>
      </w:r>
      <w:r>
        <w:rPr>
          <w:rFonts w:ascii="黑体" w:eastAsia="黑体" w:hAnsi="黑体" w:hint="eastAsia"/>
          <w:sz w:val="32"/>
          <w:szCs w:val="32"/>
        </w:rPr>
        <w:t>10章 压强和浮力(单元)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1．</w:t>
      </w:r>
      <w:r>
        <w:rPr>
          <w:rFonts w:ascii="宋体" w:eastAsia="黑体" w:hAnsi="宋体" w:cs="宋体"/>
        </w:rPr>
        <w:t>重型载重汽车装有较多轮子，这样做的目的是为了（</w:t>
      </w:r>
      <w:r>
        <w:rPr>
          <w:rFonts w:ascii="Times New Roman" w:eastAsia="黑体" w:hAnsi="Times New Roman"/>
        </w:rPr>
        <w:t xml:space="preserve">  </w:t>
      </w:r>
      <w:r>
        <w:rPr>
          <w:rFonts w:ascii="宋体" w:eastAsia="黑体" w:hAnsi="宋体" w:cs="宋体"/>
        </w:rPr>
        <w:t>）</w:t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减小对地面的压力</w:t>
      </w:r>
      <w:r>
        <w:rPr>
          <w:rFonts w:eastAsia="黑体"/>
        </w:rPr>
        <w:tab/>
      </w:r>
      <w:r>
        <w:rPr>
          <w:rFonts w:eastAsia="黑体"/>
        </w:rPr>
        <w:t>B．</w:t>
      </w:r>
      <w:r>
        <w:rPr>
          <w:rFonts w:ascii="宋体" w:eastAsia="黑体" w:hAnsi="宋体" w:cs="宋体"/>
        </w:rPr>
        <w:t>减小对地面的压强</w:t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减小轮子与地面间的摩擦</w:t>
      </w:r>
      <w:r>
        <w:rPr>
          <w:rFonts w:eastAsia="黑体"/>
        </w:rPr>
        <w:tab/>
      </w:r>
      <w:r>
        <w:rPr>
          <w:rFonts w:eastAsia="黑体"/>
        </w:rPr>
        <w:t>D．</w:t>
      </w:r>
      <w:r>
        <w:rPr>
          <w:rFonts w:ascii="宋体" w:eastAsia="黑体" w:hAnsi="宋体" w:cs="宋体"/>
        </w:rPr>
        <w:t>增大对地面的压强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2．</w:t>
      </w:r>
      <w:r>
        <w:rPr>
          <w:rFonts w:ascii="宋体" w:eastAsia="黑体" w:hAnsi="宋体" w:cs="宋体"/>
        </w:rPr>
        <w:t>著名的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木桶理论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：是指用木桶来装水，若制作木桶的木板参差不齐，那么它能盛下水的容量，不是由这个木桶中最长的木板来决定的，而是由最短的木板来决定，所以它又被称为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短板效应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。如图，决定木桶底部受到水的压强大小的是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752475" cy="838200"/>
            <wp:effectExtent l="19050" t="0" r="9525" b="0"/>
            <wp:docPr id="832159398" name="图片 83215939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159398" name="图片 832159398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最短的一块木板</w:t>
      </w:r>
      <w:r>
        <w:rPr>
          <w:rFonts w:eastAsia="黑体"/>
        </w:rPr>
        <w:tab/>
      </w:r>
      <w:r>
        <w:rPr>
          <w:rFonts w:eastAsia="黑体"/>
        </w:rPr>
        <w:t>B．</w:t>
      </w:r>
      <w:r>
        <w:rPr>
          <w:rFonts w:ascii="宋体" w:eastAsia="黑体" w:hAnsi="宋体" w:cs="宋体"/>
        </w:rPr>
        <w:t>最长的一块木板</w:t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木桶的粗细</w:t>
      </w:r>
      <w:r>
        <w:rPr>
          <w:rFonts w:eastAsia="黑体"/>
        </w:rPr>
        <w:tab/>
      </w:r>
      <w:r>
        <w:rPr>
          <w:rFonts w:eastAsia="黑体"/>
        </w:rPr>
        <w:t>D．</w:t>
      </w:r>
      <w:r>
        <w:rPr>
          <w:rFonts w:ascii="宋体" w:eastAsia="黑体" w:hAnsi="宋体" w:cs="宋体"/>
        </w:rPr>
        <w:t>木桶的轻重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3．</w:t>
      </w:r>
      <w:r>
        <w:rPr>
          <w:rFonts w:ascii="宋体" w:eastAsia="黑体" w:hAnsi="宋体" w:cs="宋体"/>
        </w:rPr>
        <w:t>下列实验中，说明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流速对流体压强有影响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的是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eastAsia="黑体"/>
        </w:rPr>
        <w:drawing>
          <wp:inline distT="0" distB="0" distL="0" distR="0">
            <wp:extent cx="981075" cy="838200"/>
            <wp:effectExtent l="19050" t="0" r="9525" b="0"/>
            <wp:docPr id="502330557" name="图片 50233055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330557" name="图片 50233055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从瓶中吸饮料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pgSz w:w="10660" w:h="14969"/>
          <w:pgMar w:top="1440" w:right="1797" w:bottom="1440" w:left="1797" w:header="851" w:footer="992" w:gutter="0"/>
          <w:cols w:num="1" w:space="425"/>
          <w:docGrid w:type="lines" w:linePitch="312" w:charSpace="0"/>
        </w:sectPr>
      </w:pPr>
      <w:r>
        <w:rPr>
          <w:rFonts w:eastAsia="黑体"/>
        </w:rPr>
        <w:t>B．</w:t>
      </w:r>
      <w:r>
        <w:rPr>
          <w:rFonts w:eastAsia="黑体"/>
        </w:rPr>
        <w:drawing>
          <wp:inline distT="0" distB="0" distL="0" distR="0">
            <wp:extent cx="971550" cy="914400"/>
            <wp:effectExtent l="19050" t="0" r="0" b="0"/>
            <wp:docPr id="832159399" name="图片 83215939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159399" name="图片 83215939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吹气时纸条向上飘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eastAsia="黑体"/>
        </w:rPr>
        <w:drawing>
          <wp:inline distT="0" distB="0" distL="0" distR="0">
            <wp:extent cx="971550" cy="1133475"/>
            <wp:effectExtent l="19050" t="0" r="0" b="0"/>
            <wp:docPr id="832159400" name="图片 83215940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159400" name="图片 83215940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纸和水不会下落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eastAsia="黑体"/>
        </w:rPr>
        <w:drawing>
          <wp:inline distT="0" distB="0" distL="0" distR="0">
            <wp:extent cx="1162050" cy="809625"/>
            <wp:effectExtent l="19050" t="0" r="0" b="0"/>
            <wp:docPr id="832159401" name="图片 83215940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159401" name="图片 83215940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吸气时乒乓球紧贴漏斗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4．</w:t>
      </w:r>
      <w:r>
        <w:rPr>
          <w:rFonts w:ascii="宋体" w:eastAsia="黑体" w:hAnsi="宋体" w:cs="宋体"/>
        </w:rPr>
        <w:t>下列图例能说明大气压强存在的是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eastAsia="黑体"/>
        </w:rPr>
        <w:drawing>
          <wp:inline distT="0" distB="0" distL="0" distR="0">
            <wp:extent cx="333375" cy="619125"/>
            <wp:effectExtent l="19050" t="0" r="9525" b="0"/>
            <wp:docPr id="713560561" name="图片 71356056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560561" name="图片 71356056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书包带较宽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eastAsia="黑体"/>
        </w:rPr>
        <w:drawing>
          <wp:inline distT="0" distB="0" distL="0" distR="0">
            <wp:extent cx="609600" cy="619125"/>
            <wp:effectExtent l="19050" t="0" r="0" b="0"/>
            <wp:docPr id="1002848366" name="图片 100284836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848366" name="图片 100284836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热气球升空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eastAsia="黑体"/>
        </w:rPr>
        <w:drawing>
          <wp:inline distT="0" distB="0" distL="0" distR="0">
            <wp:extent cx="742950" cy="628650"/>
            <wp:effectExtent l="19050" t="0" r="0" b="0"/>
            <wp:docPr id="2128009597" name="图片 212800959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009597" name="图片 212800959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水坝下部较宽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eastAsia="黑体"/>
        </w:rPr>
        <w:drawing>
          <wp:inline distT="0" distB="0" distL="0" distR="0">
            <wp:extent cx="647700" cy="638175"/>
            <wp:effectExtent l="19050" t="0" r="0" b="0"/>
            <wp:docPr id="1188541615" name="图片 118854161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541615" name="图片 118854161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纸片托水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5．</w:t>
      </w:r>
      <w:r>
        <w:rPr>
          <w:rFonts w:ascii="宋体" w:eastAsia="黑体" w:hAnsi="宋体" w:cs="宋体"/>
        </w:rPr>
        <w:t>关于浸在液体中的物体所受浮力</w:t>
      </w:r>
      <w:r>
        <w:rPr>
          <w:rFonts w:ascii="Times New Roman" w:eastAsia="黑体" w:hAnsi="Times New Roman"/>
          <w:i/>
        </w:rPr>
        <w:t>F</w:t>
      </w:r>
      <w:r>
        <w:rPr>
          <w:rFonts w:ascii="宋体" w:eastAsia="黑体" w:hAnsi="宋体" w:cs="宋体"/>
          <w:vertAlign w:val="subscript"/>
        </w:rPr>
        <w:t>浮</w:t>
      </w:r>
      <w:r>
        <w:rPr>
          <w:rFonts w:ascii="宋体" w:eastAsia="黑体" w:hAnsi="宋体" w:cs="宋体"/>
        </w:rPr>
        <w:t>与物体重力</w:t>
      </w:r>
      <w:r>
        <w:rPr>
          <w:rFonts w:ascii="Times New Roman" w:eastAsia="黑体" w:hAnsi="Times New Roman"/>
          <w:i/>
        </w:rPr>
        <w:t>G</w:t>
      </w:r>
      <w:r>
        <w:rPr>
          <w:rFonts w:ascii="宋体" w:eastAsia="黑体" w:hAnsi="宋体" w:cs="宋体"/>
          <w:vertAlign w:val="subscript"/>
        </w:rPr>
        <w:t>物</w:t>
      </w:r>
      <w:r>
        <w:rPr>
          <w:rFonts w:ascii="宋体" w:eastAsia="黑体" w:hAnsi="宋体" w:cs="宋体"/>
        </w:rPr>
        <w:t>、物体排开液体的重力</w:t>
      </w:r>
      <w:r>
        <w:rPr>
          <w:rFonts w:ascii="Times New Roman" w:eastAsia="黑体" w:hAnsi="Times New Roman"/>
          <w:i/>
        </w:rPr>
        <w:t>G</w:t>
      </w:r>
      <w:r>
        <w:rPr>
          <w:rFonts w:ascii="宋体" w:eastAsia="黑体" w:hAnsi="宋体" w:cs="宋体"/>
          <w:vertAlign w:val="subscript"/>
        </w:rPr>
        <w:t>排</w:t>
      </w:r>
      <w:r>
        <w:rPr>
          <w:rFonts w:ascii="宋体" w:eastAsia="黑体" w:hAnsi="宋体" w:cs="宋体"/>
        </w:rPr>
        <w:t>间的大小关系，以下说法中正确的是</w:t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eastAsia="黑体" w:hint="eastAsia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只有当物体浸没时，</w:t>
      </w:r>
      <w:r>
        <w:rPr>
          <w:rFonts w:ascii="Times New Roman" w:eastAsia="黑体" w:hAnsi="Times New Roman"/>
          <w:i/>
        </w:rPr>
        <w:t>F</w:t>
      </w:r>
      <w:r>
        <w:rPr>
          <w:rFonts w:ascii="宋体" w:eastAsia="黑体" w:hAnsi="宋体" w:cs="宋体"/>
          <w:vertAlign w:val="subscript"/>
        </w:rPr>
        <w:t>浮</w:t>
      </w:r>
      <w:r>
        <w:rPr>
          <w:rFonts w:ascii="宋体" w:eastAsia="黑体" w:hAnsi="宋体" w:cs="宋体"/>
        </w:rPr>
        <w:t>等于</w:t>
      </w:r>
      <w:r>
        <w:rPr>
          <w:rFonts w:ascii="Times New Roman" w:eastAsia="黑体" w:hAnsi="Times New Roman"/>
          <w:i/>
        </w:rPr>
        <w:t>G</w:t>
      </w:r>
      <w:r>
        <w:rPr>
          <w:rFonts w:ascii="宋体" w:eastAsia="黑体" w:hAnsi="宋体" w:cs="宋体"/>
          <w:vertAlign w:val="subscript"/>
        </w:rPr>
        <w:t>物</w:t>
      </w:r>
      <w:r>
        <w:rPr>
          <w:rFonts w:eastAsia="黑体"/>
        </w:rPr>
        <w:tab/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不管物体是否浸没，</w:t>
      </w:r>
      <w:r>
        <w:rPr>
          <w:rFonts w:ascii="Times New Roman" w:eastAsia="黑体" w:hAnsi="Times New Roman"/>
          <w:i/>
        </w:rPr>
        <w:t>F</w:t>
      </w:r>
      <w:r>
        <w:rPr>
          <w:rFonts w:ascii="宋体" w:eastAsia="黑体" w:hAnsi="宋体" w:cs="宋体"/>
          <w:vertAlign w:val="subscript"/>
        </w:rPr>
        <w:t>浮</w:t>
      </w:r>
      <w:r>
        <w:rPr>
          <w:rFonts w:ascii="宋体" w:eastAsia="黑体" w:hAnsi="宋体" w:cs="宋体"/>
        </w:rPr>
        <w:t>都等于</w:t>
      </w:r>
      <w:r>
        <w:rPr>
          <w:rFonts w:ascii="Times New Roman" w:eastAsia="黑体" w:hAnsi="Times New Roman"/>
          <w:i/>
        </w:rPr>
        <w:t>G</w:t>
      </w:r>
      <w:r>
        <w:rPr>
          <w:rFonts w:ascii="宋体" w:eastAsia="黑体" w:hAnsi="宋体" w:cs="宋体"/>
          <w:vertAlign w:val="subscript"/>
        </w:rPr>
        <w:t>物</w:t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eastAsia="黑体" w:hint="eastAsia"/>
        </w:rPr>
        <w:sectPr>
          <w:type w:val="nextPage"/>
          <w:pgSz w:w="10660" w:h="14969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只有物体未浸没时，</w:t>
      </w:r>
      <w:r>
        <w:rPr>
          <w:rFonts w:ascii="Times New Roman" w:eastAsia="黑体" w:hAnsi="Times New Roman"/>
          <w:i/>
        </w:rPr>
        <w:t>F</w:t>
      </w:r>
      <w:r>
        <w:rPr>
          <w:rFonts w:ascii="宋体" w:eastAsia="黑体" w:hAnsi="宋体" w:cs="宋体"/>
          <w:vertAlign w:val="subscript"/>
        </w:rPr>
        <w:t>浮</w:t>
      </w:r>
      <w:r>
        <w:rPr>
          <w:rFonts w:ascii="宋体" w:eastAsia="黑体" w:hAnsi="宋体" w:cs="宋体"/>
        </w:rPr>
        <w:t>等于</w:t>
      </w:r>
      <w:r>
        <w:rPr>
          <w:rFonts w:ascii="Times New Roman" w:eastAsia="黑体" w:hAnsi="Times New Roman"/>
          <w:i/>
        </w:rPr>
        <w:t>G</w:t>
      </w:r>
      <w:r>
        <w:rPr>
          <w:rFonts w:ascii="宋体" w:eastAsia="黑体" w:hAnsi="宋体" w:cs="宋体"/>
          <w:vertAlign w:val="subscript"/>
        </w:rPr>
        <w:t>排</w:t>
      </w:r>
      <w:r>
        <w:rPr>
          <w:rFonts w:eastAsia="黑体"/>
        </w:rPr>
        <w:tab/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不管物体是否浸没，</w:t>
      </w:r>
      <w:r>
        <w:rPr>
          <w:rFonts w:ascii="Times New Roman" w:eastAsia="黑体" w:hAnsi="Times New Roman"/>
          <w:i/>
        </w:rPr>
        <w:t>F</w:t>
      </w:r>
      <w:r>
        <w:rPr>
          <w:rFonts w:ascii="宋体" w:eastAsia="黑体" w:hAnsi="宋体" w:cs="宋体"/>
          <w:vertAlign w:val="subscript"/>
        </w:rPr>
        <w:t>浮</w:t>
      </w:r>
      <w:r>
        <w:rPr>
          <w:rFonts w:ascii="宋体" w:eastAsia="黑体" w:hAnsi="宋体" w:cs="宋体"/>
        </w:rPr>
        <w:t>都等于</w:t>
      </w:r>
      <w:r>
        <w:rPr>
          <w:rFonts w:ascii="Times New Roman" w:eastAsia="黑体" w:hAnsi="Times New Roman"/>
          <w:i/>
        </w:rPr>
        <w:t>G</w:t>
      </w:r>
      <w:r>
        <w:rPr>
          <w:rFonts w:ascii="宋体" w:eastAsia="黑体" w:hAnsi="宋体" w:cs="宋体"/>
          <w:vertAlign w:val="subscript"/>
        </w:rPr>
        <w:t>排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6．</w:t>
      </w:r>
      <w:r>
        <w:rPr>
          <w:rFonts w:ascii="宋体" w:eastAsia="黑体" w:hAnsi="宋体" w:cs="宋体"/>
        </w:rPr>
        <w:t>如图所示，三个完全相同的容器内装有适量的水后，在乙容器内放入木块漂浮在水面上，丙容器内放一个实心小球悬浮在水中，此时，甲、乙、丙三个容器内水面高度相同，下列说法正确的是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590675" cy="762000"/>
            <wp:effectExtent l="19050" t="0" r="9525" b="0"/>
            <wp:docPr id="1912057728" name="图片 191205772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057728" name="图片 1912057728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乙容器中木块的密度等于丙容器中小球的密度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三个容器对水平桌面的压力相等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如果向乙容器中加入盐水（ρ</w:t>
      </w:r>
      <w:r>
        <w:rPr>
          <w:rFonts w:ascii="宋体" w:eastAsia="黑体" w:hAnsi="宋体" w:cs="宋体"/>
          <w:vertAlign w:val="subscript"/>
        </w:rPr>
        <w:t>盐水</w:t>
      </w:r>
      <w:r>
        <w:rPr>
          <w:rFonts w:ascii="宋体" w:eastAsia="黑体" w:hAnsi="宋体" w:cs="宋体"/>
        </w:rPr>
        <w:t>＞ρ</w:t>
      </w:r>
      <w:r>
        <w:rPr>
          <w:rFonts w:ascii="宋体" w:eastAsia="黑体" w:hAnsi="宋体" w:cs="宋体"/>
          <w:vertAlign w:val="subscript"/>
        </w:rPr>
        <w:t>水</w:t>
      </w:r>
      <w:r>
        <w:rPr>
          <w:rFonts w:ascii="宋体" w:eastAsia="黑体" w:hAnsi="宋体" w:cs="宋体"/>
        </w:rPr>
        <w:t>），木块受到的浮力变大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如果向丙容器中加入酒精（ρ</w:t>
      </w:r>
      <w:r>
        <w:rPr>
          <w:rFonts w:ascii="宋体" w:eastAsia="黑体" w:hAnsi="宋体" w:cs="宋体"/>
          <w:vertAlign w:val="subscript"/>
        </w:rPr>
        <w:t>酒精</w:t>
      </w:r>
      <w:r>
        <w:rPr>
          <w:rFonts w:ascii="宋体" w:eastAsia="黑体" w:hAnsi="宋体" w:cs="宋体"/>
        </w:rPr>
        <w:t>＜ρ</w:t>
      </w:r>
      <w:r>
        <w:rPr>
          <w:rFonts w:ascii="宋体" w:eastAsia="黑体" w:hAnsi="宋体" w:cs="宋体"/>
          <w:vertAlign w:val="subscript"/>
        </w:rPr>
        <w:t>水</w:t>
      </w:r>
      <w:r>
        <w:rPr>
          <w:rFonts w:ascii="宋体" w:eastAsia="黑体" w:hAnsi="宋体" w:cs="宋体"/>
        </w:rPr>
        <w:t>），小球受到的浮力不变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7．</w:t>
      </w:r>
      <w:r>
        <w:rPr>
          <w:rFonts w:ascii="宋体" w:eastAsia="黑体" w:hAnsi="宋体" w:cs="宋体"/>
        </w:rPr>
        <w:t>一个边长为</w:t>
      </w:r>
      <w:r>
        <w:rPr>
          <w:rFonts w:ascii="Times New Roman" w:eastAsia="黑体" w:hAnsi="Times New Roman"/>
        </w:rPr>
        <w:t>10cm</w:t>
      </w:r>
      <w:r>
        <w:rPr>
          <w:rFonts w:ascii="宋体" w:eastAsia="黑体" w:hAnsi="宋体" w:cs="宋体"/>
        </w:rPr>
        <w:t>的正方体，放入水中静止时，有</w:t>
      </w:r>
      <w:r>
        <w:rPr>
          <w:rFonts w:ascii="Times New Roman" w:eastAsia="黑体" w:hAnsi="Times New Roman"/>
        </w:rPr>
        <w:t>2/5</w:t>
      </w:r>
      <w:r>
        <w:rPr>
          <w:rFonts w:ascii="宋体" w:eastAsia="黑体" w:hAnsi="宋体" w:cs="宋体"/>
        </w:rPr>
        <w:t>的体积露出水面，此时受到水的浮力为</w:t>
      </w:r>
      <w:r>
        <w:rPr>
          <w:rFonts w:ascii="Times New Roman" w:eastAsia="黑体" w:hAnsi="Times New Roman"/>
          <w:i/>
        </w:rPr>
        <w:t>F</w:t>
      </w:r>
      <w:r>
        <w:rPr>
          <w:rFonts w:ascii="宋体" w:eastAsia="黑体" w:hAnsi="宋体" w:cs="宋体"/>
          <w:vertAlign w:val="subscript"/>
        </w:rPr>
        <w:t>水</w:t>
      </w:r>
      <w:r>
        <w:rPr>
          <w:rFonts w:ascii="宋体" w:eastAsia="黑体" w:hAnsi="宋体" w:cs="宋体"/>
        </w:rPr>
        <w:t>；把该物体放入某种液体中，待物体静止时，有</w:t>
      </w:r>
      <w:r>
        <w:rPr>
          <w:rFonts w:ascii="Times New Roman" w:eastAsia="黑体" w:hAnsi="Times New Roman"/>
        </w:rPr>
        <w:t>3/4</w:t>
      </w:r>
      <w:r>
        <w:rPr>
          <w:rFonts w:ascii="宋体" w:eastAsia="黑体" w:hAnsi="宋体" w:cs="宋体"/>
        </w:rPr>
        <w:t>的体积浸入液体中，此时受到液体的浮力为</w:t>
      </w:r>
      <w:r>
        <w:rPr>
          <w:rFonts w:ascii="Times New Roman" w:eastAsia="黑体" w:hAnsi="Times New Roman"/>
          <w:i/>
        </w:rPr>
        <w:t>F</w:t>
      </w:r>
      <w:r>
        <w:rPr>
          <w:rFonts w:ascii="宋体" w:eastAsia="黑体" w:hAnsi="宋体" w:cs="宋体"/>
          <w:vertAlign w:val="subscript"/>
        </w:rPr>
        <w:t>液</w:t>
      </w:r>
      <w:r>
        <w:rPr>
          <w:rFonts w:ascii="宋体" w:eastAsia="黑体" w:hAnsi="宋体" w:cs="宋体"/>
        </w:rPr>
        <w:t>，液体的密度为</w:t>
      </w:r>
      <w:r>
        <w:rPr>
          <w:rFonts w:ascii="Times New Roman" w:eastAsia="黑体" w:hAnsi="Times New Roman"/>
          <w:i/>
        </w:rPr>
        <w:t>ρ</w:t>
      </w:r>
      <w:r>
        <w:rPr>
          <w:rFonts w:ascii="宋体" w:eastAsia="黑体" w:hAnsi="宋体" w:cs="宋体"/>
          <w:vertAlign w:val="subscript"/>
        </w:rPr>
        <w:t>液</w:t>
      </w:r>
      <w:r>
        <w:rPr>
          <w:rFonts w:ascii="Times New Roman" w:eastAsia="黑体" w:hAnsi="Times New Roman"/>
        </w:rPr>
        <w:t>(</w:t>
      </w:r>
      <w:r>
        <w:rPr>
          <w:rFonts w:ascii="Times New Roman" w:eastAsia="黑体" w:hAnsi="Times New Roman"/>
          <w:i/>
        </w:rPr>
        <w:t>g</w:t>
      </w:r>
      <w:r>
        <w:rPr>
          <w:rFonts w:ascii="宋体" w:eastAsia="黑体" w:hAnsi="宋体" w:cs="宋体"/>
        </w:rPr>
        <w:t>取</w:t>
      </w:r>
      <w:r>
        <w:rPr>
          <w:rFonts w:ascii="Times New Roman" w:eastAsia="黑体" w:hAnsi="Times New Roman"/>
        </w:rPr>
        <w:t>10N/kg)</w:t>
      </w:r>
      <w:r>
        <w:rPr>
          <w:rFonts w:ascii="宋体" w:eastAsia="黑体" w:hAnsi="宋体" w:cs="宋体"/>
        </w:rPr>
        <w:t>，则</w:t>
      </w:r>
      <w:r>
        <w:rPr>
          <w:rFonts w:ascii="Times New Roman" w:eastAsia="黑体" w:hAnsi="Times New Roman"/>
        </w:rPr>
        <w:t>(    )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A．</w:t>
      </w:r>
      <w:r>
        <w:rPr>
          <w:rFonts w:ascii="Times New Roman" w:eastAsia="黑体" w:hAnsi="Times New Roman"/>
          <w:i/>
        </w:rPr>
        <w:t>F</w:t>
      </w:r>
      <w:r>
        <w:rPr>
          <w:rFonts w:ascii="宋体" w:eastAsia="黑体" w:hAnsi="宋体" w:cs="宋体"/>
          <w:vertAlign w:val="subscript"/>
        </w:rPr>
        <w:t>液</w:t>
      </w:r>
      <w:r>
        <w:rPr>
          <w:rFonts w:ascii="Times New Roman" w:eastAsia="黑体" w:hAnsi="Times New Roman"/>
        </w:rPr>
        <w:t>＝6N，</w:t>
      </w:r>
      <w:r>
        <w:rPr>
          <w:rFonts w:ascii="Times New Roman" w:eastAsia="黑体" w:hAnsi="Times New Roman"/>
          <w:i/>
        </w:rPr>
        <w:t>ρ</w:t>
      </w:r>
      <w:r>
        <w:rPr>
          <w:rFonts w:ascii="宋体" w:eastAsia="黑体" w:hAnsi="宋体" w:cs="宋体"/>
          <w:vertAlign w:val="subscript"/>
        </w:rPr>
        <w:t>液</w:t>
      </w:r>
      <w:r>
        <w:rPr>
          <w:rFonts w:ascii="Times New Roman" w:eastAsia="黑体" w:hAnsi="Times New Roman"/>
        </w:rPr>
        <w:t>＝2.4×10</w:t>
      </w:r>
      <w:r>
        <w:rPr>
          <w:rFonts w:ascii="Times New Roman" w:eastAsia="黑体" w:hAnsi="Times New Roman"/>
          <w:vertAlign w:val="superscript"/>
        </w:rPr>
        <w:t>3</w:t>
      </w:r>
      <w:r>
        <w:rPr>
          <w:rFonts w:ascii="Times New Roman" w:eastAsia="黑体" w:hAnsi="Times New Roman"/>
        </w:rPr>
        <w:t>kg/m</w:t>
      </w:r>
      <w:r>
        <w:rPr>
          <w:rFonts w:ascii="Times New Roman" w:eastAsia="黑体" w:hAnsi="Times New Roman"/>
          <w:vertAlign w:val="superscript"/>
        </w:rPr>
        <w:t>3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B．</w:t>
      </w:r>
      <w:r>
        <w:rPr>
          <w:rFonts w:ascii="Times New Roman" w:eastAsia="黑体" w:hAnsi="Times New Roman"/>
          <w:i/>
        </w:rPr>
        <w:t>F</w:t>
      </w:r>
      <w:r>
        <w:rPr>
          <w:rFonts w:ascii="宋体" w:eastAsia="黑体" w:hAnsi="宋体" w:cs="宋体"/>
          <w:vertAlign w:val="subscript"/>
        </w:rPr>
        <w:t>水</w:t>
      </w:r>
      <w:r>
        <w:rPr>
          <w:rFonts w:ascii="Times New Roman" w:eastAsia="黑体" w:hAnsi="Times New Roman"/>
        </w:rPr>
        <w:t>＝6N，</w:t>
      </w:r>
      <w:r>
        <w:rPr>
          <w:rFonts w:ascii="Times New Roman" w:eastAsia="黑体" w:hAnsi="Times New Roman"/>
          <w:i/>
        </w:rPr>
        <w:t>ρ</w:t>
      </w:r>
      <w:r>
        <w:rPr>
          <w:rFonts w:ascii="宋体" w:eastAsia="黑体" w:hAnsi="宋体" w:cs="宋体"/>
          <w:vertAlign w:val="subscript"/>
        </w:rPr>
        <w:t>液</w:t>
      </w:r>
      <w:r>
        <w:rPr>
          <w:rFonts w:ascii="Times New Roman" w:eastAsia="黑体" w:hAnsi="Times New Roman"/>
        </w:rPr>
        <w:t>＝0.8×10</w:t>
      </w:r>
      <w:r>
        <w:rPr>
          <w:rFonts w:ascii="Times New Roman" w:eastAsia="黑体" w:hAnsi="Times New Roman"/>
          <w:vertAlign w:val="superscript"/>
        </w:rPr>
        <w:t>3</w:t>
      </w:r>
      <w:r>
        <w:rPr>
          <w:rFonts w:ascii="Times New Roman" w:eastAsia="黑体" w:hAnsi="Times New Roman"/>
        </w:rPr>
        <w:t>kg/m</w:t>
      </w:r>
      <w:r>
        <w:rPr>
          <w:rFonts w:ascii="Times New Roman" w:eastAsia="黑体" w:hAnsi="Times New Roman"/>
          <w:vertAlign w:val="superscript"/>
        </w:rPr>
        <w:t>3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C．</w:t>
      </w:r>
      <w:r>
        <w:rPr>
          <w:rFonts w:ascii="Times New Roman" w:eastAsia="黑体" w:hAnsi="Times New Roman"/>
          <w:i/>
        </w:rPr>
        <w:t>F</w:t>
      </w:r>
      <w:r>
        <w:rPr>
          <w:rFonts w:ascii="宋体" w:eastAsia="黑体" w:hAnsi="宋体" w:cs="宋体"/>
          <w:vertAlign w:val="subscript"/>
        </w:rPr>
        <w:t>液</w:t>
      </w:r>
      <w:r>
        <w:rPr>
          <w:rFonts w:ascii="Times New Roman" w:eastAsia="黑体" w:hAnsi="Times New Roman"/>
        </w:rPr>
        <w:t>＝4N，</w:t>
      </w:r>
      <w:r>
        <w:rPr>
          <w:rFonts w:ascii="Times New Roman" w:eastAsia="黑体" w:hAnsi="Times New Roman"/>
          <w:i/>
        </w:rPr>
        <w:t>ρ</w:t>
      </w:r>
      <w:r>
        <w:rPr>
          <w:rFonts w:ascii="宋体" w:eastAsia="黑体" w:hAnsi="宋体" w:cs="宋体"/>
          <w:vertAlign w:val="subscript"/>
        </w:rPr>
        <w:t>液</w:t>
      </w:r>
      <w:r>
        <w:rPr>
          <w:rFonts w:ascii="Times New Roman" w:eastAsia="黑体" w:hAnsi="Times New Roman"/>
        </w:rPr>
        <w:t>＝0.53×10</w:t>
      </w:r>
      <w:r>
        <w:rPr>
          <w:rFonts w:ascii="Times New Roman" w:eastAsia="黑体" w:hAnsi="Times New Roman"/>
          <w:vertAlign w:val="superscript"/>
        </w:rPr>
        <w:t>3</w:t>
      </w:r>
      <w:r>
        <w:rPr>
          <w:rFonts w:ascii="Times New Roman" w:eastAsia="黑体" w:hAnsi="Times New Roman"/>
        </w:rPr>
        <w:t>kg/m</w:t>
      </w:r>
      <w:r>
        <w:rPr>
          <w:rFonts w:ascii="Times New Roman" w:eastAsia="黑体" w:hAnsi="Times New Roman"/>
          <w:vertAlign w:val="superscript"/>
        </w:rPr>
        <w:t>3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D．</w:t>
      </w:r>
      <w:r>
        <w:rPr>
          <w:rFonts w:ascii="Times New Roman" w:eastAsia="黑体" w:hAnsi="Times New Roman"/>
          <w:i/>
        </w:rPr>
        <w:t>F</w:t>
      </w:r>
      <w:r>
        <w:rPr>
          <w:rFonts w:ascii="宋体" w:eastAsia="黑体" w:hAnsi="宋体" w:cs="宋体"/>
          <w:vertAlign w:val="subscript"/>
        </w:rPr>
        <w:t>水</w:t>
      </w:r>
      <w:r>
        <w:rPr>
          <w:rFonts w:ascii="Times New Roman" w:eastAsia="黑体" w:hAnsi="Times New Roman"/>
        </w:rPr>
        <w:t>＝4N，</w:t>
      </w:r>
      <w:r>
        <w:rPr>
          <w:rFonts w:ascii="Times New Roman" w:eastAsia="黑体" w:hAnsi="Times New Roman"/>
          <w:i/>
        </w:rPr>
        <w:t>ρ</w:t>
      </w:r>
      <w:r>
        <w:rPr>
          <w:rFonts w:ascii="宋体" w:eastAsia="黑体" w:hAnsi="宋体" w:cs="宋体"/>
          <w:vertAlign w:val="subscript"/>
        </w:rPr>
        <w:t>液</w:t>
      </w:r>
      <w:r>
        <w:rPr>
          <w:rFonts w:ascii="Times New Roman" w:eastAsia="黑体" w:hAnsi="Times New Roman"/>
        </w:rPr>
        <w:t>＝0.8×10</w:t>
      </w:r>
      <w:r>
        <w:rPr>
          <w:rFonts w:ascii="Times New Roman" w:eastAsia="黑体" w:hAnsi="Times New Roman"/>
          <w:vertAlign w:val="superscript"/>
        </w:rPr>
        <w:t>3</w:t>
      </w:r>
      <w:r>
        <w:rPr>
          <w:rFonts w:ascii="Times New Roman" w:eastAsia="黑体" w:hAnsi="Times New Roman"/>
        </w:rPr>
        <w:t>kg/m</w:t>
      </w:r>
      <w:r>
        <w:rPr>
          <w:rFonts w:ascii="Times New Roman" w:eastAsia="黑体" w:hAnsi="Times New Roman"/>
          <w:vertAlign w:val="superscript"/>
        </w:rPr>
        <w:t>3</w:t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8．</w:t>
      </w:r>
      <w:r>
        <w:rPr>
          <w:rFonts w:ascii="宋体" w:eastAsia="黑体" w:hAnsi="宋体" w:cs="宋体"/>
        </w:rPr>
        <w:t>关于大气压强，下列说法正确的是（　　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空气由于受到重力且具有流动性产生了大气压强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马德堡半球实验证明了大气压强的存在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托里拆利实验测出了大气压强的数值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大气压强在任何地区都是</w:t>
      </w:r>
      <w:r>
        <w:rPr>
          <w:rFonts w:ascii="Times New Roman" w:eastAsia="黑体" w:hAnsi="Times New Roman"/>
        </w:rPr>
        <w:t>1.01×10</w:t>
      </w:r>
      <w:r>
        <w:rPr>
          <w:rFonts w:ascii="Times New Roman" w:eastAsia="黑体" w:hAnsi="Times New Roman"/>
          <w:vertAlign w:val="superscript"/>
        </w:rPr>
        <w:t>5</w:t>
      </w:r>
      <w:r>
        <w:rPr>
          <w:rFonts w:ascii="Times New Roman" w:eastAsia="黑体" w:hAnsi="Times New Roman"/>
        </w:rPr>
        <w:t>Pa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9．</w:t>
      </w:r>
      <w:r>
        <w:rPr>
          <w:rFonts w:ascii="宋体" w:eastAsia="黑体" w:hAnsi="宋体" w:cs="宋体"/>
        </w:rPr>
        <w:t>下列说法中正确的是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一枚鸡蛋所受重力约</w:t>
      </w:r>
      <w:r>
        <w:rPr>
          <w:rFonts w:ascii="Times New Roman" w:eastAsia="黑体" w:hAnsi="Times New Roman"/>
        </w:rPr>
        <w:t>10N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在同一地点，物体受到的重力与其质量的比值一定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用弹簧测力计测量重力时，弹簧测力计对物体的拉力就是重力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孔明灯在上升过程中，受到浮力作用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10．</w:t>
      </w:r>
      <w:r>
        <w:rPr>
          <w:rFonts w:ascii="宋体" w:eastAsia="黑体" w:hAnsi="宋体" w:cs="宋体"/>
        </w:rPr>
        <w:t>如图是某同学探究影响浮力大小因素的实验，容器甲、乙、丙装有水，丁装有酒精。根据图中情形，得出的结论中合理的是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4419600" cy="2466975"/>
            <wp:effectExtent l="19050" t="0" r="0" b="0"/>
            <wp:docPr id="1027731879" name="图片 102773187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731879" name="图片 102773187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由甲、乙两图可得水能够产生浮力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由乙、丙两图可得浮力大小与物体排开水的体积有关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由丙、丁两图可得浮力大小与物体排开液体的体积有关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由丙、丁两图可得浮力大小与液体密度有关</w:t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11．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用手向墙上摁图钉时，图钉很容易被摁到墙里，而手却不感到疼，这是因为手对图钉帽的压力和图钉尖对墙的压力大小是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的，但图钉帽和图钉尖的面积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，压力产生的效果也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。（均填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相同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或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不相同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485775" cy="533400"/>
            <wp:effectExtent l="19050" t="0" r="9525" b="0"/>
            <wp:docPr id="832159402" name="图片 83215940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159402" name="图片 832159402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77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12．</w:t>
      </w:r>
      <w:r>
        <w:rPr>
          <w:rFonts w:ascii="宋体" w:eastAsia="黑体" w:hAnsi="宋体" w:cs="宋体"/>
        </w:rPr>
        <w:t>切割大理石的“水刀”可以产生高达</w:t>
      </w:r>
      <w:r>
        <w:rPr>
          <w:rFonts w:ascii="Times New Roman" w:eastAsia="黑体" w:hAnsi="Times New Roman"/>
        </w:rPr>
        <w:t>10</w:t>
      </w:r>
      <w:r>
        <w:rPr>
          <w:rFonts w:ascii="Times New Roman" w:eastAsia="黑体" w:hAnsi="Times New Roman"/>
          <w:vertAlign w:val="superscript"/>
        </w:rPr>
        <w:t>8</w:t>
      </w:r>
      <w:r>
        <w:rPr>
          <w:rFonts w:ascii="Times New Roman" w:eastAsia="黑体" w:hAnsi="Times New Roman"/>
        </w:rPr>
        <w:t>Pa</w:t>
      </w:r>
      <w:r>
        <w:rPr>
          <w:rFonts w:ascii="宋体" w:eastAsia="黑体" w:hAnsi="宋体" w:cs="宋体"/>
        </w:rPr>
        <w:t>的压强，那么“水刀”作用在</w:t>
      </w:r>
      <w:r>
        <w:rPr>
          <w:rFonts w:ascii="Times New Roman" w:eastAsia="黑体" w:hAnsi="Times New Roman"/>
        </w:rPr>
        <w:t>10</w:t>
      </w:r>
      <w:r>
        <w:rPr>
          <w:rFonts w:ascii="Times New Roman" w:eastAsia="黑体" w:hAnsi="Times New Roman"/>
          <w:vertAlign w:val="superscript"/>
        </w:rPr>
        <w:t>-7</w:t>
      </w:r>
      <w:r>
        <w:rPr>
          <w:rFonts w:ascii="Times New Roman" w:eastAsia="黑体" w:hAnsi="Times New Roman"/>
        </w:rPr>
        <w:t>m</w:t>
      </w:r>
      <w:r>
        <w:rPr>
          <w:rFonts w:ascii="Times New Roman" w:eastAsia="黑体" w:hAnsi="Times New Roman"/>
          <w:vertAlign w:val="superscript"/>
        </w:rPr>
        <w:t>2</w:t>
      </w:r>
      <w:r>
        <w:rPr>
          <w:rFonts w:ascii="宋体" w:eastAsia="黑体" w:hAnsi="宋体" w:cs="宋体"/>
        </w:rPr>
        <w:t>的面积上产生的压力为</w:t>
      </w:r>
      <w:r>
        <w:rPr>
          <w:rFonts w:eastAsia="黑体"/>
        </w:rPr>
        <w:t>_____</w:t>
      </w:r>
      <w:r>
        <w:rPr>
          <w:rFonts w:ascii="Times New Roman" w:eastAsia="黑体" w:hAnsi="Times New Roman"/>
        </w:rPr>
        <w:t>N</w:t>
      </w:r>
      <w:r>
        <w:rPr>
          <w:rFonts w:ascii="宋体" w:eastAsia="黑体" w:hAnsi="宋体" w:cs="宋体"/>
        </w:rPr>
        <w:t>。“森林医生”啄木鸟啄树木时施加的力约为</w:t>
      </w:r>
      <w:r>
        <w:rPr>
          <w:rFonts w:ascii="Times New Roman" w:eastAsia="黑体" w:hAnsi="Times New Roman"/>
        </w:rPr>
        <w:t>0.5N</w:t>
      </w:r>
      <w:r>
        <w:rPr>
          <w:rFonts w:ascii="宋体" w:eastAsia="黑体" w:hAnsi="宋体" w:cs="宋体"/>
        </w:rPr>
        <w:t>，喙与树木的接触面积约为</w:t>
      </w:r>
      <w:r>
        <w:rPr>
          <w:rFonts w:ascii="Times New Roman" w:eastAsia="黑体" w:hAnsi="Times New Roman"/>
        </w:rPr>
        <w:t>10</w:t>
      </w:r>
      <w:r>
        <w:rPr>
          <w:rFonts w:ascii="Times New Roman" w:eastAsia="黑体" w:hAnsi="Times New Roman"/>
          <w:vertAlign w:val="superscript"/>
        </w:rPr>
        <w:t>-6</w:t>
      </w:r>
      <w:r>
        <w:rPr>
          <w:rFonts w:ascii="Times New Roman" w:eastAsia="黑体" w:hAnsi="Times New Roman"/>
        </w:rPr>
        <w:t>m</w:t>
      </w:r>
      <w:r>
        <w:rPr>
          <w:rFonts w:ascii="Times New Roman" w:eastAsia="黑体" w:hAnsi="Times New Roman"/>
          <w:vertAlign w:val="superscript"/>
        </w:rPr>
        <w:t>2</w:t>
      </w:r>
      <w:r>
        <w:rPr>
          <w:rFonts w:ascii="宋体" w:eastAsia="黑体" w:hAnsi="宋体" w:cs="宋体"/>
        </w:rPr>
        <w:t>，则喙啄树木时产生的压强约为</w:t>
      </w:r>
      <w:r>
        <w:rPr>
          <w:rFonts w:eastAsia="黑体"/>
        </w:rPr>
        <w:t>_____</w:t>
      </w:r>
      <w:r>
        <w:rPr>
          <w:rFonts w:ascii="Times New Roman" w:eastAsia="黑体" w:hAnsi="Times New Roman"/>
        </w:rPr>
        <w:t>Pa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13．</w:t>
      </w:r>
      <w:r>
        <w:rPr>
          <w:rFonts w:ascii="宋体" w:eastAsia="黑体" w:hAnsi="宋体" w:cs="宋体"/>
        </w:rPr>
        <w:t>放在水平桌面上的两容器甲和乙，它们的重力和容积都相同，里面盛满等量酒精，如图所示．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895475" cy="1085850"/>
            <wp:effectExtent l="19050" t="0" r="9525" b="0"/>
            <wp:docPr id="825693647" name="图片 82569364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693647" name="图片 82569364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甲、乙容器底受到液体的压力和压强的大小关系：</w:t>
      </w:r>
      <w:r>
        <w:rPr>
          <w:rFonts w:ascii="宋体" w:eastAsia="黑体" w:hAnsi="宋体" w:cs="宋体"/>
          <w:i/>
        </w:rPr>
        <w:t>F</w:t>
      </w:r>
      <w:r>
        <w:rPr>
          <w:rFonts w:ascii="宋体" w:eastAsia="黑体" w:hAnsi="宋体" w:cs="宋体"/>
          <w:vertAlign w:val="subscript"/>
        </w:rPr>
        <w:t>甲</w:t>
      </w:r>
      <w:r>
        <w:rPr>
          <w:rFonts w:eastAsia="黑体"/>
        </w:rPr>
        <w:t>___</w:t>
      </w:r>
      <w:r>
        <w:rPr>
          <w:rFonts w:ascii="宋体" w:eastAsia="黑体" w:hAnsi="宋体" w:cs="宋体"/>
          <w:i/>
        </w:rPr>
        <w:t>F</w:t>
      </w:r>
      <w:r>
        <w:rPr>
          <w:rFonts w:ascii="宋体" w:eastAsia="黑体" w:hAnsi="宋体" w:cs="宋体"/>
          <w:vertAlign w:val="subscript"/>
        </w:rPr>
        <w:t>乙</w:t>
      </w:r>
      <w:r>
        <w:rPr>
          <w:rFonts w:ascii="宋体" w:eastAsia="黑体" w:hAnsi="宋体" w:cs="宋体"/>
        </w:rPr>
        <w:t>，</w:t>
      </w:r>
      <w:r>
        <w:rPr>
          <w:rFonts w:ascii="宋体" w:eastAsia="黑体" w:hAnsi="宋体" w:cs="宋体"/>
          <w:i/>
        </w:rPr>
        <w:t>p</w:t>
      </w:r>
      <w:r>
        <w:rPr>
          <w:rFonts w:ascii="宋体" w:eastAsia="黑体" w:hAnsi="宋体" w:cs="宋体"/>
          <w:vertAlign w:val="subscript"/>
        </w:rPr>
        <w:t>甲</w:t>
      </w:r>
      <w:r>
        <w:rPr>
          <w:rFonts w:eastAsia="黑体"/>
        </w:rPr>
        <w:t>___</w:t>
      </w:r>
      <w:r>
        <w:rPr>
          <w:rFonts w:ascii="宋体" w:eastAsia="黑体" w:hAnsi="宋体" w:cs="宋体"/>
          <w:i/>
        </w:rPr>
        <w:t>p</w:t>
      </w:r>
      <w:r>
        <w:rPr>
          <w:rFonts w:ascii="宋体" w:eastAsia="黑体" w:hAnsi="宋体" w:cs="宋体"/>
          <w:vertAlign w:val="subscript"/>
        </w:rPr>
        <w:t>乙</w:t>
      </w:r>
      <w:r>
        <w:rPr>
          <w:rFonts w:ascii="宋体" w:eastAsia="黑体" w:hAnsi="宋体" w:cs="宋体"/>
        </w:rPr>
        <w:t>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甲、乙两容器对水平桌面的压力和压强的大小关系：</w:t>
      </w:r>
      <w:r>
        <w:rPr>
          <w:rFonts w:ascii="宋体" w:eastAsia="黑体" w:hAnsi="宋体" w:cs="宋体"/>
          <w:i/>
        </w:rPr>
        <w:t>F</w:t>
      </w:r>
      <w:r>
        <w:rPr>
          <w:rFonts w:ascii="宋体" w:eastAsia="黑体" w:hAnsi="宋体" w:cs="宋体"/>
          <w:vertAlign w:val="subscript"/>
        </w:rPr>
        <w:t>甲’</w:t>
      </w:r>
      <w:r>
        <w:rPr>
          <w:rFonts w:eastAsia="黑体"/>
        </w:rPr>
        <w:t>___</w:t>
      </w:r>
      <w:r>
        <w:rPr>
          <w:rFonts w:ascii="宋体" w:eastAsia="黑体" w:hAnsi="宋体" w:cs="宋体"/>
          <w:i/>
        </w:rPr>
        <w:t>F</w:t>
      </w:r>
      <w:r>
        <w:rPr>
          <w:rFonts w:ascii="宋体" w:eastAsia="黑体" w:hAnsi="宋体" w:cs="宋体"/>
          <w:vertAlign w:val="subscript"/>
        </w:rPr>
        <w:t>乙’</w:t>
      </w:r>
      <w:r>
        <w:rPr>
          <w:rFonts w:ascii="宋体" w:eastAsia="黑体" w:hAnsi="宋体" w:cs="宋体"/>
        </w:rPr>
        <w:t>，</w:t>
      </w:r>
      <w:r>
        <w:rPr>
          <w:rFonts w:ascii="宋体" w:eastAsia="黑体" w:hAnsi="宋体" w:cs="宋体"/>
          <w:i/>
        </w:rPr>
        <w:t>p</w:t>
      </w:r>
      <w:r>
        <w:rPr>
          <w:rFonts w:ascii="宋体" w:eastAsia="黑体" w:hAnsi="宋体" w:cs="宋体"/>
          <w:vertAlign w:val="subscript"/>
        </w:rPr>
        <w:t>甲’</w:t>
      </w:r>
      <w:r>
        <w:rPr>
          <w:rFonts w:eastAsia="黑体"/>
        </w:rPr>
        <w:t>___</w:t>
      </w:r>
      <w:r>
        <w:rPr>
          <w:rFonts w:ascii="宋体" w:eastAsia="黑体" w:hAnsi="宋体" w:cs="宋体"/>
          <w:i/>
        </w:rPr>
        <w:t>p</w:t>
      </w:r>
      <w:r>
        <w:rPr>
          <w:rFonts w:ascii="宋体" w:eastAsia="黑体" w:hAnsi="宋体" w:cs="宋体"/>
          <w:vertAlign w:val="subscript"/>
        </w:rPr>
        <w:t>乙’</w:t>
      </w:r>
      <w:r>
        <w:rPr>
          <w:rFonts w:ascii="宋体" w:eastAsia="黑体" w:hAnsi="宋体" w:cs="宋体"/>
        </w:rPr>
        <w:t>．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14．</w:t>
      </w:r>
      <w:r>
        <w:rPr>
          <w:rFonts w:ascii="宋体" w:eastAsia="黑体" w:hAnsi="宋体" w:cs="宋体"/>
        </w:rPr>
        <w:t>如图所示，要使两个气球靠近，应用吸管对准</w:t>
      </w:r>
      <w:r>
        <w:rPr>
          <w:rFonts w:eastAsia="黑体"/>
        </w:rPr>
        <w:t>___________</w:t>
      </w:r>
      <w:r>
        <w:rPr>
          <w:rFonts w:ascii="宋体" w:eastAsia="黑体" w:hAnsi="宋体" w:cs="宋体"/>
        </w:rPr>
        <w:t>（选填“</w:t>
      </w:r>
      <w:r>
        <w:rPr>
          <w:rFonts w:ascii="Times New Roman" w:eastAsia="黑体" w:hAnsi="Times New Roman"/>
          <w:i/>
        </w:rPr>
        <w:t>A</w:t>
      </w:r>
      <w:r>
        <w:rPr>
          <w:rFonts w:ascii="宋体" w:eastAsia="黑体" w:hAnsi="宋体" w:cs="宋体"/>
        </w:rPr>
        <w:t>”、“</w:t>
      </w:r>
      <w:r>
        <w:rPr>
          <w:rFonts w:ascii="Times New Roman" w:eastAsia="黑体" w:hAnsi="Times New Roman"/>
          <w:i/>
        </w:rPr>
        <w:t>B</w:t>
      </w:r>
      <w:r>
        <w:rPr>
          <w:rFonts w:ascii="宋体" w:eastAsia="黑体" w:hAnsi="宋体" w:cs="宋体"/>
        </w:rPr>
        <w:t>”或“</w:t>
      </w:r>
      <w:r>
        <w:rPr>
          <w:rFonts w:ascii="Times New Roman" w:eastAsia="黑体" w:hAnsi="Times New Roman"/>
          <w:i/>
        </w:rPr>
        <w:t>C</w:t>
      </w:r>
      <w:r>
        <w:rPr>
          <w:rFonts w:ascii="宋体" w:eastAsia="黑体" w:hAnsi="宋体" w:cs="宋体"/>
        </w:rPr>
        <w:t>”）点沿垂直于纸面方向用力吹气。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  <w:sectPr>
          <w:type w:val="nextPage"/>
          <w:pgSz w:w="10660" w:h="14969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drawing>
          <wp:inline distT="0" distB="0" distL="0" distR="0">
            <wp:extent cx="1409700" cy="1171575"/>
            <wp:effectExtent l="19050" t="0" r="0" b="0"/>
            <wp:docPr id="832159403" name="图片 83215940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159403" name="图片 83215940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Times New Romance" w:eastAsia="黑体" w:hAnsi="Times New Romance" w:cs="Times New Romance"/>
          <w:i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15．</w:t>
      </w:r>
      <w:r>
        <w:rPr>
          <w:rFonts w:ascii="宋体" w:eastAsia="黑体" w:hAnsi="宋体" w:cs="宋体"/>
        </w:rPr>
        <w:t>登山运动员在向高峰攀登时会出现“高原反应”，这除了高原缺氧、寒冷之外，还因为那里的大气压强比平面地区</w:t>
      </w:r>
      <w:r>
        <w:rPr>
          <w:rFonts w:eastAsia="黑体"/>
        </w:rPr>
        <w:t>__________</w:t>
      </w:r>
      <w:r>
        <w:rPr>
          <w:rFonts w:ascii="宋体" w:eastAsia="黑体" w:hAnsi="宋体" w:cs="宋体"/>
        </w:rPr>
        <w:t>（选填“大”或“小”）得多；在高原上用普通锅难以煮熟食物，是因为普通锅的密封性能较差，使得水的沸点</w:t>
      </w:r>
      <w:r>
        <w:rPr>
          <w:rFonts w:eastAsia="黑体"/>
        </w:rPr>
        <w:t>__________</w:t>
      </w:r>
      <w:r>
        <w:rPr>
          <w:rFonts w:ascii="宋体" w:eastAsia="黑体" w:hAnsi="宋体" w:cs="宋体"/>
        </w:rPr>
        <w:t>（选填“高于”或“低于”）</w:t>
      </w:r>
      <w:r>
        <w:rPr>
          <w:rFonts w:ascii="Times New Roman" w:eastAsia="黑体" w:hAnsi="Times New Roman"/>
        </w:rPr>
        <w:t>100</w:t>
      </w:r>
      <w:r>
        <w:rPr>
          <w:rFonts w:ascii="宋体" w:eastAsia="黑体" w:hAnsi="宋体" w:cs="宋体"/>
        </w:rPr>
        <w:t>℃；如图为同一密封的小包装袋食品的两张照片，</w:t>
      </w:r>
      <w:r>
        <w:rPr>
          <w:rFonts w:eastAsia="黑体"/>
        </w:rPr>
        <w:t>__________</w:t>
      </w:r>
      <w:r>
        <w:rPr>
          <w:rFonts w:ascii="宋体" w:eastAsia="黑体" w:hAnsi="宋体" w:cs="宋体"/>
        </w:rPr>
        <w:t>（选填“甲”或“乙”）图摄于海拔较高的地方，袋内气体的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（选填“质量”、“体积”或“密度”）变小了。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2962275" cy="1362075"/>
            <wp:effectExtent l="19050" t="0" r="9525" b="0"/>
            <wp:docPr id="832159404" name="图片 83215940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159404" name="图片 83215940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16．</w:t>
      </w:r>
      <w:r>
        <w:rPr>
          <w:rFonts w:ascii="宋体" w:eastAsia="黑体" w:hAnsi="宋体" w:cs="宋体"/>
        </w:rPr>
        <w:t>重为</w:t>
      </w:r>
      <w:r>
        <w:rPr>
          <w:rFonts w:ascii="Times New Roman" w:eastAsia="黑体" w:hAnsi="Times New Roman"/>
        </w:rPr>
        <w:t>10</w:t>
      </w:r>
      <w:r>
        <w:rPr>
          <w:rFonts w:ascii="宋体" w:eastAsia="黑体" w:hAnsi="宋体" w:cs="宋体"/>
        </w:rPr>
        <w:t>牛的金属块用弹簧测力计吊着浸没在水中，这时弹簧测力计的示数为</w:t>
      </w:r>
      <w:r>
        <w:rPr>
          <w:rFonts w:ascii="Times New Roman" w:eastAsia="黑体" w:hAnsi="Times New Roman"/>
        </w:rPr>
        <w:t>8</w:t>
      </w:r>
      <w:r>
        <w:rPr>
          <w:rFonts w:ascii="宋体" w:eastAsia="黑体" w:hAnsi="宋体" w:cs="宋体"/>
        </w:rPr>
        <w:t>牛，则该金属块受到的浮力是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牛；此时金属块受到液体向上的压力比受到液体向下的压力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。浮力的方向总是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的。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17．</w:t>
      </w:r>
      <w:r>
        <w:rPr>
          <w:rFonts w:ascii="宋体" w:eastAsia="黑体" w:hAnsi="宋体" w:cs="宋体"/>
        </w:rPr>
        <w:t>一正方体木块放入水中，静止时露出水面的体积是木块总体积的</w:t>
      </w:r>
      <w:r>
        <w:rPr>
          <w:rFonts w:eastAsia="黑体"/>
        </w:rPr>
        <w:object>
          <v:shape id="_x0000_i1026" type="#_x0000_t75" alt=" " style="width:12pt;height:30.75pt" o:oleicon="f" o:ole="" coordsize="21600,21600" o:preferrelative="t" filled="f" stroked="f">
            <v:imagedata r:id="rId22" o:title="eqIdaf22e0e393474044907f7074dad72e76"/>
            <o:lock v:ext="edit" aspectratio="t"/>
            <w10:anchorlock/>
          </v:shape>
          <o:OLEObject Type="Embed" ProgID="Equation.DSMT4" ShapeID="_x0000_i1026" DrawAspect="Content" ObjectID="_1468075725" r:id="rId23"/>
        </w:object>
      </w:r>
      <w:r>
        <w:rPr>
          <w:rFonts w:ascii="宋体" w:eastAsia="黑体" w:hAnsi="宋体" w:cs="宋体"/>
        </w:rPr>
        <w:t>，则木块的密度为</w:t>
      </w:r>
      <w:r>
        <w:rPr>
          <w:rFonts w:eastAsia="黑体"/>
        </w:rPr>
        <w:t>____</w:t>
      </w:r>
      <w:r>
        <w:rPr>
          <w:rFonts w:ascii="Times New Roman" w:eastAsia="黑体" w:hAnsi="Times New Roman"/>
        </w:rPr>
        <w:t xml:space="preserve"> kg/m</w:t>
      </w:r>
      <w:r>
        <w:rPr>
          <w:rFonts w:ascii="Times New Roman" w:eastAsia="黑体" w:hAnsi="Times New Roman"/>
          <w:vertAlign w:val="superscript"/>
        </w:rPr>
        <w:t>3</w:t>
      </w:r>
      <w:r>
        <w:rPr>
          <w:rFonts w:ascii="宋体" w:eastAsia="黑体" w:hAnsi="宋体" w:cs="宋体"/>
        </w:rPr>
        <w:t>；若把这个木块放入密度为</w:t>
      </w:r>
      <w:r>
        <w:rPr>
          <w:rFonts w:ascii="Times New Roman" w:eastAsia="黑体" w:hAnsi="Times New Roman"/>
        </w:rPr>
        <w:t>0.8×10</w:t>
      </w:r>
      <w:r>
        <w:rPr>
          <w:rFonts w:ascii="Times New Roman" w:eastAsia="黑体" w:hAnsi="Times New Roman"/>
          <w:vertAlign w:val="superscript"/>
        </w:rPr>
        <w:t>3</w:t>
      </w:r>
      <w:r>
        <w:rPr>
          <w:rFonts w:ascii="Times New Roman" w:eastAsia="黑体" w:hAnsi="Times New Roman"/>
        </w:rPr>
        <w:t>kg/m</w:t>
      </w:r>
      <w:r>
        <w:rPr>
          <w:rFonts w:ascii="Times New Roman" w:eastAsia="黑体" w:hAnsi="Times New Roman"/>
          <w:vertAlign w:val="superscript"/>
        </w:rPr>
        <w:t>3</w:t>
      </w:r>
      <w:r>
        <w:rPr>
          <w:rFonts w:ascii="宋体" w:eastAsia="黑体" w:hAnsi="宋体" w:cs="宋体"/>
        </w:rPr>
        <w:t>的酒精中，静止。液体对木块下表面的压强分别为</w:t>
      </w:r>
      <w:r>
        <w:rPr>
          <w:rFonts w:ascii="Times New Roman" w:eastAsia="黑体" w:hAnsi="Times New Roman"/>
          <w:i/>
        </w:rPr>
        <w:t>p</w:t>
      </w:r>
      <w:r>
        <w:rPr>
          <w:rFonts w:ascii="宋体" w:eastAsia="黑体" w:hAnsi="宋体" w:cs="宋体"/>
          <w:vertAlign w:val="subscript"/>
        </w:rPr>
        <w:t>木</w:t>
      </w:r>
      <w:r>
        <w:rPr>
          <w:rFonts w:ascii="宋体" w:eastAsia="黑体" w:hAnsi="宋体" w:cs="宋体"/>
        </w:rPr>
        <w:t>和</w:t>
      </w:r>
      <w:r>
        <w:rPr>
          <w:rFonts w:ascii="Times New Roman" w:eastAsia="黑体" w:hAnsi="Times New Roman"/>
          <w:i/>
        </w:rPr>
        <w:t>p</w:t>
      </w:r>
      <w:r>
        <w:rPr>
          <w:rFonts w:ascii="宋体" w:eastAsia="黑体" w:hAnsi="宋体" w:cs="宋体"/>
          <w:vertAlign w:val="subscript"/>
        </w:rPr>
        <w:t>酒</w:t>
      </w:r>
      <w:r>
        <w:rPr>
          <w:rFonts w:ascii="宋体" w:eastAsia="黑体" w:hAnsi="宋体" w:cs="宋体"/>
        </w:rPr>
        <w:t>，则</w:t>
      </w:r>
      <w:r>
        <w:rPr>
          <w:rFonts w:ascii="Times New Roman" w:eastAsia="黑体" w:hAnsi="Times New Roman"/>
          <w:i/>
        </w:rPr>
        <w:t>p</w:t>
      </w:r>
      <w:r>
        <w:rPr>
          <w:rFonts w:ascii="宋体" w:eastAsia="黑体" w:hAnsi="宋体" w:cs="宋体"/>
          <w:vertAlign w:val="subscript"/>
        </w:rPr>
        <w:t>木</w:t>
      </w:r>
      <w:r>
        <w:rPr>
          <w:rFonts w:eastAsia="黑体"/>
        </w:rPr>
        <w:t>_____</w:t>
      </w:r>
      <w:r>
        <w:rPr>
          <w:rFonts w:ascii="Times New Roman" w:eastAsia="黑体" w:hAnsi="Times New Roman"/>
          <w:i/>
        </w:rPr>
        <w:t>p</w:t>
      </w:r>
      <w:r>
        <w:rPr>
          <w:rFonts w:ascii="宋体" w:eastAsia="黑体" w:hAnsi="宋体" w:cs="宋体"/>
          <w:vertAlign w:val="subscript"/>
        </w:rPr>
        <w:t>酒</w:t>
      </w:r>
      <w:r>
        <w:rPr>
          <w:rFonts w:ascii="宋体" w:eastAsia="黑体" w:hAnsi="宋体" w:cs="宋体"/>
        </w:rPr>
        <w:t>（选填“</w:t>
      </w:r>
      <w:r>
        <w:rPr>
          <w:rFonts w:ascii="Times New Roman" w:eastAsia="黑体" w:hAnsi="Times New Roman"/>
        </w:rPr>
        <w:t>=</w:t>
      </w:r>
      <w:r>
        <w:rPr>
          <w:rFonts w:ascii="宋体" w:eastAsia="黑体" w:hAnsi="宋体" w:cs="宋体"/>
        </w:rPr>
        <w:t>”“</w:t>
      </w:r>
      <w:r>
        <w:rPr>
          <w:rFonts w:ascii="Times New Roman" w:eastAsia="黑体" w:hAnsi="Times New Roman"/>
        </w:rPr>
        <w:t>&gt;</w:t>
      </w:r>
      <w:r>
        <w:rPr>
          <w:rFonts w:ascii="宋体" w:eastAsia="黑体" w:hAnsi="宋体" w:cs="宋体"/>
        </w:rPr>
        <w:t>”“</w:t>
      </w:r>
      <w:r>
        <w:rPr>
          <w:rFonts w:ascii="Times New Roman" w:eastAsia="黑体" w:hAnsi="Times New Roman"/>
        </w:rPr>
        <w:t>&lt;</w:t>
      </w:r>
      <w:r>
        <w:rPr>
          <w:rFonts w:ascii="宋体" w:eastAsia="黑体" w:hAnsi="宋体" w:cs="宋体"/>
        </w:rPr>
        <w:t>”）</w:t>
      </w:r>
      <w:r>
        <w:rPr>
          <w:rFonts w:ascii="Times New Roman" w:eastAsia="黑体" w:hAnsi="Times New Roman"/>
        </w:rPr>
        <w:t>.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2409825" cy="1362075"/>
            <wp:effectExtent l="19050" t="0" r="9525" b="0"/>
            <wp:docPr id="1429040864" name="图片 142904086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040864" name="图片 142904086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18．</w:t>
      </w:r>
      <w:r>
        <w:rPr>
          <w:rFonts w:ascii="宋体" w:eastAsia="黑体" w:hAnsi="宋体" w:cs="宋体"/>
        </w:rPr>
        <w:t>如图是我国自主研制的首款大型水陆两栖飞机“鲲龙</w:t>
      </w:r>
      <w:r>
        <w:rPr>
          <w:rFonts w:ascii="Times New Roman" w:eastAsia="黑体" w:hAnsi="Times New Roman"/>
        </w:rPr>
        <w:t>AG600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”，某次执行任务时它的质量为</w:t>
      </w:r>
      <w:r>
        <w:rPr>
          <w:rFonts w:ascii="Times New Roman" w:eastAsia="黑体" w:hAnsi="Times New Roman"/>
        </w:rPr>
        <w:t>38t</w:t>
      </w:r>
      <w:r>
        <w:rPr>
          <w:rFonts w:ascii="宋体" w:eastAsia="黑体" w:hAnsi="宋体" w:cs="宋体"/>
        </w:rPr>
        <w:t>，当它停在水面上时，排开水的体积是</w:t>
      </w:r>
      <w:r>
        <w:rPr>
          <w:rFonts w:eastAsia="黑体"/>
        </w:rPr>
        <w:t>_____</w:t>
      </w:r>
      <w:r>
        <w:rPr>
          <w:rFonts w:ascii="Times New Roman" w:eastAsia="黑体" w:hAnsi="Times New Roman"/>
        </w:rPr>
        <w:t>m</w:t>
      </w:r>
      <w:r>
        <w:rPr>
          <w:rFonts w:ascii="Times New Roman" w:eastAsia="黑体" w:hAnsi="Times New Roman"/>
          <w:vertAlign w:val="superscript"/>
        </w:rPr>
        <w:t>3</w:t>
      </w:r>
      <w:r>
        <w:rPr>
          <w:rFonts w:ascii="宋体" w:eastAsia="黑体" w:hAnsi="宋体" w:cs="宋体"/>
        </w:rPr>
        <w:t>，受到的浮力为</w:t>
      </w:r>
      <w:r>
        <w:rPr>
          <w:rFonts w:eastAsia="黑体"/>
        </w:rPr>
        <w:t>_____</w:t>
      </w:r>
      <w:r>
        <w:rPr>
          <w:rFonts w:ascii="Times New Roman" w:eastAsia="黑体" w:hAnsi="Times New Roman"/>
        </w:rPr>
        <w:t>N</w:t>
      </w:r>
      <w:r>
        <w:rPr>
          <w:rFonts w:ascii="宋体" w:eastAsia="黑体" w:hAnsi="宋体" w:cs="宋体"/>
        </w:rPr>
        <w:t>．（</w:t>
      </w:r>
      <w:r>
        <w:rPr>
          <w:rFonts w:ascii="Times New Roman" w:eastAsia="黑体" w:hAnsi="Times New Roman"/>
          <w:i/>
        </w:rPr>
        <w:t>g</w:t>
      </w:r>
      <w:r>
        <w:rPr>
          <w:rFonts w:ascii="宋体" w:eastAsia="黑体" w:hAnsi="宋体" w:cs="宋体"/>
        </w:rPr>
        <w:t>＝</w:t>
      </w:r>
      <w:r>
        <w:rPr>
          <w:rFonts w:ascii="Times New Roman" w:eastAsia="黑体" w:hAnsi="Times New Roman"/>
        </w:rPr>
        <w:t>10N/kg</w:t>
      </w:r>
      <w:r>
        <w:rPr>
          <w:rFonts w:ascii="宋体" w:eastAsia="黑体" w:hAnsi="宋体" w:cs="宋体"/>
        </w:rPr>
        <w:t>，</w:t>
      </w:r>
      <w:r>
        <w:rPr>
          <w:rFonts w:ascii="Times New Roman" w:eastAsia="黑体" w:hAnsi="Times New Roman"/>
          <w:i/>
        </w:rPr>
        <w:t>ρ</w:t>
      </w:r>
      <w:r>
        <w:rPr>
          <w:rFonts w:ascii="宋体" w:eastAsia="黑体" w:hAnsi="宋体" w:cs="宋体"/>
          <w:vertAlign w:val="subscript"/>
        </w:rPr>
        <w:t>水</w:t>
      </w:r>
      <w:r>
        <w:rPr>
          <w:rFonts w:ascii="宋体" w:eastAsia="黑体" w:hAnsi="宋体" w:cs="宋体"/>
        </w:rPr>
        <w:t>＝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×</w:t>
      </w:r>
      <w:r>
        <w:rPr>
          <w:rFonts w:ascii="Times New Roman" w:eastAsia="黑体" w:hAnsi="Times New Roman"/>
        </w:rPr>
        <w:t>10</w:t>
      </w:r>
      <w:r>
        <w:rPr>
          <w:rFonts w:ascii="Times New Roman" w:eastAsia="黑体" w:hAnsi="Times New Roman"/>
          <w:vertAlign w:val="superscript"/>
        </w:rPr>
        <w:t>3</w:t>
      </w:r>
      <w:r>
        <w:rPr>
          <w:rFonts w:ascii="Times New Roman" w:eastAsia="黑体" w:hAnsi="Times New Roman"/>
        </w:rPr>
        <w:t>kg/m</w:t>
      </w:r>
      <w:r>
        <w:rPr>
          <w:rFonts w:ascii="Times New Roman" w:eastAsia="黑体" w:hAnsi="Times New Roman"/>
          <w:vertAlign w:val="superscript"/>
        </w:rPr>
        <w:t>3</w:t>
      </w:r>
      <w:r>
        <w:rPr>
          <w:rFonts w:ascii="宋体" w:eastAsia="黑体" w:hAnsi="宋体" w:cs="宋体"/>
        </w:rPr>
        <w:t>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485900" cy="952500"/>
            <wp:effectExtent l="19050" t="0" r="0" b="0"/>
            <wp:docPr id="832159405" name="图片 832159405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159405" name="图片 832159405" descr=" 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19．重为3牛的小球静置于水平地面上，请在图中用力的图示法画出小球对地面的压力F．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924050" cy="952500"/>
            <wp:effectExtent l="19050" t="0" r="0" b="0"/>
            <wp:docPr id="137267444" name="图片 13726744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267444" name="图片 13726744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4319" cy="952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20．</w:t>
      </w:r>
      <w:r>
        <w:rPr>
          <w:rFonts w:ascii="宋体" w:eastAsia="黑体" w:hAnsi="宋体" w:cs="宋体"/>
        </w:rPr>
        <w:t>研究影响压力作用效果的因素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（设计实验与进行实验）实验过程如图所示。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3571875" cy="666750"/>
            <wp:effectExtent l="19050" t="0" r="9525" b="0"/>
            <wp:docPr id="1804036179" name="图片 180403617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036179" name="图片 180403617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（分析与论证）（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）本实验的科学探究方法是：</w:t>
      </w:r>
      <w:r>
        <w:rPr>
          <w:rFonts w:eastAsia="黑体"/>
        </w:rPr>
        <w:t>_________</w:t>
      </w:r>
      <w:r>
        <w:rPr>
          <w:rFonts w:ascii="宋体" w:eastAsia="黑体" w:hAnsi="宋体" w:cs="宋体"/>
        </w:rPr>
        <w:t>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）为探究压力作用的效果跟压力大小的关系，应该通过图中</w:t>
      </w:r>
      <w:r>
        <w:rPr>
          <w:rFonts w:eastAsia="黑体"/>
        </w:rPr>
        <w:t>__________</w:t>
      </w:r>
      <w:r>
        <w:rPr>
          <w:rFonts w:ascii="宋体" w:eastAsia="黑体" w:hAnsi="宋体" w:cs="宋体"/>
        </w:rPr>
        <w:t>两次实验进行比较得出结论。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3</w:t>
      </w:r>
      <w:r>
        <w:rPr>
          <w:rFonts w:ascii="宋体" w:eastAsia="黑体" w:hAnsi="宋体" w:cs="宋体"/>
        </w:rPr>
        <w:t>）如图</w:t>
      </w:r>
      <w:r>
        <w:rPr>
          <w:rFonts w:ascii="Times New Roman" w:eastAsia="黑体" w:hAnsi="Times New Roman"/>
        </w:rPr>
        <w:t>D</w:t>
      </w:r>
      <w:r>
        <w:rPr>
          <w:rFonts w:ascii="宋体" w:eastAsia="黑体" w:hAnsi="宋体" w:cs="宋体"/>
        </w:rPr>
        <w:t>所示，将海绵一端用木块垫起，仍使小桌静止，与图</w:t>
      </w:r>
      <w:r>
        <w:rPr>
          <w:rFonts w:ascii="Times New Roman" w:eastAsia="黑体" w:hAnsi="Times New Roman"/>
        </w:rPr>
        <w:t>C</w:t>
      </w:r>
      <w:r>
        <w:rPr>
          <w:rFonts w:ascii="宋体" w:eastAsia="黑体" w:hAnsi="宋体" w:cs="宋体"/>
        </w:rPr>
        <w:t>海绵凹陷程度相比，结果是：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（选填“更大”“一样”或“更小”）。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4</w:t>
      </w:r>
      <w:r>
        <w:rPr>
          <w:rFonts w:ascii="宋体" w:eastAsia="黑体" w:hAnsi="宋体" w:cs="宋体"/>
        </w:rPr>
        <w:t>）如图</w:t>
      </w:r>
      <w:r>
        <w:rPr>
          <w:rFonts w:ascii="Times New Roman" w:eastAsia="黑体" w:hAnsi="Times New Roman"/>
        </w:rPr>
        <w:t>E</w:t>
      </w:r>
      <w:r>
        <w:rPr>
          <w:rFonts w:ascii="宋体" w:eastAsia="黑体" w:hAnsi="宋体" w:cs="宋体"/>
        </w:rPr>
        <w:t>所示，将小桌和砝码沿海绵向右平移，与图</w:t>
      </w:r>
      <w:r>
        <w:rPr>
          <w:rFonts w:ascii="Times New Roman" w:eastAsia="黑体" w:hAnsi="Times New Roman"/>
        </w:rPr>
        <w:t>C</w:t>
      </w:r>
      <w:r>
        <w:rPr>
          <w:rFonts w:ascii="宋体" w:eastAsia="黑体" w:hAnsi="宋体" w:cs="宋体"/>
        </w:rPr>
        <w:t>海绵的凹陷程度比较，可以得出的结论是：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5</w:t>
      </w:r>
      <w:r>
        <w:rPr>
          <w:rFonts w:ascii="宋体" w:eastAsia="黑体" w:hAnsi="宋体" w:cs="宋体"/>
        </w:rPr>
        <w:t>）仅由图</w:t>
      </w:r>
      <w:r>
        <w:rPr>
          <w:rFonts w:ascii="Times New Roman" w:eastAsia="黑体" w:hAnsi="Times New Roman"/>
        </w:rPr>
        <w:t>D</w:t>
      </w:r>
      <w:r>
        <w:rPr>
          <w:rFonts w:ascii="宋体" w:eastAsia="黑体" w:hAnsi="宋体" w:cs="宋体"/>
        </w:rPr>
        <w:t>、</w:t>
      </w:r>
      <w:r>
        <w:rPr>
          <w:rFonts w:ascii="Times New Roman" w:eastAsia="黑体" w:hAnsi="Times New Roman"/>
        </w:rPr>
        <w:t>E</w:t>
      </w:r>
      <w:r>
        <w:rPr>
          <w:rFonts w:ascii="宋体" w:eastAsia="黑体" w:hAnsi="宋体" w:cs="宋体"/>
        </w:rPr>
        <w:t>不能得出“压力作用效果与压力大小关系”，原因是</w:t>
      </w:r>
      <w:r>
        <w:rPr>
          <w:rFonts w:eastAsia="黑体"/>
        </w:rPr>
        <w:t>_______________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（拓展应用）在生活中，书包的背带做得又宽又大，这是利用</w:t>
      </w:r>
      <w:r>
        <w:rPr>
          <w:rFonts w:eastAsia="黑体"/>
        </w:rPr>
        <w:t>_____________</w:t>
      </w:r>
      <w:r>
        <w:rPr>
          <w:rFonts w:ascii="宋体" w:eastAsia="黑体" w:hAnsi="宋体" w:cs="宋体"/>
        </w:rPr>
        <w:t>来减小压力作用的效果。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21．</w:t>
      </w:r>
      <w:r>
        <w:rPr>
          <w:rFonts w:ascii="宋体" w:eastAsia="黑体" w:hAnsi="宋体" w:cs="宋体"/>
        </w:rPr>
        <w:t>探究影响浮力大小的因素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（猜想与假设）小华：浮力大小与液体密度有关；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小红：浮力大小与物体浸入液体的体积有关；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ascii="宋体" w:eastAsia="黑体" w:hAnsi="宋体" w:cs="宋体"/>
        </w:rPr>
        <w:t>冬冬：浮力大小与物体所受的重力有关；</w:t>
      </w:r>
      <w:r>
        <w:rPr>
          <w:rFonts w:ascii="Times New Roman" w:eastAsia="黑体" w:hAnsi="Times New Roman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玲玲：浮力大小与物体的形状有关。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（进行实验与收集证据）他们找来了体积相同的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、</w:t>
      </w:r>
      <w:r>
        <w:rPr>
          <w:rFonts w:ascii="Times New Roman" w:eastAsia="黑体" w:hAnsi="Times New Roman"/>
        </w:rPr>
        <w:t>B</w:t>
      </w:r>
      <w:r>
        <w:rPr>
          <w:rFonts w:ascii="宋体" w:eastAsia="黑体" w:hAnsi="宋体" w:cs="宋体"/>
        </w:rPr>
        <w:t>两个实心金属块、弹簧测力计、一杯水、一杯盐水、细绳等仪器。按照图中所示规范地完成了实验，记录数据如下表：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000125" cy="1571625"/>
            <wp:effectExtent l="19050" t="0" r="9525" b="0"/>
            <wp:docPr id="832159406" name="图片 83215940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159406" name="图片 83215940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862"/>
        <w:gridCol w:w="944"/>
        <w:gridCol w:w="1401"/>
        <w:gridCol w:w="2047"/>
        <w:gridCol w:w="1450"/>
      </w:tblGrid>
      <w:tr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次数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金属块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宋体" w:eastAsia="黑体" w:hAnsi="宋体" w:cs="宋体"/>
              </w:rPr>
              <w:t>物体重力</w:t>
            </w:r>
            <w:r>
              <w:rPr>
                <w:rFonts w:ascii="Times New Roman" w:eastAsia="黑体" w:hAnsi="Times New Roman"/>
              </w:rPr>
              <w:t>/N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宋体" w:eastAsia="黑体" w:hAnsi="宋体" w:cs="宋体"/>
              </w:rPr>
              <w:t>液体密度</w:t>
            </w:r>
            <w:r>
              <w:rPr>
                <w:rFonts w:ascii="Times New Roman" w:eastAsia="黑体" w:hAnsi="Times New Roman"/>
              </w:rPr>
              <w:t>g/cm</w:t>
            </w:r>
            <w:r>
              <w:rPr>
                <w:rFonts w:ascii="Times New Roman" w:eastAsia="黑体" w:hAnsi="Times New Roman"/>
                <w:vertAlign w:val="superscript"/>
              </w:rPr>
              <w:t>3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宋体" w:eastAsia="黑体" w:hAnsi="宋体" w:cs="宋体"/>
              </w:rPr>
              <w:t>物体浸在液体中的体积</w:t>
            </w:r>
            <w:r>
              <w:rPr>
                <w:rFonts w:ascii="Times New Roman" w:eastAsia="黑体" w:hAnsi="Times New Roman"/>
              </w:rPr>
              <w:t>/cm</w:t>
            </w:r>
            <w:r>
              <w:rPr>
                <w:rFonts w:ascii="Times New Roman" w:eastAsia="黑体" w:hAnsi="Times New Roman"/>
                <w:vertAlign w:val="superscript"/>
              </w:rPr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宋体" w:eastAsia="黑体" w:hAnsi="宋体" w:cs="宋体"/>
              </w:rPr>
              <w:t>测力计的示数</w:t>
            </w:r>
            <w:r>
              <w:rPr>
                <w:rFonts w:ascii="Times New Roman" w:eastAsia="黑体" w:hAnsi="Times New Roman"/>
              </w:rPr>
              <w:t>/N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A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5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1.0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20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4.8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A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5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1.0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60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4.4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A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5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1.0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100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4.0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4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A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5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1.2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100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△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/>
        </w:trPr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5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B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3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1.2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100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1.8</w:t>
            </w:r>
          </w:p>
        </w:tc>
      </w:tr>
    </w:tbl>
    <w:p>
      <w:pPr>
        <w:sectPr>
          <w:type w:val="nextPage"/>
          <w:pgSz w:w="10660" w:h="14969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（分析与论证）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）根据表中数据，可知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物体浸在液体中的体积为</w:t>
      </w:r>
      <w:r>
        <w:rPr>
          <w:rFonts w:ascii="Times New Roman" w:eastAsia="黑体" w:hAnsi="Times New Roman"/>
        </w:rPr>
        <w:t>60 cm</w:t>
      </w:r>
      <w:r>
        <w:rPr>
          <w:rFonts w:ascii="Times New Roman" w:eastAsia="黑体" w:hAnsi="Times New Roman"/>
          <w:vertAlign w:val="superscript"/>
        </w:rPr>
        <w:t>3</w:t>
      </w:r>
      <w:r>
        <w:rPr>
          <w:rFonts w:ascii="宋体" w:eastAsia="黑体" w:hAnsi="宋体" w:cs="宋体"/>
        </w:rPr>
        <w:t>时，物体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所受浮力大小为</w:t>
      </w:r>
      <w:r>
        <w:rPr>
          <w:rFonts w:eastAsia="黑体"/>
        </w:rPr>
        <w:t>__________</w:t>
      </w:r>
      <w:r>
        <w:rPr>
          <w:rFonts w:ascii="Times New Roman" w:eastAsia="黑体" w:hAnsi="Times New Roman"/>
        </w:rPr>
        <w:t xml:space="preserve"> N</w:t>
      </w:r>
      <w:r>
        <w:rPr>
          <w:rFonts w:ascii="宋体" w:eastAsia="黑体" w:hAnsi="宋体" w:cs="宋体"/>
        </w:rPr>
        <w:t>；表格中标有“△”的位置的数据应该是</w:t>
      </w:r>
      <w:r>
        <w:rPr>
          <w:rFonts w:eastAsia="黑体"/>
        </w:rPr>
        <w:t>__________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）通过分析比较第</w:t>
      </w:r>
      <w:r>
        <w:rPr>
          <w:rFonts w:eastAsia="黑体"/>
        </w:rPr>
        <w:t>__________</w:t>
      </w:r>
      <w:r>
        <w:rPr>
          <w:rFonts w:ascii="宋体" w:eastAsia="黑体" w:hAnsi="宋体" w:cs="宋体"/>
        </w:rPr>
        <w:t>次实验数据，能够说明小华同学的猜想是正确的；分析比较第</w:t>
      </w:r>
      <w:r>
        <w:rPr>
          <w:rFonts w:eastAsia="黑体"/>
        </w:rPr>
        <w:t>__________</w:t>
      </w:r>
      <w:r>
        <w:rPr>
          <w:rFonts w:ascii="宋体" w:eastAsia="黑体" w:hAnsi="宋体" w:cs="宋体"/>
        </w:rPr>
        <w:t>次实验数据，能够说明小红同学的猜想是正确的。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3</w:t>
      </w:r>
      <w:r>
        <w:rPr>
          <w:rFonts w:ascii="宋体" w:eastAsia="黑体" w:hAnsi="宋体" w:cs="宋体"/>
        </w:rPr>
        <w:t>）为了验证冬冬同学的猜想，他们选择了第</w:t>
      </w:r>
      <w:r>
        <w:rPr>
          <w:rFonts w:eastAsia="黑体"/>
        </w:rPr>
        <w:t>__________</w:t>
      </w:r>
      <w:r>
        <w:rPr>
          <w:rFonts w:ascii="宋体" w:eastAsia="黑体" w:hAnsi="宋体" w:cs="宋体"/>
        </w:rPr>
        <w:t>次实验数据，他们发现浮力大小与物体所受的重力无关。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4</w:t>
      </w:r>
      <w:r>
        <w:rPr>
          <w:rFonts w:ascii="宋体" w:eastAsia="黑体" w:hAnsi="宋体" w:cs="宋体"/>
        </w:rPr>
        <w:t>）要验证玲玲的猜想，同学们又找来了一块橡皮泥，他们把橡皮泥捏成不同形状，先后放入水中，发现有的漂浮在水面上，有的下沉。他们由此得出结论：浮力的大小与物体的形状有关。你认为他们的实验方法</w:t>
      </w:r>
      <w:r>
        <w:rPr>
          <w:rFonts w:eastAsia="黑体"/>
        </w:rPr>
        <w:t>__________</w:t>
      </w:r>
      <w:r>
        <w:rPr>
          <w:rFonts w:ascii="宋体" w:eastAsia="黑体" w:hAnsi="宋体" w:cs="宋体"/>
        </w:rPr>
        <w:t>（选填“正确”或“错误”），原因是</w:t>
      </w:r>
      <w:r>
        <w:rPr>
          <w:rFonts w:eastAsia="黑体"/>
        </w:rPr>
        <w:t>_______________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22．</w:t>
      </w:r>
      <w:r>
        <w:rPr>
          <w:rFonts w:ascii="宋体" w:eastAsia="黑体" w:hAnsi="宋体" w:cs="宋体"/>
        </w:rPr>
        <w:t>如图是一款新研发的机器人。该机器人的质量是</w:t>
      </w:r>
      <w:r>
        <w:rPr>
          <w:rFonts w:ascii="Times New Roman" w:eastAsia="黑体" w:hAnsi="Times New Roman"/>
        </w:rPr>
        <w:t>1.5kg</w:t>
      </w:r>
      <w:r>
        <w:rPr>
          <w:rFonts w:ascii="宋体" w:eastAsia="黑体" w:hAnsi="宋体" w:cs="宋体"/>
        </w:rPr>
        <w:t>，静止在水平地面上时，与地面的接触面积是</w:t>
      </w:r>
      <w:r>
        <w:rPr>
          <w:rFonts w:ascii="Times New Roman" w:eastAsia="黑体" w:hAnsi="Times New Roman"/>
        </w:rPr>
        <w:t>1×10</w:t>
      </w:r>
      <w:r>
        <w:rPr>
          <w:rFonts w:ascii="Times New Roman" w:eastAsia="黑体" w:hAnsi="Times New Roman"/>
          <w:vertAlign w:val="superscript"/>
        </w:rPr>
        <w:t>-3</w:t>
      </w:r>
      <w:r>
        <w:rPr>
          <w:rFonts w:ascii="Times New Roman" w:eastAsia="黑体" w:hAnsi="Times New Roman"/>
        </w:rPr>
        <w:t>m</w:t>
      </w:r>
      <w:r>
        <w:rPr>
          <w:rFonts w:ascii="Times New Roman" w:eastAsia="黑体" w:hAnsi="Times New Roman"/>
          <w:vertAlign w:val="superscript"/>
        </w:rPr>
        <w:t>2</w:t>
      </w:r>
      <w:r>
        <w:rPr>
          <w:rFonts w:ascii="宋体" w:eastAsia="黑体" w:hAnsi="宋体" w:cs="宋体"/>
        </w:rPr>
        <w:t>。求：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438150" cy="723900"/>
            <wp:effectExtent l="19050" t="0" r="0" b="0"/>
            <wp:docPr id="450904190" name="图片 450904190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904190" name="图片 450904190" descr=" 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1</w:t>
      </w:r>
      <w:r>
        <w:rPr>
          <w:rFonts w:ascii="宋体" w:eastAsia="黑体" w:hAnsi="宋体" w:cs="宋体"/>
        </w:rPr>
        <w:t>）机器人受到的重力；（</w:t>
      </w:r>
      <w:r>
        <w:rPr>
          <w:rFonts w:ascii="Times New Roman" w:eastAsia="黑体" w:hAnsi="Times New Roman"/>
        </w:rPr>
        <w:t>g</w:t>
      </w:r>
      <w:r>
        <w:rPr>
          <w:rFonts w:ascii="宋体" w:eastAsia="黑体" w:hAnsi="宋体" w:cs="宋体"/>
        </w:rPr>
        <w:t>取</w:t>
      </w:r>
      <w:r>
        <w:rPr>
          <w:rFonts w:ascii="Times New Roman" w:eastAsia="黑体" w:hAnsi="Times New Roman"/>
        </w:rPr>
        <w:t>10N/kg</w:t>
      </w:r>
      <w:r>
        <w:rPr>
          <w:rFonts w:ascii="宋体" w:eastAsia="黑体" w:hAnsi="宋体" w:cs="宋体"/>
        </w:rPr>
        <w:t>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）机器人静止时，对水平地面的压强。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23．</w:t>
      </w:r>
      <w:r>
        <w:rPr>
          <w:rFonts w:ascii="宋体" w:eastAsia="黑体" w:hAnsi="宋体" w:cs="宋体"/>
        </w:rPr>
        <w:t>“曹冲称象”是家喻户晓的典故.某校兴趣小组模仿这一现象，制作了一把“浮力秤”.将厚底直筒形状的玻璃杯浸入水中，如下图所示.已知玻璃杯的质量为200g，底面积为30cm</w:t>
      </w:r>
      <w:r>
        <w:rPr>
          <w:rFonts w:ascii="宋体" w:eastAsia="黑体" w:hAnsi="宋体" w:cs="宋体"/>
          <w:vertAlign w:val="superscript"/>
        </w:rPr>
        <w:t>2</w:t>
      </w:r>
      <w:r>
        <w:rPr>
          <w:rFonts w:ascii="宋体" w:eastAsia="黑体" w:hAnsi="宋体" w:cs="宋体"/>
        </w:rPr>
        <w:t xml:space="preserve">  ， 高度为15cm．（ρ</w:t>
      </w:r>
      <w:r>
        <w:rPr>
          <w:rFonts w:ascii="宋体" w:eastAsia="黑体" w:hAnsi="宋体" w:cs="宋体"/>
          <w:vertAlign w:val="subscript"/>
        </w:rPr>
        <w:t>水</w:t>
      </w:r>
      <w:r>
        <w:rPr>
          <w:rFonts w:ascii="宋体" w:eastAsia="黑体" w:hAnsi="宋体" w:cs="宋体"/>
        </w:rPr>
        <w:t>=1×10</w:t>
      </w:r>
      <w:r>
        <w:rPr>
          <w:rFonts w:ascii="宋体" w:eastAsia="黑体" w:hAnsi="宋体" w:cs="宋体"/>
          <w:vertAlign w:val="superscript"/>
        </w:rPr>
        <w:t>3</w:t>
      </w:r>
      <w:r>
        <w:rPr>
          <w:rFonts w:ascii="宋体" w:eastAsia="黑体" w:hAnsi="宋体" w:cs="宋体"/>
        </w:rPr>
        <w:t>kg/m</w:t>
      </w:r>
      <w:r>
        <w:rPr>
          <w:rFonts w:ascii="宋体" w:eastAsia="黑体" w:hAnsi="宋体" w:cs="宋体"/>
          <w:vertAlign w:val="superscript"/>
        </w:rPr>
        <w:t>3</w:t>
      </w:r>
      <w:r>
        <w:rPr>
          <w:rFonts w:ascii="宋体" w:eastAsia="黑体" w:hAnsi="宋体" w:cs="宋体"/>
        </w:rPr>
        <w:t xml:space="preserve">  ， g取10N/kg）求：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923925" cy="762000"/>
            <wp:effectExtent l="0" t="0" r="9525" b="0"/>
            <wp:docPr id="1901604110" name="图片 190160411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1604110" name="图片 190160411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（1）将杯子开口向上竖直放入水中时（注：水未进入杯内），杯子受到的浮力.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（2）此时杯子浸入水中的深度（即为该浮力秤的零刻度位置）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（3）此浮力秤的最大称量（即量程）.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rPr>
          <w:rFonts w:eastAsia="黑体"/>
        </w:rPr>
      </w:pPr>
    </w:p>
    <w:p>
      <w:pPr>
        <w:adjustRightInd w:val="0"/>
        <w:snapToGrid w:val="0"/>
        <w:ind w:firstLine="200"/>
        <w:rPr>
          <w:rFonts w:ascii="黑体" w:eastAsia="黑体" w:hAnsi="黑体"/>
          <w:sz w:val="24"/>
          <w:szCs w:val="24"/>
        </w:rPr>
      </w:pPr>
    </w:p>
    <w:p>
      <w:pPr>
        <w:adjustRightInd w:val="0"/>
        <w:snapToGrid w:val="0"/>
        <w:ind w:firstLine="200"/>
        <w:rPr>
          <w:rFonts w:ascii="黑体" w:eastAsia="黑体" w:hAnsi="黑体"/>
          <w:sz w:val="24"/>
          <w:szCs w:val="24"/>
        </w:rPr>
      </w:pPr>
    </w:p>
    <w:p>
      <w:pPr>
        <w:adjustRightInd w:val="0"/>
        <w:snapToGrid w:val="0"/>
        <w:ind w:firstLine="200"/>
        <w:rPr>
          <w:rFonts w:ascii="黑体" w:eastAsia="黑体" w:hAnsi="黑体"/>
          <w:sz w:val="24"/>
          <w:szCs w:val="24"/>
        </w:rPr>
      </w:pPr>
    </w:p>
    <w:p>
      <w:pPr>
        <w:adjustRightInd w:val="0"/>
        <w:snapToGrid w:val="0"/>
        <w:ind w:firstLine="200"/>
        <w:rPr>
          <w:rFonts w:ascii="黑体" w:eastAsia="黑体" w:hAnsi="黑体"/>
          <w:sz w:val="24"/>
          <w:szCs w:val="24"/>
        </w:rPr>
      </w:pPr>
    </w:p>
    <w:p>
      <w:pPr>
        <w:adjustRightInd w:val="0"/>
        <w:snapToGrid w:val="0"/>
        <w:ind w:firstLine="20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 xml:space="preserve"> </w:t>
      </w:r>
      <w:r>
        <w:rPr>
          <w:rFonts w:ascii="黑体" w:eastAsia="黑体" w:hAnsi="黑体"/>
          <w:sz w:val="24"/>
          <w:szCs w:val="24"/>
        </w:rPr>
        <w:br/>
      </w:r>
      <w:r>
        <w:rPr>
          <w:rFonts w:ascii="黑体" w:eastAsia="黑体" w:hAnsi="黑体"/>
          <w:sz w:val="24"/>
          <w:szCs w:val="24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https://d.book118.com/425301004011011100</w:t>
        </w:r>
      </w:hyperlink>
    </w:p>
    <w:p>
      <w:pPr>
        <w:adjustRightInd w:val="0"/>
        <w:snapToGrid w:val="0"/>
        <w:ind w:firstLine="200"/>
        <w:rPr>
          <w:rFonts w:ascii="黑体" w:eastAsia="黑体" w:hAnsi="黑体"/>
          <w:sz w:val="24"/>
          <w:szCs w:val="24"/>
        </w:rPr>
      </w:pPr>
    </w:p>
    <w:sectPr>
      <w:type w:val="nextPage"/>
      <w:pgSz w:w="10660" w:h="14969"/>
      <w:pgMar w:top="1440" w:right="1797" w:bottom="1440" w:left="1797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Times New Romance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NumberOnly">
    <w:panose1 w:val="020B0500000000000000"/>
    <w:charset w:val="00"/>
    <w:family w:val="auto"/>
    <w:pitch w:val="default"/>
    <w:sig w:usb0="8000002F" w:usb1="10000048" w:usb2="00000000" w:usb3="00000000" w:csb0="0000011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0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纯文本 Char"/>
    <w:basedOn w:val="DefaultParagraphFont"/>
    <w:link w:val="PlainText"/>
    <w:rPr>
      <w:rFonts w:ascii="宋体" w:eastAsia="宋体" w:hAnsi="Courier New" w:cs="Courier New"/>
      <w:szCs w:val="21"/>
    </w:rPr>
  </w:style>
  <w:style w:type="character" w:customStyle="1" w:styleId="Char0">
    <w:name w:val="批注框文本 Char"/>
    <w:basedOn w:val="DefaultParagraphFont"/>
    <w:link w:val="BalloonText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DefaultParagraphFont"/>
    <w:link w:val="Header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2">
    <w:name w:val="页脚 Char"/>
    <w:basedOn w:val="DefaultParagraphFont"/>
    <w:link w:val="Footer"/>
    <w:uiPriority w:val="99"/>
    <w:rPr>
      <w:rFonts w:ascii="Calibri" w:eastAsia="宋体" w:hAnsi="Calibri" w:cs="Times New Roman"/>
      <w:sz w:val="18"/>
      <w:szCs w:val="18"/>
    </w:rPr>
  </w:style>
  <w:style w:type="paragraph" w:customStyle="1" w:styleId="DefaultParagraph">
    <w:name w:val="DefaultParagraph"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3">
    <w:name w:val="标题 #3"/>
    <w:basedOn w:val="DefaultParagraphFont"/>
    <w:qFormat/>
    <w:rPr>
      <w:rFonts w:ascii="黑体" w:eastAsia="黑体" w:cs="黑体"/>
      <w:spacing w:val="-10"/>
      <w:sz w:val="21"/>
      <w:szCs w:val="21"/>
      <w:u w:val="none"/>
    </w:rPr>
  </w:style>
  <w:style w:type="character" w:customStyle="1" w:styleId="3Garamond">
    <w:name w:val="标题 #3 + Garamond"/>
    <w:qFormat/>
    <w:rPr>
      <w:rFonts w:ascii="Garamond" w:eastAsia="黑体" w:hAnsi="Garamond" w:cs="Garamond"/>
      <w:spacing w:val="10"/>
      <w:sz w:val="22"/>
      <w:szCs w:val="22"/>
      <w:u w:val="none"/>
    </w:rPr>
  </w:style>
  <w:style w:type="character" w:customStyle="1" w:styleId="30pt">
    <w:name w:val="标题 #3 + 间距 0 pt"/>
    <w:rPr>
      <w:rFonts w:ascii="黑体" w:eastAsia="黑体" w:cs="黑体"/>
      <w:spacing w:val="0"/>
      <w:sz w:val="21"/>
      <w:szCs w:val="21"/>
      <w:u w:val="none"/>
    </w:rPr>
  </w:style>
  <w:style w:type="character" w:customStyle="1" w:styleId="Garamond11">
    <w:name w:val="正文文本 + Garamond11"/>
    <w:qFormat/>
    <w:rPr>
      <w:rFonts w:ascii="Garamond" w:eastAsia="黑体" w:hAnsi="Garamond" w:cs="Garamond"/>
      <w:spacing w:val="-2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wmf" /><Relationship Id="rId23" Type="http://schemas.openxmlformats.org/officeDocument/2006/relationships/oleObject" Target="embeddings/oleObject1.bin" /><Relationship Id="rId24" Type="http://schemas.openxmlformats.org/officeDocument/2006/relationships/image" Target="media/image18.png" /><Relationship Id="rId25" Type="http://schemas.openxmlformats.org/officeDocument/2006/relationships/image" Target="media/image19.png" /><Relationship Id="rId26" Type="http://schemas.openxmlformats.org/officeDocument/2006/relationships/image" Target="media/image20.png" /><Relationship Id="rId27" Type="http://schemas.openxmlformats.org/officeDocument/2006/relationships/image" Target="media/image21.png" /><Relationship Id="rId28" Type="http://schemas.openxmlformats.org/officeDocument/2006/relationships/image" Target="media/image22.png" /><Relationship Id="rId29" Type="http://schemas.openxmlformats.org/officeDocument/2006/relationships/image" Target="media/image23.png" /><Relationship Id="rId3" Type="http://schemas.openxmlformats.org/officeDocument/2006/relationships/fontTable" Target="fontTable.xml" /><Relationship Id="rId30" Type="http://schemas.openxmlformats.org/officeDocument/2006/relationships/image" Target="media/image24.png" /><Relationship Id="rId31" Type="http://schemas.openxmlformats.org/officeDocument/2006/relationships/hyperlink" Target="https://d.book118.com/425301004011011100" TargetMode="Externa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35929E-271D-43BC-A71A-9D66E80C14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10</Pages>
  <Words>6334</Words>
  <Characters>7263</Characters>
  <Application>Microsoft Office Word</Application>
  <DocSecurity>0</DocSecurity>
  <Lines>267</Lines>
  <Paragraphs>284</Paragraphs>
  <ScaleCrop>false</ScaleCrop>
  <Company>Xman</Company>
  <LinksUpToDate>false</LinksUpToDate>
  <CharactersWithSpaces>7476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26</cp:revision>
  <dcterms:created xsi:type="dcterms:W3CDTF">2023-01-31T00:58:45Z</dcterms:created>
  <dcterms:modified xsi:type="dcterms:W3CDTF">2023-01-31T00:58:45Z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